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三浦センター長（Chairman）　（案 2026-09-30 rev2／28日 12:47、読み上げ約4分）</w:t>
      </w:r>
    </w:p>
    <w:p>
      <w:r>
        <w:rPr>
          <w:b/>
        </w:rPr>
        <w:t>【日本語】</w:t>
      </w:r>
    </w:p>
    <w:p>
      <w:r>
        <w:rPr>
          <w:b w:val="0"/>
        </w:rPr>
        <w:t>皆さま、こんにちは。シンガポール民間防衛庁（SCDF）との共催により、SIDEX 2026 と合同で開催する「アジア防災会議2026（ACDR2026）」の開会にあたり、アジア防災センターを代表してごあいさつ申し上げます。アジア各地からシンガポールにお集まりいただいた加盟国の代表、アドバイザー国、国際機関、登壇者、そしてオンラインで参加の皆さまを、心から歓迎いたし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この2日間、各国の皆さまには率直なご報告を、登壇者の皆さまには活発な議論をお願いいたします。アジアの国々が経験を持ち寄り、信頼を深め、2030年に向けた共同行動を生み出す場としたいと思います。それでは、ここにアジア防災会議2026の開会を宣言いたします。実りある2日間となりますように。</w:t>
      </w:r>
    </w:p>
    <w:p>
      <w:r>
        <w:rPr>
          <w:b w:val="0"/>
        </w:rPr>
      </w:r>
    </w:p>
    <w:p>
      <w:r>
        <w:rPr>
          <w:b/>
        </w:rPr>
        <w:t>【English】</w:t>
      </w:r>
    </w:p>
    <w:p>
      <w:r>
        <w:rPr>
          <w:b w:val="0"/>
        </w:rPr>
        <w:t>Distinguished guests, ladies and gentlemen,</w:t>
      </w:r>
    </w:p>
    <w:p>
      <w:r>
        <w:rPr>
          <w:b w:val="0"/>
        </w:rPr>
        <w:t>Good afternoon. On behalf of the Asian Disaster Reduction Center, I am honoured to open the Asian Conference on Disaster Reduction 2026, ACDR2026, co-hosted with the Singapore Civil Defence Force and held jointly with SIDEX 2026. A warm welcome to the delegates of our member countries, adviser countries and international organisations, to our speakers, and to those joining us online.</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In June, a magnitude 7.8 earthquake struck Mindanao in the Philippines, claiming around one hundred lives, many of them in earthquake-triggered landslides. In August, a magnitude 7.7 earthquake off Flores Island, Indonesia, killed nearly eighty people and damaged some 29,000 houses. At the end of the same month, a massive debris flow originating from a glacier collapse swept down the Trishuli River in Nepal, leaving more than 1,400 people dead and several thousand missing. Monsoon floods have also caused heavy damage in many countries.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Over these two days, I ask each delegation to report candidly and each speaker to debate actively, so that ACDR2026 becomes a platform where the countries of Asia share their experience, deepen mutual trust, and generate collective action towards 2030. With that, I declare the Asian Conference on Disaster Reduction 2026 open. I wish you two fruitful days.</w:t>
      </w:r>
    </w:p>
    <w:p>
      <w:r>
        <w:rPr>
          <w:b w:val="0"/>
        </w:rPr>
        <w:t>Thank you.</w:t>
      </w:r>
    </w:p>
    <w:p>
      <w:r>
        <w:rPr>
          <w:b w:val="0"/>
        </w:rPr>
      </w:r>
    </w:p>
    <w:p>
      <w:r>
        <w:rPr>
          <w:b/>
        </w:rPr>
        <w:t>（閉会挨拶は別ファイル ACDR2026_Closing_Remarks_MIURA_案0929.docx）</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