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9735" w14:textId="75FAF1E7" w:rsidR="00976801" w:rsidRPr="00822E77" w:rsidRDefault="00281CF8" w:rsidP="00281CF8">
      <w:pPr>
        <w:pStyle w:val="1"/>
        <w:spacing w:before="0" w:line="320" w:lineRule="exact"/>
        <w:jc w:val="center"/>
        <w:rPr>
          <w:rFonts w:ascii="Meiryo UI" w:eastAsia="Meiryo UI" w:hAnsi="Meiryo UI"/>
          <w:lang w:eastAsia="ja-JP"/>
        </w:rPr>
      </w:pPr>
      <w:r>
        <w:rPr>
          <w:rFonts w:ascii="Meiryo UI" w:eastAsia="Meiryo UI" w:hAnsi="Meiryo UI" w:hint="eastAsia"/>
          <w:lang w:eastAsia="ja-JP"/>
        </w:rPr>
        <w:t>SJ60 SIDEX-</w:t>
      </w:r>
      <w:r w:rsidR="00822E77">
        <w:rPr>
          <w:rFonts w:ascii="Meiryo UI" w:eastAsia="Meiryo UI" w:hAnsi="Meiryo UI" w:hint="eastAsia"/>
          <w:lang w:eastAsia="ja-JP"/>
        </w:rPr>
        <w:t xml:space="preserve">ACDR2026 </w:t>
      </w:r>
      <w:r>
        <w:rPr>
          <w:rFonts w:ascii="Meiryo UI" w:eastAsia="Meiryo UI" w:hAnsi="Meiryo UI" w:hint="eastAsia"/>
          <w:lang w:eastAsia="ja-JP"/>
        </w:rPr>
        <w:t>Commemorative Reception</w:t>
      </w:r>
      <w:r w:rsidR="00822E77">
        <w:rPr>
          <w:rFonts w:ascii="Meiryo UI" w:eastAsia="Meiryo UI" w:hAnsi="Meiryo UI" w:hint="eastAsia"/>
          <w:lang w:eastAsia="ja-JP"/>
        </w:rPr>
        <w:t>（案）</w:t>
      </w:r>
    </w:p>
    <w:p w14:paraId="34E6A366" w14:textId="34D603B2" w:rsidR="00976801" w:rsidRPr="00822E77" w:rsidRDefault="00000000" w:rsidP="00822E77">
      <w:pPr>
        <w:spacing w:after="0" w:line="320" w:lineRule="exact"/>
        <w:jc w:val="right"/>
        <w:rPr>
          <w:rFonts w:ascii="Meiryo UI" w:eastAsia="Meiryo UI" w:hAnsi="Meiryo UI"/>
        </w:rPr>
      </w:pPr>
      <w:r w:rsidRPr="00822E77">
        <w:rPr>
          <w:rFonts w:ascii="Meiryo UI" w:eastAsia="Meiryo UI" w:hAnsi="Meiryo UI"/>
        </w:rPr>
        <w:t>2026年</w:t>
      </w:r>
      <w:r w:rsidR="00D03199">
        <w:rPr>
          <w:rFonts w:ascii="Meiryo UI" w:eastAsia="Meiryo UI" w:hAnsi="Meiryo UI" w:hint="eastAsia"/>
          <w:lang w:eastAsia="ja-JP"/>
        </w:rPr>
        <w:t>10</w:t>
      </w:r>
      <w:r w:rsidRPr="00822E77">
        <w:rPr>
          <w:rFonts w:ascii="Meiryo UI" w:eastAsia="Meiryo UI" w:hAnsi="Meiryo UI"/>
        </w:rPr>
        <w:t>月</w:t>
      </w:r>
      <w:r w:rsidR="00D03199">
        <w:rPr>
          <w:rFonts w:ascii="Meiryo UI" w:eastAsia="Meiryo UI" w:hAnsi="Meiryo UI" w:hint="eastAsia"/>
          <w:lang w:eastAsia="ja-JP"/>
        </w:rPr>
        <w:t>１</w:t>
      </w:r>
      <w:r w:rsidRPr="00822E77">
        <w:rPr>
          <w:rFonts w:ascii="Meiryo UI" w:eastAsia="Meiryo UI" w:hAnsi="Meiryo UI"/>
        </w:rPr>
        <w:t>日</w:t>
      </w:r>
    </w:p>
    <w:p w14:paraId="098DC9A8" w14:textId="7C74CD31" w:rsidR="00976801" w:rsidRPr="00822E77" w:rsidRDefault="00000000" w:rsidP="00822E77">
      <w:pPr>
        <w:pStyle w:val="ae"/>
        <w:numPr>
          <w:ilvl w:val="0"/>
          <w:numId w:val="10"/>
        </w:numPr>
        <w:spacing w:after="0" w:line="320" w:lineRule="exact"/>
        <w:rPr>
          <w:rFonts w:ascii="Meiryo UI" w:eastAsia="Meiryo UI" w:hAnsi="Meiryo UI"/>
        </w:rPr>
      </w:pPr>
      <w:proofErr w:type="spellStart"/>
      <w:r w:rsidRPr="00822E77">
        <w:rPr>
          <w:rFonts w:ascii="Meiryo UI" w:eastAsia="Meiryo UI" w:hAnsi="Meiryo UI"/>
        </w:rPr>
        <w:t>実施概要</w:t>
      </w:r>
      <w:proofErr w:type="spellEnd"/>
    </w:p>
    <w:p w14:paraId="1F7DF2C6" w14:textId="2BA2CB80" w:rsidR="00976801" w:rsidRDefault="00000000" w:rsidP="00304D7D">
      <w:pPr>
        <w:pStyle w:val="ae"/>
        <w:numPr>
          <w:ilvl w:val="0"/>
          <w:numId w:val="11"/>
        </w:numPr>
        <w:spacing w:after="0" w:line="320" w:lineRule="exact"/>
        <w:rPr>
          <w:rFonts w:ascii="Meiryo UI" w:eastAsia="Meiryo UI" w:hAnsi="Meiryo UI"/>
          <w:lang w:eastAsia="ja-JP"/>
        </w:rPr>
      </w:pPr>
      <w:r w:rsidRPr="00304D7D">
        <w:rPr>
          <w:rFonts w:ascii="Meiryo UI" w:eastAsia="Meiryo UI" w:hAnsi="Meiryo UI"/>
          <w:lang w:eastAsia="ja-JP"/>
        </w:rPr>
        <w:t>開催日</w:t>
      </w:r>
      <w:r w:rsidR="00822E77" w:rsidRPr="00304D7D">
        <w:rPr>
          <w:rFonts w:ascii="Meiryo UI" w:eastAsia="Meiryo UI" w:hAnsi="Meiryo UI" w:hint="eastAsia"/>
          <w:lang w:eastAsia="ja-JP"/>
        </w:rPr>
        <w:t>：</w:t>
      </w:r>
      <w:r w:rsidRPr="00304D7D">
        <w:rPr>
          <w:rFonts w:ascii="Meiryo UI" w:eastAsia="Meiryo UI" w:hAnsi="Meiryo UI"/>
          <w:lang w:eastAsia="ja-JP"/>
        </w:rPr>
        <w:t>2026年</w:t>
      </w:r>
      <w:r w:rsidR="00822E77" w:rsidRPr="00304D7D">
        <w:rPr>
          <w:rFonts w:ascii="Meiryo UI" w:eastAsia="Meiryo UI" w:hAnsi="Meiryo UI" w:hint="eastAsia"/>
          <w:lang w:eastAsia="ja-JP"/>
        </w:rPr>
        <w:t>10</w:t>
      </w:r>
      <w:r w:rsidRPr="00304D7D">
        <w:rPr>
          <w:rFonts w:ascii="Meiryo UI" w:eastAsia="Meiryo UI" w:hAnsi="Meiryo UI"/>
          <w:lang w:eastAsia="ja-JP"/>
        </w:rPr>
        <w:t>月</w:t>
      </w:r>
      <w:r w:rsidR="00822E77" w:rsidRPr="00304D7D">
        <w:rPr>
          <w:rFonts w:ascii="Meiryo UI" w:eastAsia="Meiryo UI" w:hAnsi="Meiryo UI" w:hint="eastAsia"/>
          <w:lang w:eastAsia="ja-JP"/>
        </w:rPr>
        <w:t>27</w:t>
      </w:r>
      <w:r w:rsidRPr="00304D7D">
        <w:rPr>
          <w:rFonts w:ascii="Meiryo UI" w:eastAsia="Meiryo UI" w:hAnsi="Meiryo UI"/>
          <w:lang w:eastAsia="ja-JP"/>
        </w:rPr>
        <w:t>日（</w:t>
      </w:r>
      <w:r w:rsidR="00822E77" w:rsidRPr="00304D7D">
        <w:rPr>
          <w:rFonts w:ascii="Meiryo UI" w:eastAsia="Meiryo UI" w:hAnsi="Meiryo UI" w:hint="eastAsia"/>
          <w:lang w:eastAsia="ja-JP"/>
        </w:rPr>
        <w:t>火</w:t>
      </w:r>
      <w:r w:rsidRPr="00304D7D">
        <w:rPr>
          <w:rFonts w:ascii="Meiryo UI" w:eastAsia="Meiryo UI" w:hAnsi="Meiryo UI"/>
          <w:lang w:eastAsia="ja-JP"/>
        </w:rPr>
        <w:t>）1</w:t>
      </w:r>
      <w:r w:rsidR="002D61A0">
        <w:rPr>
          <w:rFonts w:ascii="Meiryo UI" w:eastAsia="Meiryo UI" w:hAnsi="Meiryo UI" w:hint="eastAsia"/>
          <w:lang w:eastAsia="ja-JP"/>
        </w:rPr>
        <w:t>9</w:t>
      </w:r>
      <w:r w:rsidR="00822E77" w:rsidRPr="00304D7D">
        <w:rPr>
          <w:rFonts w:ascii="Meiryo UI" w:eastAsia="Meiryo UI" w:hAnsi="Meiryo UI" w:hint="eastAsia"/>
          <w:lang w:eastAsia="ja-JP"/>
        </w:rPr>
        <w:t>:00～2</w:t>
      </w:r>
      <w:r w:rsidR="00BE677D">
        <w:rPr>
          <w:rFonts w:ascii="Meiryo UI" w:eastAsia="Meiryo UI" w:hAnsi="Meiryo UI" w:hint="eastAsia"/>
          <w:lang w:eastAsia="ja-JP"/>
        </w:rPr>
        <w:t>1</w:t>
      </w:r>
      <w:r w:rsidR="00822E77" w:rsidRPr="00304D7D">
        <w:rPr>
          <w:rFonts w:ascii="Meiryo UI" w:eastAsia="Meiryo UI" w:hAnsi="Meiryo UI" w:hint="eastAsia"/>
          <w:lang w:eastAsia="ja-JP"/>
        </w:rPr>
        <w:t>:</w:t>
      </w:r>
      <w:r w:rsidR="00BE677D">
        <w:rPr>
          <w:rFonts w:ascii="Meiryo UI" w:eastAsia="Meiryo UI" w:hAnsi="Meiryo UI" w:hint="eastAsia"/>
          <w:lang w:eastAsia="ja-JP"/>
        </w:rPr>
        <w:t>0</w:t>
      </w:r>
      <w:r w:rsidR="00822E77" w:rsidRPr="00304D7D">
        <w:rPr>
          <w:rFonts w:ascii="Meiryo UI" w:eastAsia="Meiryo UI" w:hAnsi="Meiryo UI" w:hint="eastAsia"/>
          <w:lang w:eastAsia="ja-JP"/>
        </w:rPr>
        <w:t>0</w:t>
      </w:r>
    </w:p>
    <w:p w14:paraId="207F0C64" w14:textId="77777777" w:rsidR="00DA3A67" w:rsidRPr="00BB1804" w:rsidRDefault="00DA3A67" w:rsidP="00DA3A67">
      <w:pPr>
        <w:spacing w:after="0" w:line="320" w:lineRule="exact"/>
        <w:rPr>
          <w:rFonts w:ascii="Meiryo UI" w:eastAsia="Meiryo UI" w:hAnsi="Meiryo UI"/>
          <w:lang w:eastAsia="ja-JP"/>
        </w:rPr>
      </w:pPr>
    </w:p>
    <w:p w14:paraId="3DD74702" w14:textId="20585BBD" w:rsidR="00976801" w:rsidRDefault="00000000" w:rsidP="00304D7D">
      <w:pPr>
        <w:pStyle w:val="ae"/>
        <w:numPr>
          <w:ilvl w:val="0"/>
          <w:numId w:val="11"/>
        </w:numPr>
        <w:spacing w:after="0" w:line="320" w:lineRule="exact"/>
        <w:rPr>
          <w:rFonts w:ascii="Meiryo UI" w:eastAsia="Meiryo UI" w:hAnsi="Meiryo UI"/>
          <w:lang w:eastAsia="ja-JP"/>
        </w:rPr>
      </w:pPr>
      <w:r w:rsidRPr="00304D7D">
        <w:rPr>
          <w:rFonts w:ascii="Meiryo UI" w:eastAsia="Meiryo UI" w:hAnsi="Meiryo UI"/>
          <w:lang w:eastAsia="ja-JP"/>
        </w:rPr>
        <w:t>開催場所</w:t>
      </w:r>
      <w:r w:rsidR="00822E77" w:rsidRPr="00304D7D">
        <w:rPr>
          <w:rFonts w:ascii="Meiryo UI" w:eastAsia="Meiryo UI" w:hAnsi="Meiryo UI" w:hint="eastAsia"/>
          <w:lang w:eastAsia="ja-JP"/>
        </w:rPr>
        <w:t>：在シンガポール日本</w:t>
      </w:r>
      <w:r w:rsidRPr="00304D7D">
        <w:rPr>
          <w:rFonts w:ascii="Meiryo UI" w:eastAsia="Meiryo UI" w:hAnsi="Meiryo UI"/>
          <w:lang w:eastAsia="ja-JP"/>
        </w:rPr>
        <w:t>大使公邸</w:t>
      </w:r>
    </w:p>
    <w:p w14:paraId="2A61F13E" w14:textId="77777777" w:rsidR="00DA3A67" w:rsidRPr="00BB1804" w:rsidRDefault="00DA3A67" w:rsidP="00DA3A67">
      <w:pPr>
        <w:spacing w:after="0" w:line="320" w:lineRule="exact"/>
        <w:rPr>
          <w:rFonts w:ascii="Meiryo UI" w:eastAsia="Meiryo UI" w:hAnsi="Meiryo UI"/>
          <w:lang w:eastAsia="ja-JP"/>
        </w:rPr>
      </w:pPr>
    </w:p>
    <w:p w14:paraId="0D11A2F5" w14:textId="77777777" w:rsidR="00DD36C4" w:rsidRDefault="00A356C6" w:rsidP="00DD36C4">
      <w:pPr>
        <w:pStyle w:val="ae"/>
        <w:numPr>
          <w:ilvl w:val="0"/>
          <w:numId w:val="11"/>
        </w:numPr>
        <w:spacing w:after="0" w:line="320" w:lineRule="exact"/>
        <w:rPr>
          <w:rFonts w:ascii="Meiryo UI" w:eastAsia="Meiryo UI" w:hAnsi="Meiryo UI"/>
          <w:lang w:eastAsia="ja-JP"/>
        </w:rPr>
      </w:pPr>
      <w:r>
        <w:rPr>
          <w:rFonts w:ascii="Meiryo UI" w:eastAsia="Meiryo UI" w:hAnsi="Meiryo UI" w:hint="eastAsia"/>
          <w:lang w:eastAsia="ja-JP"/>
        </w:rPr>
        <w:t>概要・</w:t>
      </w:r>
      <w:r w:rsidRPr="00304D7D">
        <w:rPr>
          <w:rFonts w:ascii="Meiryo UI" w:eastAsia="Meiryo UI" w:hAnsi="Meiryo UI"/>
          <w:lang w:eastAsia="ja-JP"/>
        </w:rPr>
        <w:t>目的</w:t>
      </w:r>
      <w:r w:rsidR="00822E77" w:rsidRPr="00304D7D">
        <w:rPr>
          <w:rFonts w:ascii="Meiryo UI" w:eastAsia="Meiryo UI" w:hAnsi="Meiryo UI" w:hint="eastAsia"/>
          <w:lang w:eastAsia="ja-JP"/>
        </w:rPr>
        <w:t>：</w:t>
      </w:r>
    </w:p>
    <w:p w14:paraId="0E887807" w14:textId="36EAC602" w:rsidR="001C33CB" w:rsidRDefault="00DD36C4" w:rsidP="00345ED1">
      <w:pPr>
        <w:pStyle w:val="ae"/>
        <w:spacing w:after="0" w:line="320" w:lineRule="exact"/>
        <w:ind w:firstLineChars="100" w:firstLine="220"/>
        <w:jc w:val="both"/>
        <w:rPr>
          <w:rFonts w:ascii="Meiryo UI" w:eastAsia="Meiryo UI" w:hAnsi="Meiryo UI"/>
          <w:lang w:eastAsia="ja-JP"/>
        </w:rPr>
      </w:pPr>
      <w:r>
        <w:rPr>
          <w:rFonts w:ascii="Meiryo UI" w:eastAsia="Meiryo UI" w:hAnsi="Meiryo UI" w:hint="eastAsia"/>
          <w:lang w:eastAsia="ja-JP"/>
        </w:rPr>
        <w:t>日星外交関係樹立60周年を迎えた本年、</w:t>
      </w:r>
      <w:r w:rsidR="001C33CB">
        <w:rPr>
          <w:rFonts w:ascii="Meiryo UI" w:eastAsia="Meiryo UI" w:hAnsi="Meiryo UI" w:hint="eastAsia"/>
          <w:lang w:eastAsia="ja-JP"/>
        </w:rPr>
        <w:t>我が国とシンガポールとの間では、</w:t>
      </w:r>
      <w:r>
        <w:rPr>
          <w:rFonts w:ascii="Meiryo UI" w:eastAsia="Meiryo UI" w:hAnsi="Meiryo UI" w:hint="eastAsia"/>
          <w:lang w:eastAsia="ja-JP"/>
        </w:rPr>
        <w:t>両国首脳会談</w:t>
      </w:r>
      <w:r w:rsidR="001C33CB">
        <w:rPr>
          <w:rFonts w:ascii="Meiryo UI" w:eastAsia="Meiryo UI" w:hAnsi="Meiryo UI" w:hint="eastAsia"/>
          <w:lang w:eastAsia="ja-JP"/>
        </w:rPr>
        <w:t>を</w:t>
      </w:r>
      <w:r>
        <w:rPr>
          <w:rFonts w:ascii="Meiryo UI" w:eastAsia="Meiryo UI" w:hAnsi="Meiryo UI" w:hint="eastAsia"/>
          <w:lang w:eastAsia="ja-JP"/>
        </w:rPr>
        <w:t>実施</w:t>
      </w:r>
      <w:r w:rsidR="001C33CB">
        <w:rPr>
          <w:rFonts w:ascii="Meiryo UI" w:eastAsia="Meiryo UI" w:hAnsi="Meiryo UI" w:hint="eastAsia"/>
          <w:lang w:eastAsia="ja-JP"/>
        </w:rPr>
        <w:t>し</w:t>
      </w:r>
      <w:r>
        <w:rPr>
          <w:rFonts w:ascii="Meiryo UI" w:eastAsia="Meiryo UI" w:hAnsi="Meiryo UI" w:hint="eastAsia"/>
          <w:lang w:eastAsia="ja-JP"/>
        </w:rPr>
        <w:t>、両国関係</w:t>
      </w:r>
      <w:r w:rsidR="001C33CB">
        <w:rPr>
          <w:rFonts w:ascii="Meiryo UI" w:eastAsia="Meiryo UI" w:hAnsi="Meiryo UI" w:hint="eastAsia"/>
          <w:lang w:eastAsia="ja-JP"/>
        </w:rPr>
        <w:t>を</w:t>
      </w:r>
      <w:r>
        <w:rPr>
          <w:rFonts w:ascii="Meiryo UI" w:eastAsia="Meiryo UI" w:hAnsi="Meiryo UI" w:hint="eastAsia"/>
          <w:lang w:eastAsia="ja-JP"/>
        </w:rPr>
        <w:t>戦略的パートナーシップに</w:t>
      </w:r>
      <w:r w:rsidR="000479FF">
        <w:rPr>
          <w:rFonts w:ascii="Meiryo UI" w:eastAsia="Meiryo UI" w:hAnsi="Meiryo UI" w:hint="eastAsia"/>
          <w:lang w:eastAsia="ja-JP"/>
        </w:rPr>
        <w:t>格上げするとともに、</w:t>
      </w:r>
      <w:r>
        <w:rPr>
          <w:rFonts w:ascii="Meiryo UI" w:eastAsia="Meiryo UI" w:hAnsi="Meiryo UI" w:hint="eastAsia"/>
          <w:lang w:eastAsia="ja-JP"/>
        </w:rPr>
        <w:t>首脳会談後に発表</w:t>
      </w:r>
      <w:r w:rsidR="001C33CB">
        <w:rPr>
          <w:rFonts w:ascii="Meiryo UI" w:eastAsia="Meiryo UI" w:hAnsi="Meiryo UI" w:hint="eastAsia"/>
          <w:lang w:eastAsia="ja-JP"/>
        </w:rPr>
        <w:t>した</w:t>
      </w:r>
      <w:r>
        <w:rPr>
          <w:rFonts w:ascii="Meiryo UI" w:eastAsia="Meiryo UI" w:hAnsi="Meiryo UI" w:hint="eastAsia"/>
          <w:lang w:eastAsia="ja-JP"/>
        </w:rPr>
        <w:t>共同声明において、</w:t>
      </w:r>
      <w:r w:rsidR="001C33CB">
        <w:rPr>
          <w:rFonts w:ascii="Meiryo UI" w:eastAsia="Meiryo UI" w:hAnsi="Meiryo UI" w:hint="eastAsia"/>
          <w:lang w:eastAsia="ja-JP"/>
        </w:rPr>
        <w:t>防災協力の深化に向けた交流拡大を図るとしたところである。</w:t>
      </w:r>
    </w:p>
    <w:p w14:paraId="74617BAF" w14:textId="5BCBF2A2" w:rsidR="00BB1804" w:rsidRDefault="001C33CB" w:rsidP="00345ED1">
      <w:pPr>
        <w:pStyle w:val="ae"/>
        <w:spacing w:after="0" w:line="320" w:lineRule="exact"/>
        <w:ind w:firstLineChars="100" w:firstLine="220"/>
        <w:jc w:val="both"/>
        <w:rPr>
          <w:rFonts w:ascii="Meiryo UI" w:eastAsia="Meiryo UI" w:hAnsi="Meiryo UI"/>
          <w:lang w:eastAsia="ja-JP"/>
        </w:rPr>
      </w:pPr>
      <w:r>
        <w:rPr>
          <w:rFonts w:ascii="Meiryo UI" w:eastAsia="Meiryo UI" w:hAnsi="Meiryo UI" w:hint="eastAsia"/>
          <w:lang w:eastAsia="ja-JP"/>
        </w:rPr>
        <w:t>こうした中、</w:t>
      </w:r>
      <w:r w:rsidR="000479FF">
        <w:rPr>
          <w:rFonts w:ascii="Meiryo UI" w:eastAsia="Meiryo UI" w:hAnsi="Meiryo UI" w:hint="eastAsia"/>
          <w:lang w:eastAsia="ja-JP"/>
        </w:rPr>
        <w:t>両国間の</w:t>
      </w:r>
      <w:r>
        <w:rPr>
          <w:rFonts w:ascii="Meiryo UI" w:eastAsia="Meiryo UI" w:hAnsi="Meiryo UI" w:hint="eastAsia"/>
          <w:lang w:eastAsia="ja-JP"/>
        </w:rPr>
        <w:t>具体的なアクションとして、</w:t>
      </w:r>
      <w:r w:rsidR="000479FF">
        <w:rPr>
          <w:rFonts w:ascii="Meiryo UI" w:eastAsia="Meiryo UI" w:hAnsi="Meiryo UI" w:hint="eastAsia"/>
          <w:lang w:eastAsia="ja-JP"/>
        </w:rPr>
        <w:t>10月28日からの三日間で、</w:t>
      </w:r>
    </w:p>
    <w:p w14:paraId="59AC193E" w14:textId="7AAC1C07" w:rsidR="00BB1804" w:rsidRDefault="00BB1804" w:rsidP="00345ED1">
      <w:pPr>
        <w:spacing w:after="0" w:line="320" w:lineRule="exact"/>
        <w:jc w:val="both"/>
        <w:rPr>
          <w:rFonts w:ascii="Meiryo UI" w:eastAsia="Meiryo UI" w:hAnsi="Meiryo UI"/>
          <w:lang w:eastAsia="ja-JP"/>
        </w:rPr>
      </w:pPr>
      <w:r>
        <w:rPr>
          <w:rFonts w:ascii="Meiryo UI" w:eastAsia="Meiryo UI" w:hAnsi="Meiryo UI" w:hint="eastAsia"/>
          <w:lang w:eastAsia="ja-JP"/>
        </w:rPr>
        <w:t xml:space="preserve">　　　　 ①内閣府及びシンガポール内務省との間の防災協力協定（</w:t>
      </w:r>
      <w:proofErr w:type="spellStart"/>
      <w:r>
        <w:rPr>
          <w:rFonts w:ascii="Meiryo UI" w:eastAsia="Meiryo UI" w:hAnsi="Meiryo UI" w:hint="eastAsia"/>
          <w:lang w:eastAsia="ja-JP"/>
        </w:rPr>
        <w:t>MoC</w:t>
      </w:r>
      <w:proofErr w:type="spellEnd"/>
      <w:r>
        <w:rPr>
          <w:rFonts w:ascii="Meiryo UI" w:eastAsia="Meiryo UI" w:hAnsi="Meiryo UI" w:hint="eastAsia"/>
          <w:lang w:eastAsia="ja-JP"/>
        </w:rPr>
        <w:t>）の締結</w:t>
      </w:r>
    </w:p>
    <w:p w14:paraId="7226269D" w14:textId="0A0581C3" w:rsidR="00BB1804" w:rsidRPr="001C33CB" w:rsidRDefault="00BB1804" w:rsidP="00345ED1">
      <w:pPr>
        <w:spacing w:after="0" w:line="320" w:lineRule="exact"/>
        <w:ind w:left="880" w:hangingChars="400" w:hanging="880"/>
        <w:jc w:val="both"/>
        <w:rPr>
          <w:rFonts w:ascii="Meiryo UI" w:eastAsia="Meiryo UI" w:hAnsi="Meiryo UI"/>
          <w:lang w:eastAsia="ja-JP"/>
        </w:rPr>
      </w:pPr>
      <w:r>
        <w:rPr>
          <w:rFonts w:ascii="Meiryo UI" w:eastAsia="Meiryo UI" w:hAnsi="Meiryo UI" w:hint="eastAsia"/>
          <w:lang w:eastAsia="ja-JP"/>
        </w:rPr>
        <w:t xml:space="preserve">　　　　 ②</w:t>
      </w:r>
      <w:r w:rsidR="001C33CB">
        <w:rPr>
          <w:rFonts w:ascii="Meiryo UI" w:eastAsia="Meiryo UI" w:hAnsi="Meiryo UI" w:hint="eastAsia"/>
          <w:lang w:eastAsia="ja-JP"/>
        </w:rPr>
        <w:t>国際防災・災害対応技術展示会「SIDEX (Singapore International Disaster and Emergency Management Expo)」</w:t>
      </w:r>
      <w:r>
        <w:rPr>
          <w:rFonts w:ascii="Meiryo UI" w:eastAsia="Meiryo UI" w:hAnsi="Meiryo UI" w:hint="eastAsia"/>
          <w:lang w:eastAsia="ja-JP"/>
        </w:rPr>
        <w:t>と</w:t>
      </w:r>
      <w:r w:rsidRPr="00B012BF">
        <w:rPr>
          <w:rFonts w:ascii="Meiryo UI" w:eastAsia="Meiryo UI" w:hAnsi="Meiryo UI" w:hint="eastAsia"/>
          <w:lang w:eastAsia="ja-JP"/>
        </w:rPr>
        <w:t>アジア防災会議（</w:t>
      </w:r>
      <w:r w:rsidRPr="00B012BF">
        <w:rPr>
          <w:rFonts w:ascii="Meiryo UI" w:eastAsia="Meiryo UI" w:hAnsi="Meiryo UI"/>
          <w:lang w:eastAsia="ja-JP"/>
        </w:rPr>
        <w:t>Asian Conference on Disaster Reduction: ACDR）</w:t>
      </w:r>
      <w:r w:rsidR="000479FF">
        <w:rPr>
          <w:rFonts w:ascii="Meiryo UI" w:eastAsia="Meiryo UI" w:hAnsi="Meiryo UI" w:hint="eastAsia"/>
          <w:lang w:eastAsia="ja-JP"/>
        </w:rPr>
        <w:t>と</w:t>
      </w:r>
      <w:r>
        <w:rPr>
          <w:rFonts w:ascii="Meiryo UI" w:eastAsia="Meiryo UI" w:hAnsi="Meiryo UI" w:hint="eastAsia"/>
          <w:lang w:eastAsia="ja-JP"/>
        </w:rPr>
        <w:t>の合同開催（SIDEX-ACDR2026）</w:t>
      </w:r>
    </w:p>
    <w:p w14:paraId="6440128F" w14:textId="77777777" w:rsidR="000479FF" w:rsidRDefault="00BB1804" w:rsidP="00345ED1">
      <w:pPr>
        <w:spacing w:after="0" w:line="320" w:lineRule="exact"/>
        <w:ind w:leftChars="300" w:left="660"/>
        <w:jc w:val="both"/>
        <w:rPr>
          <w:rFonts w:ascii="Meiryo UI" w:eastAsia="Meiryo UI" w:hAnsi="Meiryo UI"/>
          <w:lang w:eastAsia="ja-JP"/>
        </w:rPr>
      </w:pPr>
      <w:r>
        <w:rPr>
          <w:rFonts w:ascii="Meiryo UI" w:eastAsia="Meiryo UI" w:hAnsi="Meiryo UI" w:hint="eastAsia"/>
          <w:lang w:eastAsia="ja-JP"/>
        </w:rPr>
        <w:t>を予定している。こうした</w:t>
      </w:r>
      <w:r w:rsidR="000479FF">
        <w:rPr>
          <w:rFonts w:ascii="Meiryo UI" w:eastAsia="Meiryo UI" w:hAnsi="Meiryo UI" w:hint="eastAsia"/>
          <w:lang w:eastAsia="ja-JP"/>
        </w:rPr>
        <w:t>取組</w:t>
      </w:r>
      <w:r>
        <w:rPr>
          <w:rFonts w:ascii="Meiryo UI" w:eastAsia="Meiryo UI" w:hAnsi="Meiryo UI" w:hint="eastAsia"/>
          <w:lang w:eastAsia="ja-JP"/>
        </w:rPr>
        <w:t>を契機として、</w:t>
      </w:r>
      <w:r w:rsidR="000479FF">
        <w:rPr>
          <w:rFonts w:ascii="Meiryo UI" w:eastAsia="Meiryo UI" w:hAnsi="Meiryo UI" w:hint="eastAsia"/>
          <w:lang w:eastAsia="ja-JP"/>
        </w:rPr>
        <w:t>我が国の</w:t>
      </w:r>
      <w:r>
        <w:rPr>
          <w:rFonts w:ascii="Meiryo UI" w:eastAsia="Meiryo UI" w:hAnsi="Meiryo UI" w:hint="eastAsia"/>
          <w:lang w:eastAsia="ja-JP"/>
        </w:rPr>
        <w:t>先進的な防災技術等の海外展開を通じ、</w:t>
      </w:r>
      <w:r w:rsidR="0077586E">
        <w:rPr>
          <w:rFonts w:ascii="Meiryo UI" w:eastAsia="Meiryo UI" w:hAnsi="Meiryo UI" w:hint="eastAsia"/>
          <w:lang w:eastAsia="ja-JP"/>
        </w:rPr>
        <w:t>シンガポール</w:t>
      </w:r>
      <w:r>
        <w:rPr>
          <w:rFonts w:ascii="Meiryo UI" w:eastAsia="Meiryo UI" w:hAnsi="Meiryo UI" w:hint="eastAsia"/>
          <w:lang w:eastAsia="ja-JP"/>
        </w:rPr>
        <w:t>はもとよりアジア・太平洋地域各国における事前防災の推進、防災対応力の強化等に貢献することを期待しているところである。</w:t>
      </w:r>
    </w:p>
    <w:p w14:paraId="3846DC75" w14:textId="28858E19" w:rsidR="0077586E" w:rsidRDefault="0077586E" w:rsidP="00345ED1">
      <w:pPr>
        <w:spacing w:after="0" w:line="320" w:lineRule="exact"/>
        <w:ind w:leftChars="300" w:left="660" w:firstLineChars="100" w:firstLine="220"/>
        <w:jc w:val="both"/>
        <w:rPr>
          <w:rFonts w:ascii="Meiryo UI" w:eastAsia="Meiryo UI" w:hAnsi="Meiryo UI"/>
          <w:lang w:eastAsia="ja-JP"/>
        </w:rPr>
      </w:pPr>
      <w:r>
        <w:rPr>
          <w:rFonts w:ascii="Meiryo UI" w:eastAsia="Meiryo UI" w:hAnsi="Meiryo UI" w:hint="eastAsia"/>
          <w:lang w:eastAsia="ja-JP"/>
        </w:rPr>
        <w:t>本イベントは、</w:t>
      </w:r>
      <w:r w:rsidR="000479FF">
        <w:rPr>
          <w:rFonts w:ascii="Meiryo UI" w:eastAsia="Meiryo UI" w:hAnsi="Meiryo UI" w:hint="eastAsia"/>
          <w:lang w:eastAsia="ja-JP"/>
        </w:rPr>
        <w:t>上記の</w:t>
      </w:r>
      <w:r>
        <w:rPr>
          <w:rFonts w:ascii="Meiryo UI" w:eastAsia="Meiryo UI" w:hAnsi="Meiryo UI" w:hint="eastAsia"/>
          <w:lang w:eastAsia="ja-JP"/>
        </w:rPr>
        <w:t>具体的なアクションが行われる前夜祭として、両国間における防災協力の更なる深化に向けた機運醸成を図る観点から、日星政府幹部、SIDEX-ACDR2026を契機として来星する日系企業、アジア・太平洋地域防災担当者等の幅広い交流及びネットワーキングの場とするとともに、両国が連携し、地域の防災力向上にともに貢献していくことを内外に示す機会となることを願い、開催するものである。</w:t>
      </w:r>
    </w:p>
    <w:p w14:paraId="5552B7C1" w14:textId="77777777" w:rsidR="00822E77" w:rsidRPr="000479FF" w:rsidRDefault="00822E77" w:rsidP="00345ED1">
      <w:pPr>
        <w:spacing w:after="0" w:line="320" w:lineRule="exact"/>
        <w:jc w:val="both"/>
        <w:rPr>
          <w:rFonts w:ascii="Meiryo UI" w:eastAsia="Meiryo UI" w:hAnsi="Meiryo UI"/>
          <w:lang w:eastAsia="ja-JP"/>
        </w:rPr>
      </w:pPr>
    </w:p>
    <w:p w14:paraId="6F690D76" w14:textId="55E4B151" w:rsidR="00304D7D" w:rsidRDefault="00304D7D" w:rsidP="00304D7D">
      <w:pPr>
        <w:pStyle w:val="ae"/>
        <w:numPr>
          <w:ilvl w:val="0"/>
          <w:numId w:val="11"/>
        </w:numPr>
        <w:spacing w:after="0" w:line="320" w:lineRule="exact"/>
        <w:rPr>
          <w:rFonts w:ascii="Meiryo UI" w:eastAsia="Meiryo UI" w:hAnsi="Meiryo UI"/>
          <w:lang w:eastAsia="ja-JP"/>
        </w:rPr>
      </w:pPr>
      <w:r>
        <w:rPr>
          <w:rFonts w:ascii="Meiryo UI" w:eastAsia="Meiryo UI" w:hAnsi="Meiryo UI" w:hint="eastAsia"/>
          <w:lang w:eastAsia="ja-JP"/>
        </w:rPr>
        <w:t>ゲ</w:t>
      </w:r>
      <w:r w:rsidRPr="00822E77">
        <w:rPr>
          <w:rFonts w:ascii="Meiryo UI" w:eastAsia="Meiryo UI" w:hAnsi="Meiryo UI"/>
          <w:lang w:eastAsia="ja-JP"/>
        </w:rPr>
        <w:t>スト</w:t>
      </w:r>
    </w:p>
    <w:p w14:paraId="088528CD" w14:textId="280574B6" w:rsidR="00976801" w:rsidRDefault="00000000" w:rsidP="00AF338B">
      <w:pPr>
        <w:spacing w:after="0" w:line="320" w:lineRule="exact"/>
        <w:ind w:leftChars="257" w:left="565"/>
        <w:jc w:val="both"/>
        <w:rPr>
          <w:rFonts w:ascii="Meiryo UI" w:eastAsia="Meiryo UI" w:hAnsi="Meiryo UI"/>
          <w:lang w:eastAsia="ja-JP"/>
        </w:rPr>
      </w:pPr>
      <w:r w:rsidRPr="00281CF8">
        <w:rPr>
          <w:rFonts w:ascii="Meiryo UI" w:eastAsia="Meiryo UI" w:hAnsi="Meiryo UI"/>
          <w:lang w:eastAsia="ja-JP"/>
        </w:rPr>
        <w:t>合計で</w:t>
      </w:r>
      <w:r w:rsidR="00304D7D" w:rsidRPr="00281CF8">
        <w:rPr>
          <w:rFonts w:ascii="Meiryo UI" w:eastAsia="Meiryo UI" w:hAnsi="Meiryo UI" w:hint="eastAsia"/>
          <w:lang w:eastAsia="ja-JP"/>
        </w:rPr>
        <w:t>1</w:t>
      </w:r>
      <w:r w:rsidRPr="00281CF8">
        <w:rPr>
          <w:rFonts w:ascii="Meiryo UI" w:eastAsia="Meiryo UI" w:hAnsi="Meiryo UI"/>
          <w:lang w:eastAsia="ja-JP"/>
        </w:rPr>
        <w:t>00〜120名程度</w:t>
      </w:r>
      <w:r w:rsidR="00B012BF" w:rsidRPr="00281CF8">
        <w:rPr>
          <w:rFonts w:ascii="Meiryo UI" w:eastAsia="Meiryo UI" w:hAnsi="Meiryo UI" w:hint="eastAsia"/>
          <w:lang w:eastAsia="ja-JP"/>
        </w:rPr>
        <w:t>を予定</w:t>
      </w:r>
      <w:r w:rsidRPr="00281CF8">
        <w:rPr>
          <w:rFonts w:ascii="Meiryo UI" w:eastAsia="Meiryo UI" w:hAnsi="Meiryo UI"/>
          <w:lang w:eastAsia="ja-JP"/>
        </w:rPr>
        <w:t>。</w:t>
      </w:r>
      <w:r w:rsidR="00B012BF" w:rsidRPr="00281CF8">
        <w:rPr>
          <w:rFonts w:ascii="Meiryo UI" w:eastAsia="Meiryo UI" w:hAnsi="Meiryo UI" w:hint="eastAsia"/>
          <w:lang w:eastAsia="ja-JP"/>
        </w:rPr>
        <w:t>（</w:t>
      </w:r>
      <w:r w:rsidRPr="00281CF8">
        <w:rPr>
          <w:rFonts w:ascii="Meiryo UI" w:eastAsia="Meiryo UI" w:hAnsi="Meiryo UI"/>
          <w:lang w:eastAsia="ja-JP"/>
        </w:rPr>
        <w:t>日本人が</w:t>
      </w:r>
      <w:r w:rsidR="00AF338B">
        <w:rPr>
          <w:rFonts w:ascii="Meiryo UI" w:eastAsia="Meiryo UI" w:hAnsi="Meiryo UI" w:hint="eastAsia"/>
          <w:lang w:eastAsia="ja-JP"/>
        </w:rPr>
        <w:t>４</w:t>
      </w:r>
      <w:r w:rsidRPr="00281CF8">
        <w:rPr>
          <w:rFonts w:ascii="Meiryo UI" w:eastAsia="Meiryo UI" w:hAnsi="Meiryo UI"/>
          <w:lang w:eastAsia="ja-JP"/>
        </w:rPr>
        <w:t>割、シンガポ</w:t>
      </w:r>
      <w:r w:rsidR="00B012BF" w:rsidRPr="00281CF8">
        <w:rPr>
          <w:rFonts w:ascii="Meiryo UI" w:eastAsia="Meiryo UI" w:hAnsi="Meiryo UI" w:hint="eastAsia"/>
          <w:lang w:eastAsia="ja-JP"/>
        </w:rPr>
        <w:t>ール人</w:t>
      </w:r>
      <w:r w:rsidR="0068488C">
        <w:rPr>
          <w:rFonts w:ascii="Meiryo UI" w:eastAsia="Meiryo UI" w:hAnsi="Meiryo UI" w:hint="eastAsia"/>
          <w:lang w:eastAsia="ja-JP"/>
        </w:rPr>
        <w:t>２</w:t>
      </w:r>
      <w:r w:rsidRPr="00281CF8">
        <w:rPr>
          <w:rFonts w:ascii="Meiryo UI" w:eastAsia="Meiryo UI" w:hAnsi="Meiryo UI"/>
          <w:lang w:eastAsia="ja-JP"/>
        </w:rPr>
        <w:t>割、諸外国が</w:t>
      </w:r>
      <w:r w:rsidR="0068488C">
        <w:rPr>
          <w:rFonts w:ascii="Meiryo UI" w:eastAsia="Meiryo UI" w:hAnsi="Meiryo UI" w:hint="eastAsia"/>
          <w:lang w:eastAsia="ja-JP"/>
        </w:rPr>
        <w:t>４</w:t>
      </w:r>
      <w:r w:rsidRPr="00281CF8">
        <w:rPr>
          <w:rFonts w:ascii="Meiryo UI" w:eastAsia="Meiryo UI" w:hAnsi="Meiryo UI"/>
          <w:lang w:eastAsia="ja-JP"/>
        </w:rPr>
        <w:t>割</w:t>
      </w:r>
      <w:r w:rsidR="00B012BF" w:rsidRPr="00281CF8">
        <w:rPr>
          <w:rFonts w:ascii="Meiryo UI" w:eastAsia="Meiryo UI" w:hAnsi="Meiryo UI" w:hint="eastAsia"/>
          <w:lang w:eastAsia="ja-JP"/>
        </w:rPr>
        <w:t>）</w:t>
      </w:r>
    </w:p>
    <w:p w14:paraId="09E8F5FC" w14:textId="105E18C7" w:rsidR="00DA3A67" w:rsidRPr="00DA3A67" w:rsidRDefault="00DA3A67" w:rsidP="00DA3A67">
      <w:pPr>
        <w:pStyle w:val="ae"/>
        <w:numPr>
          <w:ilvl w:val="1"/>
          <w:numId w:val="12"/>
        </w:numPr>
        <w:spacing w:after="0" w:line="320" w:lineRule="exact"/>
        <w:ind w:left="993"/>
        <w:jc w:val="both"/>
        <w:rPr>
          <w:rFonts w:ascii="Meiryo UI" w:eastAsia="Meiryo UI" w:hAnsi="Meiryo UI"/>
          <w:lang w:eastAsia="ja-JP"/>
        </w:rPr>
      </w:pPr>
      <w:r w:rsidRPr="00DA3A67">
        <w:rPr>
          <w:rFonts w:ascii="Meiryo UI" w:eastAsia="Meiryo UI" w:hAnsi="Meiryo UI"/>
          <w:lang w:eastAsia="ja-JP"/>
        </w:rPr>
        <w:t>シンガポール政府（内務省、</w:t>
      </w:r>
      <w:r w:rsidR="00B012BF">
        <w:rPr>
          <w:rFonts w:ascii="Meiryo UI" w:eastAsia="Meiryo UI" w:hAnsi="Meiryo UI" w:hint="eastAsia"/>
          <w:lang w:eastAsia="ja-JP"/>
        </w:rPr>
        <w:t>シンガポール</w:t>
      </w:r>
      <w:r w:rsidRPr="00DA3A67">
        <w:rPr>
          <w:rFonts w:ascii="Meiryo UI" w:eastAsia="Meiryo UI" w:hAnsi="Meiryo UI"/>
          <w:lang w:eastAsia="ja-JP"/>
        </w:rPr>
        <w:t>民間防衛庁</w:t>
      </w:r>
      <w:r w:rsidR="00281CF8">
        <w:rPr>
          <w:rFonts w:ascii="Meiryo UI" w:eastAsia="Meiryo UI" w:hAnsi="Meiryo UI" w:hint="eastAsia"/>
          <w:lang w:eastAsia="ja-JP"/>
        </w:rPr>
        <w:t>、外務省</w:t>
      </w:r>
      <w:r w:rsidRPr="00DA3A67">
        <w:rPr>
          <w:rFonts w:ascii="Meiryo UI" w:eastAsia="Meiryo UI" w:hAnsi="Meiryo UI"/>
          <w:lang w:eastAsia="ja-JP"/>
        </w:rPr>
        <w:t>等）</w:t>
      </w:r>
    </w:p>
    <w:p w14:paraId="3E968C83" w14:textId="4E1F8B5C" w:rsidR="00DA3A67" w:rsidRPr="00DA3A67" w:rsidRDefault="00DA3A67" w:rsidP="00DA3A67">
      <w:pPr>
        <w:pStyle w:val="ae"/>
        <w:numPr>
          <w:ilvl w:val="1"/>
          <w:numId w:val="12"/>
        </w:numPr>
        <w:spacing w:after="0" w:line="320" w:lineRule="exact"/>
        <w:ind w:left="993"/>
        <w:jc w:val="both"/>
        <w:rPr>
          <w:rFonts w:ascii="Meiryo UI" w:eastAsia="Meiryo UI" w:hAnsi="Meiryo UI"/>
          <w:lang w:eastAsia="ja-JP"/>
        </w:rPr>
      </w:pPr>
      <w:r w:rsidRPr="00DA3A67">
        <w:rPr>
          <w:rFonts w:ascii="Meiryo UI" w:eastAsia="Meiryo UI" w:hAnsi="Meiryo UI"/>
          <w:lang w:eastAsia="ja-JP"/>
        </w:rPr>
        <w:t>本邦行政機関（</w:t>
      </w:r>
      <w:r>
        <w:rPr>
          <w:rFonts w:ascii="Meiryo UI" w:eastAsia="Meiryo UI" w:hAnsi="Meiryo UI" w:hint="eastAsia"/>
          <w:lang w:eastAsia="ja-JP"/>
        </w:rPr>
        <w:t>内閣府防災担当、東京消防庁</w:t>
      </w:r>
      <w:r w:rsidR="00281CF8">
        <w:rPr>
          <w:rFonts w:ascii="Meiryo UI" w:eastAsia="Meiryo UI" w:hAnsi="Meiryo UI" w:hint="eastAsia"/>
          <w:lang w:eastAsia="ja-JP"/>
        </w:rPr>
        <w:t>、仙台市等</w:t>
      </w:r>
      <w:r w:rsidRPr="00DA3A67">
        <w:rPr>
          <w:rFonts w:ascii="Meiryo UI" w:eastAsia="Meiryo UI" w:hAnsi="Meiryo UI"/>
          <w:lang w:eastAsia="ja-JP"/>
        </w:rPr>
        <w:t>）</w:t>
      </w:r>
    </w:p>
    <w:p w14:paraId="07882BCC" w14:textId="44E34CBF" w:rsidR="00DA3A67" w:rsidRPr="00DA3A67" w:rsidRDefault="00DA3A67" w:rsidP="00DA3A67">
      <w:pPr>
        <w:pStyle w:val="ae"/>
        <w:numPr>
          <w:ilvl w:val="1"/>
          <w:numId w:val="12"/>
        </w:numPr>
        <w:spacing w:after="0" w:line="320" w:lineRule="exact"/>
        <w:ind w:left="993"/>
        <w:jc w:val="both"/>
        <w:rPr>
          <w:rFonts w:ascii="Meiryo UI" w:eastAsia="Meiryo UI" w:hAnsi="Meiryo UI"/>
          <w:lang w:eastAsia="ja-JP"/>
        </w:rPr>
      </w:pPr>
      <w:r>
        <w:rPr>
          <w:rFonts w:ascii="Meiryo UI" w:eastAsia="Meiryo UI" w:hAnsi="Meiryo UI" w:hint="eastAsia"/>
          <w:lang w:eastAsia="ja-JP"/>
        </w:rPr>
        <w:t>ADRC加盟国</w:t>
      </w:r>
      <w:r w:rsidR="00B012BF">
        <w:rPr>
          <w:rFonts w:ascii="Meiryo UI" w:eastAsia="Meiryo UI" w:hAnsi="Meiryo UI" w:hint="eastAsia"/>
          <w:lang w:eastAsia="ja-JP"/>
        </w:rPr>
        <w:t>代表</w:t>
      </w:r>
      <w:r w:rsidRPr="00DA3A67">
        <w:rPr>
          <w:rFonts w:ascii="Meiryo UI" w:eastAsia="Meiryo UI" w:hAnsi="Meiryo UI"/>
          <w:lang w:eastAsia="ja-JP"/>
        </w:rPr>
        <w:t>（各</w:t>
      </w:r>
      <w:r>
        <w:rPr>
          <w:rFonts w:ascii="Meiryo UI" w:eastAsia="Meiryo UI" w:hAnsi="Meiryo UI" w:hint="eastAsia"/>
          <w:lang w:eastAsia="ja-JP"/>
        </w:rPr>
        <w:t>国から</w:t>
      </w:r>
      <w:r w:rsidRPr="00DA3A67">
        <w:rPr>
          <w:rFonts w:ascii="Meiryo UI" w:eastAsia="Meiryo UI" w:hAnsi="Meiryo UI"/>
          <w:lang w:eastAsia="ja-JP"/>
        </w:rPr>
        <w:t>1</w:t>
      </w:r>
      <w:r>
        <w:rPr>
          <w:rFonts w:ascii="Meiryo UI" w:eastAsia="Meiryo UI" w:hAnsi="Meiryo UI" w:hint="eastAsia"/>
          <w:lang w:eastAsia="ja-JP"/>
        </w:rPr>
        <w:t>～２</w:t>
      </w:r>
      <w:r w:rsidRPr="00DA3A67">
        <w:rPr>
          <w:rFonts w:ascii="Meiryo UI" w:eastAsia="Meiryo UI" w:hAnsi="Meiryo UI"/>
          <w:lang w:eastAsia="ja-JP"/>
        </w:rPr>
        <w:t>名程度</w:t>
      </w:r>
      <w:r w:rsidR="00B012BF">
        <w:rPr>
          <w:rFonts w:ascii="Meiryo UI" w:eastAsia="Meiryo UI" w:hAnsi="Meiryo UI" w:hint="eastAsia"/>
          <w:lang w:eastAsia="ja-JP"/>
        </w:rPr>
        <w:t>）</w:t>
      </w:r>
      <w:r w:rsidR="00281CF8">
        <w:rPr>
          <w:rFonts w:ascii="Meiryo UI" w:eastAsia="Meiryo UI" w:hAnsi="Meiryo UI" w:hint="eastAsia"/>
          <w:lang w:eastAsia="ja-JP"/>
        </w:rPr>
        <w:t>（</w:t>
      </w:r>
      <w:r w:rsidR="00B012BF">
        <w:rPr>
          <w:rFonts w:ascii="Meiryo UI" w:eastAsia="Meiryo UI" w:hAnsi="Meiryo UI" w:hint="eastAsia"/>
          <w:lang w:eastAsia="ja-JP"/>
        </w:rPr>
        <w:t>及び</w:t>
      </w:r>
      <w:r w:rsidRPr="00DA3A67">
        <w:rPr>
          <w:rFonts w:ascii="Meiryo UI" w:eastAsia="Meiryo UI" w:hAnsi="Meiryo UI"/>
          <w:lang w:eastAsia="ja-JP"/>
        </w:rPr>
        <w:t>駐星各国大使</w:t>
      </w:r>
      <w:r w:rsidR="00B012BF">
        <w:rPr>
          <w:rFonts w:ascii="Meiryo UI" w:eastAsia="Meiryo UI" w:hAnsi="Meiryo UI" w:hint="eastAsia"/>
          <w:lang w:eastAsia="ja-JP"/>
        </w:rPr>
        <w:t>館関係者</w:t>
      </w:r>
      <w:r w:rsidR="00281CF8">
        <w:rPr>
          <w:rFonts w:ascii="Meiryo UI" w:eastAsia="Meiryo UI" w:hAnsi="Meiryo UI" w:hint="eastAsia"/>
          <w:lang w:eastAsia="ja-JP"/>
        </w:rPr>
        <w:t>）</w:t>
      </w:r>
    </w:p>
    <w:p w14:paraId="54FF2228" w14:textId="12A1AF5E" w:rsidR="00304D7D" w:rsidRDefault="00DA3A67" w:rsidP="00DA3A67">
      <w:pPr>
        <w:pStyle w:val="ae"/>
        <w:numPr>
          <w:ilvl w:val="1"/>
          <w:numId w:val="12"/>
        </w:numPr>
        <w:spacing w:after="0" w:line="320" w:lineRule="exact"/>
        <w:ind w:left="993"/>
        <w:jc w:val="both"/>
        <w:rPr>
          <w:rFonts w:ascii="Meiryo UI" w:eastAsia="Meiryo UI" w:hAnsi="Meiryo UI"/>
          <w:lang w:eastAsia="ja-JP"/>
        </w:rPr>
      </w:pPr>
      <w:r w:rsidRPr="00DA3A67">
        <w:rPr>
          <w:rFonts w:ascii="Meiryo UI" w:eastAsia="Meiryo UI" w:hAnsi="Meiryo UI"/>
          <w:lang w:eastAsia="ja-JP"/>
        </w:rPr>
        <w:t>日系企業（</w:t>
      </w:r>
      <w:r w:rsidR="00B012BF">
        <w:rPr>
          <w:rFonts w:ascii="Meiryo UI" w:eastAsia="Meiryo UI" w:hAnsi="Meiryo UI" w:hint="eastAsia"/>
          <w:lang w:eastAsia="ja-JP"/>
        </w:rPr>
        <w:t>建設会社、</w:t>
      </w:r>
      <w:r w:rsidRPr="00DA3A67">
        <w:rPr>
          <w:rFonts w:ascii="Meiryo UI" w:eastAsia="Meiryo UI" w:hAnsi="Meiryo UI"/>
          <w:lang w:eastAsia="ja-JP"/>
        </w:rPr>
        <w:t>コンサル</w:t>
      </w:r>
      <w:r w:rsidR="00B012BF">
        <w:rPr>
          <w:rFonts w:ascii="Meiryo UI" w:eastAsia="Meiryo UI" w:hAnsi="Meiryo UI" w:hint="eastAsia"/>
          <w:lang w:eastAsia="ja-JP"/>
        </w:rPr>
        <w:t>タント会社</w:t>
      </w:r>
      <w:r>
        <w:rPr>
          <w:rFonts w:ascii="Meiryo UI" w:eastAsia="Meiryo UI" w:hAnsi="Meiryo UI" w:hint="eastAsia"/>
          <w:lang w:eastAsia="ja-JP"/>
        </w:rPr>
        <w:t>、</w:t>
      </w:r>
      <w:r w:rsidR="00B012BF">
        <w:rPr>
          <w:rFonts w:ascii="Meiryo UI" w:eastAsia="Meiryo UI" w:hAnsi="Meiryo UI" w:hint="eastAsia"/>
          <w:lang w:eastAsia="ja-JP"/>
        </w:rPr>
        <w:t>SIDEX出展企業</w:t>
      </w:r>
      <w:r w:rsidRPr="00DA3A67">
        <w:rPr>
          <w:rFonts w:ascii="Meiryo UI" w:eastAsia="Meiryo UI" w:hAnsi="Meiryo UI"/>
          <w:lang w:eastAsia="ja-JP"/>
        </w:rPr>
        <w:t>等）</w:t>
      </w:r>
    </w:p>
    <w:p w14:paraId="12BB3DBA" w14:textId="7742F8F6" w:rsidR="00DA3A67" w:rsidRDefault="00DA3A67" w:rsidP="00DA3A67">
      <w:pPr>
        <w:pStyle w:val="ae"/>
        <w:numPr>
          <w:ilvl w:val="1"/>
          <w:numId w:val="12"/>
        </w:numPr>
        <w:spacing w:after="0" w:line="320" w:lineRule="exact"/>
        <w:ind w:left="993"/>
        <w:jc w:val="both"/>
        <w:rPr>
          <w:rFonts w:ascii="Meiryo UI" w:eastAsia="Meiryo UI" w:hAnsi="Meiryo UI"/>
          <w:lang w:eastAsia="ja-JP"/>
        </w:rPr>
      </w:pPr>
      <w:r w:rsidRPr="00DA3A67">
        <w:rPr>
          <w:rFonts w:ascii="Meiryo UI" w:eastAsia="Meiryo UI" w:hAnsi="Meiryo UI"/>
          <w:lang w:eastAsia="ja-JP"/>
        </w:rPr>
        <w:t>シンガポール企業等（</w:t>
      </w:r>
      <w:r>
        <w:rPr>
          <w:rFonts w:ascii="Meiryo UI" w:eastAsia="Meiryo UI" w:hAnsi="Meiryo UI" w:hint="eastAsia"/>
          <w:lang w:eastAsia="ja-JP"/>
        </w:rPr>
        <w:t>シンガポール民間防衛庁</w:t>
      </w:r>
      <w:r w:rsidRPr="00DA3A67">
        <w:rPr>
          <w:rFonts w:ascii="Meiryo UI" w:eastAsia="Meiryo UI" w:hAnsi="Meiryo UI"/>
          <w:lang w:eastAsia="ja-JP"/>
        </w:rPr>
        <w:t>推薦企業</w:t>
      </w:r>
      <w:r w:rsidR="00B012BF">
        <w:rPr>
          <w:rFonts w:ascii="Meiryo UI" w:eastAsia="Meiryo UI" w:hAnsi="Meiryo UI" w:hint="eastAsia"/>
          <w:lang w:eastAsia="ja-JP"/>
        </w:rPr>
        <w:t>等</w:t>
      </w:r>
      <w:r w:rsidRPr="00DA3A67">
        <w:rPr>
          <w:rFonts w:ascii="Meiryo UI" w:eastAsia="Meiryo UI" w:hAnsi="Meiryo UI"/>
          <w:lang w:eastAsia="ja-JP"/>
        </w:rPr>
        <w:t>）</w:t>
      </w:r>
    </w:p>
    <w:p w14:paraId="3CEB3165" w14:textId="622356B3" w:rsidR="00DA3A67" w:rsidRDefault="00DA3A67" w:rsidP="00DA3A67">
      <w:pPr>
        <w:pStyle w:val="ae"/>
        <w:numPr>
          <w:ilvl w:val="1"/>
          <w:numId w:val="12"/>
        </w:numPr>
        <w:spacing w:after="0" w:line="320" w:lineRule="exact"/>
        <w:ind w:left="993"/>
        <w:jc w:val="both"/>
        <w:rPr>
          <w:rFonts w:ascii="Meiryo UI" w:eastAsia="Meiryo UI" w:hAnsi="Meiryo UI"/>
          <w:lang w:eastAsia="ja-JP"/>
        </w:rPr>
      </w:pPr>
      <w:r w:rsidRPr="00822E77">
        <w:rPr>
          <w:rFonts w:ascii="Meiryo UI" w:eastAsia="Meiryo UI" w:hAnsi="Meiryo UI"/>
          <w:lang w:eastAsia="ja-JP"/>
        </w:rPr>
        <w:t>メディア関係者</w:t>
      </w:r>
    </w:p>
    <w:p w14:paraId="2D0DF949" w14:textId="77777777" w:rsidR="00DA3A67" w:rsidRPr="00DA3A67" w:rsidRDefault="00DA3A67" w:rsidP="00DA3A67">
      <w:pPr>
        <w:pStyle w:val="ae"/>
        <w:spacing w:after="0" w:line="320" w:lineRule="exact"/>
        <w:ind w:left="993"/>
        <w:jc w:val="both"/>
        <w:rPr>
          <w:rFonts w:ascii="Meiryo UI" w:eastAsia="Meiryo UI" w:hAnsi="Meiryo UI"/>
          <w:lang w:eastAsia="ja-JP"/>
        </w:rPr>
      </w:pPr>
    </w:p>
    <w:p w14:paraId="712D9F4E" w14:textId="2C9F7B7C" w:rsidR="00DA3A67" w:rsidRDefault="00000000" w:rsidP="00DA3A67">
      <w:pPr>
        <w:pStyle w:val="ae"/>
        <w:numPr>
          <w:ilvl w:val="0"/>
          <w:numId w:val="11"/>
        </w:numPr>
        <w:spacing w:after="0" w:line="320" w:lineRule="exact"/>
        <w:rPr>
          <w:rFonts w:ascii="Meiryo UI" w:eastAsia="Meiryo UI" w:hAnsi="Meiryo UI"/>
          <w:lang w:eastAsia="ja-JP"/>
        </w:rPr>
      </w:pPr>
      <w:r w:rsidRPr="00822E77">
        <w:rPr>
          <w:rFonts w:ascii="Meiryo UI" w:eastAsia="Meiryo UI" w:hAnsi="Meiryo UI"/>
          <w:lang w:eastAsia="ja-JP"/>
        </w:rPr>
        <w:t>GOH</w:t>
      </w:r>
    </w:p>
    <w:p w14:paraId="6DF97E19" w14:textId="0BCA4A68" w:rsidR="00DA3A67" w:rsidRDefault="0068488C" w:rsidP="0068488C">
      <w:pPr>
        <w:spacing w:after="0" w:line="320" w:lineRule="exact"/>
        <w:ind w:left="720"/>
        <w:jc w:val="both"/>
        <w:rPr>
          <w:rFonts w:ascii="Meiryo UI" w:eastAsia="Meiryo UI" w:hAnsi="Meiryo UI" w:hint="eastAsia"/>
          <w:lang w:eastAsia="ja-JP"/>
        </w:rPr>
      </w:pPr>
      <w:r>
        <w:rPr>
          <w:rFonts w:ascii="Meiryo UI" w:eastAsia="Meiryo UI" w:hAnsi="Meiryo UI" w:hint="eastAsia"/>
          <w:lang w:eastAsia="ja-JP"/>
        </w:rPr>
        <w:t>シンガポール市民防衛庁長官　Eric Yap氏</w:t>
      </w:r>
    </w:p>
    <w:p w14:paraId="3F67C436" w14:textId="77777777" w:rsidR="00DA3A67" w:rsidRPr="00822E77" w:rsidRDefault="00DA3A67" w:rsidP="00822E77">
      <w:pPr>
        <w:spacing w:after="0" w:line="320" w:lineRule="exact"/>
        <w:rPr>
          <w:rFonts w:ascii="Meiryo UI" w:eastAsia="Meiryo UI" w:hAnsi="Meiryo UI"/>
          <w:lang w:eastAsia="ja-JP"/>
        </w:rPr>
      </w:pPr>
    </w:p>
    <w:p w14:paraId="63E08DD6" w14:textId="39BC2E9C" w:rsidR="00DA3A67" w:rsidRDefault="00000000" w:rsidP="00DA3A67">
      <w:pPr>
        <w:pStyle w:val="ae"/>
        <w:numPr>
          <w:ilvl w:val="0"/>
          <w:numId w:val="11"/>
        </w:numPr>
        <w:spacing w:after="0" w:line="320" w:lineRule="exact"/>
        <w:rPr>
          <w:rFonts w:ascii="Meiryo UI" w:eastAsia="Meiryo UI" w:hAnsi="Meiryo UI"/>
          <w:lang w:eastAsia="ja-JP"/>
        </w:rPr>
      </w:pPr>
      <w:r w:rsidRPr="00822E77">
        <w:rPr>
          <w:rFonts w:ascii="Meiryo UI" w:eastAsia="Meiryo UI" w:hAnsi="Meiryo UI"/>
          <w:lang w:eastAsia="ja-JP"/>
        </w:rPr>
        <w:t>当日の流れ</w:t>
      </w:r>
    </w:p>
    <w:p w14:paraId="6A77BFA3" w14:textId="5D2D7912" w:rsidR="00BE677D" w:rsidRDefault="00BE677D" w:rsidP="00DA3A67">
      <w:pPr>
        <w:spacing w:after="0" w:line="320" w:lineRule="exact"/>
        <w:ind w:leftChars="257" w:left="565"/>
        <w:rPr>
          <w:rFonts w:ascii="Meiryo UI" w:eastAsia="Meiryo UI" w:hAnsi="Meiryo UI"/>
          <w:lang w:eastAsia="ja-JP"/>
        </w:rPr>
      </w:pPr>
      <w:r>
        <w:rPr>
          <w:rFonts w:ascii="Meiryo UI" w:eastAsia="Meiryo UI" w:hAnsi="Meiryo UI" w:hint="eastAsia"/>
          <w:lang w:eastAsia="ja-JP"/>
        </w:rPr>
        <w:t>17:30　準備開始</w:t>
      </w:r>
    </w:p>
    <w:p w14:paraId="486CED14" w14:textId="348A9B28" w:rsidR="00DA3A67" w:rsidRDefault="00000000" w:rsidP="00DA3A67">
      <w:pPr>
        <w:spacing w:after="0" w:line="320" w:lineRule="exact"/>
        <w:ind w:leftChars="257" w:left="565"/>
        <w:rPr>
          <w:rFonts w:ascii="Meiryo UI" w:eastAsia="Meiryo UI" w:hAnsi="Meiryo UI"/>
          <w:lang w:eastAsia="ja-JP"/>
        </w:rPr>
      </w:pPr>
      <w:r w:rsidRPr="00822E77">
        <w:rPr>
          <w:rFonts w:ascii="Meiryo UI" w:eastAsia="Meiryo UI" w:hAnsi="Meiryo UI"/>
          <w:lang w:eastAsia="ja-JP"/>
        </w:rPr>
        <w:t>1</w:t>
      </w:r>
      <w:r w:rsidR="00BE677D">
        <w:rPr>
          <w:rFonts w:ascii="Meiryo UI" w:eastAsia="Meiryo UI" w:hAnsi="Meiryo UI" w:hint="eastAsia"/>
          <w:lang w:eastAsia="ja-JP"/>
        </w:rPr>
        <w:t>8</w:t>
      </w:r>
      <w:r w:rsidRPr="00822E77">
        <w:rPr>
          <w:rFonts w:ascii="Meiryo UI" w:eastAsia="Meiryo UI" w:hAnsi="Meiryo UI"/>
          <w:lang w:eastAsia="ja-JP"/>
        </w:rPr>
        <w:t>:30　受付開始</w:t>
      </w:r>
      <w:r w:rsidR="00B012BF">
        <w:rPr>
          <w:rFonts w:ascii="Meiryo UI" w:eastAsia="Meiryo UI" w:hAnsi="Meiryo UI" w:hint="eastAsia"/>
          <w:lang w:eastAsia="ja-JP"/>
        </w:rPr>
        <w:t>（</w:t>
      </w:r>
      <w:r w:rsidRPr="00822E77">
        <w:rPr>
          <w:rFonts w:ascii="Meiryo UI" w:eastAsia="Meiryo UI" w:hAnsi="Meiryo UI"/>
          <w:lang w:eastAsia="ja-JP"/>
        </w:rPr>
        <w:t>受付</w:t>
      </w:r>
      <w:r w:rsidR="00B012BF">
        <w:rPr>
          <w:rFonts w:ascii="Meiryo UI" w:eastAsia="Meiryo UI" w:hAnsi="Meiryo UI" w:hint="eastAsia"/>
          <w:lang w:eastAsia="ja-JP"/>
        </w:rPr>
        <w:t>後、</w:t>
      </w:r>
      <w:r w:rsidRPr="00822E77">
        <w:rPr>
          <w:rFonts w:ascii="Meiryo UI" w:eastAsia="Meiryo UI" w:hAnsi="Meiryo UI"/>
          <w:lang w:eastAsia="ja-JP"/>
        </w:rPr>
        <w:t>カクテル</w:t>
      </w:r>
      <w:r w:rsidR="00B012BF">
        <w:rPr>
          <w:rFonts w:ascii="Meiryo UI" w:eastAsia="Meiryo UI" w:hAnsi="Meiryo UI" w:hint="eastAsia"/>
          <w:lang w:eastAsia="ja-JP"/>
        </w:rPr>
        <w:t>レセプション）</w:t>
      </w:r>
    </w:p>
    <w:p w14:paraId="33077E2A" w14:textId="4DAE72B4" w:rsidR="00DA3A67" w:rsidRDefault="00000000" w:rsidP="00DA3A67">
      <w:pPr>
        <w:spacing w:after="0" w:line="320" w:lineRule="exact"/>
        <w:ind w:leftChars="257" w:left="565"/>
        <w:rPr>
          <w:rFonts w:ascii="Meiryo UI" w:eastAsia="Meiryo UI" w:hAnsi="Meiryo UI"/>
          <w:lang w:eastAsia="ja-JP"/>
        </w:rPr>
      </w:pPr>
      <w:r w:rsidRPr="00822E77">
        <w:rPr>
          <w:rFonts w:ascii="Meiryo UI" w:eastAsia="Meiryo UI" w:hAnsi="Meiryo UI"/>
          <w:lang w:eastAsia="ja-JP"/>
        </w:rPr>
        <w:lastRenderedPageBreak/>
        <w:t>1</w:t>
      </w:r>
      <w:r w:rsidR="00BE677D">
        <w:rPr>
          <w:rFonts w:ascii="Meiryo UI" w:eastAsia="Meiryo UI" w:hAnsi="Meiryo UI" w:hint="eastAsia"/>
          <w:lang w:eastAsia="ja-JP"/>
        </w:rPr>
        <w:t>8</w:t>
      </w:r>
      <w:r w:rsidRPr="00822E77">
        <w:rPr>
          <w:rFonts w:ascii="Meiryo UI" w:eastAsia="Meiryo UI" w:hAnsi="Meiryo UI"/>
          <w:lang w:eastAsia="ja-JP"/>
        </w:rPr>
        <w:t>:50　大使</w:t>
      </w:r>
      <w:r w:rsidR="00E268E2">
        <w:rPr>
          <w:rFonts w:ascii="Meiryo UI" w:eastAsia="Meiryo UI" w:hAnsi="Meiryo UI" w:hint="eastAsia"/>
          <w:lang w:eastAsia="ja-JP"/>
        </w:rPr>
        <w:t>後ご到着、参加者との歓談</w:t>
      </w:r>
    </w:p>
    <w:p w14:paraId="26E4DAEA" w14:textId="4CDDC4E1" w:rsidR="00DA3A67" w:rsidRDefault="00000000" w:rsidP="00DA3A67">
      <w:pPr>
        <w:spacing w:after="0" w:line="320" w:lineRule="exact"/>
        <w:ind w:leftChars="257" w:left="565"/>
        <w:rPr>
          <w:rFonts w:ascii="Meiryo UI" w:eastAsia="Meiryo UI" w:hAnsi="Meiryo UI"/>
          <w:lang w:eastAsia="ja-JP"/>
        </w:rPr>
      </w:pPr>
      <w:r w:rsidRPr="00822E77">
        <w:rPr>
          <w:rFonts w:ascii="Meiryo UI" w:eastAsia="Meiryo UI" w:hAnsi="Meiryo UI"/>
          <w:lang w:eastAsia="ja-JP"/>
        </w:rPr>
        <w:t>1</w:t>
      </w:r>
      <w:r w:rsidR="00BE677D">
        <w:rPr>
          <w:rFonts w:ascii="Meiryo UI" w:eastAsia="Meiryo UI" w:hAnsi="Meiryo UI" w:hint="eastAsia"/>
          <w:lang w:eastAsia="ja-JP"/>
        </w:rPr>
        <w:t>9</w:t>
      </w:r>
      <w:r w:rsidRPr="00822E77">
        <w:rPr>
          <w:rFonts w:ascii="Meiryo UI" w:eastAsia="Meiryo UI" w:hAnsi="Meiryo UI"/>
          <w:lang w:eastAsia="ja-JP"/>
        </w:rPr>
        <w:t>:00　イベント</w:t>
      </w:r>
      <w:r w:rsidR="00E268E2">
        <w:rPr>
          <w:rFonts w:ascii="Meiryo UI" w:eastAsia="Meiryo UI" w:hAnsi="Meiryo UI" w:hint="eastAsia"/>
          <w:lang w:eastAsia="ja-JP"/>
        </w:rPr>
        <w:t>開始</w:t>
      </w:r>
    </w:p>
    <w:p w14:paraId="6867EF4D" w14:textId="00525A01" w:rsidR="00DA3A67" w:rsidRPr="00281CF8" w:rsidRDefault="00000000" w:rsidP="00DA3A67">
      <w:pPr>
        <w:spacing w:after="0" w:line="320" w:lineRule="exact"/>
        <w:ind w:leftChars="257" w:left="565"/>
        <w:rPr>
          <w:rFonts w:ascii="Meiryo UI" w:eastAsia="Meiryo UI" w:hAnsi="Meiryo UI"/>
          <w:lang w:eastAsia="ja-JP"/>
        </w:rPr>
      </w:pPr>
      <w:r w:rsidRPr="00281CF8">
        <w:rPr>
          <w:rFonts w:ascii="Meiryo UI" w:eastAsia="Meiryo UI" w:hAnsi="Meiryo UI"/>
          <w:lang w:eastAsia="ja-JP"/>
        </w:rPr>
        <w:t>1</w:t>
      </w:r>
      <w:r w:rsidR="00BE677D" w:rsidRPr="00281CF8">
        <w:rPr>
          <w:rFonts w:ascii="Meiryo UI" w:eastAsia="Meiryo UI" w:hAnsi="Meiryo UI" w:hint="eastAsia"/>
          <w:lang w:eastAsia="ja-JP"/>
        </w:rPr>
        <w:t>9</w:t>
      </w:r>
      <w:r w:rsidRPr="00281CF8">
        <w:rPr>
          <w:rFonts w:ascii="Meiryo UI" w:eastAsia="Meiryo UI" w:hAnsi="Meiryo UI"/>
          <w:lang w:eastAsia="ja-JP"/>
        </w:rPr>
        <w:t>:03　大使</w:t>
      </w:r>
      <w:r w:rsidR="00E268E2" w:rsidRPr="00281CF8">
        <w:rPr>
          <w:rFonts w:ascii="Meiryo UI" w:eastAsia="Meiryo UI" w:hAnsi="Meiryo UI" w:hint="eastAsia"/>
          <w:lang w:eastAsia="ja-JP"/>
        </w:rPr>
        <w:t>歓迎</w:t>
      </w:r>
      <w:r w:rsidRPr="00281CF8">
        <w:rPr>
          <w:rFonts w:ascii="Meiryo UI" w:eastAsia="Meiryo UI" w:hAnsi="Meiryo UI"/>
          <w:lang w:eastAsia="ja-JP"/>
        </w:rPr>
        <w:t>スピーチ</w:t>
      </w:r>
    </w:p>
    <w:p w14:paraId="1FB4CC8C" w14:textId="6FAF8AD5" w:rsidR="00DA3A67" w:rsidRPr="00281CF8" w:rsidRDefault="00000000" w:rsidP="00DA3A67">
      <w:pPr>
        <w:spacing w:after="0" w:line="320" w:lineRule="exact"/>
        <w:ind w:leftChars="257" w:left="565"/>
        <w:rPr>
          <w:rFonts w:ascii="Meiryo UI" w:eastAsia="Meiryo UI" w:hAnsi="Meiryo UI"/>
          <w:lang w:eastAsia="ja-JP"/>
        </w:rPr>
      </w:pPr>
      <w:r w:rsidRPr="00281CF8">
        <w:rPr>
          <w:rFonts w:ascii="Meiryo UI" w:eastAsia="Meiryo UI" w:hAnsi="Meiryo UI"/>
          <w:lang w:eastAsia="ja-JP"/>
        </w:rPr>
        <w:t>1</w:t>
      </w:r>
      <w:r w:rsidR="00BE677D" w:rsidRPr="00281CF8">
        <w:rPr>
          <w:rFonts w:ascii="Meiryo UI" w:eastAsia="Meiryo UI" w:hAnsi="Meiryo UI" w:hint="eastAsia"/>
          <w:lang w:eastAsia="ja-JP"/>
        </w:rPr>
        <w:t>9</w:t>
      </w:r>
      <w:r w:rsidRPr="00281CF8">
        <w:rPr>
          <w:rFonts w:ascii="Meiryo UI" w:eastAsia="Meiryo UI" w:hAnsi="Meiryo UI"/>
          <w:lang w:eastAsia="ja-JP"/>
        </w:rPr>
        <w:t>:07　GOHからスピーチ</w:t>
      </w:r>
    </w:p>
    <w:p w14:paraId="1B316298" w14:textId="6A951DC5" w:rsidR="00DA3A67" w:rsidRDefault="00000000" w:rsidP="008167FE">
      <w:pPr>
        <w:spacing w:after="0" w:line="320" w:lineRule="exact"/>
        <w:ind w:leftChars="257" w:left="1335" w:hangingChars="350" w:hanging="770"/>
        <w:rPr>
          <w:rFonts w:ascii="Meiryo UI" w:eastAsia="Meiryo UI" w:hAnsi="Meiryo UI"/>
          <w:lang w:eastAsia="ja-JP"/>
        </w:rPr>
      </w:pPr>
      <w:r w:rsidRPr="00281CF8">
        <w:rPr>
          <w:rFonts w:ascii="Meiryo UI" w:eastAsia="Meiryo UI" w:hAnsi="Meiryo UI"/>
          <w:lang w:eastAsia="ja-JP"/>
        </w:rPr>
        <w:t>1</w:t>
      </w:r>
      <w:r w:rsidR="00BE677D" w:rsidRPr="00281CF8">
        <w:rPr>
          <w:rFonts w:ascii="Meiryo UI" w:eastAsia="Meiryo UI" w:hAnsi="Meiryo UI" w:hint="eastAsia"/>
          <w:lang w:eastAsia="ja-JP"/>
        </w:rPr>
        <w:t>9</w:t>
      </w:r>
      <w:r w:rsidRPr="00281CF8">
        <w:rPr>
          <w:rFonts w:ascii="Meiryo UI" w:eastAsia="Meiryo UI" w:hAnsi="Meiryo UI"/>
          <w:lang w:eastAsia="ja-JP"/>
        </w:rPr>
        <w:t xml:space="preserve">:10　</w:t>
      </w:r>
      <w:r w:rsidR="00DA3A67" w:rsidRPr="00281CF8">
        <w:rPr>
          <w:rFonts w:ascii="Meiryo UI" w:eastAsia="Meiryo UI" w:hAnsi="Meiryo UI" w:hint="eastAsia"/>
          <w:lang w:eastAsia="ja-JP"/>
        </w:rPr>
        <w:t>内閣府</w:t>
      </w:r>
      <w:r w:rsidR="00281CF8" w:rsidRPr="00281CF8">
        <w:rPr>
          <w:rFonts w:ascii="Meiryo UI" w:eastAsia="Meiryo UI" w:hAnsi="Meiryo UI" w:hint="eastAsia"/>
          <w:lang w:eastAsia="ja-JP"/>
        </w:rPr>
        <w:t>政策統括官</w:t>
      </w:r>
      <w:r w:rsidR="00E268E2" w:rsidRPr="00281CF8">
        <w:rPr>
          <w:rFonts w:ascii="Meiryo UI" w:eastAsia="Meiryo UI" w:hAnsi="Meiryo UI" w:hint="eastAsia"/>
          <w:lang w:eastAsia="ja-JP"/>
        </w:rPr>
        <w:t>による</w:t>
      </w:r>
      <w:r w:rsidRPr="00281CF8">
        <w:rPr>
          <w:rFonts w:ascii="Meiryo UI" w:eastAsia="Meiryo UI" w:hAnsi="Meiryo UI"/>
          <w:lang w:eastAsia="ja-JP"/>
        </w:rPr>
        <w:t>乾杯</w:t>
      </w:r>
      <w:r w:rsidR="009B13B0" w:rsidRPr="00281CF8">
        <w:rPr>
          <w:rFonts w:ascii="Meiryo UI" w:eastAsia="Meiryo UI" w:hAnsi="Meiryo UI" w:hint="eastAsia"/>
          <w:lang w:eastAsia="ja-JP"/>
        </w:rPr>
        <w:t xml:space="preserve">　※</w:t>
      </w:r>
      <w:r w:rsidR="008167FE">
        <w:rPr>
          <w:rFonts w:ascii="Meiryo UI" w:eastAsia="Meiryo UI" w:hAnsi="Meiryo UI" w:hint="eastAsia"/>
          <w:lang w:eastAsia="ja-JP"/>
        </w:rPr>
        <w:t>政策統括官とする場合において、</w:t>
      </w:r>
      <w:r w:rsidR="00622A7D">
        <w:rPr>
          <w:rFonts w:ascii="Meiryo UI" w:eastAsia="Meiryo UI" w:hAnsi="Meiryo UI" w:hint="eastAsia"/>
          <w:lang w:eastAsia="ja-JP"/>
        </w:rPr>
        <w:t>飛行機が遅延した</w:t>
      </w:r>
      <w:r w:rsidR="008167FE">
        <w:rPr>
          <w:rFonts w:ascii="Meiryo UI" w:eastAsia="Meiryo UI" w:hAnsi="Meiryo UI" w:hint="eastAsia"/>
          <w:lang w:eastAsia="ja-JP"/>
        </w:rPr>
        <w:t>ときは、</w:t>
      </w:r>
      <w:r w:rsidR="009B13B0" w:rsidRPr="00281CF8">
        <w:rPr>
          <w:rFonts w:ascii="Meiryo UI" w:eastAsia="Meiryo UI" w:hAnsi="Meiryo UI" w:hint="eastAsia"/>
          <w:lang w:eastAsia="ja-JP"/>
        </w:rPr>
        <w:t>ADRCセンター長</w:t>
      </w:r>
    </w:p>
    <w:p w14:paraId="279663F8" w14:textId="78B7B6F2" w:rsidR="00DA3A67" w:rsidRDefault="00000000" w:rsidP="00DA3A67">
      <w:pPr>
        <w:spacing w:after="0" w:line="320" w:lineRule="exact"/>
        <w:ind w:leftChars="257" w:left="565"/>
        <w:rPr>
          <w:rFonts w:ascii="Meiryo UI" w:eastAsia="Meiryo UI" w:hAnsi="Meiryo UI"/>
          <w:lang w:eastAsia="ja-JP"/>
        </w:rPr>
      </w:pPr>
      <w:r w:rsidRPr="00822E77">
        <w:rPr>
          <w:rFonts w:ascii="Meiryo UI" w:eastAsia="Meiryo UI" w:hAnsi="Meiryo UI"/>
          <w:lang w:eastAsia="ja-JP"/>
        </w:rPr>
        <w:t>1</w:t>
      </w:r>
      <w:r w:rsidR="00BE677D">
        <w:rPr>
          <w:rFonts w:ascii="Meiryo UI" w:eastAsia="Meiryo UI" w:hAnsi="Meiryo UI" w:hint="eastAsia"/>
          <w:lang w:eastAsia="ja-JP"/>
        </w:rPr>
        <w:t>9</w:t>
      </w:r>
      <w:r w:rsidRPr="00822E77">
        <w:rPr>
          <w:rFonts w:ascii="Meiryo UI" w:eastAsia="Meiryo UI" w:hAnsi="Meiryo UI"/>
          <w:lang w:eastAsia="ja-JP"/>
        </w:rPr>
        <w:t>:13　歓談</w:t>
      </w:r>
      <w:r w:rsidR="00E268E2">
        <w:rPr>
          <w:rFonts w:ascii="Meiryo UI" w:eastAsia="Meiryo UI" w:hAnsi="Meiryo UI" w:hint="eastAsia"/>
          <w:lang w:eastAsia="ja-JP"/>
        </w:rPr>
        <w:t>・ネットワーキング</w:t>
      </w:r>
      <w:r w:rsidRPr="00822E77">
        <w:rPr>
          <w:rFonts w:ascii="Meiryo UI" w:eastAsia="Meiryo UI" w:hAnsi="Meiryo UI"/>
          <w:lang w:eastAsia="ja-JP"/>
        </w:rPr>
        <w:t>（途中、大使、GOH</w:t>
      </w:r>
      <w:r w:rsidR="00622A7D">
        <w:rPr>
          <w:rFonts w:ascii="Meiryo UI" w:eastAsia="Meiryo UI" w:hAnsi="Meiryo UI" w:hint="eastAsia"/>
          <w:lang w:eastAsia="ja-JP"/>
        </w:rPr>
        <w:t>等</w:t>
      </w:r>
      <w:r w:rsidRPr="00822E77">
        <w:rPr>
          <w:rFonts w:ascii="Meiryo UI" w:eastAsia="Meiryo UI" w:hAnsi="Meiryo UI"/>
          <w:lang w:eastAsia="ja-JP"/>
        </w:rPr>
        <w:t>の写真撮影）</w:t>
      </w:r>
    </w:p>
    <w:p w14:paraId="473D3B1C" w14:textId="201D3F13" w:rsidR="00DA3A67" w:rsidRDefault="00BE677D" w:rsidP="00DA3A67">
      <w:pPr>
        <w:spacing w:after="0" w:line="320" w:lineRule="exact"/>
        <w:ind w:leftChars="257" w:left="565"/>
        <w:rPr>
          <w:rFonts w:ascii="Meiryo UI" w:eastAsia="Meiryo UI" w:hAnsi="Meiryo UI"/>
          <w:lang w:eastAsia="ja-JP"/>
        </w:rPr>
      </w:pPr>
      <w:r>
        <w:rPr>
          <w:rFonts w:ascii="Meiryo UI" w:eastAsia="Meiryo UI" w:hAnsi="Meiryo UI" w:hint="eastAsia"/>
          <w:lang w:eastAsia="ja-JP"/>
        </w:rPr>
        <w:t>20</w:t>
      </w:r>
      <w:r w:rsidR="00DA3A67">
        <w:rPr>
          <w:rFonts w:ascii="Meiryo UI" w:eastAsia="Meiryo UI" w:hAnsi="Meiryo UI"/>
          <w:lang w:eastAsia="ja-JP"/>
        </w:rPr>
        <w:t>:3</w:t>
      </w:r>
      <w:r w:rsidR="00DA3A67">
        <w:rPr>
          <w:rFonts w:ascii="Meiryo UI" w:eastAsia="Meiryo UI" w:hAnsi="Meiryo UI" w:hint="eastAsia"/>
          <w:lang w:eastAsia="ja-JP"/>
        </w:rPr>
        <w:t>0</w:t>
      </w:r>
      <w:r w:rsidR="00DA3A67" w:rsidRPr="00822E77">
        <w:rPr>
          <w:rFonts w:ascii="Meiryo UI" w:eastAsia="Meiryo UI" w:hAnsi="Meiryo UI"/>
          <w:lang w:eastAsia="ja-JP"/>
        </w:rPr>
        <w:t xml:space="preserve">　終了</w:t>
      </w:r>
      <w:r w:rsidR="00E268E2">
        <w:rPr>
          <w:rFonts w:ascii="Meiryo UI" w:eastAsia="Meiryo UI" w:hAnsi="Meiryo UI" w:hint="eastAsia"/>
          <w:lang w:eastAsia="ja-JP"/>
        </w:rPr>
        <w:t>間近</w:t>
      </w:r>
      <w:r w:rsidR="00DA3A67" w:rsidRPr="00822E77">
        <w:rPr>
          <w:rFonts w:ascii="Meiryo UI" w:eastAsia="Meiryo UI" w:hAnsi="Meiryo UI"/>
          <w:lang w:eastAsia="ja-JP"/>
        </w:rPr>
        <w:t>のアナウンス</w:t>
      </w:r>
    </w:p>
    <w:p w14:paraId="70A5A028" w14:textId="21C63653" w:rsidR="00DA3A67" w:rsidRDefault="00BE677D" w:rsidP="00DA3A67">
      <w:pPr>
        <w:spacing w:after="0" w:line="320" w:lineRule="exact"/>
        <w:ind w:leftChars="257" w:left="565"/>
        <w:rPr>
          <w:rFonts w:ascii="Meiryo UI" w:eastAsia="Meiryo UI" w:hAnsi="Meiryo UI"/>
          <w:lang w:eastAsia="ja-JP"/>
        </w:rPr>
      </w:pPr>
      <w:r>
        <w:rPr>
          <w:rFonts w:ascii="Meiryo UI" w:eastAsia="Meiryo UI" w:hAnsi="Meiryo UI" w:hint="eastAsia"/>
          <w:lang w:eastAsia="ja-JP"/>
        </w:rPr>
        <w:t>20</w:t>
      </w:r>
      <w:r w:rsidR="00DA3A67" w:rsidRPr="00822E77">
        <w:rPr>
          <w:rFonts w:ascii="Meiryo UI" w:eastAsia="Meiryo UI" w:hAnsi="Meiryo UI"/>
          <w:lang w:eastAsia="ja-JP"/>
        </w:rPr>
        <w:t>:45　終了アナウンス</w:t>
      </w:r>
    </w:p>
    <w:p w14:paraId="564AAD79" w14:textId="15763513" w:rsidR="00976801" w:rsidRDefault="00DA3A67" w:rsidP="00DA3A67">
      <w:pPr>
        <w:spacing w:after="0" w:line="320" w:lineRule="exact"/>
        <w:ind w:leftChars="257" w:left="565"/>
        <w:rPr>
          <w:rFonts w:ascii="Meiryo UI" w:eastAsia="Meiryo UI" w:hAnsi="Meiryo UI"/>
          <w:lang w:eastAsia="ja-JP"/>
        </w:rPr>
      </w:pPr>
      <w:r>
        <w:rPr>
          <w:rFonts w:ascii="Meiryo UI" w:eastAsia="Meiryo UI" w:hAnsi="Meiryo UI" w:hint="eastAsia"/>
          <w:lang w:eastAsia="ja-JP"/>
        </w:rPr>
        <w:t>2</w:t>
      </w:r>
      <w:r w:rsidR="00BE677D">
        <w:rPr>
          <w:rFonts w:ascii="Meiryo UI" w:eastAsia="Meiryo UI" w:hAnsi="Meiryo UI" w:hint="eastAsia"/>
          <w:lang w:eastAsia="ja-JP"/>
        </w:rPr>
        <w:t>1</w:t>
      </w:r>
      <w:r w:rsidRPr="00822E77">
        <w:rPr>
          <w:rFonts w:ascii="Meiryo UI" w:eastAsia="Meiryo UI" w:hAnsi="Meiryo UI"/>
          <w:lang w:eastAsia="ja-JP"/>
        </w:rPr>
        <w:t>:00　完全撤収</w:t>
      </w:r>
    </w:p>
    <w:p w14:paraId="5C751997" w14:textId="77777777" w:rsidR="00DA3A67" w:rsidRPr="00822E77" w:rsidRDefault="00DA3A67" w:rsidP="00DA3A67">
      <w:pPr>
        <w:spacing w:after="0" w:line="320" w:lineRule="exact"/>
        <w:ind w:leftChars="257" w:left="565"/>
        <w:rPr>
          <w:rFonts w:ascii="Meiryo UI" w:eastAsia="Meiryo UI" w:hAnsi="Meiryo UI"/>
          <w:lang w:eastAsia="ja-JP"/>
        </w:rPr>
      </w:pPr>
    </w:p>
    <w:p w14:paraId="6349C62D" w14:textId="5DF06135" w:rsidR="00DA3A67" w:rsidRDefault="00000000" w:rsidP="00DA3A67">
      <w:pPr>
        <w:pStyle w:val="ae"/>
        <w:numPr>
          <w:ilvl w:val="0"/>
          <w:numId w:val="11"/>
        </w:numPr>
        <w:spacing w:after="0" w:line="320" w:lineRule="exact"/>
        <w:rPr>
          <w:rFonts w:ascii="Meiryo UI" w:eastAsia="Meiryo UI" w:hAnsi="Meiryo UI"/>
          <w:lang w:eastAsia="ja-JP"/>
        </w:rPr>
      </w:pPr>
      <w:r w:rsidRPr="00822E77">
        <w:rPr>
          <w:rFonts w:ascii="Meiryo UI" w:eastAsia="Meiryo UI" w:hAnsi="Meiryo UI"/>
          <w:lang w:eastAsia="ja-JP"/>
        </w:rPr>
        <w:t>ドレスコード</w:t>
      </w:r>
    </w:p>
    <w:p w14:paraId="2D900C78" w14:textId="148C7E45" w:rsidR="00DA3A67" w:rsidRDefault="00A1181D" w:rsidP="00A1181D">
      <w:pPr>
        <w:spacing w:after="0" w:line="320" w:lineRule="exact"/>
        <w:ind w:leftChars="257" w:left="565" w:firstLineChars="100" w:firstLine="220"/>
        <w:jc w:val="both"/>
        <w:rPr>
          <w:rFonts w:ascii="Meiryo UI" w:eastAsia="Meiryo UI" w:hAnsi="Meiryo UI"/>
          <w:lang w:eastAsia="ja-JP"/>
        </w:rPr>
      </w:pPr>
      <w:r>
        <w:rPr>
          <w:rFonts w:ascii="Meiryo UI" w:eastAsia="Meiryo UI" w:hAnsi="Meiryo UI" w:hint="eastAsia"/>
          <w:lang w:eastAsia="ja-JP"/>
        </w:rPr>
        <w:t>ビジネスカジュアル</w:t>
      </w:r>
    </w:p>
    <w:p w14:paraId="22F07CDC" w14:textId="77777777" w:rsidR="00DA3A67" w:rsidRDefault="00DA3A67" w:rsidP="00822E77">
      <w:pPr>
        <w:spacing w:after="0" w:line="320" w:lineRule="exact"/>
        <w:rPr>
          <w:rFonts w:ascii="Meiryo UI" w:eastAsia="Meiryo UI" w:hAnsi="Meiryo UI"/>
          <w:lang w:eastAsia="ja-JP"/>
        </w:rPr>
      </w:pPr>
    </w:p>
    <w:p w14:paraId="26DE4E59" w14:textId="576C50A2" w:rsidR="00DA3A67" w:rsidRDefault="00000000" w:rsidP="00DA3A67">
      <w:pPr>
        <w:pStyle w:val="ae"/>
        <w:numPr>
          <w:ilvl w:val="0"/>
          <w:numId w:val="11"/>
        </w:numPr>
        <w:spacing w:after="0" w:line="320" w:lineRule="exact"/>
        <w:rPr>
          <w:rFonts w:ascii="Meiryo UI" w:eastAsia="Meiryo UI" w:hAnsi="Meiryo UI"/>
          <w:lang w:eastAsia="ja-JP"/>
        </w:rPr>
      </w:pPr>
      <w:r w:rsidRPr="00822E77">
        <w:rPr>
          <w:rFonts w:ascii="Meiryo UI" w:eastAsia="Meiryo UI" w:hAnsi="Meiryo UI"/>
          <w:lang w:eastAsia="ja-JP"/>
        </w:rPr>
        <w:t>展示物</w:t>
      </w:r>
    </w:p>
    <w:p w14:paraId="3442B114" w14:textId="249EA51D" w:rsidR="00DA3A67" w:rsidRDefault="00DA3A67" w:rsidP="00DA3A67">
      <w:pPr>
        <w:pStyle w:val="ae"/>
        <w:spacing w:after="0" w:line="320" w:lineRule="exact"/>
        <w:rPr>
          <w:rFonts w:ascii="Meiryo UI" w:eastAsia="Meiryo UI" w:hAnsi="Meiryo UI"/>
          <w:lang w:eastAsia="ja-JP"/>
        </w:rPr>
      </w:pPr>
      <w:r>
        <w:rPr>
          <w:rFonts w:ascii="Meiryo UI" w:eastAsia="Meiryo UI" w:hAnsi="Meiryo UI" w:hint="eastAsia"/>
          <w:lang w:eastAsia="ja-JP"/>
        </w:rPr>
        <w:t>日本</w:t>
      </w:r>
      <w:r w:rsidR="00E268E2">
        <w:rPr>
          <w:rFonts w:ascii="Meiryo UI" w:eastAsia="Meiryo UI" w:hAnsi="Meiryo UI" w:hint="eastAsia"/>
          <w:lang w:eastAsia="ja-JP"/>
        </w:rPr>
        <w:t>における</w:t>
      </w:r>
      <w:r>
        <w:rPr>
          <w:rFonts w:ascii="Meiryo UI" w:eastAsia="Meiryo UI" w:hAnsi="Meiryo UI" w:hint="eastAsia"/>
          <w:lang w:eastAsia="ja-JP"/>
        </w:rPr>
        <w:t>防災庁発足に関する</w:t>
      </w:r>
      <w:r w:rsidR="00E268E2">
        <w:rPr>
          <w:rFonts w:ascii="Meiryo UI" w:eastAsia="Meiryo UI" w:hAnsi="Meiryo UI" w:hint="eastAsia"/>
          <w:lang w:eastAsia="ja-JP"/>
        </w:rPr>
        <w:t>紹介映像を上映</w:t>
      </w:r>
      <w:r>
        <w:rPr>
          <w:rFonts w:ascii="Meiryo UI" w:eastAsia="Meiryo UI" w:hAnsi="Meiryo UI" w:hint="eastAsia"/>
          <w:lang w:eastAsia="ja-JP"/>
        </w:rPr>
        <w:t>。</w:t>
      </w:r>
    </w:p>
    <w:p w14:paraId="7F3B930C" w14:textId="5AF8FF99" w:rsidR="00281CF8" w:rsidRPr="00DA3A67" w:rsidRDefault="00281CF8" w:rsidP="00DA3A67">
      <w:pPr>
        <w:pStyle w:val="ae"/>
        <w:spacing w:after="0" w:line="320" w:lineRule="exact"/>
        <w:rPr>
          <w:rFonts w:ascii="Meiryo UI" w:eastAsia="Meiryo UI" w:hAnsi="Meiryo UI"/>
          <w:lang w:eastAsia="ja-JP"/>
        </w:rPr>
      </w:pPr>
      <w:r>
        <w:rPr>
          <w:rFonts w:ascii="Meiryo UI" w:eastAsia="Meiryo UI" w:hAnsi="Meiryo UI" w:hint="eastAsia"/>
          <w:lang w:eastAsia="ja-JP"/>
        </w:rPr>
        <w:t>日本企業による展示を</w:t>
      </w:r>
      <w:r w:rsidR="00DD36C4">
        <w:rPr>
          <w:rFonts w:ascii="Meiryo UI" w:eastAsia="Meiryo UI" w:hAnsi="Meiryo UI" w:hint="eastAsia"/>
          <w:lang w:eastAsia="ja-JP"/>
        </w:rPr>
        <w:t>予定（バナー等）。</w:t>
      </w:r>
    </w:p>
    <w:p w14:paraId="0667D1C1" w14:textId="77777777" w:rsidR="00A356C6" w:rsidRDefault="00A356C6" w:rsidP="00822E77">
      <w:pPr>
        <w:spacing w:after="0" w:line="320" w:lineRule="exact"/>
        <w:rPr>
          <w:rFonts w:ascii="Meiryo UI" w:eastAsia="Meiryo UI" w:hAnsi="Meiryo UI"/>
          <w:lang w:eastAsia="ja-JP"/>
        </w:rPr>
      </w:pPr>
    </w:p>
    <w:p w14:paraId="4C5AA106" w14:textId="19B19E83" w:rsidR="00DD36C4" w:rsidRDefault="00DD36C4" w:rsidP="00822E77">
      <w:pPr>
        <w:spacing w:after="0" w:line="320" w:lineRule="exact"/>
        <w:rPr>
          <w:rFonts w:ascii="Meiryo UI" w:eastAsia="Meiryo UI" w:hAnsi="Meiryo UI"/>
          <w:lang w:eastAsia="ja-JP"/>
        </w:rPr>
      </w:pPr>
      <w:r>
        <w:rPr>
          <w:rFonts w:ascii="Meiryo UI" w:eastAsia="Meiryo UI" w:hAnsi="Meiryo UI" w:hint="eastAsia"/>
          <w:lang w:eastAsia="ja-JP"/>
        </w:rPr>
        <w:t>（9）　食事・飲み物</w:t>
      </w:r>
    </w:p>
    <w:p w14:paraId="4BE2AFA4" w14:textId="6CB7A767" w:rsidR="00DD36C4" w:rsidRPr="0068488C" w:rsidRDefault="00DD36C4" w:rsidP="0068488C">
      <w:pPr>
        <w:spacing w:after="0" w:line="320" w:lineRule="exact"/>
        <w:ind w:left="770" w:hangingChars="350" w:hanging="770"/>
        <w:rPr>
          <w:rFonts w:ascii="Meiryo UI" w:eastAsia="Meiryo UI" w:hAnsi="Meiryo UI" w:hint="eastAsia"/>
          <w:lang w:eastAsia="ja-JP"/>
        </w:rPr>
      </w:pPr>
      <w:r>
        <w:rPr>
          <w:rFonts w:ascii="Meiryo UI" w:eastAsia="Meiryo UI" w:hAnsi="Meiryo UI" w:hint="eastAsia"/>
          <w:lang w:eastAsia="ja-JP"/>
        </w:rPr>
        <w:t xml:space="preserve">　　　　　アジア防災センターの負担により、</w:t>
      </w:r>
      <w:r w:rsidR="0068488C">
        <w:rPr>
          <w:rFonts w:ascii="Meiryo UI" w:eastAsia="Meiryo UI" w:hAnsi="Meiryo UI" w:hint="eastAsia"/>
          <w:lang w:eastAsia="ja-JP"/>
        </w:rPr>
        <w:t>グッドウッドパークホテルのケータリング及び酒類等を手配する。また、</w:t>
      </w:r>
      <w:r w:rsidR="0068488C" w:rsidRPr="00DD36C4">
        <w:rPr>
          <w:rFonts w:ascii="Meiryo UI" w:eastAsia="Meiryo UI" w:hAnsi="Meiryo UI"/>
          <w:lang w:eastAsia="ja-JP"/>
        </w:rPr>
        <w:t>ケータリングに加え、シェフによるライブ天ぷらを天ぷらコーナーにて実施</w:t>
      </w:r>
      <w:r w:rsidR="0068488C" w:rsidRPr="00DD36C4">
        <w:rPr>
          <w:rFonts w:ascii="Meiryo UI" w:eastAsia="Meiryo UI" w:hAnsi="Meiryo UI" w:hint="eastAsia"/>
          <w:lang w:eastAsia="ja-JP"/>
        </w:rPr>
        <w:t>し、日本食の魅力を発信する</w:t>
      </w:r>
      <w:r w:rsidR="0068488C" w:rsidRPr="00DD36C4">
        <w:rPr>
          <w:rFonts w:ascii="Meiryo UI" w:eastAsia="Meiryo UI" w:hAnsi="Meiryo UI"/>
          <w:lang w:eastAsia="ja-JP"/>
        </w:rPr>
        <w:t>。</w:t>
      </w:r>
      <w:r w:rsidR="0068488C">
        <w:rPr>
          <w:rFonts w:ascii="Meiryo UI" w:eastAsia="Meiryo UI" w:hAnsi="Meiryo UI" w:hint="eastAsia"/>
          <w:lang w:eastAsia="ja-JP"/>
        </w:rPr>
        <w:t>※</w:t>
      </w:r>
      <w:r>
        <w:rPr>
          <w:rFonts w:ascii="Meiryo UI" w:eastAsia="Meiryo UI" w:hAnsi="Meiryo UI" w:hint="eastAsia"/>
          <w:lang w:eastAsia="ja-JP"/>
        </w:rPr>
        <w:t>総額10,000SGDが予算。</w:t>
      </w:r>
    </w:p>
    <w:p w14:paraId="73ABC4D5" w14:textId="77777777" w:rsidR="00DD36C4" w:rsidRPr="00DD36C4" w:rsidRDefault="00DD36C4" w:rsidP="00822E77">
      <w:pPr>
        <w:spacing w:after="0" w:line="320" w:lineRule="exact"/>
        <w:rPr>
          <w:rFonts w:ascii="Meiryo UI" w:eastAsia="Meiryo UI" w:hAnsi="Meiryo UI"/>
          <w:lang w:eastAsia="ja-JP"/>
        </w:rPr>
      </w:pPr>
    </w:p>
    <w:p w14:paraId="15652BD4" w14:textId="4C9299FD" w:rsidR="00A356C6" w:rsidRDefault="00000000" w:rsidP="00A356C6">
      <w:pPr>
        <w:pStyle w:val="ae"/>
        <w:numPr>
          <w:ilvl w:val="0"/>
          <w:numId w:val="10"/>
        </w:numPr>
        <w:spacing w:after="0" w:line="320" w:lineRule="exact"/>
        <w:rPr>
          <w:rFonts w:ascii="Meiryo UI" w:eastAsia="Meiryo UI" w:hAnsi="Meiryo UI"/>
          <w:lang w:eastAsia="ja-JP"/>
        </w:rPr>
      </w:pPr>
      <w:r w:rsidRPr="00822E77">
        <w:rPr>
          <w:rFonts w:ascii="Meiryo UI" w:eastAsia="Meiryo UI" w:hAnsi="Meiryo UI"/>
          <w:lang w:eastAsia="ja-JP"/>
        </w:rPr>
        <w:t>大使にお願いさせていただきたいこと</w:t>
      </w:r>
    </w:p>
    <w:p w14:paraId="735DC81C" w14:textId="5189D90E" w:rsidR="00A356C6" w:rsidRDefault="00A356C6" w:rsidP="00A356C6">
      <w:pPr>
        <w:pStyle w:val="ae"/>
        <w:numPr>
          <w:ilvl w:val="0"/>
          <w:numId w:val="14"/>
        </w:numPr>
        <w:spacing w:after="0" w:line="320" w:lineRule="exact"/>
        <w:rPr>
          <w:rFonts w:ascii="Meiryo UI" w:eastAsia="Meiryo UI" w:hAnsi="Meiryo UI"/>
          <w:lang w:eastAsia="ja-JP"/>
        </w:rPr>
      </w:pPr>
      <w:r w:rsidRPr="00822E77">
        <w:rPr>
          <w:rFonts w:ascii="Meiryo UI" w:eastAsia="Meiryo UI" w:hAnsi="Meiryo UI"/>
          <w:lang w:eastAsia="ja-JP"/>
        </w:rPr>
        <w:t>冒頭のスピーチ</w:t>
      </w:r>
      <w:r>
        <w:rPr>
          <w:rFonts w:ascii="Meiryo UI" w:eastAsia="Meiryo UI" w:hAnsi="Meiryo UI" w:hint="eastAsia"/>
          <w:lang w:eastAsia="ja-JP"/>
        </w:rPr>
        <w:t>（歓迎挨拶）</w:t>
      </w:r>
    </w:p>
    <w:p w14:paraId="7F020C23" w14:textId="2527AE79" w:rsidR="00A356C6" w:rsidRDefault="00A356C6" w:rsidP="00A356C6">
      <w:pPr>
        <w:pStyle w:val="ae"/>
        <w:numPr>
          <w:ilvl w:val="0"/>
          <w:numId w:val="14"/>
        </w:numPr>
        <w:spacing w:after="0" w:line="320" w:lineRule="exact"/>
        <w:rPr>
          <w:rFonts w:ascii="Meiryo UI" w:eastAsia="Meiryo UI" w:hAnsi="Meiryo UI"/>
          <w:lang w:eastAsia="ja-JP"/>
        </w:rPr>
      </w:pPr>
      <w:r w:rsidRPr="00822E77">
        <w:rPr>
          <w:rFonts w:ascii="Meiryo UI" w:eastAsia="Meiryo UI" w:hAnsi="Meiryo UI"/>
          <w:lang w:eastAsia="ja-JP"/>
        </w:rPr>
        <w:t>乾杯直後の</w:t>
      </w:r>
      <w:r w:rsidR="00E268E2">
        <w:rPr>
          <w:rFonts w:ascii="Meiryo UI" w:eastAsia="Meiryo UI" w:hAnsi="Meiryo UI" w:hint="eastAsia"/>
          <w:lang w:eastAsia="ja-JP"/>
        </w:rPr>
        <w:t>記念</w:t>
      </w:r>
      <w:r w:rsidRPr="00822E77">
        <w:rPr>
          <w:rFonts w:ascii="Meiryo UI" w:eastAsia="Meiryo UI" w:hAnsi="Meiryo UI"/>
          <w:lang w:eastAsia="ja-JP"/>
        </w:rPr>
        <w:t>写真撮影</w:t>
      </w:r>
    </w:p>
    <w:p w14:paraId="069BA6B9" w14:textId="77777777" w:rsidR="00A356C6" w:rsidRDefault="00A356C6" w:rsidP="00A356C6">
      <w:pPr>
        <w:pStyle w:val="ae"/>
        <w:numPr>
          <w:ilvl w:val="0"/>
          <w:numId w:val="14"/>
        </w:numPr>
        <w:spacing w:after="0" w:line="320" w:lineRule="exact"/>
        <w:rPr>
          <w:rFonts w:ascii="Meiryo UI" w:eastAsia="Meiryo UI" w:hAnsi="Meiryo UI"/>
          <w:lang w:eastAsia="ja-JP"/>
        </w:rPr>
      </w:pPr>
      <w:r w:rsidRPr="00822E77">
        <w:rPr>
          <w:rFonts w:ascii="Meiryo UI" w:eastAsia="Meiryo UI" w:hAnsi="Meiryo UI"/>
          <w:lang w:eastAsia="ja-JP"/>
        </w:rPr>
        <w:t>GOHとの懇談</w:t>
      </w:r>
    </w:p>
    <w:p w14:paraId="2CC15217" w14:textId="2AE56AA0" w:rsidR="00976801" w:rsidRPr="00A356C6" w:rsidRDefault="00976801" w:rsidP="00A356C6">
      <w:pPr>
        <w:spacing w:after="0" w:line="320" w:lineRule="exact"/>
        <w:rPr>
          <w:rFonts w:ascii="Meiryo UI" w:eastAsia="Meiryo UI" w:hAnsi="Meiryo UI"/>
          <w:lang w:eastAsia="ja-JP"/>
        </w:rPr>
      </w:pPr>
    </w:p>
    <w:p w14:paraId="75C6A652" w14:textId="4B364B60" w:rsidR="00A356C6" w:rsidRDefault="00000000" w:rsidP="00A356C6">
      <w:pPr>
        <w:pStyle w:val="ae"/>
        <w:numPr>
          <w:ilvl w:val="0"/>
          <w:numId w:val="10"/>
        </w:numPr>
        <w:spacing w:after="0" w:line="320" w:lineRule="exact"/>
        <w:rPr>
          <w:rFonts w:ascii="Meiryo UI" w:eastAsia="Meiryo UI" w:hAnsi="Meiryo UI"/>
          <w:lang w:eastAsia="ja-JP"/>
        </w:rPr>
      </w:pPr>
      <w:r w:rsidRPr="00822E77">
        <w:rPr>
          <w:rFonts w:ascii="Meiryo UI" w:eastAsia="Meiryo UI" w:hAnsi="Meiryo UI"/>
          <w:lang w:eastAsia="ja-JP"/>
        </w:rPr>
        <w:t>その他</w:t>
      </w:r>
    </w:p>
    <w:p w14:paraId="186BF6C2" w14:textId="07AE9380" w:rsidR="00976801" w:rsidRPr="00DD36C4" w:rsidRDefault="00000000" w:rsidP="00DD36C4">
      <w:pPr>
        <w:pStyle w:val="ae"/>
        <w:numPr>
          <w:ilvl w:val="0"/>
          <w:numId w:val="14"/>
        </w:numPr>
        <w:spacing w:after="0" w:line="320" w:lineRule="exact"/>
        <w:rPr>
          <w:rFonts w:ascii="Meiryo UI" w:eastAsia="Meiryo UI" w:hAnsi="Meiryo UI"/>
          <w:lang w:eastAsia="ja-JP"/>
        </w:rPr>
      </w:pPr>
      <w:r w:rsidRPr="00DD36C4">
        <w:rPr>
          <w:rFonts w:ascii="Meiryo UI" w:eastAsia="Meiryo UI" w:hAnsi="Meiryo UI"/>
          <w:lang w:eastAsia="ja-JP"/>
        </w:rPr>
        <w:t>SJ60</w:t>
      </w:r>
      <w:r w:rsidR="00E268E2" w:rsidRPr="00DD36C4">
        <w:rPr>
          <w:rFonts w:ascii="Meiryo UI" w:eastAsia="Meiryo UI" w:hAnsi="Meiryo UI" w:hint="eastAsia"/>
          <w:lang w:eastAsia="ja-JP"/>
        </w:rPr>
        <w:t>認定</w:t>
      </w:r>
      <w:r w:rsidRPr="00DD36C4">
        <w:rPr>
          <w:rFonts w:ascii="Meiryo UI" w:eastAsia="Meiryo UI" w:hAnsi="Meiryo UI"/>
          <w:lang w:eastAsia="ja-JP"/>
        </w:rPr>
        <w:t>イベントとして</w:t>
      </w:r>
      <w:r w:rsidR="00E268E2" w:rsidRPr="00DD36C4">
        <w:rPr>
          <w:rFonts w:ascii="Meiryo UI" w:eastAsia="Meiryo UI" w:hAnsi="Meiryo UI" w:hint="eastAsia"/>
          <w:lang w:eastAsia="ja-JP"/>
        </w:rPr>
        <w:t>て実施</w:t>
      </w:r>
      <w:r w:rsidRPr="00DD36C4">
        <w:rPr>
          <w:rFonts w:ascii="Meiryo UI" w:eastAsia="Meiryo UI" w:hAnsi="Meiryo UI"/>
          <w:lang w:eastAsia="ja-JP"/>
        </w:rPr>
        <w:t>し、会場にバナーを設置する。</w:t>
      </w:r>
    </w:p>
    <w:sectPr w:rsidR="00976801" w:rsidRPr="00DD36C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899E6" w14:textId="77777777" w:rsidR="00464FC7" w:rsidRDefault="00464FC7" w:rsidP="003D4286">
      <w:pPr>
        <w:spacing w:after="0" w:line="240" w:lineRule="auto"/>
      </w:pPr>
      <w:r>
        <w:separator/>
      </w:r>
    </w:p>
  </w:endnote>
  <w:endnote w:type="continuationSeparator" w:id="0">
    <w:p w14:paraId="1733F65B" w14:textId="77777777" w:rsidR="00464FC7" w:rsidRDefault="00464FC7" w:rsidP="003D4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51263" w14:textId="77777777" w:rsidR="00464FC7" w:rsidRDefault="00464FC7" w:rsidP="003D4286">
      <w:pPr>
        <w:spacing w:after="0" w:line="240" w:lineRule="auto"/>
      </w:pPr>
      <w:r>
        <w:separator/>
      </w:r>
    </w:p>
  </w:footnote>
  <w:footnote w:type="continuationSeparator" w:id="0">
    <w:p w14:paraId="57DA32C1" w14:textId="77777777" w:rsidR="00464FC7" w:rsidRDefault="00464FC7" w:rsidP="003D42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525C49"/>
    <w:multiLevelType w:val="hybridMultilevel"/>
    <w:tmpl w:val="4DA0643C"/>
    <w:lvl w:ilvl="0" w:tplc="04090001">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0" w15:restartNumberingAfterBreak="0">
    <w:nsid w:val="24A92692"/>
    <w:multiLevelType w:val="hybridMultilevel"/>
    <w:tmpl w:val="61ECEFC0"/>
    <w:lvl w:ilvl="0" w:tplc="FFFFFFFF">
      <w:start w:val="1"/>
      <w:numFmt w:val="decimal"/>
      <w:lvlText w:val="（%1）"/>
      <w:lvlJc w:val="left"/>
      <w:pPr>
        <w:ind w:left="720" w:hanging="720"/>
      </w:pPr>
      <w:rPr>
        <w:rFonts w:hint="default"/>
      </w:rPr>
    </w:lvl>
    <w:lvl w:ilvl="1" w:tplc="04090011">
      <w:start w:val="1"/>
      <w:numFmt w:val="decimalEnclosedCircle"/>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1" w15:restartNumberingAfterBreak="0">
    <w:nsid w:val="5E175F01"/>
    <w:multiLevelType w:val="hybridMultilevel"/>
    <w:tmpl w:val="15E8D98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5CE2F09"/>
    <w:multiLevelType w:val="hybridMultilevel"/>
    <w:tmpl w:val="F0E05510"/>
    <w:lvl w:ilvl="0" w:tplc="9AA07E50">
      <w:start w:val="1"/>
      <w:numFmt w:val="bullet"/>
      <w:lvlText w:val=""/>
      <w:lvlJc w:val="left"/>
      <w:pPr>
        <w:ind w:left="1160" w:hanging="440"/>
      </w:pPr>
      <w:rPr>
        <w:rFonts w:ascii="Symbol" w:hAnsi="Symbol" w:hint="default"/>
        <w:color w:val="auto"/>
      </w:rPr>
    </w:lvl>
    <w:lvl w:ilvl="1" w:tplc="FFFFFFFF" w:tentative="1">
      <w:start w:val="1"/>
      <w:numFmt w:val="bullet"/>
      <w:lvlText w:val=""/>
      <w:lvlJc w:val="left"/>
      <w:pPr>
        <w:ind w:left="1600" w:hanging="440"/>
      </w:pPr>
      <w:rPr>
        <w:rFonts w:ascii="Wingdings" w:hAnsi="Wingdings" w:hint="default"/>
      </w:rPr>
    </w:lvl>
    <w:lvl w:ilvl="2" w:tplc="FFFFFFFF" w:tentative="1">
      <w:start w:val="1"/>
      <w:numFmt w:val="bullet"/>
      <w:lvlText w:val=""/>
      <w:lvlJc w:val="left"/>
      <w:pPr>
        <w:ind w:left="2040" w:hanging="440"/>
      </w:pPr>
      <w:rPr>
        <w:rFonts w:ascii="Wingdings" w:hAnsi="Wingdings" w:hint="default"/>
      </w:rPr>
    </w:lvl>
    <w:lvl w:ilvl="3" w:tplc="FFFFFFFF" w:tentative="1">
      <w:start w:val="1"/>
      <w:numFmt w:val="bullet"/>
      <w:lvlText w:val=""/>
      <w:lvlJc w:val="left"/>
      <w:pPr>
        <w:ind w:left="2480" w:hanging="440"/>
      </w:pPr>
      <w:rPr>
        <w:rFonts w:ascii="Wingdings" w:hAnsi="Wingdings" w:hint="default"/>
      </w:rPr>
    </w:lvl>
    <w:lvl w:ilvl="4" w:tplc="FFFFFFFF" w:tentative="1">
      <w:start w:val="1"/>
      <w:numFmt w:val="bullet"/>
      <w:lvlText w:val=""/>
      <w:lvlJc w:val="left"/>
      <w:pPr>
        <w:ind w:left="2920" w:hanging="440"/>
      </w:pPr>
      <w:rPr>
        <w:rFonts w:ascii="Wingdings" w:hAnsi="Wingdings" w:hint="default"/>
      </w:rPr>
    </w:lvl>
    <w:lvl w:ilvl="5" w:tplc="FFFFFFFF" w:tentative="1">
      <w:start w:val="1"/>
      <w:numFmt w:val="bullet"/>
      <w:lvlText w:val=""/>
      <w:lvlJc w:val="left"/>
      <w:pPr>
        <w:ind w:left="3360" w:hanging="440"/>
      </w:pPr>
      <w:rPr>
        <w:rFonts w:ascii="Wingdings" w:hAnsi="Wingdings" w:hint="default"/>
      </w:rPr>
    </w:lvl>
    <w:lvl w:ilvl="6" w:tplc="FFFFFFFF" w:tentative="1">
      <w:start w:val="1"/>
      <w:numFmt w:val="bullet"/>
      <w:lvlText w:val=""/>
      <w:lvlJc w:val="left"/>
      <w:pPr>
        <w:ind w:left="3800" w:hanging="440"/>
      </w:pPr>
      <w:rPr>
        <w:rFonts w:ascii="Wingdings" w:hAnsi="Wingdings" w:hint="default"/>
      </w:rPr>
    </w:lvl>
    <w:lvl w:ilvl="7" w:tplc="FFFFFFFF" w:tentative="1">
      <w:start w:val="1"/>
      <w:numFmt w:val="bullet"/>
      <w:lvlText w:val=""/>
      <w:lvlJc w:val="left"/>
      <w:pPr>
        <w:ind w:left="4240" w:hanging="440"/>
      </w:pPr>
      <w:rPr>
        <w:rFonts w:ascii="Wingdings" w:hAnsi="Wingdings" w:hint="default"/>
      </w:rPr>
    </w:lvl>
    <w:lvl w:ilvl="8" w:tplc="FFFFFFFF" w:tentative="1">
      <w:start w:val="1"/>
      <w:numFmt w:val="bullet"/>
      <w:lvlText w:val=""/>
      <w:lvlJc w:val="left"/>
      <w:pPr>
        <w:ind w:left="4680" w:hanging="440"/>
      </w:pPr>
      <w:rPr>
        <w:rFonts w:ascii="Wingdings" w:hAnsi="Wingdings" w:hint="default"/>
      </w:rPr>
    </w:lvl>
  </w:abstractNum>
  <w:abstractNum w:abstractNumId="13" w15:restartNumberingAfterBreak="0">
    <w:nsid w:val="7C4D6495"/>
    <w:multiLevelType w:val="hybridMultilevel"/>
    <w:tmpl w:val="4E0A2FD4"/>
    <w:lvl w:ilvl="0" w:tplc="69BCD8E0">
      <w:start w:val="1"/>
      <w:numFmt w:val="decimal"/>
      <w:lvlText w:val="（%1）"/>
      <w:lvlJc w:val="left"/>
      <w:pPr>
        <w:ind w:left="720" w:hanging="72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43871595">
    <w:abstractNumId w:val="8"/>
  </w:num>
  <w:num w:numId="2" w16cid:durableId="478888112">
    <w:abstractNumId w:val="6"/>
  </w:num>
  <w:num w:numId="3" w16cid:durableId="170799827">
    <w:abstractNumId w:val="5"/>
  </w:num>
  <w:num w:numId="4" w16cid:durableId="995765000">
    <w:abstractNumId w:val="4"/>
  </w:num>
  <w:num w:numId="5" w16cid:durableId="498037597">
    <w:abstractNumId w:val="7"/>
  </w:num>
  <w:num w:numId="6" w16cid:durableId="932594181">
    <w:abstractNumId w:val="3"/>
  </w:num>
  <w:num w:numId="7" w16cid:durableId="691691425">
    <w:abstractNumId w:val="2"/>
  </w:num>
  <w:num w:numId="8" w16cid:durableId="124663478">
    <w:abstractNumId w:val="1"/>
  </w:num>
  <w:num w:numId="9" w16cid:durableId="1926645368">
    <w:abstractNumId w:val="0"/>
  </w:num>
  <w:num w:numId="10" w16cid:durableId="662053865">
    <w:abstractNumId w:val="11"/>
  </w:num>
  <w:num w:numId="11" w16cid:durableId="80950159">
    <w:abstractNumId w:val="13"/>
  </w:num>
  <w:num w:numId="12" w16cid:durableId="1489512051">
    <w:abstractNumId w:val="10"/>
  </w:num>
  <w:num w:numId="13" w16cid:durableId="1942296583">
    <w:abstractNumId w:val="9"/>
  </w:num>
  <w:num w:numId="14" w16cid:durableId="509880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5B"/>
    <w:rsid w:val="00012DF2"/>
    <w:rsid w:val="00034616"/>
    <w:rsid w:val="000479FF"/>
    <w:rsid w:val="0006063C"/>
    <w:rsid w:val="000C529E"/>
    <w:rsid w:val="000D67A7"/>
    <w:rsid w:val="0015074B"/>
    <w:rsid w:val="001C33CB"/>
    <w:rsid w:val="00263621"/>
    <w:rsid w:val="00281CF8"/>
    <w:rsid w:val="0029639D"/>
    <w:rsid w:val="002B2BE0"/>
    <w:rsid w:val="002D1504"/>
    <w:rsid w:val="002D1D26"/>
    <w:rsid w:val="002D61A0"/>
    <w:rsid w:val="002E4FA8"/>
    <w:rsid w:val="00304D7D"/>
    <w:rsid w:val="00326F90"/>
    <w:rsid w:val="00345ED1"/>
    <w:rsid w:val="003D4286"/>
    <w:rsid w:val="00464FC7"/>
    <w:rsid w:val="005448FF"/>
    <w:rsid w:val="005C2CB1"/>
    <w:rsid w:val="00622A7D"/>
    <w:rsid w:val="00635034"/>
    <w:rsid w:val="00667C7F"/>
    <w:rsid w:val="0068488C"/>
    <w:rsid w:val="0077586E"/>
    <w:rsid w:val="007B0561"/>
    <w:rsid w:val="008167FE"/>
    <w:rsid w:val="00822E77"/>
    <w:rsid w:val="008960B0"/>
    <w:rsid w:val="008E70F0"/>
    <w:rsid w:val="0091363D"/>
    <w:rsid w:val="00976801"/>
    <w:rsid w:val="00995DDB"/>
    <w:rsid w:val="009B13B0"/>
    <w:rsid w:val="00A1181D"/>
    <w:rsid w:val="00A356C6"/>
    <w:rsid w:val="00A5005E"/>
    <w:rsid w:val="00AA1D8D"/>
    <w:rsid w:val="00AF338B"/>
    <w:rsid w:val="00B012BF"/>
    <w:rsid w:val="00B47730"/>
    <w:rsid w:val="00BB1804"/>
    <w:rsid w:val="00BE677D"/>
    <w:rsid w:val="00BF5617"/>
    <w:rsid w:val="00C34DF0"/>
    <w:rsid w:val="00CB0664"/>
    <w:rsid w:val="00D03199"/>
    <w:rsid w:val="00DA3A67"/>
    <w:rsid w:val="00DD36C4"/>
    <w:rsid w:val="00DE7385"/>
    <w:rsid w:val="00E268E2"/>
    <w:rsid w:val="00F14656"/>
    <w:rsid w:val="00F21E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684DAEC"/>
  <w14:defaultImageDpi w14:val="300"/>
  <w15:docId w15:val="{E97094D7-D999-4910-87CD-EF50331CE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ＭＳ 明朝" w:eastAsia="ＭＳ 明朝" w:hAnsi="ＭＳ 明朝"/>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footnote text"/>
    <w:basedOn w:val="a1"/>
    <w:link w:val="aff0"/>
    <w:uiPriority w:val="99"/>
    <w:semiHidden/>
    <w:unhideWhenUsed/>
    <w:rsid w:val="003D4286"/>
    <w:pPr>
      <w:snapToGrid w:val="0"/>
    </w:pPr>
  </w:style>
  <w:style w:type="character" w:customStyle="1" w:styleId="aff0">
    <w:name w:val="脚注文字列 (文字)"/>
    <w:basedOn w:val="a2"/>
    <w:link w:val="aff"/>
    <w:uiPriority w:val="99"/>
    <w:semiHidden/>
    <w:rsid w:val="003D4286"/>
    <w:rPr>
      <w:rFonts w:ascii="ＭＳ 明朝" w:eastAsia="ＭＳ 明朝" w:hAnsi="ＭＳ 明朝"/>
    </w:rPr>
  </w:style>
  <w:style w:type="character" w:styleId="aff1">
    <w:name w:val="footnote reference"/>
    <w:basedOn w:val="a2"/>
    <w:uiPriority w:val="99"/>
    <w:semiHidden/>
    <w:unhideWhenUsed/>
    <w:rsid w:val="003D42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Pages>
  <Words>233</Words>
  <Characters>1330</Characters>
  <Application>Microsoft Office Word</Application>
  <DocSecurity>0</DocSecurity>
  <Lines>11</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ADACHI KEISUKE</cp:lastModifiedBy>
  <cp:revision>13</cp:revision>
  <cp:lastPrinted>2026-09-15T06:30:00Z</cp:lastPrinted>
  <dcterms:created xsi:type="dcterms:W3CDTF">2026-09-14T06:24:00Z</dcterms:created>
  <dcterms:modified xsi:type="dcterms:W3CDTF">2026-10-01T08:46:00Z</dcterms:modified>
  <cp:category/>
</cp:coreProperties>
</file>