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46DA5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6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7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8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9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A" w14:textId="77777777" w:rsidR="005C4EA8" w:rsidRPr="00F612B2" w:rsidRDefault="005C4EA8" w:rsidP="005C4EA8">
      <w:pPr>
        <w:spacing w:line="240" w:lineRule="auto"/>
        <w:jc w:val="right"/>
        <w:rPr>
          <w:rFonts w:cs="Arial"/>
          <w:szCs w:val="24"/>
        </w:rPr>
      </w:pPr>
    </w:p>
    <w:p w14:paraId="40346DAB" w14:textId="77777777" w:rsidR="005C4EA8" w:rsidRPr="00F612B2" w:rsidRDefault="005C4EA8" w:rsidP="005C4EA8">
      <w:pPr>
        <w:pStyle w:val="Title"/>
      </w:pPr>
      <w:r w:rsidRPr="00F612B2">
        <w:t>High Level</w:t>
      </w:r>
      <w:r>
        <w:t xml:space="preserve"> Software </w:t>
      </w:r>
      <w:r w:rsidRPr="00F612B2">
        <w:t>Design</w:t>
      </w:r>
    </w:p>
    <w:p w14:paraId="40346DAC" w14:textId="77777777" w:rsidR="005C4EA8" w:rsidRDefault="005C4EA8" w:rsidP="005C4EA8">
      <w:pPr>
        <w:pStyle w:val="Title"/>
      </w:pPr>
      <w:r w:rsidRPr="00F612B2">
        <w:t>Specification</w:t>
      </w:r>
    </w:p>
    <w:p w14:paraId="40346DAD" w14:textId="77777777" w:rsidR="005C4EA8" w:rsidRDefault="005C4EA8" w:rsidP="005C4EA8">
      <w:pPr>
        <w:pStyle w:val="Title"/>
      </w:pPr>
      <w:r>
        <w:t>For</w:t>
      </w:r>
    </w:p>
    <w:p w14:paraId="40346DAE" w14:textId="2CA4E1EE" w:rsidR="005C4EA8" w:rsidRPr="00F612B2" w:rsidRDefault="005C4EA8" w:rsidP="005C4EA8">
      <w:pPr>
        <w:pStyle w:val="Title"/>
      </w:pPr>
      <w:r>
        <w:t>M</w:t>
      </w:r>
      <w:r w:rsidR="00702495">
        <w:t>ixCont Lab Software</w:t>
      </w:r>
      <w:r>
        <w:t xml:space="preserve"> Interface</w:t>
      </w:r>
    </w:p>
    <w:p w14:paraId="40346DAF" w14:textId="01317A5F" w:rsidR="005C4EA8" w:rsidRPr="0026125F" w:rsidRDefault="005C4EA8" w:rsidP="005C4EA8">
      <w:pPr>
        <w:spacing w:line="240" w:lineRule="auto"/>
        <w:jc w:val="right"/>
        <w:rPr>
          <w:rFonts w:cs="Arial"/>
          <w:i/>
          <w:color w:val="7030A0"/>
          <w:sz w:val="32"/>
          <w:szCs w:val="32"/>
        </w:rPr>
      </w:pPr>
      <w:r w:rsidRPr="00F612B2">
        <w:rPr>
          <w:rFonts w:cs="Arial"/>
          <w:sz w:val="72"/>
          <w:szCs w:val="72"/>
        </w:rPr>
        <w:br/>
      </w:r>
      <w:r w:rsidRPr="0026125F">
        <w:rPr>
          <w:rFonts w:cs="Arial"/>
          <w:i/>
          <w:color w:val="7030A0"/>
          <w:sz w:val="32"/>
          <w:szCs w:val="32"/>
        </w:rPr>
        <w:t xml:space="preserve">Revision </w:t>
      </w:r>
      <w:r w:rsidR="000F586F">
        <w:rPr>
          <w:rFonts w:cs="Arial"/>
          <w:i/>
          <w:color w:val="7030A0"/>
          <w:sz w:val="32"/>
          <w:szCs w:val="32"/>
        </w:rPr>
        <w:t>3</w:t>
      </w:r>
      <w:r w:rsidRPr="0026125F">
        <w:rPr>
          <w:rFonts w:cs="Arial"/>
          <w:i/>
          <w:color w:val="7030A0"/>
          <w:sz w:val="32"/>
          <w:szCs w:val="32"/>
        </w:rPr>
        <w:t>.0</w:t>
      </w:r>
    </w:p>
    <w:p w14:paraId="40346DB0" w14:textId="77777777" w:rsidR="005C4EA8" w:rsidRPr="00F612B2" w:rsidRDefault="005C4EA8" w:rsidP="005C4EA8">
      <w:pPr>
        <w:spacing w:line="240" w:lineRule="auto"/>
        <w:rPr>
          <w:rFonts w:cs="Arial"/>
        </w:rPr>
      </w:pPr>
      <w:r w:rsidRPr="00F612B2">
        <w:rPr>
          <w:rFonts w:cs="Arial"/>
        </w:rPr>
        <w:br w:type="page"/>
      </w:r>
    </w:p>
    <w:p w14:paraId="40346DB1" w14:textId="77777777" w:rsidR="005C4EA8" w:rsidRPr="002438FE" w:rsidRDefault="005C4EA8" w:rsidP="005C4EA8">
      <w:pPr>
        <w:jc w:val="center"/>
        <w:rPr>
          <w:b/>
          <w:sz w:val="28"/>
        </w:rPr>
      </w:pPr>
      <w:bookmarkStart w:id="0" w:name="_Toc367199538"/>
      <w:r w:rsidRPr="002438FE">
        <w:rPr>
          <w:b/>
          <w:sz w:val="28"/>
        </w:rPr>
        <w:lastRenderedPageBreak/>
        <w:t>Table of Contents</w:t>
      </w:r>
      <w:bookmarkEnd w:id="0"/>
    </w:p>
    <w:p w14:paraId="0EEDFFBE" w14:textId="77777777" w:rsidR="00A702FF" w:rsidRDefault="005C4EA8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F612B2">
        <w:rPr>
          <w:rFonts w:cs="Arial"/>
        </w:rPr>
        <w:fldChar w:fldCharType="begin"/>
      </w:r>
      <w:r w:rsidRPr="00F612B2">
        <w:rPr>
          <w:rFonts w:cs="Arial"/>
        </w:rPr>
        <w:instrText xml:space="preserve"> TOC \o "1-3" \t "TOCentry,1" </w:instrText>
      </w:r>
      <w:r w:rsidRPr="00F612B2">
        <w:rPr>
          <w:rFonts w:cs="Arial"/>
        </w:rPr>
        <w:fldChar w:fldCharType="separate"/>
      </w:r>
      <w:r w:rsidR="00A702FF" w:rsidRPr="008D23B3">
        <w:rPr>
          <w:rFonts w:cs="Arial"/>
        </w:rPr>
        <w:t>1.</w:t>
      </w:r>
      <w:r w:rsidR="00A702FF">
        <w:rPr>
          <w:rFonts w:asciiTheme="minorHAnsi" w:eastAsiaTheme="minorEastAsia" w:hAnsiTheme="minorHAnsi" w:cstheme="minorBidi"/>
          <w:b w:val="0"/>
          <w:szCs w:val="22"/>
        </w:rPr>
        <w:tab/>
      </w:r>
      <w:r w:rsidR="00A702FF" w:rsidRPr="008D23B3">
        <w:rPr>
          <w:rFonts w:cs="Arial"/>
        </w:rPr>
        <w:t>Introduction</w:t>
      </w:r>
      <w:r w:rsidR="00A702FF">
        <w:tab/>
      </w:r>
      <w:r w:rsidR="00A702FF">
        <w:fldChar w:fldCharType="begin"/>
      </w:r>
      <w:r w:rsidR="00A702FF">
        <w:instrText xml:space="preserve"> PAGEREF _Toc383246436 \h </w:instrText>
      </w:r>
      <w:r w:rsidR="00A702FF">
        <w:fldChar w:fldCharType="separate"/>
      </w:r>
      <w:r w:rsidR="00A702FF">
        <w:t>4</w:t>
      </w:r>
      <w:r w:rsidR="00A702FF">
        <w:fldChar w:fldCharType="end"/>
      </w:r>
    </w:p>
    <w:p w14:paraId="5B78C36F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8D23B3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D23B3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EE737F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8D23B3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D23B3">
        <w:rPr>
          <w:rFonts w:cs="Arial"/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19C2A" w14:textId="77777777" w:rsidR="00A702FF" w:rsidRDefault="00A702FF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1.2.1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MixCont Lab Software</w:t>
      </w:r>
      <w:r>
        <w:tab/>
      </w:r>
      <w:r>
        <w:fldChar w:fldCharType="begin"/>
      </w:r>
      <w:r>
        <w:instrText xml:space="preserve"> PAGEREF _Toc383246439 \h </w:instrText>
      </w:r>
      <w:r>
        <w:fldChar w:fldCharType="separate"/>
      </w:r>
      <w:r>
        <w:t>4</w:t>
      </w:r>
      <w:r>
        <w:fldChar w:fldCharType="end"/>
      </w:r>
    </w:p>
    <w:p w14:paraId="1460C69C" w14:textId="77777777" w:rsidR="00A702FF" w:rsidRDefault="00A702FF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1.2.2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Rubber Mix Solution</w:t>
      </w:r>
      <w:r>
        <w:tab/>
      </w:r>
      <w:r>
        <w:fldChar w:fldCharType="begin"/>
      </w:r>
      <w:r>
        <w:instrText xml:space="preserve"> PAGEREF _Toc383246440 \h </w:instrText>
      </w:r>
      <w:r>
        <w:fldChar w:fldCharType="separate"/>
      </w:r>
      <w:r>
        <w:t>4</w:t>
      </w:r>
      <w:r>
        <w:fldChar w:fldCharType="end"/>
      </w:r>
    </w:p>
    <w:p w14:paraId="5FB00FDC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8D23B3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D23B3">
        <w:rPr>
          <w:rFonts w:cs="Arial"/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D45D0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8D23B3">
        <w:rPr>
          <w:rFonts w:cs="Arial"/>
        </w:rPr>
        <w:t>2.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D23B3">
        <w:rPr>
          <w:rFonts w:cs="Arial"/>
        </w:rPr>
        <w:t>Software Existing and Used</w:t>
      </w:r>
      <w:r>
        <w:tab/>
      </w:r>
      <w:r>
        <w:fldChar w:fldCharType="begin"/>
      </w:r>
      <w:r>
        <w:instrText xml:space="preserve"> PAGEREF _Toc383246442 \h </w:instrText>
      </w:r>
      <w:r>
        <w:fldChar w:fldCharType="separate"/>
      </w:r>
      <w:r>
        <w:t>5</w:t>
      </w:r>
      <w:r>
        <w:fldChar w:fldCharType="end"/>
      </w:r>
    </w:p>
    <w:p w14:paraId="154BFCB4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Mixcont System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2A4B74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Recipe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9D5C9E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8D23B3">
        <w:rPr>
          <w:rFonts w:cs="Arial"/>
        </w:rPr>
        <w:t>3.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D23B3">
        <w:rPr>
          <w:rFonts w:cs="Arial"/>
        </w:rPr>
        <w:t>Existing Process Flow</w:t>
      </w:r>
      <w:r>
        <w:tab/>
      </w:r>
      <w:r>
        <w:fldChar w:fldCharType="begin"/>
      </w:r>
      <w:r>
        <w:instrText xml:space="preserve"> PAGEREF _Toc383246445 \h </w:instrText>
      </w:r>
      <w:r>
        <w:fldChar w:fldCharType="separate"/>
      </w:r>
      <w:r>
        <w:t>5</w:t>
      </w:r>
      <w:r>
        <w:fldChar w:fldCharType="end"/>
      </w:r>
    </w:p>
    <w:p w14:paraId="13F6DD49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Proposed Process Flow</w:t>
      </w:r>
      <w:r>
        <w:tab/>
      </w:r>
      <w:r>
        <w:fldChar w:fldCharType="begin"/>
      </w:r>
      <w:r>
        <w:instrText xml:space="preserve"> PAGEREF _Toc383246446 \h </w:instrText>
      </w:r>
      <w:r>
        <w:fldChar w:fldCharType="separate"/>
      </w:r>
      <w:r>
        <w:t>6</w:t>
      </w:r>
      <w:r>
        <w:fldChar w:fldCharType="end"/>
      </w:r>
    </w:p>
    <w:p w14:paraId="009402BB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8D23B3">
        <w:rPr>
          <w:rFonts w:cs="Arial"/>
        </w:rPr>
        <w:t>5.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D23B3">
        <w:rPr>
          <w:rFonts w:cs="Arial"/>
        </w:rPr>
        <w:t>Implementation Approach</w:t>
      </w:r>
      <w:r>
        <w:tab/>
      </w:r>
      <w:r>
        <w:fldChar w:fldCharType="begin"/>
      </w:r>
      <w:r>
        <w:instrText xml:space="preserve"> PAGEREF _Toc383246447 \h </w:instrText>
      </w:r>
      <w:r>
        <w:fldChar w:fldCharType="separate"/>
      </w:r>
      <w:r>
        <w:t>6</w:t>
      </w:r>
      <w:r>
        <w:fldChar w:fldCharType="end"/>
      </w:r>
    </w:p>
    <w:p w14:paraId="49395ECE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8D23B3">
        <w:rPr>
          <w:noProof/>
          <w:kern w:val="28"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6D862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D23B3">
        <w:rPr>
          <w:rFonts w:cs="Arial"/>
        </w:rPr>
        <w:t>Environmental Needs</w:t>
      </w:r>
      <w:r>
        <w:tab/>
      </w:r>
      <w:r>
        <w:fldChar w:fldCharType="begin"/>
      </w:r>
      <w:r>
        <w:instrText xml:space="preserve"> PAGEREF _Toc383246449 \h </w:instrText>
      </w:r>
      <w:r>
        <w:fldChar w:fldCharType="separate"/>
      </w:r>
      <w:r>
        <w:t>7</w:t>
      </w:r>
      <w:r>
        <w:fldChar w:fldCharType="end"/>
      </w:r>
    </w:p>
    <w:p w14:paraId="70D7FAD8" w14:textId="77777777" w:rsidR="00A702FF" w:rsidRDefault="00A702F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Interface Table Requirements</w:t>
      </w:r>
      <w:r>
        <w:tab/>
      </w:r>
      <w:r>
        <w:fldChar w:fldCharType="begin"/>
      </w:r>
      <w:r>
        <w:instrText xml:space="preserve"> PAGEREF _Toc383246450 \h </w:instrText>
      </w:r>
      <w:r>
        <w:fldChar w:fldCharType="separate"/>
      </w:r>
      <w:r>
        <w:t>7</w:t>
      </w:r>
      <w:r>
        <w:fldChar w:fldCharType="end"/>
      </w:r>
    </w:p>
    <w:p w14:paraId="28BF291B" w14:textId="77777777" w:rsidR="00A702FF" w:rsidRDefault="00A702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RMS Database User Authentications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_Toc383246451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98B55E" w14:textId="77777777" w:rsidR="00A702FF" w:rsidRDefault="00A702FF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7.1.1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 Profile Transaction (Table Name: interf)</w:t>
      </w:r>
      <w:r>
        <w:tab/>
      </w:r>
      <w:r>
        <w:fldChar w:fldCharType="begin"/>
      </w:r>
      <w:r>
        <w:instrText xml:space="preserve"> PAGEREF _Toc383246452 \h </w:instrText>
      </w:r>
      <w:r>
        <w:fldChar w:fldCharType="separate"/>
      </w:r>
      <w:r>
        <w:t>8</w:t>
      </w:r>
      <w:r>
        <w:fldChar w:fldCharType="end"/>
      </w:r>
    </w:p>
    <w:p w14:paraId="40346DCD" w14:textId="77777777" w:rsidR="005C4EA8" w:rsidRPr="00F612B2" w:rsidRDefault="005C4EA8" w:rsidP="005C4EA8">
      <w:pPr>
        <w:spacing w:line="240" w:lineRule="auto"/>
        <w:rPr>
          <w:rFonts w:cs="Arial"/>
          <w:noProof/>
        </w:rPr>
      </w:pPr>
      <w:r w:rsidRPr="00F612B2">
        <w:rPr>
          <w:rFonts w:cs="Arial"/>
          <w:noProof/>
        </w:rPr>
        <w:fldChar w:fldCharType="end"/>
      </w:r>
    </w:p>
    <w:p w14:paraId="40346DCE" w14:textId="77777777" w:rsidR="005C4EA8" w:rsidRPr="00C66813" w:rsidRDefault="005C4EA8" w:rsidP="005C4EA8">
      <w:pPr>
        <w:rPr>
          <w:b/>
        </w:rPr>
      </w:pPr>
      <w:r w:rsidRPr="00F612B2">
        <w:rPr>
          <w:noProof/>
        </w:rPr>
        <w:br w:type="page"/>
      </w:r>
      <w:bookmarkStart w:id="1" w:name="_Toc367199539"/>
      <w:r w:rsidRPr="00C66813">
        <w:rPr>
          <w:b/>
          <w:sz w:val="28"/>
        </w:rPr>
        <w:lastRenderedPageBreak/>
        <w:t>Revision History</w:t>
      </w:r>
      <w:bookmarkEnd w:id="1"/>
    </w:p>
    <w:tbl>
      <w:tblPr>
        <w:tblW w:w="10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6046"/>
        <w:gridCol w:w="1406"/>
      </w:tblGrid>
      <w:tr w:rsidR="005C4EA8" w:rsidRPr="00F612B2" w14:paraId="40346DD3" w14:textId="77777777" w:rsidTr="005C4EA8">
        <w:trPr>
          <w:trHeight w:val="545"/>
        </w:trPr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40346DCF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40346DD0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Name</w:t>
            </w:r>
          </w:p>
        </w:tc>
        <w:tc>
          <w:tcPr>
            <w:tcW w:w="6046" w:type="dxa"/>
            <w:tcBorders>
              <w:top w:val="single" w:sz="12" w:space="0" w:color="auto"/>
              <w:bottom w:val="double" w:sz="12" w:space="0" w:color="auto"/>
            </w:tcBorders>
          </w:tcPr>
          <w:p w14:paraId="40346DD1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Reason For Changes</w:t>
            </w:r>
          </w:p>
        </w:tc>
        <w:tc>
          <w:tcPr>
            <w:tcW w:w="1406" w:type="dxa"/>
            <w:tcBorders>
              <w:top w:val="single" w:sz="12" w:space="0" w:color="auto"/>
              <w:bottom w:val="double" w:sz="12" w:space="0" w:color="auto"/>
            </w:tcBorders>
          </w:tcPr>
          <w:p w14:paraId="40346DD2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Date</w:t>
            </w:r>
          </w:p>
        </w:tc>
      </w:tr>
      <w:tr w:rsidR="005C4EA8" w:rsidRPr="00F612B2" w14:paraId="40346DD8" w14:textId="77777777" w:rsidTr="005C4EA8">
        <w:tc>
          <w:tcPr>
            <w:tcW w:w="1278" w:type="dxa"/>
            <w:tcBorders>
              <w:top w:val="nil"/>
            </w:tcBorders>
          </w:tcPr>
          <w:p w14:paraId="40346DD4" w14:textId="77777777" w:rsidR="005C4EA8" w:rsidRPr="00A62CC1" w:rsidRDefault="005C4EA8" w:rsidP="005C4EA8">
            <w:pPr>
              <w:spacing w:before="40" w:after="40" w:line="240" w:lineRule="auto"/>
              <w:rPr>
                <w:rFonts w:cs="Arial"/>
                <w:sz w:val="20"/>
              </w:rPr>
            </w:pPr>
            <w:r w:rsidRPr="00A62CC1">
              <w:rPr>
                <w:rFonts w:cs="Arial"/>
                <w:sz w:val="20"/>
              </w:rPr>
              <w:t>1.0</w:t>
            </w:r>
          </w:p>
        </w:tc>
        <w:tc>
          <w:tcPr>
            <w:tcW w:w="1710" w:type="dxa"/>
            <w:tcBorders>
              <w:top w:val="nil"/>
            </w:tcBorders>
          </w:tcPr>
          <w:p w14:paraId="40346DD5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BSK</w:t>
            </w:r>
          </w:p>
        </w:tc>
        <w:tc>
          <w:tcPr>
            <w:tcW w:w="6046" w:type="dxa"/>
            <w:tcBorders>
              <w:top w:val="nil"/>
            </w:tcBorders>
          </w:tcPr>
          <w:p w14:paraId="40346DD6" w14:textId="77777777" w:rsidR="005C4EA8" w:rsidRPr="00F612B2" w:rsidRDefault="005C4EA8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First Issue</w:t>
            </w:r>
          </w:p>
        </w:tc>
        <w:tc>
          <w:tcPr>
            <w:tcW w:w="1406" w:type="dxa"/>
            <w:tcBorders>
              <w:top w:val="nil"/>
            </w:tcBorders>
          </w:tcPr>
          <w:p w14:paraId="40346DD7" w14:textId="1D5CA8F9" w:rsidR="005C4EA8" w:rsidRPr="00F612B2" w:rsidRDefault="00A20C25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14-Mar-‘14</w:t>
            </w:r>
          </w:p>
        </w:tc>
      </w:tr>
      <w:tr w:rsidR="00A62CC1" w:rsidRPr="00F612B2" w14:paraId="40346DDD" w14:textId="77777777" w:rsidTr="00A62CC1">
        <w:tc>
          <w:tcPr>
            <w:tcW w:w="1278" w:type="dxa"/>
          </w:tcPr>
          <w:p w14:paraId="40346DD9" w14:textId="4C601001" w:rsidR="00A62CC1" w:rsidRPr="00F612B2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710" w:type="dxa"/>
          </w:tcPr>
          <w:p w14:paraId="40346DDA" w14:textId="30326AC1" w:rsidR="00A62CC1" w:rsidRPr="00F612B2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BSK</w:t>
            </w:r>
          </w:p>
        </w:tc>
        <w:tc>
          <w:tcPr>
            <w:tcW w:w="6046" w:type="dxa"/>
          </w:tcPr>
          <w:p w14:paraId="40346DDB" w14:textId="4F7C4F74" w:rsidR="00A62CC1" w:rsidRPr="00F612B2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Table Structure Changed </w:t>
            </w:r>
          </w:p>
        </w:tc>
        <w:tc>
          <w:tcPr>
            <w:tcW w:w="1406" w:type="dxa"/>
          </w:tcPr>
          <w:p w14:paraId="40346DDC" w14:textId="13DC8DD7" w:rsidR="00A62CC1" w:rsidRPr="00F612B2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19-Mar-‘14</w:t>
            </w:r>
          </w:p>
        </w:tc>
      </w:tr>
      <w:tr w:rsidR="00A62CC1" w:rsidRPr="00F612B2" w14:paraId="6466E56A" w14:textId="77777777" w:rsidTr="005C4EA8">
        <w:tc>
          <w:tcPr>
            <w:tcW w:w="1278" w:type="dxa"/>
            <w:tcBorders>
              <w:bottom w:val="single" w:sz="12" w:space="0" w:color="auto"/>
            </w:tcBorders>
          </w:tcPr>
          <w:p w14:paraId="77225E09" w14:textId="5A7BFDAE" w:rsidR="00A62CC1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7C7E71AF" w14:textId="61BFE4CF" w:rsidR="00A62CC1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BSK</w:t>
            </w:r>
          </w:p>
        </w:tc>
        <w:tc>
          <w:tcPr>
            <w:tcW w:w="6046" w:type="dxa"/>
            <w:tcBorders>
              <w:bottom w:val="single" w:sz="12" w:space="0" w:color="auto"/>
            </w:tcBorders>
          </w:tcPr>
          <w:p w14:paraId="19DC2E81" w14:textId="2572B8B5" w:rsidR="00A62CC1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Reviewed Version </w:t>
            </w:r>
            <w:r w:rsidR="00A702FF">
              <w:rPr>
                <w:rFonts w:cs="Arial"/>
              </w:rPr>
              <w:t>with MixCont</w:t>
            </w:r>
          </w:p>
        </w:tc>
        <w:tc>
          <w:tcPr>
            <w:tcW w:w="1406" w:type="dxa"/>
            <w:tcBorders>
              <w:bottom w:val="single" w:sz="12" w:space="0" w:color="auto"/>
            </w:tcBorders>
          </w:tcPr>
          <w:p w14:paraId="2EF0BBF1" w14:textId="05EAEA41" w:rsidR="00A62CC1" w:rsidRDefault="00A62CC1" w:rsidP="005C4EA8">
            <w:p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</w:rPr>
              <w:t>21- Mar-‘14</w:t>
            </w:r>
          </w:p>
        </w:tc>
      </w:tr>
    </w:tbl>
    <w:p w14:paraId="40346DDE" w14:textId="77777777" w:rsidR="005C4EA8" w:rsidRDefault="005C4EA8" w:rsidP="005C4EA8">
      <w:pPr>
        <w:spacing w:line="240" w:lineRule="auto"/>
        <w:rPr>
          <w:rFonts w:cs="Arial"/>
          <w:b/>
        </w:rPr>
      </w:pPr>
    </w:p>
    <w:p w14:paraId="40346DDF" w14:textId="77777777" w:rsidR="005C4EA8" w:rsidRDefault="005C4EA8" w:rsidP="005C4EA8">
      <w:pPr>
        <w:spacing w:line="240" w:lineRule="auto"/>
        <w:rPr>
          <w:rFonts w:cs="Arial"/>
          <w:b/>
        </w:rPr>
      </w:pPr>
    </w:p>
    <w:p w14:paraId="40346DE0" w14:textId="77777777" w:rsidR="005C4EA8" w:rsidRPr="00F612B2" w:rsidRDefault="005C4EA8" w:rsidP="005C4EA8">
      <w:pPr>
        <w:spacing w:line="240" w:lineRule="auto"/>
        <w:rPr>
          <w:rFonts w:cs="Arial"/>
          <w:b/>
        </w:rPr>
      </w:pPr>
    </w:p>
    <w:p w14:paraId="40346DE1" w14:textId="77777777" w:rsidR="005C4EA8" w:rsidRPr="00C66813" w:rsidRDefault="005C4EA8" w:rsidP="005C4EA8">
      <w:pPr>
        <w:rPr>
          <w:b/>
          <w:sz w:val="28"/>
        </w:rPr>
      </w:pPr>
      <w:bookmarkStart w:id="2" w:name="_Toc55009008"/>
      <w:bookmarkStart w:id="3" w:name="_Toc59341540"/>
      <w:bookmarkStart w:id="4" w:name="_Toc367199540"/>
      <w:r w:rsidRPr="00C66813">
        <w:rPr>
          <w:b/>
          <w:sz w:val="28"/>
        </w:rPr>
        <w:t>Approved By</w:t>
      </w:r>
      <w:bookmarkEnd w:id="2"/>
      <w:bookmarkEnd w:id="3"/>
      <w:bookmarkEnd w:id="4"/>
    </w:p>
    <w:p w14:paraId="40346DE2" w14:textId="77777777" w:rsidR="005C4EA8" w:rsidRPr="00F612B2" w:rsidRDefault="005C4EA8" w:rsidP="005C4EA8">
      <w:pPr>
        <w:pStyle w:val="template"/>
        <w:spacing w:line="240" w:lineRule="auto"/>
        <w:rPr>
          <w:rFonts w:cs="Arial"/>
        </w:rPr>
      </w:pPr>
    </w:p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  <w:gridCol w:w="4410"/>
        <w:gridCol w:w="1440"/>
      </w:tblGrid>
      <w:tr w:rsidR="005C4EA8" w:rsidRPr="00F612B2" w14:paraId="40346DE7" w14:textId="77777777" w:rsidTr="003D7AC4">
        <w:tc>
          <w:tcPr>
            <w:tcW w:w="1908" w:type="dxa"/>
            <w:tcBorders>
              <w:top w:val="single" w:sz="12" w:space="0" w:color="auto"/>
              <w:bottom w:val="double" w:sz="12" w:space="0" w:color="auto"/>
            </w:tcBorders>
          </w:tcPr>
          <w:p w14:paraId="40346DE3" w14:textId="77777777" w:rsidR="005C4EA8" w:rsidRPr="00F612B2" w:rsidRDefault="005C4EA8" w:rsidP="005C4EA8">
            <w:pPr>
              <w:spacing w:before="40" w:after="40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bottom w:val="double" w:sz="12" w:space="0" w:color="auto"/>
            </w:tcBorders>
          </w:tcPr>
          <w:p w14:paraId="40346DE4" w14:textId="77777777" w:rsidR="005C4EA8" w:rsidRPr="00F612B2" w:rsidRDefault="005C4EA8" w:rsidP="005C4EA8">
            <w:pPr>
              <w:spacing w:before="40" w:after="40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Signature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14:paraId="40346DE5" w14:textId="77777777" w:rsidR="005C4EA8" w:rsidRPr="00F612B2" w:rsidRDefault="005C4EA8" w:rsidP="005C4EA8">
            <w:pPr>
              <w:spacing w:before="40" w:after="40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Department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40346DE6" w14:textId="77777777" w:rsidR="005C4EA8" w:rsidRPr="00F612B2" w:rsidRDefault="005C4EA8" w:rsidP="005C4EA8">
            <w:pPr>
              <w:spacing w:before="40" w:after="40"/>
              <w:rPr>
                <w:rFonts w:cs="Arial"/>
                <w:b/>
              </w:rPr>
            </w:pPr>
            <w:r w:rsidRPr="00F612B2">
              <w:rPr>
                <w:rFonts w:cs="Arial"/>
                <w:b/>
              </w:rPr>
              <w:t>Date</w:t>
            </w:r>
          </w:p>
        </w:tc>
      </w:tr>
      <w:tr w:rsidR="005C4EA8" w:rsidRPr="00F612B2" w14:paraId="40346DEC" w14:textId="77777777" w:rsidTr="003D7AC4">
        <w:tc>
          <w:tcPr>
            <w:tcW w:w="1908" w:type="dxa"/>
            <w:tcBorders>
              <w:top w:val="nil"/>
            </w:tcBorders>
          </w:tcPr>
          <w:p w14:paraId="40346DE8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40346DE9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4410" w:type="dxa"/>
            <w:tcBorders>
              <w:top w:val="nil"/>
            </w:tcBorders>
          </w:tcPr>
          <w:p w14:paraId="40346DEA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0346DEB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</w:tr>
      <w:tr w:rsidR="005C4EA8" w:rsidRPr="00F612B2" w14:paraId="40346DF1" w14:textId="77777777" w:rsidTr="003D7AC4">
        <w:tc>
          <w:tcPr>
            <w:tcW w:w="1908" w:type="dxa"/>
            <w:tcBorders>
              <w:bottom w:val="single" w:sz="12" w:space="0" w:color="auto"/>
            </w:tcBorders>
          </w:tcPr>
          <w:p w14:paraId="40346DED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40346DEE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40346DEF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40346DF0" w14:textId="77777777" w:rsidR="005C4EA8" w:rsidRPr="00F612B2" w:rsidRDefault="005C4EA8" w:rsidP="005C4EA8">
            <w:pPr>
              <w:spacing w:before="40" w:after="40"/>
              <w:rPr>
                <w:rFonts w:cs="Arial"/>
              </w:rPr>
            </w:pPr>
          </w:p>
        </w:tc>
      </w:tr>
    </w:tbl>
    <w:p w14:paraId="40346DF2" w14:textId="77777777" w:rsidR="005C4EA8" w:rsidRPr="00F612B2" w:rsidRDefault="005C4EA8" w:rsidP="005C4EA8">
      <w:pPr>
        <w:spacing w:line="240" w:lineRule="auto"/>
        <w:rPr>
          <w:rFonts w:cs="Arial"/>
          <w:b/>
          <w:sz w:val="28"/>
        </w:rPr>
      </w:pPr>
    </w:p>
    <w:p w14:paraId="40346DF3" w14:textId="77777777" w:rsidR="005C4EA8" w:rsidRPr="00F612B2" w:rsidRDefault="005C4EA8" w:rsidP="005C4EA8">
      <w:pPr>
        <w:spacing w:line="240" w:lineRule="auto"/>
        <w:rPr>
          <w:rFonts w:cs="Arial"/>
          <w:b/>
        </w:rPr>
      </w:pPr>
    </w:p>
    <w:p w14:paraId="40346DF4" w14:textId="77777777" w:rsidR="005C4EA8" w:rsidRPr="00F612B2" w:rsidRDefault="005C4EA8" w:rsidP="005C4EA8">
      <w:pPr>
        <w:spacing w:line="240" w:lineRule="auto"/>
        <w:rPr>
          <w:rFonts w:cs="Arial"/>
        </w:rPr>
      </w:pPr>
    </w:p>
    <w:p w14:paraId="40346DF5" w14:textId="77777777" w:rsidR="005C4EA8" w:rsidRPr="00F612B2" w:rsidRDefault="005C4EA8" w:rsidP="005C4EA8">
      <w:pPr>
        <w:spacing w:line="240" w:lineRule="auto"/>
        <w:rPr>
          <w:rFonts w:cs="Arial"/>
        </w:rPr>
        <w:sectPr w:rsidR="005C4EA8" w:rsidRPr="00F612B2" w:rsidSect="009E17AE">
          <w:footerReference w:type="default" r:id="rId10"/>
          <w:headerReference w:type="first" r:id="rId11"/>
          <w:pgSz w:w="12240" w:h="15840" w:code="1"/>
          <w:pgMar w:top="2431" w:right="1440" w:bottom="1440" w:left="1440" w:header="720" w:footer="720" w:gutter="0"/>
          <w:pgNumType w:fmt="lowerRoman"/>
          <w:cols w:space="720"/>
          <w:titlePg/>
          <w:docGrid w:linePitch="326"/>
        </w:sectPr>
      </w:pPr>
    </w:p>
    <w:p w14:paraId="40346DF6" w14:textId="77777777" w:rsidR="005C4EA8" w:rsidRPr="007A2011" w:rsidRDefault="005C4EA8" w:rsidP="005C4EA8">
      <w:pPr>
        <w:pStyle w:val="Heading1"/>
        <w:spacing w:before="0" w:line="240" w:lineRule="auto"/>
        <w:rPr>
          <w:rFonts w:cs="Arial"/>
          <w:szCs w:val="36"/>
        </w:rPr>
      </w:pPr>
      <w:bookmarkStart w:id="5" w:name="_Toc439994665"/>
      <w:bookmarkStart w:id="6" w:name="_Toc383246436"/>
      <w:r w:rsidRPr="007A2011">
        <w:rPr>
          <w:rFonts w:cs="Arial"/>
          <w:szCs w:val="36"/>
        </w:rPr>
        <w:t>Introduction</w:t>
      </w:r>
      <w:bookmarkEnd w:id="5"/>
      <w:bookmarkEnd w:id="6"/>
    </w:p>
    <w:p w14:paraId="40346DF7" w14:textId="77777777" w:rsidR="005C4EA8" w:rsidRPr="00F612B2" w:rsidRDefault="005C4EA8" w:rsidP="005C4EA8">
      <w:pPr>
        <w:pStyle w:val="Heading2"/>
        <w:rPr>
          <w:rFonts w:cs="Arial"/>
        </w:rPr>
      </w:pPr>
      <w:bookmarkStart w:id="7" w:name="_Toc383246437"/>
      <w:r w:rsidRPr="00F612B2">
        <w:rPr>
          <w:rFonts w:cs="Arial"/>
        </w:rPr>
        <w:t>Purpose</w:t>
      </w:r>
      <w:bookmarkEnd w:id="7"/>
    </w:p>
    <w:p w14:paraId="40346DF8" w14:textId="7B75AC2A" w:rsidR="005C4EA8" w:rsidRPr="00CB5BA1" w:rsidRDefault="005C4EA8" w:rsidP="005C4EA8">
      <w:pPr>
        <w:jc w:val="both"/>
      </w:pPr>
      <w:r w:rsidRPr="00F612B2">
        <w:t xml:space="preserve">This </w:t>
      </w:r>
      <w:r w:rsidRPr="00CB5BA1">
        <w:t>high level</w:t>
      </w:r>
      <w:r>
        <w:t xml:space="preserve"> </w:t>
      </w:r>
      <w:r w:rsidRPr="00F612B2">
        <w:t xml:space="preserve">design </w:t>
      </w:r>
      <w:r>
        <w:t>document</w:t>
      </w:r>
      <w:r w:rsidR="00FE2F57">
        <w:t>,</w:t>
      </w:r>
      <w:r>
        <w:t xml:space="preserve"> </w:t>
      </w:r>
      <w:r w:rsidRPr="00F612B2">
        <w:t xml:space="preserve">will detail the implementation </w:t>
      </w:r>
      <w:r w:rsidR="001B6756">
        <w:t>techniques</w:t>
      </w:r>
      <w:r w:rsidR="00FE2F57">
        <w:t xml:space="preserve"> and</w:t>
      </w:r>
      <w:r w:rsidRPr="00F612B2">
        <w:t xml:space="preserve"> </w:t>
      </w:r>
      <w:r w:rsidRPr="00CB5BA1">
        <w:t>the interface requirements</w:t>
      </w:r>
      <w:r w:rsidRPr="00F612B2">
        <w:t xml:space="preserve"> </w:t>
      </w:r>
      <w:r w:rsidR="00FE2F57">
        <w:t>for data exchange between the MixCont Lab Software and the Recipe Management System for Black Line and White Line.</w:t>
      </w:r>
    </w:p>
    <w:p w14:paraId="40346DF9" w14:textId="77777777" w:rsidR="005C4EA8" w:rsidRDefault="005C4EA8" w:rsidP="005C4EA8">
      <w:pPr>
        <w:pStyle w:val="Heading2"/>
        <w:rPr>
          <w:rFonts w:cs="Arial"/>
        </w:rPr>
      </w:pPr>
      <w:bookmarkStart w:id="8" w:name="_Toc383246438"/>
      <w:r w:rsidRPr="00F612B2">
        <w:rPr>
          <w:rFonts w:cs="Arial"/>
        </w:rPr>
        <w:t>System Overview</w:t>
      </w:r>
      <w:bookmarkEnd w:id="8"/>
    </w:p>
    <w:p w14:paraId="0E4D9A03" w14:textId="50BCA6DC" w:rsidR="00FE2F57" w:rsidRDefault="00FE2F57" w:rsidP="00FE2F57">
      <w:pPr>
        <w:pStyle w:val="Heading3"/>
      </w:pPr>
      <w:bookmarkStart w:id="9" w:name="_Toc383246439"/>
      <w:r>
        <w:t>MixCont Lab Software</w:t>
      </w:r>
      <w:bookmarkEnd w:id="9"/>
      <w:r>
        <w:t xml:space="preserve"> </w:t>
      </w:r>
    </w:p>
    <w:p w14:paraId="521A29A6" w14:textId="13689468" w:rsidR="00FE2F57" w:rsidRDefault="00FE2F57" w:rsidP="00FE2F57">
      <w:r>
        <w:t>This is existing lab software currently used by the client, for the testing the quality parameter of the finished goods.</w:t>
      </w:r>
    </w:p>
    <w:p w14:paraId="705A32CA" w14:textId="66308D41" w:rsidR="00FE2F57" w:rsidRDefault="00FE2F57" w:rsidP="00FE2F57">
      <w:pPr>
        <w:pStyle w:val="Heading3"/>
      </w:pPr>
      <w:bookmarkStart w:id="10" w:name="_Toc383246440"/>
      <w:r>
        <w:t>R</w:t>
      </w:r>
      <w:r w:rsidR="00ED5000">
        <w:t>ubber</w:t>
      </w:r>
      <w:r>
        <w:t xml:space="preserve"> M</w:t>
      </w:r>
      <w:r w:rsidR="00ED5000">
        <w:t>ix Solution</w:t>
      </w:r>
      <w:bookmarkEnd w:id="10"/>
    </w:p>
    <w:p w14:paraId="49BF9C7D" w14:textId="526E0CA1" w:rsidR="00FE2F57" w:rsidRDefault="00FE2F57" w:rsidP="00FE2F57">
      <w:r>
        <w:t xml:space="preserve">This is shop floor control software, which control the production process of black line and white line production lines. </w:t>
      </w:r>
    </w:p>
    <w:p w14:paraId="40346DFB" w14:textId="77777777" w:rsidR="005C4EA8" w:rsidRDefault="005C4EA8" w:rsidP="005C4EA8">
      <w:pPr>
        <w:pStyle w:val="Heading2"/>
        <w:rPr>
          <w:rFonts w:cs="Arial"/>
        </w:rPr>
      </w:pPr>
      <w:bookmarkStart w:id="11" w:name="_Toc439994673"/>
      <w:bookmarkStart w:id="12" w:name="_Toc383246441"/>
      <w:r w:rsidRPr="00F612B2">
        <w:rPr>
          <w:rFonts w:cs="Arial"/>
        </w:rPr>
        <w:t>Definitions and Acronyms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416"/>
      </w:tblGrid>
      <w:tr w:rsidR="005C4EA8" w14:paraId="40346DFE" w14:textId="77777777" w:rsidTr="005C4EA8">
        <w:tc>
          <w:tcPr>
            <w:tcW w:w="2448" w:type="dxa"/>
            <w:shd w:val="clear" w:color="auto" w:fill="DAEEF3" w:themeFill="accent5" w:themeFillTint="33"/>
          </w:tcPr>
          <w:p w14:paraId="40346DFC" w14:textId="77777777" w:rsidR="005C4EA8" w:rsidRDefault="005C4EA8" w:rsidP="005C4EA8">
            <w:r>
              <w:t>Acronyms</w:t>
            </w:r>
          </w:p>
        </w:tc>
        <w:tc>
          <w:tcPr>
            <w:tcW w:w="7416" w:type="dxa"/>
            <w:shd w:val="clear" w:color="auto" w:fill="DAEEF3" w:themeFill="accent5" w:themeFillTint="33"/>
          </w:tcPr>
          <w:p w14:paraId="40346DFD" w14:textId="77777777" w:rsidR="005C4EA8" w:rsidRDefault="005C4EA8" w:rsidP="005C4EA8">
            <w:r>
              <w:t>Explanation</w:t>
            </w:r>
          </w:p>
        </w:tc>
      </w:tr>
      <w:tr w:rsidR="005C4EA8" w14:paraId="40346E01" w14:textId="77777777" w:rsidTr="005C4EA8">
        <w:tc>
          <w:tcPr>
            <w:tcW w:w="2448" w:type="dxa"/>
          </w:tcPr>
          <w:p w14:paraId="40346DFF" w14:textId="77777777" w:rsidR="005C4EA8" w:rsidRDefault="005C4EA8" w:rsidP="005C4EA8">
            <w:r>
              <w:t>RMS</w:t>
            </w:r>
          </w:p>
        </w:tc>
        <w:tc>
          <w:tcPr>
            <w:tcW w:w="7416" w:type="dxa"/>
          </w:tcPr>
          <w:p w14:paraId="40346E00" w14:textId="77777777" w:rsidR="005C4EA8" w:rsidRDefault="005C4EA8" w:rsidP="005C4EA8">
            <w:r>
              <w:t>Rubber Mix Solution</w:t>
            </w:r>
          </w:p>
        </w:tc>
      </w:tr>
      <w:tr w:rsidR="005C4EA8" w14:paraId="40346E04" w14:textId="77777777" w:rsidTr="005C4EA8">
        <w:tc>
          <w:tcPr>
            <w:tcW w:w="2448" w:type="dxa"/>
          </w:tcPr>
          <w:p w14:paraId="40346E02" w14:textId="77777777" w:rsidR="005C4EA8" w:rsidRDefault="005C4EA8" w:rsidP="005C4EA8">
            <w:r>
              <w:t>Movex</w:t>
            </w:r>
          </w:p>
        </w:tc>
        <w:tc>
          <w:tcPr>
            <w:tcW w:w="7416" w:type="dxa"/>
          </w:tcPr>
          <w:p w14:paraId="40346E03" w14:textId="77777777" w:rsidR="005C4EA8" w:rsidRDefault="005C4EA8" w:rsidP="005C4EA8">
            <w:r>
              <w:t>ERP system</w:t>
            </w:r>
          </w:p>
        </w:tc>
      </w:tr>
      <w:tr w:rsidR="005C4EA8" w14:paraId="40346E07" w14:textId="77777777" w:rsidTr="005C4EA8">
        <w:tc>
          <w:tcPr>
            <w:tcW w:w="2448" w:type="dxa"/>
          </w:tcPr>
          <w:p w14:paraId="40346E05" w14:textId="77777777" w:rsidR="005C4EA8" w:rsidRDefault="005C4EA8" w:rsidP="005C4EA8">
            <w:r>
              <w:t>ODBC</w:t>
            </w:r>
          </w:p>
        </w:tc>
        <w:tc>
          <w:tcPr>
            <w:tcW w:w="7416" w:type="dxa"/>
          </w:tcPr>
          <w:p w14:paraId="40346E06" w14:textId="77777777" w:rsidR="005C4EA8" w:rsidRDefault="005C4EA8" w:rsidP="005C4EA8">
            <w:r>
              <w:t>Open Database Connectivity (Data client software)</w:t>
            </w:r>
          </w:p>
        </w:tc>
      </w:tr>
      <w:tr w:rsidR="00343149" w14:paraId="1047E5C8" w14:textId="77777777" w:rsidTr="005C4EA8">
        <w:tc>
          <w:tcPr>
            <w:tcW w:w="2448" w:type="dxa"/>
          </w:tcPr>
          <w:p w14:paraId="408C199A" w14:textId="3146D989" w:rsidR="00343149" w:rsidRDefault="00343149" w:rsidP="005C4EA8">
            <w:r>
              <w:t>MIXCont</w:t>
            </w:r>
          </w:p>
        </w:tc>
        <w:tc>
          <w:tcPr>
            <w:tcW w:w="7416" w:type="dxa"/>
          </w:tcPr>
          <w:p w14:paraId="59BF05A1" w14:textId="2B433D2E" w:rsidR="00343149" w:rsidRDefault="00343149" w:rsidP="005C4EA8">
            <w:r>
              <w:t>Quality Lab Software</w:t>
            </w:r>
            <w:r w:rsidR="00C538D6">
              <w:t xml:space="preserve"> supplied by Others</w:t>
            </w:r>
          </w:p>
        </w:tc>
      </w:tr>
    </w:tbl>
    <w:p w14:paraId="40346E08" w14:textId="77777777" w:rsidR="005C4EA8" w:rsidRPr="007336CF" w:rsidRDefault="005C4EA8" w:rsidP="005C4EA8"/>
    <w:p w14:paraId="40346E09" w14:textId="77777777" w:rsidR="005C4EA8" w:rsidRPr="007336CF" w:rsidRDefault="005C4EA8" w:rsidP="005C4EA8"/>
    <w:bookmarkEnd w:id="11"/>
    <w:p w14:paraId="40346E0A" w14:textId="77777777" w:rsidR="005C4EA8" w:rsidRDefault="005C4EA8" w:rsidP="005C4EA8">
      <w:pPr>
        <w:spacing w:line="240" w:lineRule="auto"/>
        <w:rPr>
          <w:rFonts w:cs="Arial"/>
          <w:b/>
          <w:color w:val="7030A0"/>
          <w:kern w:val="28"/>
          <w:sz w:val="36"/>
        </w:rPr>
      </w:pPr>
      <w:r>
        <w:rPr>
          <w:rFonts w:cs="Arial"/>
        </w:rPr>
        <w:br w:type="page"/>
      </w:r>
    </w:p>
    <w:p w14:paraId="611B3859" w14:textId="784510EF" w:rsidR="00FE2F57" w:rsidRDefault="00FE2F57" w:rsidP="005C4EA8">
      <w:pPr>
        <w:pStyle w:val="Heading1"/>
        <w:spacing w:line="240" w:lineRule="auto"/>
        <w:rPr>
          <w:rFonts w:cs="Arial"/>
        </w:rPr>
      </w:pPr>
      <w:bookmarkStart w:id="13" w:name="_Toc383246442"/>
      <w:r>
        <w:rPr>
          <w:rFonts w:cs="Arial"/>
        </w:rPr>
        <w:t>Software Existing and Used</w:t>
      </w:r>
      <w:bookmarkEnd w:id="13"/>
      <w:r>
        <w:rPr>
          <w:rFonts w:cs="Arial"/>
        </w:rPr>
        <w:t xml:space="preserve"> </w:t>
      </w:r>
    </w:p>
    <w:p w14:paraId="6C4D9B20" w14:textId="14C567B5" w:rsidR="00FE2F57" w:rsidRDefault="00FE2F57" w:rsidP="00FE2F57">
      <w:pPr>
        <w:pStyle w:val="Heading2"/>
      </w:pPr>
      <w:bookmarkStart w:id="14" w:name="_Toc383246443"/>
      <w:r>
        <w:t>Mixcont System Database</w:t>
      </w:r>
      <w:bookmarkEnd w:id="14"/>
      <w:r>
        <w:t xml:space="preserve"> </w:t>
      </w:r>
    </w:p>
    <w:tbl>
      <w:tblPr>
        <w:tblStyle w:val="LightList-Accent5"/>
        <w:tblW w:w="9738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965"/>
        <w:gridCol w:w="3723"/>
        <w:gridCol w:w="1350"/>
        <w:gridCol w:w="2700"/>
      </w:tblGrid>
      <w:tr w:rsidR="00FE2F57" w14:paraId="349CD427" w14:textId="77777777" w:rsidTr="000C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B2B05AF" w14:textId="7819E9FA" w:rsidR="00FE2F57" w:rsidRDefault="00FE2F57" w:rsidP="00FE2F57">
            <w:r>
              <w:t>Application</w:t>
            </w:r>
          </w:p>
        </w:tc>
        <w:tc>
          <w:tcPr>
            <w:tcW w:w="3723" w:type="dxa"/>
          </w:tcPr>
          <w:p w14:paraId="789E2F3E" w14:textId="3C5DF273" w:rsidR="00FE2F57" w:rsidRDefault="00FE2F57" w:rsidP="00FE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</w:p>
        </w:tc>
        <w:tc>
          <w:tcPr>
            <w:tcW w:w="1350" w:type="dxa"/>
          </w:tcPr>
          <w:p w14:paraId="6787630B" w14:textId="0CF5CBF1" w:rsidR="00FE2F57" w:rsidRDefault="00FE2F57" w:rsidP="00FE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2700" w:type="dxa"/>
          </w:tcPr>
          <w:p w14:paraId="4FEF910F" w14:textId="4C9D8E74" w:rsidR="00FE2F57" w:rsidRDefault="00FE2F57" w:rsidP="00FE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</w:tr>
      <w:tr w:rsidR="00FE2F57" w14:paraId="50959A73" w14:textId="77777777" w:rsidTr="000C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786725" w14:textId="15321F79" w:rsidR="00FE2F57" w:rsidRPr="00ED5000" w:rsidRDefault="00FE2F57" w:rsidP="00FE2F57">
            <w:pPr>
              <w:rPr>
                <w:b w:val="0"/>
              </w:rPr>
            </w:pPr>
            <w:r w:rsidRPr="00ED5000">
              <w:rPr>
                <w:b w:val="0"/>
              </w:rPr>
              <w:t>Database</w:t>
            </w:r>
          </w:p>
        </w:tc>
        <w:tc>
          <w:tcPr>
            <w:tcW w:w="3723" w:type="dxa"/>
            <w:tcBorders>
              <w:top w:val="none" w:sz="0" w:space="0" w:color="auto"/>
              <w:bottom w:val="none" w:sz="0" w:space="0" w:color="auto"/>
            </w:tcBorders>
          </w:tcPr>
          <w:p w14:paraId="7F839EA0" w14:textId="31115152" w:rsidR="00FE2F57" w:rsidRDefault="00ED5000" w:rsidP="00FE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 SQL </w:t>
            </w:r>
            <w:r w:rsidR="001E7D2E">
              <w:t>200?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</w:tcPr>
          <w:p w14:paraId="776964BF" w14:textId="77777777" w:rsidR="00FE2F57" w:rsidRDefault="00FE2F57" w:rsidP="00FE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4AE08F" w14:textId="00698432" w:rsidR="00FE2F57" w:rsidRDefault="001E7D2E" w:rsidP="00FE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0CA799D6" w14:textId="5F769CC5" w:rsidR="00FE2F57" w:rsidRDefault="00ED5000" w:rsidP="00ED5000">
      <w:pPr>
        <w:pStyle w:val="Heading2"/>
      </w:pPr>
      <w:bookmarkStart w:id="15" w:name="_Toc383246444"/>
      <w:r>
        <w:t>Recipe Management System</w:t>
      </w:r>
      <w:bookmarkEnd w:id="15"/>
    </w:p>
    <w:tbl>
      <w:tblPr>
        <w:tblStyle w:val="LightList-Accent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965"/>
        <w:gridCol w:w="3723"/>
        <w:gridCol w:w="1350"/>
        <w:gridCol w:w="2700"/>
      </w:tblGrid>
      <w:tr w:rsidR="00ED5000" w14:paraId="126FC5B1" w14:textId="77777777" w:rsidTr="000D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1ABCA8B" w14:textId="77777777" w:rsidR="00ED5000" w:rsidRDefault="00ED5000" w:rsidP="00ED5000">
            <w:r>
              <w:t>Application</w:t>
            </w:r>
          </w:p>
        </w:tc>
        <w:tc>
          <w:tcPr>
            <w:tcW w:w="3723" w:type="dxa"/>
          </w:tcPr>
          <w:p w14:paraId="3685F2D0" w14:textId="77777777" w:rsidR="00ED5000" w:rsidRDefault="00ED5000" w:rsidP="001B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</w:p>
        </w:tc>
        <w:tc>
          <w:tcPr>
            <w:tcW w:w="1350" w:type="dxa"/>
          </w:tcPr>
          <w:p w14:paraId="4BC0F7DF" w14:textId="77777777" w:rsidR="00ED5000" w:rsidRDefault="00ED5000" w:rsidP="001B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2700" w:type="dxa"/>
          </w:tcPr>
          <w:p w14:paraId="44F1FC7B" w14:textId="77777777" w:rsidR="00ED5000" w:rsidRDefault="00ED5000" w:rsidP="001B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</w:tr>
      <w:tr w:rsidR="00ED5000" w14:paraId="08F25DAA" w14:textId="77777777" w:rsidTr="000D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FFC3F5" w14:textId="77777777" w:rsidR="00ED5000" w:rsidRPr="00343149" w:rsidRDefault="00ED5000" w:rsidP="00ED5000">
            <w:pPr>
              <w:rPr>
                <w:b w:val="0"/>
              </w:rPr>
            </w:pPr>
            <w:r w:rsidRPr="00343149">
              <w:rPr>
                <w:b w:val="0"/>
              </w:rPr>
              <w:t>Database</w:t>
            </w:r>
          </w:p>
        </w:tc>
        <w:tc>
          <w:tcPr>
            <w:tcW w:w="3723" w:type="dxa"/>
            <w:tcBorders>
              <w:top w:val="none" w:sz="0" w:space="0" w:color="auto"/>
              <w:bottom w:val="none" w:sz="0" w:space="0" w:color="auto"/>
            </w:tcBorders>
          </w:tcPr>
          <w:p w14:paraId="430D71BC" w14:textId="54FFEAB2" w:rsidR="00ED5000" w:rsidRDefault="00ED5000" w:rsidP="001B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SQL 2012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</w:tcPr>
          <w:p w14:paraId="75D10A11" w14:textId="77777777" w:rsidR="00ED5000" w:rsidRDefault="00ED5000" w:rsidP="001B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7C2708" w14:textId="5EED9A86" w:rsidR="00ED5000" w:rsidRDefault="00ED5000" w:rsidP="001B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 Server 2008 </w:t>
            </w:r>
            <w:r w:rsidR="00EC0CE1">
              <w:t xml:space="preserve">R2 SP1 </w:t>
            </w:r>
            <w:r>
              <w:t>64 Bit</w:t>
            </w:r>
          </w:p>
        </w:tc>
      </w:tr>
    </w:tbl>
    <w:p w14:paraId="1482B70E" w14:textId="6C5AD1F3" w:rsidR="00ED5000" w:rsidRDefault="001B6756" w:rsidP="005C4EA8">
      <w:pPr>
        <w:pStyle w:val="Heading1"/>
        <w:spacing w:line="240" w:lineRule="auto"/>
        <w:rPr>
          <w:rFonts w:cs="Arial"/>
        </w:rPr>
      </w:pPr>
      <w:bookmarkStart w:id="16" w:name="_Toc383246445"/>
      <w:r>
        <w:rPr>
          <w:rFonts w:cs="Arial"/>
        </w:rPr>
        <w:t xml:space="preserve">Existing </w:t>
      </w:r>
      <w:r w:rsidR="00ED5000">
        <w:rPr>
          <w:rFonts w:cs="Arial"/>
        </w:rPr>
        <w:t>Process Flow</w:t>
      </w:r>
      <w:bookmarkEnd w:id="16"/>
      <w:r w:rsidR="00ED5000">
        <w:rPr>
          <w:rFonts w:cs="Arial"/>
        </w:rPr>
        <w:t xml:space="preserve"> </w:t>
      </w:r>
    </w:p>
    <w:p w14:paraId="0A0E7722" w14:textId="4C98FFB4" w:rsidR="001B6756" w:rsidRDefault="00FC7034" w:rsidP="006B6359">
      <w:pPr>
        <w:pStyle w:val="ListParagraph"/>
        <w:numPr>
          <w:ilvl w:val="0"/>
          <w:numId w:val="24"/>
        </w:numPr>
      </w:pPr>
      <w:r>
        <w:t xml:space="preserve">A Manufacturing Order is created in Movex System. </w:t>
      </w:r>
    </w:p>
    <w:p w14:paraId="4CBAE2DF" w14:textId="3371E6AB" w:rsidR="00FC7034" w:rsidRDefault="00FC7034" w:rsidP="006B6359">
      <w:pPr>
        <w:pStyle w:val="ListParagraph"/>
        <w:numPr>
          <w:ilvl w:val="0"/>
          <w:numId w:val="24"/>
        </w:numPr>
      </w:pPr>
      <w:r>
        <w:t xml:space="preserve">The information regarding the Manufacturing Order number, batch number, article details, test profile details are exchange from Movex system to MixCont Lab Software. </w:t>
      </w:r>
    </w:p>
    <w:p w14:paraId="33AAF1C8" w14:textId="7EF0C34F" w:rsidR="00FC7034" w:rsidRDefault="00FC7034" w:rsidP="006B6359">
      <w:pPr>
        <w:pStyle w:val="ListParagraph"/>
        <w:numPr>
          <w:ilvl w:val="0"/>
          <w:numId w:val="24"/>
        </w:numPr>
      </w:pPr>
      <w:r>
        <w:t xml:space="preserve">The finished goods are tested in the quality lab, the test parameter against the test profile are captured and registered against the manufacturing order number and batch no. </w:t>
      </w:r>
    </w:p>
    <w:p w14:paraId="75819F70" w14:textId="0578225C" w:rsidR="00FC7034" w:rsidRDefault="00FC7034" w:rsidP="006B6359">
      <w:pPr>
        <w:pStyle w:val="ListParagraph"/>
        <w:numPr>
          <w:ilvl w:val="0"/>
          <w:numId w:val="24"/>
        </w:numPr>
      </w:pPr>
      <w:r>
        <w:t xml:space="preserve">Based on the quality information and qualify criteria requirement, the lab technician approves the finished good produced. </w:t>
      </w:r>
    </w:p>
    <w:p w14:paraId="0AF9DE2C" w14:textId="216150F3" w:rsidR="00FC7034" w:rsidRDefault="00FC7034" w:rsidP="006B6359">
      <w:pPr>
        <w:pStyle w:val="ListParagraph"/>
        <w:numPr>
          <w:ilvl w:val="0"/>
          <w:numId w:val="24"/>
        </w:numPr>
      </w:pPr>
      <w:r>
        <w:t>The passed and accepted finished good is shipped to customer.</w:t>
      </w:r>
    </w:p>
    <w:p w14:paraId="353CF31F" w14:textId="77777777" w:rsidR="00FC7034" w:rsidRDefault="00FC7034">
      <w:pPr>
        <w:spacing w:line="240" w:lineRule="auto"/>
        <w:rPr>
          <w:b/>
          <w:color w:val="7030A0"/>
          <w:kern w:val="28"/>
          <w:sz w:val="36"/>
        </w:rPr>
      </w:pPr>
      <w:r>
        <w:br w:type="page"/>
      </w:r>
    </w:p>
    <w:p w14:paraId="2D6B3B17" w14:textId="7240A669" w:rsidR="00FC7034" w:rsidRDefault="00FC7034" w:rsidP="00FC7034">
      <w:pPr>
        <w:pStyle w:val="Heading1"/>
      </w:pPr>
      <w:bookmarkStart w:id="17" w:name="_Toc383246446"/>
      <w:r>
        <w:t>Proposed Process Flow</w:t>
      </w:r>
      <w:bookmarkEnd w:id="17"/>
      <w:r>
        <w:t xml:space="preserve"> </w:t>
      </w:r>
    </w:p>
    <w:p w14:paraId="6F3AAF48" w14:textId="3D8F082C" w:rsidR="00FC7034" w:rsidRDefault="00FC7034" w:rsidP="006B6359">
      <w:pPr>
        <w:pStyle w:val="ListParagraph"/>
        <w:numPr>
          <w:ilvl w:val="0"/>
          <w:numId w:val="25"/>
        </w:numPr>
      </w:pPr>
      <w:r>
        <w:t>A Manufacturing Order is created in Movex System. (existing)</w:t>
      </w:r>
    </w:p>
    <w:p w14:paraId="396361B5" w14:textId="4A190985" w:rsidR="00FC7034" w:rsidRDefault="00FC7034" w:rsidP="006B6359">
      <w:pPr>
        <w:pStyle w:val="ListParagraph"/>
        <w:numPr>
          <w:ilvl w:val="0"/>
          <w:numId w:val="25"/>
        </w:numPr>
      </w:pPr>
      <w:r>
        <w:t>The information regarding the Manufacturing Order number, batch number, article details, test profile details are exchange from Movex system to MixCont Lab Software. (existing)</w:t>
      </w:r>
    </w:p>
    <w:p w14:paraId="34A81CAB" w14:textId="333961D8" w:rsidR="00FC7034" w:rsidRDefault="00FC7034" w:rsidP="006B6359">
      <w:pPr>
        <w:pStyle w:val="ListParagraph"/>
        <w:numPr>
          <w:ilvl w:val="0"/>
          <w:numId w:val="25"/>
        </w:numPr>
      </w:pPr>
      <w:r>
        <w:t>The finished goods are tested in the quality lab, the test parameter against the test profile are captured and registered against the manufacturing order number and batch no. (existing)</w:t>
      </w:r>
    </w:p>
    <w:p w14:paraId="3060A3A3" w14:textId="4CE50169" w:rsidR="00FC7034" w:rsidRDefault="00FC7034" w:rsidP="006B6359">
      <w:pPr>
        <w:pStyle w:val="ListParagraph"/>
        <w:numPr>
          <w:ilvl w:val="0"/>
          <w:numId w:val="25"/>
        </w:numPr>
      </w:pPr>
      <w:r>
        <w:t>Based on the quality information and qualify criteria requirement, the lab technician approves the finished good</w:t>
      </w:r>
      <w:r w:rsidR="008D7058">
        <w:t>s</w:t>
      </w:r>
      <w:r>
        <w:t xml:space="preserve"> produced. (existing)</w:t>
      </w:r>
    </w:p>
    <w:p w14:paraId="72475A6A" w14:textId="15C1CA90" w:rsidR="00FC7034" w:rsidRDefault="00FC7034" w:rsidP="006B6359">
      <w:pPr>
        <w:pStyle w:val="ListParagraph"/>
        <w:numPr>
          <w:ilvl w:val="0"/>
          <w:numId w:val="25"/>
        </w:numPr>
      </w:pPr>
      <w:r>
        <w:t>The test value related to the manufacturing order and batch number will be exchange to RMS. (New)</w:t>
      </w:r>
    </w:p>
    <w:p w14:paraId="3C419BDE" w14:textId="45BCAD86" w:rsidR="00FC7034" w:rsidRDefault="00FC7034" w:rsidP="006B6359">
      <w:pPr>
        <w:pStyle w:val="ListParagraph"/>
        <w:numPr>
          <w:ilvl w:val="0"/>
          <w:numId w:val="25"/>
        </w:numPr>
      </w:pPr>
      <w:r>
        <w:t>The quality status of the manufacturing order will be exchange to the RMS. (New)</w:t>
      </w:r>
    </w:p>
    <w:p w14:paraId="20081CD8" w14:textId="0E02041B" w:rsidR="00FC7034" w:rsidRDefault="00FC7034" w:rsidP="006B6359">
      <w:pPr>
        <w:pStyle w:val="ListParagraph"/>
        <w:numPr>
          <w:ilvl w:val="0"/>
          <w:numId w:val="25"/>
        </w:numPr>
      </w:pPr>
      <w:r>
        <w:t xml:space="preserve">The RMS system updates the quality status </w:t>
      </w:r>
      <w:r w:rsidR="006B6359">
        <w:t>as received from Mix Cont Lab for</w:t>
      </w:r>
      <w:r>
        <w:t xml:space="preserve"> the manufacturing order in the Movex for shipping and invoicing.</w:t>
      </w:r>
    </w:p>
    <w:p w14:paraId="7E6435C1" w14:textId="2281F6D8" w:rsidR="006B6359" w:rsidRDefault="006B6359" w:rsidP="005C4EA8">
      <w:pPr>
        <w:pStyle w:val="Heading1"/>
        <w:spacing w:line="240" w:lineRule="auto"/>
        <w:rPr>
          <w:rFonts w:cs="Arial"/>
        </w:rPr>
      </w:pPr>
      <w:bookmarkStart w:id="18" w:name="_Toc383246447"/>
      <w:r>
        <w:rPr>
          <w:rFonts w:cs="Arial"/>
        </w:rPr>
        <w:t>Implementation Approach</w:t>
      </w:r>
      <w:bookmarkEnd w:id="18"/>
      <w:r>
        <w:rPr>
          <w:rFonts w:cs="Arial"/>
        </w:rPr>
        <w:t xml:space="preserve"> </w:t>
      </w:r>
    </w:p>
    <w:p w14:paraId="6EE776C3" w14:textId="39C6C002" w:rsidR="006B6359" w:rsidRPr="006B6359" w:rsidRDefault="006B6359" w:rsidP="006B6359">
      <w:r>
        <w:t xml:space="preserve">RMS will define a dedicated transaction table in RMS database schema and expose them to MixCont for populate the data. </w:t>
      </w:r>
    </w:p>
    <w:p w14:paraId="73E85CA7" w14:textId="4006D4C6" w:rsidR="006B6359" w:rsidRPr="006B6359" w:rsidRDefault="006B6359" w:rsidP="006B6359">
      <w:r>
        <w:t>MixCont system will populate the data at some defined frequency.</w:t>
      </w:r>
    </w:p>
    <w:p w14:paraId="4985AB32" w14:textId="77777777" w:rsidR="00A30949" w:rsidRDefault="00A30949" w:rsidP="00A30949">
      <w:pPr>
        <w:pStyle w:val="Heading2"/>
        <w:rPr>
          <w:kern w:val="28"/>
          <w:sz w:val="36"/>
        </w:rPr>
      </w:pPr>
      <w:bookmarkStart w:id="19" w:name="_Toc383246448"/>
      <w:r>
        <w:t>Implementation Constraints</w:t>
      </w:r>
      <w:bookmarkEnd w:id="19"/>
      <w:r>
        <w:t xml:space="preserve"> </w:t>
      </w:r>
    </w:p>
    <w:p w14:paraId="62FAB1CB" w14:textId="77777777" w:rsidR="005E67BF" w:rsidRDefault="00A30949" w:rsidP="00A30949">
      <w:r w:rsidRPr="004B12FF">
        <w:rPr>
          <w:i/>
        </w:rPr>
        <w:t>Will be update later if any</w:t>
      </w:r>
      <w:r>
        <w:t>.</w:t>
      </w:r>
    </w:p>
    <w:p w14:paraId="2CCD03EC" w14:textId="77777777" w:rsidR="005E67BF" w:rsidRDefault="005E67BF">
      <w:pPr>
        <w:spacing w:line="240" w:lineRule="auto"/>
        <w:rPr>
          <w:rFonts w:cs="Arial"/>
          <w:b/>
          <w:color w:val="7030A0"/>
          <w:kern w:val="28"/>
          <w:sz w:val="36"/>
        </w:rPr>
      </w:pPr>
      <w:r>
        <w:rPr>
          <w:rFonts w:cs="Arial"/>
        </w:rPr>
        <w:br w:type="page"/>
      </w:r>
    </w:p>
    <w:p w14:paraId="501C3CF7" w14:textId="77777777" w:rsidR="005E67BF" w:rsidRPr="005E67BF" w:rsidRDefault="005E67BF" w:rsidP="005E67BF">
      <w:pPr>
        <w:pStyle w:val="Heading1"/>
        <w:spacing w:line="240" w:lineRule="auto"/>
      </w:pPr>
      <w:bookmarkStart w:id="20" w:name="_Toc383246449"/>
      <w:r w:rsidRPr="005E67BF">
        <w:rPr>
          <w:rFonts w:cs="Arial"/>
        </w:rPr>
        <w:t>Environmental Needs</w:t>
      </w:r>
      <w:bookmarkEnd w:id="20"/>
    </w:p>
    <w:p w14:paraId="3947E5FF" w14:textId="77777777" w:rsidR="005E67BF" w:rsidRDefault="005E67BF" w:rsidP="005E67BF">
      <w:r w:rsidRPr="004B12FF">
        <w:rPr>
          <w:i/>
        </w:rPr>
        <w:t>Will be update later if any</w:t>
      </w:r>
      <w:r>
        <w:t>.</w:t>
      </w:r>
    </w:p>
    <w:p w14:paraId="40346E18" w14:textId="4836BD2A" w:rsidR="005C4EA8" w:rsidRDefault="005C4EA8" w:rsidP="001F1922">
      <w:pPr>
        <w:pStyle w:val="Heading1"/>
      </w:pPr>
      <w:bookmarkStart w:id="21" w:name="_Toc383246450"/>
      <w:r>
        <w:t xml:space="preserve">Interface </w:t>
      </w:r>
      <w:r w:rsidR="006B6359">
        <w:t xml:space="preserve">Table </w:t>
      </w:r>
      <w:r>
        <w:t>Requirements</w:t>
      </w:r>
      <w:bookmarkEnd w:id="21"/>
    </w:p>
    <w:p w14:paraId="3EDAAFA7" w14:textId="4FE2E4F1" w:rsidR="00BB1A14" w:rsidRDefault="00BB1A14" w:rsidP="00BB1A14">
      <w:pPr>
        <w:pStyle w:val="Heading2"/>
      </w:pPr>
      <w:bookmarkStart w:id="22" w:name="_Toc383246451"/>
      <w:r>
        <w:t>RMS Database User Authentications</w:t>
      </w:r>
      <w:bookmarkEnd w:id="22"/>
    </w:p>
    <w:tbl>
      <w:tblPr>
        <w:tblStyle w:val="TableGrid"/>
        <w:tblW w:w="105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764"/>
        <w:gridCol w:w="3214"/>
        <w:gridCol w:w="2250"/>
        <w:gridCol w:w="4320"/>
      </w:tblGrid>
      <w:tr w:rsidR="00BB1A14" w:rsidRPr="005B48A9" w14:paraId="321C365F" w14:textId="77777777" w:rsidTr="00BB1A14">
        <w:tc>
          <w:tcPr>
            <w:tcW w:w="764" w:type="dxa"/>
            <w:shd w:val="clear" w:color="auto" w:fill="C6D9F1" w:themeFill="text2" w:themeFillTint="33"/>
          </w:tcPr>
          <w:p w14:paraId="71D494E6" w14:textId="77777777" w:rsidR="00BB1A14" w:rsidRPr="005B48A9" w:rsidRDefault="00BB1A14" w:rsidP="00343149">
            <w:r w:rsidRPr="005B48A9">
              <w:t>Sl.no</w:t>
            </w:r>
          </w:p>
        </w:tc>
        <w:tc>
          <w:tcPr>
            <w:tcW w:w="3214" w:type="dxa"/>
            <w:shd w:val="clear" w:color="auto" w:fill="C6D9F1" w:themeFill="text2" w:themeFillTint="33"/>
          </w:tcPr>
          <w:p w14:paraId="036135D7" w14:textId="77777777" w:rsidR="00BB1A14" w:rsidRPr="005B48A9" w:rsidRDefault="00BB1A14" w:rsidP="00343149">
            <w:r w:rsidRPr="005B48A9">
              <w:t xml:space="preserve"> Field Name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435B3D5E" w14:textId="09F234D7" w:rsidR="00BB1A14" w:rsidRPr="005B48A9" w:rsidRDefault="00AA7205" w:rsidP="00343149">
            <w:r>
              <w:t xml:space="preserve">Use </w:t>
            </w:r>
            <w:r w:rsidR="00BB1A14">
              <w:t xml:space="preserve">Value 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1E4E04D6" w14:textId="77777777" w:rsidR="00BB1A14" w:rsidRPr="005B48A9" w:rsidRDefault="00BB1A14" w:rsidP="00343149">
            <w:r w:rsidRPr="005B48A9">
              <w:t>Remark</w:t>
            </w:r>
          </w:p>
        </w:tc>
      </w:tr>
      <w:tr w:rsidR="00BB1A14" w:rsidRPr="005B48A9" w14:paraId="46AD692A" w14:textId="77777777" w:rsidTr="00BB1A14">
        <w:trPr>
          <w:trHeight w:val="422"/>
        </w:trPr>
        <w:tc>
          <w:tcPr>
            <w:tcW w:w="764" w:type="dxa"/>
            <w:vAlign w:val="bottom"/>
          </w:tcPr>
          <w:p w14:paraId="7F5EAFED" w14:textId="77777777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1</w:t>
            </w:r>
          </w:p>
        </w:tc>
        <w:tc>
          <w:tcPr>
            <w:tcW w:w="3214" w:type="dxa"/>
            <w:vAlign w:val="bottom"/>
          </w:tcPr>
          <w:p w14:paraId="6E9019FF" w14:textId="51357659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Table Schema Name</w:t>
            </w:r>
          </w:p>
        </w:tc>
        <w:tc>
          <w:tcPr>
            <w:tcW w:w="2250" w:type="dxa"/>
            <w:vAlign w:val="bottom"/>
          </w:tcPr>
          <w:p w14:paraId="29423211" w14:textId="26F3C33E" w:rsidR="00BB1A14" w:rsidRPr="009129C2" w:rsidRDefault="005F6DF4" w:rsidP="00BB1A14">
            <w:pPr>
              <w:rPr>
                <w:b/>
                <w:szCs w:val="22"/>
              </w:rPr>
            </w:pPr>
            <w:r w:rsidRPr="009129C2">
              <w:rPr>
                <w:b/>
                <w:szCs w:val="22"/>
              </w:rPr>
              <w:t>TRELLEBORG</w:t>
            </w:r>
          </w:p>
        </w:tc>
        <w:tc>
          <w:tcPr>
            <w:tcW w:w="4320" w:type="dxa"/>
            <w:vAlign w:val="bottom"/>
          </w:tcPr>
          <w:p w14:paraId="6B877557" w14:textId="7095ECF9" w:rsidR="00BB1A14" w:rsidRPr="005333E1" w:rsidRDefault="00BB1A14" w:rsidP="00343149">
            <w:pPr>
              <w:rPr>
                <w:szCs w:val="22"/>
              </w:rPr>
            </w:pPr>
          </w:p>
        </w:tc>
      </w:tr>
      <w:tr w:rsidR="00BB1A14" w:rsidRPr="005B48A9" w14:paraId="2A4C21A7" w14:textId="77777777" w:rsidTr="00BB1A14">
        <w:tc>
          <w:tcPr>
            <w:tcW w:w="764" w:type="dxa"/>
            <w:vAlign w:val="bottom"/>
          </w:tcPr>
          <w:p w14:paraId="05A852F1" w14:textId="77777777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2</w:t>
            </w:r>
          </w:p>
        </w:tc>
        <w:tc>
          <w:tcPr>
            <w:tcW w:w="3214" w:type="dxa"/>
            <w:vAlign w:val="bottom"/>
          </w:tcPr>
          <w:p w14:paraId="2582A37F" w14:textId="6650678C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User Name</w:t>
            </w:r>
          </w:p>
        </w:tc>
        <w:tc>
          <w:tcPr>
            <w:tcW w:w="2250" w:type="dxa"/>
            <w:vAlign w:val="bottom"/>
          </w:tcPr>
          <w:p w14:paraId="1FC6FE9A" w14:textId="5D4A2E9A" w:rsidR="00BB1A14" w:rsidRPr="009129C2" w:rsidRDefault="005F6DF4" w:rsidP="00343149">
            <w:pPr>
              <w:rPr>
                <w:b/>
                <w:szCs w:val="22"/>
              </w:rPr>
            </w:pPr>
            <w:r w:rsidRPr="009129C2">
              <w:rPr>
                <w:b/>
                <w:szCs w:val="22"/>
              </w:rPr>
              <w:t>mixcont</w:t>
            </w:r>
          </w:p>
        </w:tc>
        <w:tc>
          <w:tcPr>
            <w:tcW w:w="4320" w:type="dxa"/>
            <w:vAlign w:val="bottom"/>
          </w:tcPr>
          <w:p w14:paraId="30222E04" w14:textId="42B1094A" w:rsidR="00BB1A14" w:rsidRPr="005333E1" w:rsidRDefault="00BB1A14" w:rsidP="00343149">
            <w:pPr>
              <w:rPr>
                <w:szCs w:val="22"/>
              </w:rPr>
            </w:pPr>
          </w:p>
        </w:tc>
      </w:tr>
      <w:tr w:rsidR="00BB1A14" w:rsidRPr="005B48A9" w14:paraId="376C9AFB" w14:textId="77777777" w:rsidTr="00BB1A14">
        <w:tc>
          <w:tcPr>
            <w:tcW w:w="764" w:type="dxa"/>
            <w:vAlign w:val="bottom"/>
          </w:tcPr>
          <w:p w14:paraId="45B3C11C" w14:textId="77777777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3</w:t>
            </w:r>
          </w:p>
        </w:tc>
        <w:tc>
          <w:tcPr>
            <w:tcW w:w="3214" w:type="dxa"/>
            <w:vAlign w:val="bottom"/>
          </w:tcPr>
          <w:p w14:paraId="1C0426EA" w14:textId="35A14B9D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Password</w:t>
            </w:r>
          </w:p>
        </w:tc>
        <w:tc>
          <w:tcPr>
            <w:tcW w:w="2250" w:type="dxa"/>
            <w:vAlign w:val="bottom"/>
          </w:tcPr>
          <w:p w14:paraId="6655AD61" w14:textId="3B931C1F" w:rsidR="00BB1A14" w:rsidRPr="009129C2" w:rsidRDefault="005F6DF4" w:rsidP="00343149">
            <w:pPr>
              <w:rPr>
                <w:b/>
                <w:szCs w:val="22"/>
              </w:rPr>
            </w:pPr>
            <w:r w:rsidRPr="009129C2">
              <w:rPr>
                <w:b/>
                <w:szCs w:val="22"/>
              </w:rPr>
              <w:t>mixcont@1234</w:t>
            </w:r>
          </w:p>
        </w:tc>
        <w:tc>
          <w:tcPr>
            <w:tcW w:w="4320" w:type="dxa"/>
            <w:vAlign w:val="bottom"/>
          </w:tcPr>
          <w:p w14:paraId="7FE9624A" w14:textId="1CBE270A" w:rsidR="00BB1A14" w:rsidRPr="005333E1" w:rsidRDefault="00BB1A14" w:rsidP="00343149">
            <w:pPr>
              <w:rPr>
                <w:szCs w:val="22"/>
              </w:rPr>
            </w:pPr>
          </w:p>
        </w:tc>
      </w:tr>
      <w:tr w:rsidR="00BB1A14" w:rsidRPr="005B48A9" w14:paraId="59836806" w14:textId="77777777" w:rsidTr="00BB1A14">
        <w:tc>
          <w:tcPr>
            <w:tcW w:w="764" w:type="dxa"/>
            <w:vAlign w:val="bottom"/>
          </w:tcPr>
          <w:p w14:paraId="22BC84E1" w14:textId="213A961C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4</w:t>
            </w:r>
          </w:p>
        </w:tc>
        <w:tc>
          <w:tcPr>
            <w:tcW w:w="3214" w:type="dxa"/>
            <w:vAlign w:val="bottom"/>
          </w:tcPr>
          <w:p w14:paraId="35426E20" w14:textId="5F9D612C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Environment Server Name</w:t>
            </w:r>
          </w:p>
        </w:tc>
        <w:tc>
          <w:tcPr>
            <w:tcW w:w="2250" w:type="dxa"/>
            <w:vAlign w:val="bottom"/>
          </w:tcPr>
          <w:p w14:paraId="508798EA" w14:textId="33941B9E" w:rsidR="00BB1A14" w:rsidRPr="009129C2" w:rsidRDefault="005F6DF4" w:rsidP="00343149">
            <w:pPr>
              <w:rPr>
                <w:b/>
                <w:szCs w:val="22"/>
              </w:rPr>
            </w:pPr>
            <w:r w:rsidRPr="009129C2">
              <w:rPr>
                <w:b/>
                <w:szCs w:val="22"/>
              </w:rPr>
              <w:t>RMS</w:t>
            </w:r>
          </w:p>
        </w:tc>
        <w:tc>
          <w:tcPr>
            <w:tcW w:w="4320" w:type="dxa"/>
            <w:vAlign w:val="bottom"/>
          </w:tcPr>
          <w:p w14:paraId="7D023A4C" w14:textId="45EC653A" w:rsidR="00BB1A14" w:rsidRPr="005333E1" w:rsidRDefault="00BB1A14" w:rsidP="00343149">
            <w:pPr>
              <w:rPr>
                <w:szCs w:val="22"/>
              </w:rPr>
            </w:pPr>
          </w:p>
        </w:tc>
      </w:tr>
      <w:tr w:rsidR="00BB1A14" w:rsidRPr="005B48A9" w14:paraId="2683E545" w14:textId="77777777" w:rsidTr="00BB1A14">
        <w:tc>
          <w:tcPr>
            <w:tcW w:w="764" w:type="dxa"/>
            <w:vAlign w:val="bottom"/>
          </w:tcPr>
          <w:p w14:paraId="4EDD32AC" w14:textId="2CFF5060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5</w:t>
            </w:r>
          </w:p>
        </w:tc>
        <w:tc>
          <w:tcPr>
            <w:tcW w:w="3214" w:type="dxa"/>
            <w:vAlign w:val="bottom"/>
          </w:tcPr>
          <w:p w14:paraId="16EDE141" w14:textId="7D5BE99D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Privilege Assigned</w:t>
            </w:r>
          </w:p>
        </w:tc>
        <w:tc>
          <w:tcPr>
            <w:tcW w:w="2250" w:type="dxa"/>
            <w:vAlign w:val="bottom"/>
          </w:tcPr>
          <w:p w14:paraId="3EE73C40" w14:textId="375152E4" w:rsidR="00BB1A14" w:rsidRPr="005333E1" w:rsidRDefault="00BB1A14" w:rsidP="00BB1A14">
            <w:pPr>
              <w:rPr>
                <w:szCs w:val="22"/>
              </w:rPr>
            </w:pPr>
            <w:r w:rsidRPr="005333E1">
              <w:rPr>
                <w:szCs w:val="22"/>
              </w:rPr>
              <w:t>Insert  /Update Only</w:t>
            </w:r>
          </w:p>
        </w:tc>
        <w:tc>
          <w:tcPr>
            <w:tcW w:w="4320" w:type="dxa"/>
            <w:vAlign w:val="bottom"/>
          </w:tcPr>
          <w:p w14:paraId="47FF4196" w14:textId="19BB0460" w:rsidR="00BB1A14" w:rsidRPr="005333E1" w:rsidRDefault="00BB1A14" w:rsidP="00343149">
            <w:pPr>
              <w:rPr>
                <w:szCs w:val="22"/>
              </w:rPr>
            </w:pPr>
            <w:r w:rsidRPr="005333E1">
              <w:rPr>
                <w:szCs w:val="22"/>
              </w:rPr>
              <w:t>Insert/Update Record Set</w:t>
            </w:r>
          </w:p>
        </w:tc>
      </w:tr>
    </w:tbl>
    <w:p w14:paraId="319D1252" w14:textId="77777777" w:rsidR="00BB1A14" w:rsidRPr="00BB1A14" w:rsidRDefault="00BB1A14" w:rsidP="00BB1A14"/>
    <w:p w14:paraId="74BD3FF2" w14:textId="69429887" w:rsidR="003241E2" w:rsidRDefault="003241E2">
      <w:pPr>
        <w:spacing w:line="240" w:lineRule="auto"/>
        <w:rPr>
          <w:b/>
          <w:color w:val="7030A0"/>
        </w:rPr>
      </w:pPr>
    </w:p>
    <w:p w14:paraId="73750B17" w14:textId="77777777" w:rsidR="00A30949" w:rsidRDefault="00A30949">
      <w:pPr>
        <w:spacing w:line="240" w:lineRule="auto"/>
        <w:rPr>
          <w:b/>
          <w:color w:val="7030A0"/>
        </w:rPr>
      </w:pPr>
      <w:r>
        <w:br w:type="page"/>
      </w:r>
    </w:p>
    <w:p w14:paraId="40346E19" w14:textId="6D7AE6EB" w:rsidR="005C4EA8" w:rsidRDefault="005556A1" w:rsidP="00EC0CE1">
      <w:pPr>
        <w:pStyle w:val="Heading3"/>
      </w:pPr>
      <w:bookmarkStart w:id="23" w:name="_Toc383246452"/>
      <w:r>
        <w:t xml:space="preserve">Test </w:t>
      </w:r>
      <w:r w:rsidR="006B6359">
        <w:t xml:space="preserve">Profile Transaction </w:t>
      </w:r>
      <w:r w:rsidR="001F1922">
        <w:t>(</w:t>
      </w:r>
      <w:r w:rsidR="00E17640">
        <w:t xml:space="preserve">Table Name: </w:t>
      </w:r>
      <w:r w:rsidR="00EC0CE1" w:rsidRPr="00EC0CE1">
        <w:t>interf</w:t>
      </w:r>
      <w:r w:rsidR="001F1922">
        <w:t>)</w:t>
      </w:r>
      <w:bookmarkEnd w:id="23"/>
      <w:r w:rsidR="006B6359">
        <w:t xml:space="preserve"> 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28"/>
        <w:gridCol w:w="8820"/>
      </w:tblGrid>
      <w:tr w:rsidR="007D53B1" w14:paraId="09030259" w14:textId="77777777" w:rsidTr="00CA013C">
        <w:tc>
          <w:tcPr>
            <w:tcW w:w="1728" w:type="dxa"/>
          </w:tcPr>
          <w:p w14:paraId="16FC1885" w14:textId="4BB5B5C4" w:rsidR="007D53B1" w:rsidRPr="005D15B0" w:rsidRDefault="007D53B1" w:rsidP="006B6359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 xml:space="preserve">Table Name </w:t>
            </w:r>
          </w:p>
        </w:tc>
        <w:tc>
          <w:tcPr>
            <w:tcW w:w="8820" w:type="dxa"/>
          </w:tcPr>
          <w:p w14:paraId="60CBE452" w14:textId="32625309" w:rsidR="007D53B1" w:rsidRPr="005D15B0" w:rsidRDefault="00651496" w:rsidP="00651496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</w:t>
            </w:r>
            <w:r w:rsidR="00EC0CE1" w:rsidRPr="00EC0CE1">
              <w:rPr>
                <w:color w:val="000000" w:themeColor="text1"/>
                <w:szCs w:val="22"/>
              </w:rPr>
              <w:t>nterf</w:t>
            </w:r>
          </w:p>
        </w:tc>
      </w:tr>
      <w:tr w:rsidR="007D53B1" w14:paraId="08DAC49F" w14:textId="77777777" w:rsidTr="00CA013C">
        <w:tc>
          <w:tcPr>
            <w:tcW w:w="1728" w:type="dxa"/>
          </w:tcPr>
          <w:p w14:paraId="3DDA8DE8" w14:textId="07EE14B5" w:rsidR="007D53B1" w:rsidRPr="005D15B0" w:rsidRDefault="007D53B1" w:rsidP="006B6359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Use</w:t>
            </w:r>
          </w:p>
        </w:tc>
        <w:tc>
          <w:tcPr>
            <w:tcW w:w="8820" w:type="dxa"/>
          </w:tcPr>
          <w:p w14:paraId="298C5D0F" w14:textId="2A8286C7" w:rsidR="007D53B1" w:rsidRPr="005D15B0" w:rsidRDefault="007D53B1" w:rsidP="00EC0CE1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This table is used to capture the test result of the each test code for a manufacturing ordering.</w:t>
            </w:r>
          </w:p>
        </w:tc>
      </w:tr>
      <w:tr w:rsidR="007D53B1" w14:paraId="20A80D07" w14:textId="77777777" w:rsidTr="00CA013C">
        <w:tc>
          <w:tcPr>
            <w:tcW w:w="1728" w:type="dxa"/>
          </w:tcPr>
          <w:p w14:paraId="684A4C8F" w14:textId="7E0A0D27" w:rsidR="007D53B1" w:rsidRPr="005D15B0" w:rsidRDefault="007D53B1" w:rsidP="007D53B1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Scenario</w:t>
            </w:r>
          </w:p>
        </w:tc>
        <w:tc>
          <w:tcPr>
            <w:tcW w:w="8820" w:type="dxa"/>
          </w:tcPr>
          <w:p w14:paraId="027A15EE" w14:textId="66A3AAC8" w:rsidR="007D53B1" w:rsidRPr="005D15B0" w:rsidRDefault="007D53B1" w:rsidP="006B6359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During quality testing for each manufacturing order</w:t>
            </w:r>
          </w:p>
        </w:tc>
      </w:tr>
      <w:tr w:rsidR="007D53B1" w14:paraId="7EAD0FB2" w14:textId="77777777" w:rsidTr="00CA013C">
        <w:tc>
          <w:tcPr>
            <w:tcW w:w="1728" w:type="dxa"/>
          </w:tcPr>
          <w:p w14:paraId="09FB10B4" w14:textId="3B6109EA" w:rsidR="007D53B1" w:rsidRPr="005D15B0" w:rsidRDefault="007D53B1" w:rsidP="007D53B1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Exceptions</w:t>
            </w:r>
          </w:p>
        </w:tc>
        <w:tc>
          <w:tcPr>
            <w:tcW w:w="8820" w:type="dxa"/>
          </w:tcPr>
          <w:p w14:paraId="7FBC87A7" w14:textId="612EB5BC" w:rsidR="007D53B1" w:rsidRPr="005D15B0" w:rsidRDefault="007D53B1" w:rsidP="006B6359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If any profile testing fail, they may opt for retrial. The latest trail result will supersede the previous results.</w:t>
            </w:r>
          </w:p>
        </w:tc>
      </w:tr>
      <w:tr w:rsidR="007D53B1" w14:paraId="50FE005E" w14:textId="77777777" w:rsidTr="00CA013C">
        <w:tc>
          <w:tcPr>
            <w:tcW w:w="1728" w:type="dxa"/>
          </w:tcPr>
          <w:p w14:paraId="54AF96F2" w14:textId="57FECE7A" w:rsidR="007D53B1" w:rsidRPr="005D15B0" w:rsidRDefault="007D53B1" w:rsidP="007D53B1">
            <w:pPr>
              <w:rPr>
                <w:color w:val="000000" w:themeColor="text1"/>
                <w:szCs w:val="22"/>
              </w:rPr>
            </w:pPr>
            <w:r w:rsidRPr="005D15B0">
              <w:rPr>
                <w:color w:val="000000" w:themeColor="text1"/>
                <w:szCs w:val="22"/>
              </w:rPr>
              <w:t>Frequency</w:t>
            </w:r>
          </w:p>
        </w:tc>
        <w:tc>
          <w:tcPr>
            <w:tcW w:w="8820" w:type="dxa"/>
          </w:tcPr>
          <w:p w14:paraId="6F3EA2F2" w14:textId="1044C4E5" w:rsidR="007D53B1" w:rsidRPr="002B3EDE" w:rsidRDefault="00A75EC2" w:rsidP="006B6359">
            <w:pPr>
              <w:rPr>
                <w:i/>
                <w:color w:val="000000" w:themeColor="text1"/>
                <w:szCs w:val="22"/>
              </w:rPr>
            </w:pPr>
            <w:r>
              <w:rPr>
                <w:i/>
                <w:color w:val="000000" w:themeColor="text1"/>
                <w:szCs w:val="22"/>
              </w:rPr>
              <w:t>Every one hour once</w:t>
            </w:r>
            <w:r w:rsidR="00F941DA">
              <w:rPr>
                <w:i/>
                <w:color w:val="000000" w:themeColor="text1"/>
                <w:szCs w:val="22"/>
              </w:rPr>
              <w:t xml:space="preserve"> from day start</w:t>
            </w:r>
            <w:bookmarkStart w:id="24" w:name="_GoBack"/>
            <w:bookmarkEnd w:id="24"/>
          </w:p>
        </w:tc>
      </w:tr>
    </w:tbl>
    <w:p w14:paraId="4A606872" w14:textId="77777777" w:rsidR="007D53B1" w:rsidRPr="007D53B1" w:rsidRDefault="007D53B1" w:rsidP="006B6359">
      <w:pPr>
        <w:rPr>
          <w:color w:val="0F243E" w:themeColor="text2" w:themeShade="80"/>
          <w:szCs w:val="24"/>
        </w:rPr>
      </w:pPr>
    </w:p>
    <w:tbl>
      <w:tblPr>
        <w:tblStyle w:val="TableGrid"/>
        <w:tblW w:w="105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764"/>
        <w:gridCol w:w="3330"/>
        <w:gridCol w:w="1684"/>
        <w:gridCol w:w="4770"/>
      </w:tblGrid>
      <w:tr w:rsidR="005C4EA8" w:rsidRPr="005B48A9" w14:paraId="40346E37" w14:textId="77777777" w:rsidTr="00BC6907">
        <w:tc>
          <w:tcPr>
            <w:tcW w:w="764" w:type="dxa"/>
            <w:shd w:val="clear" w:color="auto" w:fill="C6D9F1" w:themeFill="text2" w:themeFillTint="33"/>
          </w:tcPr>
          <w:p w14:paraId="40346E33" w14:textId="77777777" w:rsidR="005C4EA8" w:rsidRPr="005B48A9" w:rsidRDefault="005C4EA8" w:rsidP="005C4EA8">
            <w:r w:rsidRPr="005B48A9">
              <w:t>Sl.no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14:paraId="40346E34" w14:textId="77777777" w:rsidR="005C4EA8" w:rsidRPr="005B48A9" w:rsidRDefault="005C4EA8" w:rsidP="005C4EA8">
            <w:r w:rsidRPr="005B48A9">
              <w:t xml:space="preserve"> Field Name</w:t>
            </w:r>
          </w:p>
        </w:tc>
        <w:tc>
          <w:tcPr>
            <w:tcW w:w="1684" w:type="dxa"/>
            <w:shd w:val="clear" w:color="auto" w:fill="C6D9F1" w:themeFill="text2" w:themeFillTint="33"/>
          </w:tcPr>
          <w:p w14:paraId="40346E35" w14:textId="77777777" w:rsidR="005C4EA8" w:rsidRPr="005B48A9" w:rsidRDefault="005C4EA8" w:rsidP="005C4EA8">
            <w:r w:rsidRPr="005B48A9">
              <w:t>Data Type</w:t>
            </w:r>
          </w:p>
        </w:tc>
        <w:tc>
          <w:tcPr>
            <w:tcW w:w="4770" w:type="dxa"/>
            <w:shd w:val="clear" w:color="auto" w:fill="C6D9F1" w:themeFill="text2" w:themeFillTint="33"/>
          </w:tcPr>
          <w:p w14:paraId="40346E36" w14:textId="77777777" w:rsidR="005C4EA8" w:rsidRPr="005B48A9" w:rsidRDefault="005C4EA8" w:rsidP="005C4EA8">
            <w:r w:rsidRPr="005B48A9">
              <w:t>Remark</w:t>
            </w:r>
          </w:p>
        </w:tc>
      </w:tr>
      <w:tr w:rsidR="006B6359" w:rsidRPr="005B48A9" w14:paraId="40346E3C" w14:textId="77777777" w:rsidTr="00BC6907">
        <w:trPr>
          <w:trHeight w:val="422"/>
        </w:trPr>
        <w:tc>
          <w:tcPr>
            <w:tcW w:w="764" w:type="dxa"/>
            <w:vAlign w:val="bottom"/>
          </w:tcPr>
          <w:p w14:paraId="40346E38" w14:textId="72D33EC3" w:rsidR="006B6359" w:rsidRPr="008B374D" w:rsidRDefault="006B6359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1</w:t>
            </w:r>
          </w:p>
        </w:tc>
        <w:tc>
          <w:tcPr>
            <w:tcW w:w="3330" w:type="dxa"/>
            <w:vAlign w:val="bottom"/>
          </w:tcPr>
          <w:p w14:paraId="40346E39" w14:textId="5026AC23" w:rsidR="006B6359" w:rsidRPr="008B374D" w:rsidRDefault="006B6359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VHMFNO</w:t>
            </w:r>
          </w:p>
        </w:tc>
        <w:tc>
          <w:tcPr>
            <w:tcW w:w="1684" w:type="dxa"/>
            <w:vAlign w:val="bottom"/>
          </w:tcPr>
          <w:p w14:paraId="40346E3A" w14:textId="2B936073" w:rsidR="006B6359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Char(15)</w:t>
            </w:r>
          </w:p>
        </w:tc>
        <w:tc>
          <w:tcPr>
            <w:tcW w:w="4770" w:type="dxa"/>
            <w:vAlign w:val="bottom"/>
          </w:tcPr>
          <w:p w14:paraId="40346E3B" w14:textId="48E42103" w:rsidR="006B6359" w:rsidRPr="008B374D" w:rsidRDefault="006B6359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Manufacturing order number.</w:t>
            </w:r>
          </w:p>
        </w:tc>
      </w:tr>
      <w:tr w:rsidR="005C4EA8" w:rsidRPr="005B48A9" w14:paraId="40346E41" w14:textId="77777777" w:rsidTr="00BC6907">
        <w:tc>
          <w:tcPr>
            <w:tcW w:w="764" w:type="dxa"/>
            <w:vAlign w:val="bottom"/>
          </w:tcPr>
          <w:p w14:paraId="40346E3D" w14:textId="77777777" w:rsidR="005C4EA8" w:rsidRPr="008B374D" w:rsidRDefault="005C4EA8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2</w:t>
            </w:r>
          </w:p>
        </w:tc>
        <w:tc>
          <w:tcPr>
            <w:tcW w:w="3330" w:type="dxa"/>
            <w:vAlign w:val="bottom"/>
          </w:tcPr>
          <w:p w14:paraId="40346E3E" w14:textId="47DF50C2" w:rsidR="005C4EA8" w:rsidRPr="008B374D" w:rsidRDefault="005C3E0D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VHMBNO</w:t>
            </w:r>
          </w:p>
        </w:tc>
        <w:tc>
          <w:tcPr>
            <w:tcW w:w="1684" w:type="dxa"/>
            <w:vAlign w:val="bottom"/>
          </w:tcPr>
          <w:p w14:paraId="40346E3F" w14:textId="397405C5" w:rsidR="005C4EA8" w:rsidRPr="008B374D" w:rsidRDefault="00F37763" w:rsidP="00F37763">
            <w:pPr>
              <w:rPr>
                <w:szCs w:val="22"/>
              </w:rPr>
            </w:pPr>
            <w:r>
              <w:rPr>
                <w:szCs w:val="22"/>
              </w:rPr>
              <w:t>Int</w:t>
            </w:r>
          </w:p>
        </w:tc>
        <w:tc>
          <w:tcPr>
            <w:tcW w:w="4770" w:type="dxa"/>
            <w:vAlign w:val="bottom"/>
          </w:tcPr>
          <w:p w14:paraId="40346E40" w14:textId="0DA81F61" w:rsidR="005C4EA8" w:rsidRPr="008B374D" w:rsidRDefault="005C3E0D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Batch Number</w:t>
            </w:r>
          </w:p>
        </w:tc>
      </w:tr>
      <w:tr w:rsidR="00EC0CE1" w:rsidRPr="005B48A9" w14:paraId="757ED066" w14:textId="77777777" w:rsidTr="00BC6907">
        <w:tc>
          <w:tcPr>
            <w:tcW w:w="764" w:type="dxa"/>
            <w:vAlign w:val="bottom"/>
          </w:tcPr>
          <w:p w14:paraId="5F9FE4BA" w14:textId="06638E10" w:rsidR="00EC0CE1" w:rsidRPr="008B374D" w:rsidRDefault="00EC0CE1" w:rsidP="005556A1">
            <w:pPr>
              <w:rPr>
                <w:szCs w:val="22"/>
              </w:rPr>
            </w:pPr>
            <w:r w:rsidRPr="008B374D">
              <w:rPr>
                <w:szCs w:val="22"/>
              </w:rPr>
              <w:t>3</w:t>
            </w:r>
          </w:p>
        </w:tc>
        <w:tc>
          <w:tcPr>
            <w:tcW w:w="3330" w:type="dxa"/>
            <w:vAlign w:val="bottom"/>
          </w:tcPr>
          <w:p w14:paraId="141696EE" w14:textId="47DB3401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VHPRNO</w:t>
            </w:r>
          </w:p>
        </w:tc>
        <w:tc>
          <w:tcPr>
            <w:tcW w:w="1684" w:type="dxa"/>
            <w:vAlign w:val="bottom"/>
          </w:tcPr>
          <w:p w14:paraId="41A8D664" w14:textId="66912FB1" w:rsidR="00EC0CE1" w:rsidRPr="008B374D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Char(15)</w:t>
            </w:r>
          </w:p>
        </w:tc>
        <w:tc>
          <w:tcPr>
            <w:tcW w:w="4770" w:type="dxa"/>
            <w:vAlign w:val="bottom"/>
          </w:tcPr>
          <w:p w14:paraId="0535A16F" w14:textId="67BB02AA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Article number of finished goods.</w:t>
            </w:r>
          </w:p>
        </w:tc>
      </w:tr>
      <w:tr w:rsidR="00EC0CE1" w:rsidRPr="005B48A9" w14:paraId="7D3E0BA6" w14:textId="77777777" w:rsidTr="00144B0E">
        <w:tc>
          <w:tcPr>
            <w:tcW w:w="764" w:type="dxa"/>
            <w:vAlign w:val="bottom"/>
          </w:tcPr>
          <w:p w14:paraId="6E8A7A75" w14:textId="4AC9F67F" w:rsidR="00EC0CE1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330" w:type="dxa"/>
            <w:vAlign w:val="center"/>
          </w:tcPr>
          <w:p w14:paraId="5188C055" w14:textId="295CDF76" w:rsidR="00EC0CE1" w:rsidRPr="008B374D" w:rsidRDefault="00EC0CE1" w:rsidP="005C3E0D">
            <w:pPr>
              <w:rPr>
                <w:szCs w:val="22"/>
              </w:rPr>
            </w:pPr>
            <w:r w:rsidRPr="00CD0EEF">
              <w:rPr>
                <w:szCs w:val="22"/>
              </w:rPr>
              <w:t>TPCODE</w:t>
            </w:r>
          </w:p>
        </w:tc>
        <w:tc>
          <w:tcPr>
            <w:tcW w:w="1684" w:type="dxa"/>
            <w:vAlign w:val="center"/>
          </w:tcPr>
          <w:p w14:paraId="06475107" w14:textId="1D2DD144" w:rsidR="00EC0CE1" w:rsidRPr="008B374D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Char(15)</w:t>
            </w:r>
          </w:p>
        </w:tc>
        <w:tc>
          <w:tcPr>
            <w:tcW w:w="4770" w:type="dxa"/>
            <w:vAlign w:val="center"/>
          </w:tcPr>
          <w:p w14:paraId="78FC2C57" w14:textId="64F29EFB" w:rsidR="00EC0CE1" w:rsidRPr="008B374D" w:rsidRDefault="00EC0CE1" w:rsidP="005C3E0D">
            <w:pPr>
              <w:rPr>
                <w:szCs w:val="22"/>
              </w:rPr>
            </w:pPr>
            <w:r w:rsidRPr="00CD0EEF">
              <w:rPr>
                <w:szCs w:val="22"/>
              </w:rPr>
              <w:t xml:space="preserve">Test Profile </w:t>
            </w:r>
          </w:p>
        </w:tc>
      </w:tr>
      <w:tr w:rsidR="005D179F" w:rsidRPr="005B48A9" w14:paraId="6C4144F4" w14:textId="77777777" w:rsidTr="00BA3B2C">
        <w:tc>
          <w:tcPr>
            <w:tcW w:w="764" w:type="dxa"/>
            <w:vAlign w:val="bottom"/>
          </w:tcPr>
          <w:p w14:paraId="6108D70F" w14:textId="6C99EB62" w:rsidR="005D179F" w:rsidRPr="008B374D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330" w:type="dxa"/>
            <w:vAlign w:val="bottom"/>
          </w:tcPr>
          <w:p w14:paraId="2B2F4779" w14:textId="6EC5337C" w:rsidR="005D179F" w:rsidRPr="008B374D" w:rsidRDefault="005D179F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TCODE</w:t>
            </w:r>
          </w:p>
        </w:tc>
        <w:tc>
          <w:tcPr>
            <w:tcW w:w="1684" w:type="dxa"/>
          </w:tcPr>
          <w:p w14:paraId="4FD5AB72" w14:textId="295E96F9" w:rsidR="005D179F" w:rsidRPr="008B374D" w:rsidRDefault="005D179F" w:rsidP="005D179F">
            <w:pPr>
              <w:rPr>
                <w:szCs w:val="22"/>
              </w:rPr>
            </w:pPr>
            <w:r w:rsidRPr="00421D42">
              <w:rPr>
                <w:szCs w:val="22"/>
              </w:rPr>
              <w:t>Char(5)</w:t>
            </w:r>
          </w:p>
        </w:tc>
        <w:tc>
          <w:tcPr>
            <w:tcW w:w="4770" w:type="dxa"/>
            <w:vAlign w:val="bottom"/>
          </w:tcPr>
          <w:p w14:paraId="531F20FC" w14:textId="3D9A8981" w:rsidR="005D179F" w:rsidRPr="008B374D" w:rsidRDefault="005D179F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Test Code</w:t>
            </w:r>
          </w:p>
        </w:tc>
      </w:tr>
      <w:tr w:rsidR="005D179F" w:rsidRPr="005B48A9" w14:paraId="1EC1A19D" w14:textId="77777777" w:rsidTr="00BA3B2C">
        <w:tc>
          <w:tcPr>
            <w:tcW w:w="764" w:type="dxa"/>
            <w:vAlign w:val="bottom"/>
          </w:tcPr>
          <w:p w14:paraId="6E28103B" w14:textId="03C16A7E" w:rsidR="005D179F" w:rsidRPr="008B374D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3330" w:type="dxa"/>
            <w:vAlign w:val="center"/>
          </w:tcPr>
          <w:p w14:paraId="12039B0D" w14:textId="1F8B56F1" w:rsidR="005D179F" w:rsidRPr="008B374D" w:rsidRDefault="005D179F" w:rsidP="005C3E0D">
            <w:pPr>
              <w:rPr>
                <w:szCs w:val="22"/>
              </w:rPr>
            </w:pPr>
            <w:r>
              <w:t>TVER</w:t>
            </w:r>
          </w:p>
        </w:tc>
        <w:tc>
          <w:tcPr>
            <w:tcW w:w="1684" w:type="dxa"/>
          </w:tcPr>
          <w:p w14:paraId="2F5FFFB1" w14:textId="1C2A99E5" w:rsidR="005D179F" w:rsidRPr="008B374D" w:rsidRDefault="005D179F" w:rsidP="005C3E0D">
            <w:pPr>
              <w:rPr>
                <w:szCs w:val="22"/>
              </w:rPr>
            </w:pPr>
            <w:r w:rsidRPr="00421D42">
              <w:rPr>
                <w:szCs w:val="22"/>
              </w:rPr>
              <w:t>Char(15)</w:t>
            </w:r>
          </w:p>
        </w:tc>
        <w:tc>
          <w:tcPr>
            <w:tcW w:w="4770" w:type="dxa"/>
            <w:vAlign w:val="center"/>
          </w:tcPr>
          <w:p w14:paraId="10E0E519" w14:textId="0C06FF6E" w:rsidR="005D179F" w:rsidRPr="008B374D" w:rsidRDefault="005D179F" w:rsidP="005C3E0D">
            <w:pPr>
              <w:rPr>
                <w:szCs w:val="22"/>
              </w:rPr>
            </w:pPr>
            <w:r>
              <w:t>Test Version</w:t>
            </w:r>
          </w:p>
        </w:tc>
      </w:tr>
      <w:tr w:rsidR="00EC0CE1" w:rsidRPr="005B48A9" w14:paraId="3D16E3A2" w14:textId="77777777" w:rsidTr="00BC6907">
        <w:tc>
          <w:tcPr>
            <w:tcW w:w="764" w:type="dxa"/>
            <w:vAlign w:val="bottom"/>
          </w:tcPr>
          <w:p w14:paraId="3CB16DED" w14:textId="76C686B5" w:rsidR="00EC0CE1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3330" w:type="dxa"/>
            <w:vAlign w:val="bottom"/>
          </w:tcPr>
          <w:p w14:paraId="7DD2F8F5" w14:textId="479B1C3B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TTRAIL</w:t>
            </w:r>
          </w:p>
        </w:tc>
        <w:tc>
          <w:tcPr>
            <w:tcW w:w="1684" w:type="dxa"/>
            <w:vAlign w:val="bottom"/>
          </w:tcPr>
          <w:p w14:paraId="21A5C35F" w14:textId="23380D43" w:rsidR="00EC0CE1" w:rsidRPr="008B374D" w:rsidRDefault="00F37763" w:rsidP="00F37763">
            <w:pPr>
              <w:rPr>
                <w:szCs w:val="22"/>
              </w:rPr>
            </w:pPr>
            <w:r>
              <w:rPr>
                <w:szCs w:val="22"/>
              </w:rPr>
              <w:t>Smallint</w:t>
            </w:r>
          </w:p>
        </w:tc>
        <w:tc>
          <w:tcPr>
            <w:tcW w:w="4770" w:type="dxa"/>
            <w:vAlign w:val="bottom"/>
          </w:tcPr>
          <w:p w14:paraId="6F44CA6E" w14:textId="3B3B5D1D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Test Trails Count ,</w:t>
            </w:r>
          </w:p>
        </w:tc>
      </w:tr>
      <w:tr w:rsidR="00EC0CE1" w:rsidRPr="005B48A9" w14:paraId="2C4A6BA3" w14:textId="77777777" w:rsidTr="00BC6907">
        <w:tc>
          <w:tcPr>
            <w:tcW w:w="764" w:type="dxa"/>
            <w:vAlign w:val="bottom"/>
          </w:tcPr>
          <w:p w14:paraId="0E214BC9" w14:textId="3982694F" w:rsidR="00EC0CE1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3330" w:type="dxa"/>
            <w:vAlign w:val="bottom"/>
          </w:tcPr>
          <w:p w14:paraId="2E652953" w14:textId="774937F7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TAVALUE</w:t>
            </w:r>
          </w:p>
        </w:tc>
        <w:tc>
          <w:tcPr>
            <w:tcW w:w="1684" w:type="dxa"/>
            <w:vAlign w:val="bottom"/>
          </w:tcPr>
          <w:p w14:paraId="79EF1DAE" w14:textId="5590E571" w:rsidR="00EC0CE1" w:rsidRPr="008B374D" w:rsidRDefault="00E46D76" w:rsidP="005C3E0D">
            <w:pPr>
              <w:rPr>
                <w:szCs w:val="22"/>
              </w:rPr>
            </w:pPr>
            <w:r>
              <w:t>Float</w:t>
            </w:r>
          </w:p>
        </w:tc>
        <w:tc>
          <w:tcPr>
            <w:tcW w:w="4770" w:type="dxa"/>
            <w:vAlign w:val="bottom"/>
          </w:tcPr>
          <w:p w14:paraId="655295D1" w14:textId="293DD90E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Test Actual Value Captured</w:t>
            </w:r>
          </w:p>
        </w:tc>
      </w:tr>
      <w:tr w:rsidR="00EC0CE1" w:rsidRPr="005B48A9" w14:paraId="29722A6C" w14:textId="77777777" w:rsidTr="00BC6907">
        <w:tc>
          <w:tcPr>
            <w:tcW w:w="764" w:type="dxa"/>
            <w:vAlign w:val="bottom"/>
          </w:tcPr>
          <w:p w14:paraId="27E2CF83" w14:textId="5F432D6C" w:rsidR="00EC0CE1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3330" w:type="dxa"/>
            <w:vAlign w:val="bottom"/>
          </w:tcPr>
          <w:p w14:paraId="433F934E" w14:textId="7023ED34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TDATETIME</w:t>
            </w:r>
          </w:p>
        </w:tc>
        <w:tc>
          <w:tcPr>
            <w:tcW w:w="1684" w:type="dxa"/>
            <w:vAlign w:val="bottom"/>
          </w:tcPr>
          <w:p w14:paraId="7902F272" w14:textId="2D4FCEF7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>DATETIME</w:t>
            </w:r>
          </w:p>
        </w:tc>
        <w:tc>
          <w:tcPr>
            <w:tcW w:w="4770" w:type="dxa"/>
            <w:vAlign w:val="bottom"/>
          </w:tcPr>
          <w:p w14:paraId="011BFAD3" w14:textId="69C3A2EF" w:rsidR="00EC0CE1" w:rsidRPr="008B374D" w:rsidRDefault="00EC0CE1" w:rsidP="005C3E0D">
            <w:pPr>
              <w:rPr>
                <w:szCs w:val="22"/>
              </w:rPr>
            </w:pPr>
            <w:r w:rsidRPr="008B374D">
              <w:rPr>
                <w:szCs w:val="22"/>
              </w:rPr>
              <w:t xml:space="preserve">Test Date and Time </w:t>
            </w:r>
          </w:p>
        </w:tc>
      </w:tr>
      <w:tr w:rsidR="00EC0CE1" w:rsidRPr="005B48A9" w14:paraId="16C99002" w14:textId="77777777" w:rsidTr="00836F56">
        <w:tc>
          <w:tcPr>
            <w:tcW w:w="764" w:type="dxa"/>
            <w:vAlign w:val="bottom"/>
          </w:tcPr>
          <w:p w14:paraId="22FD71BD" w14:textId="3B312157" w:rsidR="00EC0CE1" w:rsidRPr="008B374D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3330" w:type="dxa"/>
            <w:vAlign w:val="center"/>
          </w:tcPr>
          <w:p w14:paraId="700117DB" w14:textId="015436DF" w:rsidR="00EC0CE1" w:rsidRPr="008B374D" w:rsidRDefault="00EC0CE1" w:rsidP="005C3E0D">
            <w:pPr>
              <w:rPr>
                <w:szCs w:val="22"/>
              </w:rPr>
            </w:pPr>
            <w:r>
              <w:t>USL</w:t>
            </w:r>
          </w:p>
        </w:tc>
        <w:tc>
          <w:tcPr>
            <w:tcW w:w="1684" w:type="dxa"/>
            <w:vAlign w:val="center"/>
          </w:tcPr>
          <w:p w14:paraId="74FD0F3C" w14:textId="1BE7DBCF" w:rsidR="00EC0CE1" w:rsidRPr="008B374D" w:rsidRDefault="007D4AEB" w:rsidP="005C3E0D">
            <w:pPr>
              <w:rPr>
                <w:szCs w:val="22"/>
              </w:rPr>
            </w:pPr>
            <w:r>
              <w:t>Float</w:t>
            </w:r>
          </w:p>
        </w:tc>
        <w:tc>
          <w:tcPr>
            <w:tcW w:w="4770" w:type="dxa"/>
            <w:vAlign w:val="center"/>
          </w:tcPr>
          <w:p w14:paraId="2B3E798B" w14:textId="521D726E" w:rsidR="00EC0CE1" w:rsidRPr="008B374D" w:rsidRDefault="00EC0CE1" w:rsidP="005C3E0D">
            <w:pPr>
              <w:rPr>
                <w:szCs w:val="22"/>
              </w:rPr>
            </w:pPr>
            <w:r>
              <w:t>Upper Set Limit( Customer Specification)</w:t>
            </w:r>
          </w:p>
        </w:tc>
      </w:tr>
      <w:tr w:rsidR="007D4AEB" w:rsidRPr="005B48A9" w14:paraId="3F2D0BE0" w14:textId="77777777" w:rsidTr="00B3286B">
        <w:tc>
          <w:tcPr>
            <w:tcW w:w="764" w:type="dxa"/>
            <w:vAlign w:val="bottom"/>
          </w:tcPr>
          <w:p w14:paraId="364E76D1" w14:textId="4F06314A" w:rsidR="007D4AEB" w:rsidRDefault="007D4AEB" w:rsidP="005C3E0D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3330" w:type="dxa"/>
          </w:tcPr>
          <w:p w14:paraId="7B3103B1" w14:textId="7933243A" w:rsidR="007D4AEB" w:rsidRPr="008B374D" w:rsidRDefault="007D4AEB" w:rsidP="005C3E0D">
            <w:pPr>
              <w:rPr>
                <w:szCs w:val="22"/>
              </w:rPr>
            </w:pPr>
            <w:r w:rsidRPr="00292B66">
              <w:t>Float</w:t>
            </w:r>
          </w:p>
        </w:tc>
        <w:tc>
          <w:tcPr>
            <w:tcW w:w="1684" w:type="dxa"/>
          </w:tcPr>
          <w:p w14:paraId="2267A05A" w14:textId="72BA4C00" w:rsidR="007D4AEB" w:rsidRPr="008B374D" w:rsidRDefault="007D4AEB" w:rsidP="005C3E0D">
            <w:pPr>
              <w:rPr>
                <w:szCs w:val="22"/>
              </w:rPr>
            </w:pPr>
            <w:r w:rsidRPr="00292B66">
              <w:t>Float</w:t>
            </w:r>
          </w:p>
        </w:tc>
        <w:tc>
          <w:tcPr>
            <w:tcW w:w="4770" w:type="dxa"/>
            <w:vAlign w:val="center"/>
          </w:tcPr>
          <w:p w14:paraId="7C7F6AB1" w14:textId="78128593" w:rsidR="007D4AEB" w:rsidRPr="008B374D" w:rsidRDefault="007D4AEB" w:rsidP="005C3E0D">
            <w:pPr>
              <w:rPr>
                <w:szCs w:val="22"/>
              </w:rPr>
            </w:pPr>
            <w:r>
              <w:t>Lowe Set Limit ( Customer Specification)</w:t>
            </w:r>
          </w:p>
        </w:tc>
      </w:tr>
      <w:tr w:rsidR="00EC0CE1" w:rsidRPr="005B48A9" w14:paraId="248B1142" w14:textId="77777777" w:rsidTr="00836F56">
        <w:tc>
          <w:tcPr>
            <w:tcW w:w="764" w:type="dxa"/>
            <w:vAlign w:val="bottom"/>
          </w:tcPr>
          <w:p w14:paraId="451793E1" w14:textId="3B9DBAF3" w:rsidR="00EC0CE1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3330" w:type="dxa"/>
            <w:vAlign w:val="center"/>
          </w:tcPr>
          <w:p w14:paraId="34910278" w14:textId="799B5322" w:rsidR="00EC0CE1" w:rsidRPr="008B374D" w:rsidRDefault="00EC0CE1" w:rsidP="005C3E0D">
            <w:pPr>
              <w:rPr>
                <w:szCs w:val="22"/>
              </w:rPr>
            </w:pPr>
            <w:r>
              <w:t>UCL</w:t>
            </w:r>
          </w:p>
        </w:tc>
        <w:tc>
          <w:tcPr>
            <w:tcW w:w="1684" w:type="dxa"/>
            <w:vAlign w:val="center"/>
          </w:tcPr>
          <w:p w14:paraId="3A18865E" w14:textId="2BCE0FA4" w:rsidR="00EC0CE1" w:rsidRPr="008B374D" w:rsidRDefault="007D4AEB" w:rsidP="005C3E0D">
            <w:pPr>
              <w:rPr>
                <w:szCs w:val="22"/>
              </w:rPr>
            </w:pPr>
            <w:r>
              <w:t>Float</w:t>
            </w:r>
          </w:p>
        </w:tc>
        <w:tc>
          <w:tcPr>
            <w:tcW w:w="4770" w:type="dxa"/>
            <w:vAlign w:val="center"/>
          </w:tcPr>
          <w:p w14:paraId="59E796A5" w14:textId="31CE1B5F" w:rsidR="00EC0CE1" w:rsidRPr="008B374D" w:rsidRDefault="00EC0CE1" w:rsidP="005C3E0D">
            <w:pPr>
              <w:rPr>
                <w:szCs w:val="22"/>
              </w:rPr>
            </w:pPr>
            <w:r>
              <w:t>Upper Control Limit (Target Spec )</w:t>
            </w:r>
          </w:p>
        </w:tc>
      </w:tr>
      <w:tr w:rsidR="00EC0CE1" w:rsidRPr="005B48A9" w14:paraId="763BCE28" w14:textId="77777777" w:rsidTr="00836F56">
        <w:tc>
          <w:tcPr>
            <w:tcW w:w="764" w:type="dxa"/>
            <w:vAlign w:val="bottom"/>
          </w:tcPr>
          <w:p w14:paraId="5047E223" w14:textId="2D19D8AA" w:rsidR="00EC0CE1" w:rsidRDefault="00EC0CE1" w:rsidP="005C3E0D">
            <w:pPr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3330" w:type="dxa"/>
            <w:vAlign w:val="center"/>
          </w:tcPr>
          <w:p w14:paraId="70BB28F6" w14:textId="4AFCE37A" w:rsidR="00EC0CE1" w:rsidRPr="008B374D" w:rsidRDefault="00EC0CE1" w:rsidP="005C3E0D">
            <w:pPr>
              <w:rPr>
                <w:szCs w:val="22"/>
              </w:rPr>
            </w:pPr>
            <w:r>
              <w:t>LCL</w:t>
            </w:r>
          </w:p>
        </w:tc>
        <w:tc>
          <w:tcPr>
            <w:tcW w:w="1684" w:type="dxa"/>
            <w:vAlign w:val="center"/>
          </w:tcPr>
          <w:p w14:paraId="571F53CF" w14:textId="3AF44F3C" w:rsidR="00EC0CE1" w:rsidRPr="008B374D" w:rsidRDefault="007D4AEB" w:rsidP="005C3E0D">
            <w:pPr>
              <w:rPr>
                <w:szCs w:val="22"/>
              </w:rPr>
            </w:pPr>
            <w:r>
              <w:t>Float</w:t>
            </w:r>
          </w:p>
        </w:tc>
        <w:tc>
          <w:tcPr>
            <w:tcW w:w="4770" w:type="dxa"/>
            <w:vAlign w:val="center"/>
          </w:tcPr>
          <w:p w14:paraId="67DF2282" w14:textId="06FDBB46" w:rsidR="00EC0CE1" w:rsidRPr="008B374D" w:rsidRDefault="00EC0CE1" w:rsidP="005C3E0D">
            <w:pPr>
              <w:rPr>
                <w:szCs w:val="22"/>
              </w:rPr>
            </w:pPr>
            <w:r>
              <w:t>Lower Control Limit ( Target Spec)</w:t>
            </w:r>
          </w:p>
        </w:tc>
      </w:tr>
      <w:tr w:rsidR="005D179F" w:rsidRPr="005B48A9" w14:paraId="70C48C7F" w14:textId="77777777" w:rsidTr="00B861E2">
        <w:tc>
          <w:tcPr>
            <w:tcW w:w="764" w:type="dxa"/>
            <w:vAlign w:val="bottom"/>
          </w:tcPr>
          <w:p w14:paraId="286FFCDC" w14:textId="0D3EFBF1" w:rsidR="005D179F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14</w:t>
            </w:r>
          </w:p>
        </w:tc>
        <w:tc>
          <w:tcPr>
            <w:tcW w:w="3330" w:type="dxa"/>
            <w:vAlign w:val="center"/>
          </w:tcPr>
          <w:p w14:paraId="6B443BE4" w14:textId="4E575F3C" w:rsidR="005D179F" w:rsidRDefault="005D179F" w:rsidP="005C3E0D">
            <w:r>
              <w:t>UNITS</w:t>
            </w:r>
          </w:p>
        </w:tc>
        <w:tc>
          <w:tcPr>
            <w:tcW w:w="1684" w:type="dxa"/>
          </w:tcPr>
          <w:p w14:paraId="33BA8DF8" w14:textId="281DC8AB" w:rsidR="005D179F" w:rsidRDefault="005D179F" w:rsidP="005D179F">
            <w:r w:rsidRPr="00491AA5">
              <w:rPr>
                <w:szCs w:val="22"/>
              </w:rPr>
              <w:t>Char(1</w:t>
            </w:r>
            <w:r>
              <w:rPr>
                <w:szCs w:val="22"/>
              </w:rPr>
              <w:t>0</w:t>
            </w:r>
            <w:r w:rsidRPr="00491AA5">
              <w:rPr>
                <w:szCs w:val="22"/>
              </w:rPr>
              <w:t>)</w:t>
            </w:r>
          </w:p>
        </w:tc>
        <w:tc>
          <w:tcPr>
            <w:tcW w:w="4770" w:type="dxa"/>
            <w:vAlign w:val="center"/>
          </w:tcPr>
          <w:p w14:paraId="16E52B8D" w14:textId="1655FE65" w:rsidR="005D179F" w:rsidRDefault="005D179F" w:rsidP="005C3E0D">
            <w:r>
              <w:t>Measurement Units</w:t>
            </w:r>
          </w:p>
        </w:tc>
      </w:tr>
      <w:tr w:rsidR="005D179F" w:rsidRPr="005B48A9" w14:paraId="24EF295D" w14:textId="77777777" w:rsidTr="00B861E2">
        <w:tc>
          <w:tcPr>
            <w:tcW w:w="764" w:type="dxa"/>
            <w:vAlign w:val="bottom"/>
          </w:tcPr>
          <w:p w14:paraId="3E6157F4" w14:textId="445407D2" w:rsidR="005D179F" w:rsidRDefault="005D179F" w:rsidP="005C3E0D">
            <w:pPr>
              <w:rPr>
                <w:szCs w:val="22"/>
              </w:rPr>
            </w:pPr>
            <w:r>
              <w:rPr>
                <w:szCs w:val="22"/>
              </w:rPr>
              <w:t>15</w:t>
            </w:r>
          </w:p>
        </w:tc>
        <w:tc>
          <w:tcPr>
            <w:tcW w:w="3330" w:type="dxa"/>
            <w:vAlign w:val="center"/>
          </w:tcPr>
          <w:p w14:paraId="37780F39" w14:textId="38BC3995" w:rsidR="005D179F" w:rsidRDefault="005D179F" w:rsidP="005C3E0D">
            <w:r w:rsidRPr="00CD0EEF">
              <w:rPr>
                <w:szCs w:val="22"/>
              </w:rPr>
              <w:t>QCSTATUS</w:t>
            </w:r>
          </w:p>
        </w:tc>
        <w:tc>
          <w:tcPr>
            <w:tcW w:w="1684" w:type="dxa"/>
          </w:tcPr>
          <w:p w14:paraId="13ECC08C" w14:textId="2924AFD4" w:rsidR="005D179F" w:rsidRDefault="005D179F" w:rsidP="005D179F">
            <w:r w:rsidRPr="00491AA5">
              <w:rPr>
                <w:szCs w:val="22"/>
              </w:rPr>
              <w:t>Char(</w:t>
            </w:r>
            <w:r>
              <w:rPr>
                <w:szCs w:val="22"/>
              </w:rPr>
              <w:t>08</w:t>
            </w:r>
            <w:r w:rsidRPr="00491AA5">
              <w:rPr>
                <w:szCs w:val="22"/>
              </w:rPr>
              <w:t>)</w:t>
            </w:r>
          </w:p>
        </w:tc>
        <w:tc>
          <w:tcPr>
            <w:tcW w:w="4770" w:type="dxa"/>
            <w:vAlign w:val="center"/>
          </w:tcPr>
          <w:p w14:paraId="7CA36F3B" w14:textId="37A4DFDB" w:rsidR="005D179F" w:rsidRDefault="005D179F" w:rsidP="005C3E0D">
            <w:r w:rsidRPr="00CD0EEF">
              <w:rPr>
                <w:szCs w:val="22"/>
              </w:rPr>
              <w:t>Quality Status , Pass ,Fail Accepted ,</w:t>
            </w:r>
          </w:p>
        </w:tc>
      </w:tr>
      <w:tr w:rsidR="00EC0CE1" w:rsidRPr="005B48A9" w14:paraId="09F360F4" w14:textId="77777777" w:rsidTr="00836F56">
        <w:tc>
          <w:tcPr>
            <w:tcW w:w="764" w:type="dxa"/>
            <w:vAlign w:val="bottom"/>
          </w:tcPr>
          <w:p w14:paraId="4BE98C7E" w14:textId="66BCD0C3" w:rsidR="00EC0CE1" w:rsidRDefault="00086647" w:rsidP="005C3E0D">
            <w:pPr>
              <w:rPr>
                <w:szCs w:val="22"/>
              </w:rPr>
            </w:pPr>
            <w:r>
              <w:rPr>
                <w:szCs w:val="22"/>
              </w:rPr>
              <w:t>16</w:t>
            </w:r>
          </w:p>
        </w:tc>
        <w:tc>
          <w:tcPr>
            <w:tcW w:w="3330" w:type="dxa"/>
            <w:vAlign w:val="center"/>
          </w:tcPr>
          <w:p w14:paraId="59BF9464" w14:textId="4B2C961F" w:rsidR="00EC0CE1" w:rsidRDefault="00EC0CE1" w:rsidP="005C3E0D">
            <w:r>
              <w:t>EXPORTTIME</w:t>
            </w:r>
          </w:p>
        </w:tc>
        <w:tc>
          <w:tcPr>
            <w:tcW w:w="1684" w:type="dxa"/>
            <w:vAlign w:val="center"/>
          </w:tcPr>
          <w:p w14:paraId="25AC9945" w14:textId="437C7B08" w:rsidR="00EC0CE1" w:rsidRDefault="007D4AEB" w:rsidP="005C3E0D">
            <w:r w:rsidRPr="008B374D">
              <w:rPr>
                <w:szCs w:val="22"/>
              </w:rPr>
              <w:t>DATETIME</w:t>
            </w:r>
          </w:p>
        </w:tc>
        <w:tc>
          <w:tcPr>
            <w:tcW w:w="4770" w:type="dxa"/>
            <w:vAlign w:val="center"/>
          </w:tcPr>
          <w:p w14:paraId="6980B6D8" w14:textId="4AE964FA" w:rsidR="00EC0CE1" w:rsidRDefault="00CB7619" w:rsidP="005C3E0D">
            <w:r>
              <w:t>Time DataTransfer to RMS Sys</w:t>
            </w:r>
          </w:p>
        </w:tc>
      </w:tr>
    </w:tbl>
    <w:p w14:paraId="785915EB" w14:textId="15837813" w:rsidR="000D3780" w:rsidRDefault="0059366B">
      <w:pPr>
        <w:spacing w:line="240" w:lineRule="auto"/>
      </w:pPr>
      <w:r>
        <w:t>Notes:</w:t>
      </w:r>
    </w:p>
    <w:p w14:paraId="53926B5F" w14:textId="72A321F1" w:rsidR="00E357B1" w:rsidRPr="001557D3" w:rsidRDefault="00E357B1">
      <w:pPr>
        <w:spacing w:line="240" w:lineRule="auto"/>
        <w:rPr>
          <w:b/>
        </w:rPr>
      </w:pPr>
      <w:r w:rsidRPr="001557D3">
        <w:rPr>
          <w:b/>
        </w:rPr>
        <w:t xml:space="preserve">Script Used </w:t>
      </w:r>
      <w:r w:rsidR="009E1AEB">
        <w:rPr>
          <w:b/>
        </w:rPr>
        <w:t>for Creating Interface Table MSSQL2012</w:t>
      </w:r>
    </w:p>
    <w:p w14:paraId="1F3A76BF" w14:textId="77777777" w:rsidR="00E357B1" w:rsidRDefault="00E357B1">
      <w:pPr>
        <w:spacing w:line="240" w:lineRule="auto"/>
      </w:pPr>
    </w:p>
    <w:p w14:paraId="4B99A7A4" w14:textId="4FE96AB4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 xml:space="preserve">USE TRELLEBORG </w:t>
      </w:r>
    </w:p>
    <w:p w14:paraId="60C10AB4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SET ANSI_NULLS ON</w:t>
      </w:r>
    </w:p>
    <w:p w14:paraId="68C48A35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GO</w:t>
      </w:r>
    </w:p>
    <w:p w14:paraId="56F705E5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SET QUOTED_IDENTIFIER ON</w:t>
      </w:r>
    </w:p>
    <w:p w14:paraId="5DA9F895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GO</w:t>
      </w:r>
    </w:p>
    <w:p w14:paraId="5CB25687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SET ANSI_PADDING ON</w:t>
      </w:r>
    </w:p>
    <w:p w14:paraId="40AE502F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GO</w:t>
      </w:r>
    </w:p>
    <w:p w14:paraId="7A46FE6D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CREATE TABLE [dbo].[interf](</w:t>
      </w:r>
    </w:p>
    <w:p w14:paraId="109B9642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[VHMFNO] [char](15) COLLATE SQL_Latin1_General_CP1_CI_AS NULL,</w:t>
      </w:r>
    </w:p>
    <w:p w14:paraId="3BE022CA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[VHMBNO] [int] NULL,</w:t>
      </w:r>
    </w:p>
    <w:p w14:paraId="20A37DCB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[VHPRNO] [char](15) COLLATE SQL_Latin1_General_CP1_CI_AS NULL,</w:t>
      </w:r>
    </w:p>
    <w:p w14:paraId="3B1DA97E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[TPCODE] [char](15) COLLATE SQL_Latin1_General_CP1_CI_AS NULL,</w:t>
      </w:r>
    </w:p>
    <w:p w14:paraId="7BFC0AF4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[TCODE] [char](5) COLLATE SQL_Latin1_General_CP1_CI_AS NULL,</w:t>
      </w:r>
    </w:p>
    <w:p w14:paraId="0F3D3E16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[TVER] [char](15) COLLATE SQL_Latin1_General_CP1_CI_AS NULL,</w:t>
      </w:r>
    </w:p>
    <w:p w14:paraId="3B8386D1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[TTRAIL] [smallint] NULL,</w:t>
      </w:r>
    </w:p>
    <w:p w14:paraId="3FD7DBF0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[TAVALUE] [float] NULL,</w:t>
      </w:r>
    </w:p>
    <w:p w14:paraId="571D6220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[TDATETIME] [datetime] NULL,</w:t>
      </w:r>
    </w:p>
    <w:p w14:paraId="1D4A3A99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[LSL] [float] NULL,</w:t>
      </w:r>
    </w:p>
    <w:p w14:paraId="43B6B24F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[USL] [float] NULL,</w:t>
      </w:r>
    </w:p>
    <w:p w14:paraId="52E3596A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[UCL] [float] NULL,</w:t>
      </w:r>
    </w:p>
    <w:p w14:paraId="76EA13BE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[LCL] [float] NULL,</w:t>
      </w:r>
    </w:p>
    <w:p w14:paraId="0D0450DE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[UNITS] [char](10) COLLATE SQL_Latin1_General_CP1_CI_AS NULL,</w:t>
      </w:r>
    </w:p>
    <w:p w14:paraId="799F1D67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[QCSTATUS] [char](8) COLLATE SQL_Latin1_General_CP1_CI_AS NULL,</w:t>
      </w:r>
    </w:p>
    <w:p w14:paraId="6837E091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                [ExportTime] [datetime] NOT NULL</w:t>
      </w:r>
    </w:p>
    <w:p w14:paraId="42AF0719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</w:rPr>
      </w:pPr>
      <w:r w:rsidRPr="00E357B1">
        <w:rPr>
          <w:rFonts w:ascii="Consolas" w:hAnsi="Consolas" w:cs="Consolas"/>
          <w:i/>
          <w:szCs w:val="22"/>
        </w:rPr>
        <w:t>) ON [PRIMARY]</w:t>
      </w:r>
    </w:p>
    <w:p w14:paraId="326A9166" w14:textId="77777777" w:rsidR="00E357B1" w:rsidRPr="00E357B1" w:rsidRDefault="00E357B1" w:rsidP="00E357B1">
      <w:pPr>
        <w:spacing w:line="240" w:lineRule="auto"/>
        <w:rPr>
          <w:rFonts w:ascii="Consolas" w:hAnsi="Consolas" w:cs="Consolas"/>
          <w:i/>
          <w:szCs w:val="22"/>
          <w:lang w:val="de-DE"/>
        </w:rPr>
      </w:pPr>
      <w:r w:rsidRPr="00E357B1">
        <w:rPr>
          <w:rFonts w:ascii="Consolas" w:hAnsi="Consolas" w:cs="Consolas"/>
          <w:i/>
          <w:szCs w:val="22"/>
          <w:lang w:val="de-DE"/>
        </w:rPr>
        <w:t>GO</w:t>
      </w:r>
    </w:p>
    <w:p w14:paraId="3D58D477" w14:textId="77777777" w:rsidR="00E357B1" w:rsidRPr="00E357B1" w:rsidRDefault="00E357B1" w:rsidP="00E357B1">
      <w:pPr>
        <w:spacing w:line="240" w:lineRule="auto"/>
        <w:rPr>
          <w:rFonts w:ascii="Calibri" w:hAnsi="Calibri" w:cs="Calibri"/>
          <w:szCs w:val="22"/>
          <w:lang w:val="de-DE"/>
        </w:rPr>
      </w:pPr>
      <w:r w:rsidRPr="00E357B1">
        <w:rPr>
          <w:rFonts w:ascii="Consolas" w:hAnsi="Consolas" w:cs="Consolas"/>
          <w:i/>
          <w:szCs w:val="22"/>
          <w:lang w:val="de-DE"/>
        </w:rPr>
        <w:t>SET ANSI_PADDING OFF</w:t>
      </w:r>
    </w:p>
    <w:sectPr w:rsidR="00E357B1" w:rsidRPr="00E357B1" w:rsidSect="00A522D3">
      <w:headerReference w:type="default" r:id="rId12"/>
      <w:pgSz w:w="12240" w:h="15840" w:code="1"/>
      <w:pgMar w:top="1530" w:right="1296" w:bottom="1260" w:left="1296" w:header="720" w:footer="0" w:gutter="0"/>
      <w:pgNumType w:start="4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7AB04" w14:textId="77777777" w:rsidR="00B44D79" w:rsidRDefault="00B44D79">
      <w:pPr>
        <w:spacing w:line="240" w:lineRule="auto"/>
      </w:pPr>
      <w:r>
        <w:separator/>
      </w:r>
    </w:p>
  </w:endnote>
  <w:endnote w:type="continuationSeparator" w:id="0">
    <w:p w14:paraId="7C0E7B42" w14:textId="77777777" w:rsidR="00B44D79" w:rsidRDefault="00B44D79">
      <w:pPr>
        <w:spacing w:line="240" w:lineRule="auto"/>
      </w:pPr>
      <w:r>
        <w:continuationSeparator/>
      </w:r>
    </w:p>
  </w:endnote>
  <w:endnote w:type="continuationNotice" w:id="1">
    <w:p w14:paraId="35F6F70C" w14:textId="77777777" w:rsidR="00B44D79" w:rsidRDefault="00B44D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09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97"/>
      <w:gridCol w:w="2499"/>
      <w:gridCol w:w="3513"/>
    </w:tblGrid>
    <w:tr w:rsidR="00CA013C" w14:paraId="072C5D12" w14:textId="77777777" w:rsidTr="00A522D3">
      <w:trPr>
        <w:trHeight w:val="630"/>
      </w:trPr>
      <w:tc>
        <w:tcPr>
          <w:tcW w:w="4997" w:type="dxa"/>
        </w:tcPr>
        <w:p w14:paraId="574F6F83" w14:textId="77777777" w:rsidR="00CA013C" w:rsidRDefault="00CA013C">
          <w:pPr>
            <w:pStyle w:val="Footer"/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1297882" wp14:editId="1F00E3DA">
                    <wp:simplePos x="0" y="0"/>
                    <wp:positionH relativeFrom="column">
                      <wp:posOffset>-645160</wp:posOffset>
                    </wp:positionH>
                    <wp:positionV relativeFrom="paragraph">
                      <wp:posOffset>-3775075</wp:posOffset>
                    </wp:positionV>
                    <wp:extent cx="365760" cy="3697605"/>
                    <wp:effectExtent l="0" t="0" r="0" b="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5760" cy="369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C9CE4" w14:textId="77777777" w:rsidR="00CA013C" w:rsidRPr="002F1C80" w:rsidRDefault="00CA013C" w:rsidP="000E75D1">
                                <w:pPr>
                                  <w:rPr>
                                    <w:rFonts w:cs="Arial"/>
                                    <w:color w:val="D9D9D9" w:themeColor="background1" w:themeShade="D9"/>
                                    <w:sz w:val="14"/>
                                    <w:szCs w:val="16"/>
                                  </w:rPr>
                                </w:pPr>
                                <w:r w:rsidRPr="002F1C80">
                                  <w:rPr>
                                    <w:rFonts w:cs="Arial"/>
                                    <w:color w:val="D9D9D9" w:themeColor="background1" w:themeShade="D9"/>
                                    <w:sz w:val="14"/>
                                    <w:szCs w:val="16"/>
                                  </w:rPr>
                                  <w:t>Form No. Template Revision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50.8pt;margin-top:-297.25pt;width:28.8pt;height:29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" filled="f" stroked="f" strokeweight=".5pt">
                    <v:path arrowok="t"/>
                    <v:textbox style="layout-flow:vertical;mso-layout-flow-alt:bottom-to-top">
                      <w:txbxContent>
                        <w:p w14:paraId="459C9CE4" w14:textId="77777777" w:rsidR="00CA013C" w:rsidRPr="002F1C80" w:rsidRDefault="00CA013C" w:rsidP="000E75D1">
                          <w:pPr>
                            <w:rPr>
                              <w:rFonts w:cs="Arial"/>
                              <w:color w:val="D9D9D9" w:themeColor="background1" w:themeShade="D9"/>
                              <w:sz w:val="14"/>
                              <w:szCs w:val="16"/>
                            </w:rPr>
                          </w:pPr>
                          <w:r w:rsidRPr="002F1C80">
                            <w:rPr>
                              <w:rFonts w:cs="Arial"/>
                              <w:color w:val="D9D9D9" w:themeColor="background1" w:themeShade="D9"/>
                              <w:sz w:val="14"/>
                              <w:szCs w:val="16"/>
                            </w:rPr>
                            <w:t>Form No. Template Revision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941DA">
            <w:fldChar w:fldCharType="begin"/>
          </w:r>
          <w:r w:rsidR="00F941DA">
            <w:instrText xml:space="preserve"> FILENAME  \* Upper  \* MERGEFORMAT </w:instrText>
          </w:r>
          <w:r w:rsidR="00F941DA">
            <w:fldChar w:fldCharType="separate"/>
          </w:r>
          <w:r w:rsidR="0091747C">
            <w:rPr>
              <w:noProof/>
            </w:rPr>
            <w:t>0551314_HLD_MIXCONT-LAB_R3</w:t>
          </w:r>
          <w:r w:rsidR="00F941DA">
            <w:rPr>
              <w:noProof/>
            </w:rPr>
            <w:fldChar w:fldCharType="end"/>
          </w:r>
        </w:p>
      </w:tc>
      <w:tc>
        <w:tcPr>
          <w:tcW w:w="2499" w:type="dxa"/>
        </w:tcPr>
        <w:p w14:paraId="1D75CBCF" w14:textId="4C916F79" w:rsidR="00CA013C" w:rsidRDefault="00CA013C" w:rsidP="00A62CC1">
          <w:pPr>
            <w:pStyle w:val="Footer"/>
            <w:jc w:val="center"/>
          </w:pPr>
          <w:r>
            <w:t xml:space="preserve">Version </w:t>
          </w:r>
          <w:r w:rsidR="00A62CC1">
            <w:t>3</w:t>
          </w:r>
          <w:r>
            <w:t>.0</w:t>
          </w:r>
        </w:p>
      </w:tc>
      <w:tc>
        <w:tcPr>
          <w:tcW w:w="3513" w:type="dxa"/>
        </w:tcPr>
        <w:p w14:paraId="4B188829" w14:textId="77777777" w:rsidR="00CA013C" w:rsidRDefault="00CA013C" w:rsidP="00196FA7">
          <w:pPr>
            <w:pStyle w:val="Footer"/>
            <w:jc w:val="right"/>
          </w:pPr>
          <w:r>
            <w:t xml:space="preserve">Page:|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41DA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>
              <w:noProof/>
            </w:rPr>
            <w:t>/</w:t>
          </w:r>
          <w:r w:rsidR="00F941DA">
            <w:fldChar w:fldCharType="begin"/>
          </w:r>
          <w:r w:rsidR="00F941DA">
            <w:instrText xml:space="preserve"> NUMPAGES   \* MERGEFORMAT </w:instrText>
          </w:r>
          <w:r w:rsidR="00F941DA">
            <w:fldChar w:fldCharType="separate"/>
          </w:r>
          <w:r w:rsidR="00F941DA">
            <w:rPr>
              <w:noProof/>
            </w:rPr>
            <w:t>9</w:t>
          </w:r>
          <w:r w:rsidR="00F941DA">
            <w:rPr>
              <w:noProof/>
            </w:rPr>
            <w:fldChar w:fldCharType="end"/>
          </w:r>
          <w:r>
            <w:rPr>
              <w:noProof/>
            </w:rPr>
            <w:t>|</w:t>
          </w:r>
        </w:p>
      </w:tc>
    </w:tr>
  </w:tbl>
  <w:p w14:paraId="403471B4" w14:textId="77777777" w:rsidR="00CA013C" w:rsidRDefault="00CA013C" w:rsidP="00A52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B69C7" w14:textId="77777777" w:rsidR="00B44D79" w:rsidRDefault="00B44D79">
      <w:pPr>
        <w:spacing w:line="240" w:lineRule="auto"/>
      </w:pPr>
      <w:r>
        <w:separator/>
      </w:r>
    </w:p>
  </w:footnote>
  <w:footnote w:type="continuationSeparator" w:id="0">
    <w:p w14:paraId="6C2708DA" w14:textId="77777777" w:rsidR="00B44D79" w:rsidRDefault="00B44D79">
      <w:pPr>
        <w:spacing w:line="240" w:lineRule="auto"/>
      </w:pPr>
      <w:r>
        <w:continuationSeparator/>
      </w:r>
    </w:p>
  </w:footnote>
  <w:footnote w:type="continuationNotice" w:id="1">
    <w:p w14:paraId="738EB9CD" w14:textId="77777777" w:rsidR="00B44D79" w:rsidRDefault="00B44D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471B5" w14:textId="77777777" w:rsidR="00CA013C" w:rsidRDefault="00CA013C">
    <w:pPr>
      <w:pStyle w:val="Header"/>
    </w:pPr>
    <w:r>
      <w:rPr>
        <w:rFonts w:cs="Arial"/>
        <w:noProof/>
        <w:szCs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031E6C2" wp14:editId="156E5BAC">
              <wp:simplePos x="0" y="0"/>
              <wp:positionH relativeFrom="column">
                <wp:posOffset>372110</wp:posOffset>
              </wp:positionH>
              <wp:positionV relativeFrom="paragraph">
                <wp:posOffset>918844</wp:posOffset>
              </wp:positionV>
              <wp:extent cx="6027420" cy="0"/>
              <wp:effectExtent l="0" t="19050" r="1143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.3pt,72.35pt" to="503.9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" strokecolor="#243f60 [1604]" strokeweight="2.7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45BF9BFE" wp14:editId="62D0448E">
          <wp:simplePos x="0" y="0"/>
          <wp:positionH relativeFrom="column">
            <wp:posOffset>4581525</wp:posOffset>
          </wp:positionH>
          <wp:positionV relativeFrom="paragraph">
            <wp:posOffset>-266700</wp:posOffset>
          </wp:positionV>
          <wp:extent cx="2018030" cy="1133475"/>
          <wp:effectExtent l="0" t="0" r="1270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030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471B6" w14:textId="77777777" w:rsidR="00CA013C" w:rsidRPr="004A75FC" w:rsidRDefault="00CA013C" w:rsidP="00915BBC">
    <w:pPr>
      <w:pStyle w:val="Header"/>
      <w:rPr>
        <w:rFonts w:cs="Arial"/>
        <w:b w:val="0"/>
        <w:i w:val="0"/>
        <w:sz w:val="18"/>
        <w:szCs w:val="18"/>
      </w:rPr>
    </w:pPr>
    <w:r w:rsidRPr="004A75FC">
      <w:rPr>
        <w:rFonts w:cs="Arial"/>
        <w:b w:val="0"/>
        <w:i w:val="0"/>
        <w:sz w:val="18"/>
        <w:szCs w:val="18"/>
      </w:rPr>
      <w:t xml:space="preserve">High Level Design Document </w:t>
    </w:r>
    <w:r>
      <w:rPr>
        <w:rFonts w:cs="Arial"/>
        <w:b w:val="0"/>
        <w:i w:val="0"/>
        <w:sz w:val="18"/>
        <w:szCs w:val="18"/>
      </w:rPr>
      <w:t>for</w:t>
    </w:r>
  </w:p>
  <w:p w14:paraId="403471B7" w14:textId="41B1539A" w:rsidR="00CA013C" w:rsidRPr="004A75FC" w:rsidRDefault="00CA013C" w:rsidP="00BA6F40">
    <w:pPr>
      <w:pStyle w:val="Header"/>
      <w:tabs>
        <w:tab w:val="clear" w:pos="4680"/>
        <w:tab w:val="clear" w:pos="9360"/>
        <w:tab w:val="left" w:pos="3068"/>
      </w:tabs>
      <w:rPr>
        <w:rFonts w:cs="Arial"/>
        <w:b w:val="0"/>
        <w:i w:val="0"/>
        <w:sz w:val="18"/>
        <w:szCs w:val="18"/>
      </w:rPr>
    </w:pPr>
    <w:r>
      <w:rPr>
        <w:rFonts w:cs="Arial"/>
        <w:b w:val="0"/>
        <w:i w:val="0"/>
        <w:sz w:val="18"/>
        <w:szCs w:val="18"/>
      </w:rPr>
      <w:t>MixCont Lab Interface</w:t>
    </w:r>
    <w:r>
      <w:rPr>
        <w:rFonts w:cs="Arial"/>
        <w:b w:val="0"/>
        <w:i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C21DA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345DB"/>
    <w:multiLevelType w:val="hybridMultilevel"/>
    <w:tmpl w:val="5DAE3738"/>
    <w:lvl w:ilvl="0" w:tplc="F22ACA12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A7B25"/>
    <w:multiLevelType w:val="hybridMultilevel"/>
    <w:tmpl w:val="4B184492"/>
    <w:lvl w:ilvl="0" w:tplc="0CF8D7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23564"/>
    <w:multiLevelType w:val="hybridMultilevel"/>
    <w:tmpl w:val="84C4F7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E32BA"/>
    <w:multiLevelType w:val="hybridMultilevel"/>
    <w:tmpl w:val="462202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A1EAB"/>
    <w:multiLevelType w:val="hybridMultilevel"/>
    <w:tmpl w:val="62E6686C"/>
    <w:lvl w:ilvl="0" w:tplc="237E05E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6DF9"/>
    <w:multiLevelType w:val="hybridMultilevel"/>
    <w:tmpl w:val="5D98E2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5CF7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C4816"/>
    <w:multiLevelType w:val="hybridMultilevel"/>
    <w:tmpl w:val="5D98E2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F4BAB"/>
    <w:multiLevelType w:val="hybridMultilevel"/>
    <w:tmpl w:val="1E60A7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B7DBF"/>
    <w:multiLevelType w:val="hybridMultilevel"/>
    <w:tmpl w:val="D19ABF36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2193B"/>
    <w:multiLevelType w:val="hybridMultilevel"/>
    <w:tmpl w:val="D19ABF36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5398C"/>
    <w:multiLevelType w:val="hybridMultilevel"/>
    <w:tmpl w:val="5D98E2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80783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B094F"/>
    <w:multiLevelType w:val="hybridMultilevel"/>
    <w:tmpl w:val="6D0A89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F5631"/>
    <w:multiLevelType w:val="hybridMultilevel"/>
    <w:tmpl w:val="D19ABF36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66952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1FD9"/>
    <w:multiLevelType w:val="hybridMultilevel"/>
    <w:tmpl w:val="6D0A89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9465A"/>
    <w:multiLevelType w:val="hybridMultilevel"/>
    <w:tmpl w:val="5D98E2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853E1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74AF9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63DF5"/>
    <w:multiLevelType w:val="hybridMultilevel"/>
    <w:tmpl w:val="BD70253A"/>
    <w:lvl w:ilvl="0" w:tplc="87FC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C96801"/>
    <w:multiLevelType w:val="hybridMultilevel"/>
    <w:tmpl w:val="D7F8C80E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9B2747"/>
    <w:multiLevelType w:val="hybridMultilevel"/>
    <w:tmpl w:val="6D0A89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63D60"/>
    <w:multiLevelType w:val="hybridMultilevel"/>
    <w:tmpl w:val="5D98E2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4"/>
  </w:num>
  <w:num w:numId="6">
    <w:abstractNumId w:val="9"/>
  </w:num>
  <w:num w:numId="7">
    <w:abstractNumId w:val="15"/>
  </w:num>
  <w:num w:numId="8">
    <w:abstractNumId w:val="23"/>
  </w:num>
  <w:num w:numId="9">
    <w:abstractNumId w:val="10"/>
  </w:num>
  <w:num w:numId="10">
    <w:abstractNumId w:val="17"/>
  </w:num>
  <w:num w:numId="11">
    <w:abstractNumId w:val="11"/>
  </w:num>
  <w:num w:numId="12">
    <w:abstractNumId w:val="8"/>
  </w:num>
  <w:num w:numId="13">
    <w:abstractNumId w:val="19"/>
  </w:num>
  <w:num w:numId="14">
    <w:abstractNumId w:val="21"/>
  </w:num>
  <w:num w:numId="15">
    <w:abstractNumId w:val="6"/>
  </w:num>
  <w:num w:numId="16">
    <w:abstractNumId w:val="20"/>
  </w:num>
  <w:num w:numId="17">
    <w:abstractNumId w:val="24"/>
  </w:num>
  <w:num w:numId="18">
    <w:abstractNumId w:val="22"/>
  </w:num>
  <w:num w:numId="19">
    <w:abstractNumId w:val="18"/>
  </w:num>
  <w:num w:numId="20">
    <w:abstractNumId w:val="7"/>
  </w:num>
  <w:num w:numId="21">
    <w:abstractNumId w:val="13"/>
  </w:num>
  <w:num w:numId="22">
    <w:abstractNumId w:val="16"/>
  </w:num>
  <w:num w:numId="23">
    <w:abstractNumId w:val="12"/>
  </w:num>
  <w:num w:numId="24">
    <w:abstractNumId w:val="1"/>
  </w:num>
  <w:num w:numId="25">
    <w:abstractNumId w:val="5"/>
  </w:num>
  <w:num w:numId="26">
    <w:abstractNumId w:val="0"/>
  </w:num>
  <w:num w:numId="27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9"/>
    <w:rsid w:val="000004E7"/>
    <w:rsid w:val="00004682"/>
    <w:rsid w:val="00006DDA"/>
    <w:rsid w:val="00014B6B"/>
    <w:rsid w:val="00016286"/>
    <w:rsid w:val="000162EA"/>
    <w:rsid w:val="00016766"/>
    <w:rsid w:val="0002124A"/>
    <w:rsid w:val="00024AA1"/>
    <w:rsid w:val="000305E0"/>
    <w:rsid w:val="00036407"/>
    <w:rsid w:val="0003766F"/>
    <w:rsid w:val="00037DD0"/>
    <w:rsid w:val="00041CCC"/>
    <w:rsid w:val="000436F0"/>
    <w:rsid w:val="000440A4"/>
    <w:rsid w:val="0004719B"/>
    <w:rsid w:val="00050091"/>
    <w:rsid w:val="0005109F"/>
    <w:rsid w:val="000563B7"/>
    <w:rsid w:val="00057959"/>
    <w:rsid w:val="00063480"/>
    <w:rsid w:val="00071AB5"/>
    <w:rsid w:val="00071DF3"/>
    <w:rsid w:val="00072A4D"/>
    <w:rsid w:val="00072CF0"/>
    <w:rsid w:val="0007639E"/>
    <w:rsid w:val="00077EEE"/>
    <w:rsid w:val="0008012B"/>
    <w:rsid w:val="000802CB"/>
    <w:rsid w:val="0008357A"/>
    <w:rsid w:val="00083886"/>
    <w:rsid w:val="00085764"/>
    <w:rsid w:val="00086647"/>
    <w:rsid w:val="00091376"/>
    <w:rsid w:val="00091831"/>
    <w:rsid w:val="000951B4"/>
    <w:rsid w:val="000A2727"/>
    <w:rsid w:val="000A5568"/>
    <w:rsid w:val="000A6894"/>
    <w:rsid w:val="000B1C1F"/>
    <w:rsid w:val="000C2397"/>
    <w:rsid w:val="000C69CB"/>
    <w:rsid w:val="000D1CFD"/>
    <w:rsid w:val="000D3520"/>
    <w:rsid w:val="000D3780"/>
    <w:rsid w:val="000D4DA1"/>
    <w:rsid w:val="000E12C2"/>
    <w:rsid w:val="000E162D"/>
    <w:rsid w:val="000E602A"/>
    <w:rsid w:val="000E75D1"/>
    <w:rsid w:val="000E791F"/>
    <w:rsid w:val="000F1503"/>
    <w:rsid w:val="000F586F"/>
    <w:rsid w:val="000F5ECB"/>
    <w:rsid w:val="00104173"/>
    <w:rsid w:val="00107545"/>
    <w:rsid w:val="001137FA"/>
    <w:rsid w:val="00115ED7"/>
    <w:rsid w:val="0011797F"/>
    <w:rsid w:val="00117B05"/>
    <w:rsid w:val="00117B43"/>
    <w:rsid w:val="00120232"/>
    <w:rsid w:val="0012771B"/>
    <w:rsid w:val="001316C3"/>
    <w:rsid w:val="00134AF4"/>
    <w:rsid w:val="00144E42"/>
    <w:rsid w:val="0014502D"/>
    <w:rsid w:val="00145595"/>
    <w:rsid w:val="00145F9B"/>
    <w:rsid w:val="001465EF"/>
    <w:rsid w:val="00147862"/>
    <w:rsid w:val="00150585"/>
    <w:rsid w:val="001557D3"/>
    <w:rsid w:val="00161A8F"/>
    <w:rsid w:val="0016237D"/>
    <w:rsid w:val="0017099C"/>
    <w:rsid w:val="001722B9"/>
    <w:rsid w:val="00173DD5"/>
    <w:rsid w:val="001814D7"/>
    <w:rsid w:val="001825BB"/>
    <w:rsid w:val="001830AB"/>
    <w:rsid w:val="00184247"/>
    <w:rsid w:val="00184BB8"/>
    <w:rsid w:val="001868A4"/>
    <w:rsid w:val="00191CCA"/>
    <w:rsid w:val="00192E0A"/>
    <w:rsid w:val="00192F5B"/>
    <w:rsid w:val="00194AEC"/>
    <w:rsid w:val="00195287"/>
    <w:rsid w:val="00195B4A"/>
    <w:rsid w:val="00195BCB"/>
    <w:rsid w:val="001963D1"/>
    <w:rsid w:val="00196FA7"/>
    <w:rsid w:val="001A24F5"/>
    <w:rsid w:val="001A6492"/>
    <w:rsid w:val="001A68BE"/>
    <w:rsid w:val="001A7F2F"/>
    <w:rsid w:val="001B2223"/>
    <w:rsid w:val="001B343E"/>
    <w:rsid w:val="001B65FC"/>
    <w:rsid w:val="001B6756"/>
    <w:rsid w:val="001B6CD3"/>
    <w:rsid w:val="001C137D"/>
    <w:rsid w:val="001D0663"/>
    <w:rsid w:val="001D6E9B"/>
    <w:rsid w:val="001E1B29"/>
    <w:rsid w:val="001E7D2E"/>
    <w:rsid w:val="001F1585"/>
    <w:rsid w:val="001F1922"/>
    <w:rsid w:val="001F293A"/>
    <w:rsid w:val="001F3C64"/>
    <w:rsid w:val="001F641C"/>
    <w:rsid w:val="002005B8"/>
    <w:rsid w:val="00204B8D"/>
    <w:rsid w:val="00210CDB"/>
    <w:rsid w:val="0021389C"/>
    <w:rsid w:val="00220286"/>
    <w:rsid w:val="0022287A"/>
    <w:rsid w:val="00234C60"/>
    <w:rsid w:val="00236871"/>
    <w:rsid w:val="00240738"/>
    <w:rsid w:val="002438FE"/>
    <w:rsid w:val="002516E9"/>
    <w:rsid w:val="0025192B"/>
    <w:rsid w:val="00252807"/>
    <w:rsid w:val="00253D9B"/>
    <w:rsid w:val="00260A37"/>
    <w:rsid w:val="0026125F"/>
    <w:rsid w:val="00262C5D"/>
    <w:rsid w:val="00264263"/>
    <w:rsid w:val="002651A5"/>
    <w:rsid w:val="00265998"/>
    <w:rsid w:val="00266A13"/>
    <w:rsid w:val="00272AB6"/>
    <w:rsid w:val="0027381C"/>
    <w:rsid w:val="0027452D"/>
    <w:rsid w:val="00274746"/>
    <w:rsid w:val="00276E0A"/>
    <w:rsid w:val="00281CBF"/>
    <w:rsid w:val="002950BA"/>
    <w:rsid w:val="00295367"/>
    <w:rsid w:val="002A45EF"/>
    <w:rsid w:val="002A6119"/>
    <w:rsid w:val="002A6CB5"/>
    <w:rsid w:val="002A7150"/>
    <w:rsid w:val="002B0692"/>
    <w:rsid w:val="002B3EDE"/>
    <w:rsid w:val="002B4B89"/>
    <w:rsid w:val="002C0625"/>
    <w:rsid w:val="002C4159"/>
    <w:rsid w:val="002C544B"/>
    <w:rsid w:val="002D1F02"/>
    <w:rsid w:val="002D60DD"/>
    <w:rsid w:val="002E4A46"/>
    <w:rsid w:val="002E4EFB"/>
    <w:rsid w:val="002E5753"/>
    <w:rsid w:val="002E7FA8"/>
    <w:rsid w:val="002F0400"/>
    <w:rsid w:val="002F1077"/>
    <w:rsid w:val="002F1C80"/>
    <w:rsid w:val="002F5967"/>
    <w:rsid w:val="00300E3C"/>
    <w:rsid w:val="003017C9"/>
    <w:rsid w:val="003018C2"/>
    <w:rsid w:val="003018C9"/>
    <w:rsid w:val="00301E78"/>
    <w:rsid w:val="00304E41"/>
    <w:rsid w:val="00306DAF"/>
    <w:rsid w:val="003074BE"/>
    <w:rsid w:val="00310CD9"/>
    <w:rsid w:val="00313DE7"/>
    <w:rsid w:val="003238FF"/>
    <w:rsid w:val="00323F17"/>
    <w:rsid w:val="003241E2"/>
    <w:rsid w:val="00330A2F"/>
    <w:rsid w:val="003322BC"/>
    <w:rsid w:val="00333EEA"/>
    <w:rsid w:val="00336819"/>
    <w:rsid w:val="003401C9"/>
    <w:rsid w:val="003426A5"/>
    <w:rsid w:val="00343149"/>
    <w:rsid w:val="003472A2"/>
    <w:rsid w:val="00350243"/>
    <w:rsid w:val="00350CEE"/>
    <w:rsid w:val="00353F68"/>
    <w:rsid w:val="00356062"/>
    <w:rsid w:val="00367183"/>
    <w:rsid w:val="00372785"/>
    <w:rsid w:val="00374B9E"/>
    <w:rsid w:val="003753FB"/>
    <w:rsid w:val="003820F1"/>
    <w:rsid w:val="00387C8F"/>
    <w:rsid w:val="00387EA4"/>
    <w:rsid w:val="00392427"/>
    <w:rsid w:val="003A47A7"/>
    <w:rsid w:val="003C00A7"/>
    <w:rsid w:val="003C09BB"/>
    <w:rsid w:val="003C44D3"/>
    <w:rsid w:val="003D2851"/>
    <w:rsid w:val="003D4548"/>
    <w:rsid w:val="003D7AC4"/>
    <w:rsid w:val="003E1E05"/>
    <w:rsid w:val="003E3BC4"/>
    <w:rsid w:val="003E6A9D"/>
    <w:rsid w:val="003E753E"/>
    <w:rsid w:val="003F0D1F"/>
    <w:rsid w:val="003F6AAC"/>
    <w:rsid w:val="00400012"/>
    <w:rsid w:val="004026B4"/>
    <w:rsid w:val="00403429"/>
    <w:rsid w:val="00406D75"/>
    <w:rsid w:val="00407CBB"/>
    <w:rsid w:val="004123EF"/>
    <w:rsid w:val="004132C6"/>
    <w:rsid w:val="0041554B"/>
    <w:rsid w:val="00415753"/>
    <w:rsid w:val="00431843"/>
    <w:rsid w:val="00432B49"/>
    <w:rsid w:val="00433A5F"/>
    <w:rsid w:val="004367E8"/>
    <w:rsid w:val="004402FC"/>
    <w:rsid w:val="004422A9"/>
    <w:rsid w:val="00454C08"/>
    <w:rsid w:val="0045641B"/>
    <w:rsid w:val="0046130C"/>
    <w:rsid w:val="00462931"/>
    <w:rsid w:val="00463205"/>
    <w:rsid w:val="00465068"/>
    <w:rsid w:val="004678B0"/>
    <w:rsid w:val="004741F9"/>
    <w:rsid w:val="004831F8"/>
    <w:rsid w:val="0048653E"/>
    <w:rsid w:val="004902EF"/>
    <w:rsid w:val="0049154F"/>
    <w:rsid w:val="00492028"/>
    <w:rsid w:val="004926E2"/>
    <w:rsid w:val="00495655"/>
    <w:rsid w:val="00495E85"/>
    <w:rsid w:val="004975BD"/>
    <w:rsid w:val="004A0E95"/>
    <w:rsid w:val="004A1443"/>
    <w:rsid w:val="004A1742"/>
    <w:rsid w:val="004A263B"/>
    <w:rsid w:val="004A46CD"/>
    <w:rsid w:val="004A75FC"/>
    <w:rsid w:val="004B12FF"/>
    <w:rsid w:val="004B3E05"/>
    <w:rsid w:val="004B3F77"/>
    <w:rsid w:val="004B4F31"/>
    <w:rsid w:val="004C0FB5"/>
    <w:rsid w:val="004C1563"/>
    <w:rsid w:val="004C33C6"/>
    <w:rsid w:val="004C3419"/>
    <w:rsid w:val="004C7524"/>
    <w:rsid w:val="004C78EA"/>
    <w:rsid w:val="004D1123"/>
    <w:rsid w:val="004D7807"/>
    <w:rsid w:val="004D7E9E"/>
    <w:rsid w:val="004D7F03"/>
    <w:rsid w:val="004F1949"/>
    <w:rsid w:val="004F2484"/>
    <w:rsid w:val="004F6AD2"/>
    <w:rsid w:val="004F7C14"/>
    <w:rsid w:val="004F7FBA"/>
    <w:rsid w:val="00501461"/>
    <w:rsid w:val="0050253D"/>
    <w:rsid w:val="005027B2"/>
    <w:rsid w:val="00504CAD"/>
    <w:rsid w:val="00511327"/>
    <w:rsid w:val="00516754"/>
    <w:rsid w:val="00516842"/>
    <w:rsid w:val="00516C04"/>
    <w:rsid w:val="00517209"/>
    <w:rsid w:val="00520960"/>
    <w:rsid w:val="00521E8A"/>
    <w:rsid w:val="00524EE7"/>
    <w:rsid w:val="00525B9F"/>
    <w:rsid w:val="00526903"/>
    <w:rsid w:val="0053013F"/>
    <w:rsid w:val="0053019B"/>
    <w:rsid w:val="005333E1"/>
    <w:rsid w:val="00533F4F"/>
    <w:rsid w:val="00540254"/>
    <w:rsid w:val="0054042D"/>
    <w:rsid w:val="00543C86"/>
    <w:rsid w:val="00544308"/>
    <w:rsid w:val="00554E0C"/>
    <w:rsid w:val="0055536C"/>
    <w:rsid w:val="005556A1"/>
    <w:rsid w:val="00555C60"/>
    <w:rsid w:val="0056111F"/>
    <w:rsid w:val="00565E86"/>
    <w:rsid w:val="00573A7F"/>
    <w:rsid w:val="00573F15"/>
    <w:rsid w:val="00574A9C"/>
    <w:rsid w:val="00575C5F"/>
    <w:rsid w:val="00577432"/>
    <w:rsid w:val="0057759F"/>
    <w:rsid w:val="00577671"/>
    <w:rsid w:val="00577F2F"/>
    <w:rsid w:val="0058198C"/>
    <w:rsid w:val="005819F3"/>
    <w:rsid w:val="00582AE9"/>
    <w:rsid w:val="00582B98"/>
    <w:rsid w:val="0058644D"/>
    <w:rsid w:val="00590A0A"/>
    <w:rsid w:val="00591C77"/>
    <w:rsid w:val="00591EED"/>
    <w:rsid w:val="00592A72"/>
    <w:rsid w:val="0059366B"/>
    <w:rsid w:val="005A2E3E"/>
    <w:rsid w:val="005A3E05"/>
    <w:rsid w:val="005A7B22"/>
    <w:rsid w:val="005B3A7D"/>
    <w:rsid w:val="005B4010"/>
    <w:rsid w:val="005B48A9"/>
    <w:rsid w:val="005B7109"/>
    <w:rsid w:val="005B7416"/>
    <w:rsid w:val="005C3E0D"/>
    <w:rsid w:val="005C4EA8"/>
    <w:rsid w:val="005D15B0"/>
    <w:rsid w:val="005D179F"/>
    <w:rsid w:val="005E2862"/>
    <w:rsid w:val="005E38E6"/>
    <w:rsid w:val="005E552C"/>
    <w:rsid w:val="005E67BF"/>
    <w:rsid w:val="005F0486"/>
    <w:rsid w:val="005F1B5F"/>
    <w:rsid w:val="005F23FD"/>
    <w:rsid w:val="005F2E88"/>
    <w:rsid w:val="005F6DF4"/>
    <w:rsid w:val="00601347"/>
    <w:rsid w:val="00603A9D"/>
    <w:rsid w:val="00607CAA"/>
    <w:rsid w:val="0061017E"/>
    <w:rsid w:val="00614328"/>
    <w:rsid w:val="00621563"/>
    <w:rsid w:val="0062298E"/>
    <w:rsid w:val="00623A3D"/>
    <w:rsid w:val="00623E45"/>
    <w:rsid w:val="00625B47"/>
    <w:rsid w:val="00632496"/>
    <w:rsid w:val="006372B8"/>
    <w:rsid w:val="006432E5"/>
    <w:rsid w:val="00643BD1"/>
    <w:rsid w:val="00651496"/>
    <w:rsid w:val="006528B6"/>
    <w:rsid w:val="00656B64"/>
    <w:rsid w:val="006617D6"/>
    <w:rsid w:val="006662FF"/>
    <w:rsid w:val="00673FDD"/>
    <w:rsid w:val="00674E19"/>
    <w:rsid w:val="00677BF3"/>
    <w:rsid w:val="006802AE"/>
    <w:rsid w:val="00680DA3"/>
    <w:rsid w:val="006820B8"/>
    <w:rsid w:val="00683523"/>
    <w:rsid w:val="00693661"/>
    <w:rsid w:val="00694DBB"/>
    <w:rsid w:val="006973EE"/>
    <w:rsid w:val="006A1CF2"/>
    <w:rsid w:val="006A34F0"/>
    <w:rsid w:val="006A3E00"/>
    <w:rsid w:val="006A500C"/>
    <w:rsid w:val="006B3601"/>
    <w:rsid w:val="006B5114"/>
    <w:rsid w:val="006B6359"/>
    <w:rsid w:val="006B6F64"/>
    <w:rsid w:val="006B793C"/>
    <w:rsid w:val="006C369A"/>
    <w:rsid w:val="006C372B"/>
    <w:rsid w:val="006C414D"/>
    <w:rsid w:val="006C5DBC"/>
    <w:rsid w:val="006C638E"/>
    <w:rsid w:val="006D1FB8"/>
    <w:rsid w:val="006D3991"/>
    <w:rsid w:val="006D455C"/>
    <w:rsid w:val="006D73A4"/>
    <w:rsid w:val="006E2628"/>
    <w:rsid w:val="006E5B2F"/>
    <w:rsid w:val="006E7D2D"/>
    <w:rsid w:val="006F1A65"/>
    <w:rsid w:val="006F4426"/>
    <w:rsid w:val="006F597C"/>
    <w:rsid w:val="006F6A60"/>
    <w:rsid w:val="006F7337"/>
    <w:rsid w:val="00702495"/>
    <w:rsid w:val="00703E44"/>
    <w:rsid w:val="00707B3E"/>
    <w:rsid w:val="00722A4C"/>
    <w:rsid w:val="0072538C"/>
    <w:rsid w:val="00732719"/>
    <w:rsid w:val="007336CF"/>
    <w:rsid w:val="00734CD8"/>
    <w:rsid w:val="00735A1C"/>
    <w:rsid w:val="00735B1B"/>
    <w:rsid w:val="00736EC8"/>
    <w:rsid w:val="007443D5"/>
    <w:rsid w:val="0074501B"/>
    <w:rsid w:val="0074558A"/>
    <w:rsid w:val="00746976"/>
    <w:rsid w:val="00753C40"/>
    <w:rsid w:val="0075664D"/>
    <w:rsid w:val="00760665"/>
    <w:rsid w:val="00760983"/>
    <w:rsid w:val="00764775"/>
    <w:rsid w:val="00770146"/>
    <w:rsid w:val="00770CD2"/>
    <w:rsid w:val="0077104B"/>
    <w:rsid w:val="00772287"/>
    <w:rsid w:val="00772F0A"/>
    <w:rsid w:val="007745DB"/>
    <w:rsid w:val="00777A3F"/>
    <w:rsid w:val="00777B0C"/>
    <w:rsid w:val="00783722"/>
    <w:rsid w:val="00785A4E"/>
    <w:rsid w:val="00792DC0"/>
    <w:rsid w:val="007A030B"/>
    <w:rsid w:val="007A137C"/>
    <w:rsid w:val="007A2011"/>
    <w:rsid w:val="007A58B4"/>
    <w:rsid w:val="007A5CE3"/>
    <w:rsid w:val="007A6A49"/>
    <w:rsid w:val="007A6EBD"/>
    <w:rsid w:val="007B1EED"/>
    <w:rsid w:val="007B263D"/>
    <w:rsid w:val="007B3914"/>
    <w:rsid w:val="007B605C"/>
    <w:rsid w:val="007B642B"/>
    <w:rsid w:val="007B7AF2"/>
    <w:rsid w:val="007C42D2"/>
    <w:rsid w:val="007C5BF3"/>
    <w:rsid w:val="007C6C22"/>
    <w:rsid w:val="007D0A5C"/>
    <w:rsid w:val="007D0CDC"/>
    <w:rsid w:val="007D49B4"/>
    <w:rsid w:val="007D4AEB"/>
    <w:rsid w:val="007D53B1"/>
    <w:rsid w:val="007D665C"/>
    <w:rsid w:val="007E25E3"/>
    <w:rsid w:val="007E40D7"/>
    <w:rsid w:val="007E6163"/>
    <w:rsid w:val="007F3297"/>
    <w:rsid w:val="007F3DD5"/>
    <w:rsid w:val="007F58AD"/>
    <w:rsid w:val="0080030F"/>
    <w:rsid w:val="00804D59"/>
    <w:rsid w:val="00811677"/>
    <w:rsid w:val="00813980"/>
    <w:rsid w:val="00815142"/>
    <w:rsid w:val="00815697"/>
    <w:rsid w:val="008161BD"/>
    <w:rsid w:val="00817FCF"/>
    <w:rsid w:val="008411EC"/>
    <w:rsid w:val="00841C72"/>
    <w:rsid w:val="00842FAC"/>
    <w:rsid w:val="008457F5"/>
    <w:rsid w:val="00845C86"/>
    <w:rsid w:val="00845CE5"/>
    <w:rsid w:val="00846B6A"/>
    <w:rsid w:val="0085410C"/>
    <w:rsid w:val="00856E12"/>
    <w:rsid w:val="00857644"/>
    <w:rsid w:val="0087298D"/>
    <w:rsid w:val="00873719"/>
    <w:rsid w:val="00874287"/>
    <w:rsid w:val="00877B17"/>
    <w:rsid w:val="008809AB"/>
    <w:rsid w:val="00880E51"/>
    <w:rsid w:val="008824F7"/>
    <w:rsid w:val="00882ED7"/>
    <w:rsid w:val="00884867"/>
    <w:rsid w:val="008856AC"/>
    <w:rsid w:val="008959C4"/>
    <w:rsid w:val="008969E1"/>
    <w:rsid w:val="008A0459"/>
    <w:rsid w:val="008A08DD"/>
    <w:rsid w:val="008A661A"/>
    <w:rsid w:val="008B2CD0"/>
    <w:rsid w:val="008B374D"/>
    <w:rsid w:val="008B3AD4"/>
    <w:rsid w:val="008B6BFD"/>
    <w:rsid w:val="008B7B03"/>
    <w:rsid w:val="008C32FA"/>
    <w:rsid w:val="008C338A"/>
    <w:rsid w:val="008C3D6D"/>
    <w:rsid w:val="008D5390"/>
    <w:rsid w:val="008D7058"/>
    <w:rsid w:val="008D76E9"/>
    <w:rsid w:val="008E1338"/>
    <w:rsid w:val="008E17E7"/>
    <w:rsid w:val="008E2F3A"/>
    <w:rsid w:val="008E36A9"/>
    <w:rsid w:val="008E491B"/>
    <w:rsid w:val="008E50FE"/>
    <w:rsid w:val="008E53CA"/>
    <w:rsid w:val="008E5458"/>
    <w:rsid w:val="008E6B0F"/>
    <w:rsid w:val="008E74CE"/>
    <w:rsid w:val="008E7BC2"/>
    <w:rsid w:val="00901C0F"/>
    <w:rsid w:val="00902747"/>
    <w:rsid w:val="0090417D"/>
    <w:rsid w:val="00907C02"/>
    <w:rsid w:val="00912733"/>
    <w:rsid w:val="009129C2"/>
    <w:rsid w:val="0091306E"/>
    <w:rsid w:val="00913118"/>
    <w:rsid w:val="00915BBC"/>
    <w:rsid w:val="00916DBA"/>
    <w:rsid w:val="00916EAF"/>
    <w:rsid w:val="0091747C"/>
    <w:rsid w:val="00921461"/>
    <w:rsid w:val="00921C11"/>
    <w:rsid w:val="009235D0"/>
    <w:rsid w:val="009257FA"/>
    <w:rsid w:val="00926439"/>
    <w:rsid w:val="00927152"/>
    <w:rsid w:val="00932621"/>
    <w:rsid w:val="00933428"/>
    <w:rsid w:val="009340E7"/>
    <w:rsid w:val="00934580"/>
    <w:rsid w:val="00946E75"/>
    <w:rsid w:val="00950040"/>
    <w:rsid w:val="00953823"/>
    <w:rsid w:val="00957656"/>
    <w:rsid w:val="00957AE2"/>
    <w:rsid w:val="00960B30"/>
    <w:rsid w:val="00964D3E"/>
    <w:rsid w:val="0097571E"/>
    <w:rsid w:val="00975BD7"/>
    <w:rsid w:val="00977BB8"/>
    <w:rsid w:val="0098406B"/>
    <w:rsid w:val="0098753A"/>
    <w:rsid w:val="009911D4"/>
    <w:rsid w:val="009A2F72"/>
    <w:rsid w:val="009A4ED8"/>
    <w:rsid w:val="009A6852"/>
    <w:rsid w:val="009B3207"/>
    <w:rsid w:val="009B6DCC"/>
    <w:rsid w:val="009C5006"/>
    <w:rsid w:val="009D2596"/>
    <w:rsid w:val="009D3655"/>
    <w:rsid w:val="009D3E5A"/>
    <w:rsid w:val="009D4485"/>
    <w:rsid w:val="009D4635"/>
    <w:rsid w:val="009E013D"/>
    <w:rsid w:val="009E123F"/>
    <w:rsid w:val="009E17AE"/>
    <w:rsid w:val="009E1AEB"/>
    <w:rsid w:val="009E3847"/>
    <w:rsid w:val="009E389E"/>
    <w:rsid w:val="009E603F"/>
    <w:rsid w:val="009E76D1"/>
    <w:rsid w:val="009E7D71"/>
    <w:rsid w:val="009F1381"/>
    <w:rsid w:val="009F3350"/>
    <w:rsid w:val="009F4E5E"/>
    <w:rsid w:val="009F5054"/>
    <w:rsid w:val="009F7AA2"/>
    <w:rsid w:val="00A02373"/>
    <w:rsid w:val="00A03239"/>
    <w:rsid w:val="00A056C4"/>
    <w:rsid w:val="00A06472"/>
    <w:rsid w:val="00A07740"/>
    <w:rsid w:val="00A13548"/>
    <w:rsid w:val="00A16E52"/>
    <w:rsid w:val="00A20C25"/>
    <w:rsid w:val="00A2316E"/>
    <w:rsid w:val="00A23B92"/>
    <w:rsid w:val="00A24288"/>
    <w:rsid w:val="00A24E39"/>
    <w:rsid w:val="00A27666"/>
    <w:rsid w:val="00A30304"/>
    <w:rsid w:val="00A30532"/>
    <w:rsid w:val="00A30949"/>
    <w:rsid w:val="00A33DFD"/>
    <w:rsid w:val="00A41587"/>
    <w:rsid w:val="00A418E3"/>
    <w:rsid w:val="00A44443"/>
    <w:rsid w:val="00A505C1"/>
    <w:rsid w:val="00A522D3"/>
    <w:rsid w:val="00A52632"/>
    <w:rsid w:val="00A55BC7"/>
    <w:rsid w:val="00A55C37"/>
    <w:rsid w:val="00A55CEB"/>
    <w:rsid w:val="00A5610B"/>
    <w:rsid w:val="00A60C59"/>
    <w:rsid w:val="00A62CC1"/>
    <w:rsid w:val="00A65B0B"/>
    <w:rsid w:val="00A702FF"/>
    <w:rsid w:val="00A7077A"/>
    <w:rsid w:val="00A711E9"/>
    <w:rsid w:val="00A71C7A"/>
    <w:rsid w:val="00A75EC2"/>
    <w:rsid w:val="00A76B11"/>
    <w:rsid w:val="00A80F1A"/>
    <w:rsid w:val="00A84123"/>
    <w:rsid w:val="00A8476D"/>
    <w:rsid w:val="00A86EEE"/>
    <w:rsid w:val="00A8740C"/>
    <w:rsid w:val="00A913C5"/>
    <w:rsid w:val="00A91546"/>
    <w:rsid w:val="00A91A5C"/>
    <w:rsid w:val="00AA1549"/>
    <w:rsid w:val="00AA1B16"/>
    <w:rsid w:val="00AA39C8"/>
    <w:rsid w:val="00AA6551"/>
    <w:rsid w:val="00AA7205"/>
    <w:rsid w:val="00AA7E0E"/>
    <w:rsid w:val="00AB3DE9"/>
    <w:rsid w:val="00AB41BE"/>
    <w:rsid w:val="00AC0983"/>
    <w:rsid w:val="00AC3AD8"/>
    <w:rsid w:val="00AC53F5"/>
    <w:rsid w:val="00AC573D"/>
    <w:rsid w:val="00AC7419"/>
    <w:rsid w:val="00AD1DD7"/>
    <w:rsid w:val="00AD3308"/>
    <w:rsid w:val="00AD427A"/>
    <w:rsid w:val="00AD53A8"/>
    <w:rsid w:val="00AE0FC8"/>
    <w:rsid w:val="00AE316F"/>
    <w:rsid w:val="00AF0A21"/>
    <w:rsid w:val="00AF1C8E"/>
    <w:rsid w:val="00AF37AA"/>
    <w:rsid w:val="00AF62B4"/>
    <w:rsid w:val="00B00350"/>
    <w:rsid w:val="00B00594"/>
    <w:rsid w:val="00B04454"/>
    <w:rsid w:val="00B0676E"/>
    <w:rsid w:val="00B06D56"/>
    <w:rsid w:val="00B073C3"/>
    <w:rsid w:val="00B12DD8"/>
    <w:rsid w:val="00B167B3"/>
    <w:rsid w:val="00B300E4"/>
    <w:rsid w:val="00B30CC8"/>
    <w:rsid w:val="00B31020"/>
    <w:rsid w:val="00B36CF6"/>
    <w:rsid w:val="00B40346"/>
    <w:rsid w:val="00B407E2"/>
    <w:rsid w:val="00B4204D"/>
    <w:rsid w:val="00B421A4"/>
    <w:rsid w:val="00B42479"/>
    <w:rsid w:val="00B44D79"/>
    <w:rsid w:val="00B45B76"/>
    <w:rsid w:val="00B53498"/>
    <w:rsid w:val="00B55471"/>
    <w:rsid w:val="00B56532"/>
    <w:rsid w:val="00B56813"/>
    <w:rsid w:val="00B56FC7"/>
    <w:rsid w:val="00B70875"/>
    <w:rsid w:val="00B71CDE"/>
    <w:rsid w:val="00B75E37"/>
    <w:rsid w:val="00B90981"/>
    <w:rsid w:val="00B92F32"/>
    <w:rsid w:val="00B9403B"/>
    <w:rsid w:val="00B94A00"/>
    <w:rsid w:val="00B97C8D"/>
    <w:rsid w:val="00BA2277"/>
    <w:rsid w:val="00BA5824"/>
    <w:rsid w:val="00BA628C"/>
    <w:rsid w:val="00BA6F40"/>
    <w:rsid w:val="00BB10F3"/>
    <w:rsid w:val="00BB1A14"/>
    <w:rsid w:val="00BB3593"/>
    <w:rsid w:val="00BB5852"/>
    <w:rsid w:val="00BB71E2"/>
    <w:rsid w:val="00BC0A89"/>
    <w:rsid w:val="00BC194B"/>
    <w:rsid w:val="00BC6907"/>
    <w:rsid w:val="00BC73BE"/>
    <w:rsid w:val="00BD38BB"/>
    <w:rsid w:val="00BD700F"/>
    <w:rsid w:val="00BE1023"/>
    <w:rsid w:val="00BE123A"/>
    <w:rsid w:val="00BE27C8"/>
    <w:rsid w:val="00BE27F8"/>
    <w:rsid w:val="00BE3344"/>
    <w:rsid w:val="00BE4AF4"/>
    <w:rsid w:val="00BE6710"/>
    <w:rsid w:val="00BF12B1"/>
    <w:rsid w:val="00BF29D4"/>
    <w:rsid w:val="00BF397A"/>
    <w:rsid w:val="00BF5037"/>
    <w:rsid w:val="00BF7AA8"/>
    <w:rsid w:val="00C01F74"/>
    <w:rsid w:val="00C02656"/>
    <w:rsid w:val="00C03796"/>
    <w:rsid w:val="00C04BD7"/>
    <w:rsid w:val="00C066C0"/>
    <w:rsid w:val="00C07F08"/>
    <w:rsid w:val="00C1674D"/>
    <w:rsid w:val="00C16B6A"/>
    <w:rsid w:val="00C1755F"/>
    <w:rsid w:val="00C2099F"/>
    <w:rsid w:val="00C27DC1"/>
    <w:rsid w:val="00C30293"/>
    <w:rsid w:val="00C30941"/>
    <w:rsid w:val="00C34001"/>
    <w:rsid w:val="00C34EE0"/>
    <w:rsid w:val="00C35929"/>
    <w:rsid w:val="00C35E9F"/>
    <w:rsid w:val="00C362D7"/>
    <w:rsid w:val="00C43D08"/>
    <w:rsid w:val="00C4480B"/>
    <w:rsid w:val="00C44F5E"/>
    <w:rsid w:val="00C47FCB"/>
    <w:rsid w:val="00C501A6"/>
    <w:rsid w:val="00C505B4"/>
    <w:rsid w:val="00C50675"/>
    <w:rsid w:val="00C51B35"/>
    <w:rsid w:val="00C51C79"/>
    <w:rsid w:val="00C528A9"/>
    <w:rsid w:val="00C538D6"/>
    <w:rsid w:val="00C600E4"/>
    <w:rsid w:val="00C615FA"/>
    <w:rsid w:val="00C6201C"/>
    <w:rsid w:val="00C626E1"/>
    <w:rsid w:val="00C65652"/>
    <w:rsid w:val="00C66813"/>
    <w:rsid w:val="00C739C1"/>
    <w:rsid w:val="00C74351"/>
    <w:rsid w:val="00C74508"/>
    <w:rsid w:val="00C75B49"/>
    <w:rsid w:val="00C764E0"/>
    <w:rsid w:val="00C806E8"/>
    <w:rsid w:val="00C81A97"/>
    <w:rsid w:val="00C81BDC"/>
    <w:rsid w:val="00C82AF3"/>
    <w:rsid w:val="00C83380"/>
    <w:rsid w:val="00C86CCC"/>
    <w:rsid w:val="00C87D49"/>
    <w:rsid w:val="00C91EF4"/>
    <w:rsid w:val="00CA013C"/>
    <w:rsid w:val="00CA3A1E"/>
    <w:rsid w:val="00CA4C60"/>
    <w:rsid w:val="00CA4FA1"/>
    <w:rsid w:val="00CA5B66"/>
    <w:rsid w:val="00CA6E84"/>
    <w:rsid w:val="00CB0500"/>
    <w:rsid w:val="00CB1261"/>
    <w:rsid w:val="00CB1DFE"/>
    <w:rsid w:val="00CB5412"/>
    <w:rsid w:val="00CB5BA1"/>
    <w:rsid w:val="00CB6E8A"/>
    <w:rsid w:val="00CB71B7"/>
    <w:rsid w:val="00CB7619"/>
    <w:rsid w:val="00CC44D0"/>
    <w:rsid w:val="00CC51F2"/>
    <w:rsid w:val="00CD0EEF"/>
    <w:rsid w:val="00CD0F2A"/>
    <w:rsid w:val="00CD2242"/>
    <w:rsid w:val="00CD4C11"/>
    <w:rsid w:val="00CD57C2"/>
    <w:rsid w:val="00CE1DB8"/>
    <w:rsid w:val="00CE24CA"/>
    <w:rsid w:val="00CE3776"/>
    <w:rsid w:val="00CE3D5B"/>
    <w:rsid w:val="00CE3F4B"/>
    <w:rsid w:val="00CE6247"/>
    <w:rsid w:val="00CF7B54"/>
    <w:rsid w:val="00D00F66"/>
    <w:rsid w:val="00D07410"/>
    <w:rsid w:val="00D077C3"/>
    <w:rsid w:val="00D13EA0"/>
    <w:rsid w:val="00D14D4B"/>
    <w:rsid w:val="00D176A9"/>
    <w:rsid w:val="00D176FB"/>
    <w:rsid w:val="00D21C9F"/>
    <w:rsid w:val="00D3327F"/>
    <w:rsid w:val="00D37543"/>
    <w:rsid w:val="00D41F7A"/>
    <w:rsid w:val="00D43AEF"/>
    <w:rsid w:val="00D56915"/>
    <w:rsid w:val="00D60020"/>
    <w:rsid w:val="00D609A3"/>
    <w:rsid w:val="00D6234B"/>
    <w:rsid w:val="00D63CDA"/>
    <w:rsid w:val="00D64E42"/>
    <w:rsid w:val="00D72B89"/>
    <w:rsid w:val="00D73D30"/>
    <w:rsid w:val="00D75AD5"/>
    <w:rsid w:val="00D818D3"/>
    <w:rsid w:val="00D82D46"/>
    <w:rsid w:val="00D84E4C"/>
    <w:rsid w:val="00D96EB8"/>
    <w:rsid w:val="00D97536"/>
    <w:rsid w:val="00DB0452"/>
    <w:rsid w:val="00DB36AE"/>
    <w:rsid w:val="00DB4A52"/>
    <w:rsid w:val="00DC0751"/>
    <w:rsid w:val="00DC0C24"/>
    <w:rsid w:val="00DC2AE9"/>
    <w:rsid w:val="00DC4CD0"/>
    <w:rsid w:val="00DD6658"/>
    <w:rsid w:val="00DE1C20"/>
    <w:rsid w:val="00DE22EA"/>
    <w:rsid w:val="00DF093A"/>
    <w:rsid w:val="00DF0B0E"/>
    <w:rsid w:val="00DF2E3D"/>
    <w:rsid w:val="00E0605C"/>
    <w:rsid w:val="00E1482A"/>
    <w:rsid w:val="00E14CE2"/>
    <w:rsid w:val="00E1509A"/>
    <w:rsid w:val="00E16EA9"/>
    <w:rsid w:val="00E17640"/>
    <w:rsid w:val="00E17DF9"/>
    <w:rsid w:val="00E20C1C"/>
    <w:rsid w:val="00E20DCE"/>
    <w:rsid w:val="00E26DB4"/>
    <w:rsid w:val="00E3190D"/>
    <w:rsid w:val="00E357B1"/>
    <w:rsid w:val="00E379E1"/>
    <w:rsid w:val="00E37B8C"/>
    <w:rsid w:val="00E42291"/>
    <w:rsid w:val="00E43099"/>
    <w:rsid w:val="00E4382D"/>
    <w:rsid w:val="00E45317"/>
    <w:rsid w:val="00E45666"/>
    <w:rsid w:val="00E46D76"/>
    <w:rsid w:val="00E51183"/>
    <w:rsid w:val="00E521CE"/>
    <w:rsid w:val="00E55CAF"/>
    <w:rsid w:val="00E612D6"/>
    <w:rsid w:val="00E63BB3"/>
    <w:rsid w:val="00E63C04"/>
    <w:rsid w:val="00E70338"/>
    <w:rsid w:val="00E724E3"/>
    <w:rsid w:val="00E7413C"/>
    <w:rsid w:val="00E7523A"/>
    <w:rsid w:val="00E75851"/>
    <w:rsid w:val="00E75941"/>
    <w:rsid w:val="00E81BA7"/>
    <w:rsid w:val="00E8347B"/>
    <w:rsid w:val="00E84287"/>
    <w:rsid w:val="00E95717"/>
    <w:rsid w:val="00E959DC"/>
    <w:rsid w:val="00E97C5B"/>
    <w:rsid w:val="00EA0520"/>
    <w:rsid w:val="00EA244B"/>
    <w:rsid w:val="00EA7641"/>
    <w:rsid w:val="00EB02FB"/>
    <w:rsid w:val="00EB093B"/>
    <w:rsid w:val="00EB2C98"/>
    <w:rsid w:val="00EC039B"/>
    <w:rsid w:val="00EC0CE1"/>
    <w:rsid w:val="00EC2788"/>
    <w:rsid w:val="00EC305B"/>
    <w:rsid w:val="00ED0DA7"/>
    <w:rsid w:val="00ED4027"/>
    <w:rsid w:val="00ED47F8"/>
    <w:rsid w:val="00ED5000"/>
    <w:rsid w:val="00ED5684"/>
    <w:rsid w:val="00ED6627"/>
    <w:rsid w:val="00ED740D"/>
    <w:rsid w:val="00EE4EAE"/>
    <w:rsid w:val="00EF4CC7"/>
    <w:rsid w:val="00EF749C"/>
    <w:rsid w:val="00F04F60"/>
    <w:rsid w:val="00F06D29"/>
    <w:rsid w:val="00F13AFF"/>
    <w:rsid w:val="00F235EF"/>
    <w:rsid w:val="00F24273"/>
    <w:rsid w:val="00F2464D"/>
    <w:rsid w:val="00F25391"/>
    <w:rsid w:val="00F3382B"/>
    <w:rsid w:val="00F360CD"/>
    <w:rsid w:val="00F370D0"/>
    <w:rsid w:val="00F37487"/>
    <w:rsid w:val="00F37763"/>
    <w:rsid w:val="00F4008E"/>
    <w:rsid w:val="00F40AF9"/>
    <w:rsid w:val="00F4124A"/>
    <w:rsid w:val="00F45DB7"/>
    <w:rsid w:val="00F552D9"/>
    <w:rsid w:val="00F57318"/>
    <w:rsid w:val="00F612B2"/>
    <w:rsid w:val="00F61DAD"/>
    <w:rsid w:val="00F62A60"/>
    <w:rsid w:val="00F66B35"/>
    <w:rsid w:val="00F67D1A"/>
    <w:rsid w:val="00F71B7D"/>
    <w:rsid w:val="00F71C6F"/>
    <w:rsid w:val="00F75E35"/>
    <w:rsid w:val="00F75EE4"/>
    <w:rsid w:val="00F81120"/>
    <w:rsid w:val="00F81291"/>
    <w:rsid w:val="00F85E78"/>
    <w:rsid w:val="00F85FA3"/>
    <w:rsid w:val="00F91907"/>
    <w:rsid w:val="00F91A94"/>
    <w:rsid w:val="00F941DA"/>
    <w:rsid w:val="00F96294"/>
    <w:rsid w:val="00FA5254"/>
    <w:rsid w:val="00FA58CF"/>
    <w:rsid w:val="00FB35C3"/>
    <w:rsid w:val="00FB4552"/>
    <w:rsid w:val="00FB5960"/>
    <w:rsid w:val="00FB77CE"/>
    <w:rsid w:val="00FC0092"/>
    <w:rsid w:val="00FC6709"/>
    <w:rsid w:val="00FC7034"/>
    <w:rsid w:val="00FD513E"/>
    <w:rsid w:val="00FD52E3"/>
    <w:rsid w:val="00FD5F4D"/>
    <w:rsid w:val="00FE2B1A"/>
    <w:rsid w:val="00FE2F57"/>
    <w:rsid w:val="00FE6E19"/>
    <w:rsid w:val="00FF5049"/>
    <w:rsid w:val="00FF7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346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D3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F612B2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color w:val="7030A0"/>
      <w:kern w:val="28"/>
      <w:sz w:val="36"/>
    </w:rPr>
  </w:style>
  <w:style w:type="paragraph" w:styleId="Heading2">
    <w:name w:val="heading 2"/>
    <w:basedOn w:val="Normal"/>
    <w:next w:val="Normal"/>
    <w:qFormat/>
    <w:rsid w:val="00F612B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color w:val="7030A0"/>
      <w:sz w:val="28"/>
    </w:rPr>
  </w:style>
  <w:style w:type="paragraph" w:styleId="Heading3">
    <w:name w:val="heading 3"/>
    <w:basedOn w:val="Normal"/>
    <w:next w:val="Normal"/>
    <w:qFormat/>
    <w:rsid w:val="00F612B2"/>
    <w:pPr>
      <w:numPr>
        <w:ilvl w:val="2"/>
        <w:numId w:val="1"/>
      </w:numPr>
      <w:spacing w:before="240" w:after="240"/>
      <w:outlineLvl w:val="2"/>
    </w:pPr>
    <w:rPr>
      <w:b/>
      <w:color w:val="7030A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E81BA7"/>
    <w:pPr>
      <w:spacing w:before="240" w:after="720" w:line="240" w:lineRule="auto"/>
      <w:jc w:val="right"/>
    </w:pPr>
    <w:rPr>
      <w:b/>
      <w:color w:val="7030A0"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-Text">
    <w:name w:val="Table - Text"/>
    <w:basedOn w:val="Normal"/>
    <w:rsid w:val="000A2727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Comment">
    <w:name w:val="Comment"/>
    <w:basedOn w:val="Normal"/>
    <w:rsid w:val="00C07F08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hAnsi="Times New Roman"/>
      <w:i/>
      <w:color w:val="000080"/>
    </w:rPr>
  </w:style>
  <w:style w:type="table" w:styleId="TableGrid">
    <w:name w:val="Table Grid"/>
    <w:basedOn w:val="TableNormal"/>
    <w:rsid w:val="00C626E1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rsid w:val="00C626E1"/>
    <w:pPr>
      <w:spacing w:after="120" w:line="240" w:lineRule="auto"/>
    </w:pPr>
    <w:rPr>
      <w:rFonts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B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5B4"/>
    <w:rPr>
      <w:color w:val="0000FF"/>
      <w:u w:val="single"/>
    </w:rPr>
  </w:style>
  <w:style w:type="paragraph" w:styleId="Revision">
    <w:name w:val="Revision"/>
    <w:hidden/>
    <w:uiPriority w:val="99"/>
    <w:semiHidden/>
    <w:rsid w:val="005B7109"/>
    <w:rPr>
      <w:rFonts w:ascii="Arial" w:hAnsi="Arial"/>
      <w:sz w:val="24"/>
    </w:rPr>
  </w:style>
  <w:style w:type="table" w:styleId="MediumShading1-Accent5">
    <w:name w:val="Medium Shading 1 Accent 5"/>
    <w:basedOn w:val="TableNormal"/>
    <w:uiPriority w:val="63"/>
    <w:rsid w:val="00ED500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D50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D50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D3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F612B2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color w:val="7030A0"/>
      <w:kern w:val="28"/>
      <w:sz w:val="36"/>
    </w:rPr>
  </w:style>
  <w:style w:type="paragraph" w:styleId="Heading2">
    <w:name w:val="heading 2"/>
    <w:basedOn w:val="Normal"/>
    <w:next w:val="Normal"/>
    <w:qFormat/>
    <w:rsid w:val="00F612B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color w:val="7030A0"/>
      <w:sz w:val="28"/>
    </w:rPr>
  </w:style>
  <w:style w:type="paragraph" w:styleId="Heading3">
    <w:name w:val="heading 3"/>
    <w:basedOn w:val="Normal"/>
    <w:next w:val="Normal"/>
    <w:qFormat/>
    <w:rsid w:val="00F612B2"/>
    <w:pPr>
      <w:numPr>
        <w:ilvl w:val="2"/>
        <w:numId w:val="1"/>
      </w:numPr>
      <w:spacing w:before="240" w:after="240"/>
      <w:outlineLvl w:val="2"/>
    </w:pPr>
    <w:rPr>
      <w:b/>
      <w:color w:val="7030A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E81BA7"/>
    <w:pPr>
      <w:spacing w:before="240" w:after="720" w:line="240" w:lineRule="auto"/>
      <w:jc w:val="right"/>
    </w:pPr>
    <w:rPr>
      <w:b/>
      <w:color w:val="7030A0"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-Text">
    <w:name w:val="Table - Text"/>
    <w:basedOn w:val="Normal"/>
    <w:rsid w:val="000A2727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Comment">
    <w:name w:val="Comment"/>
    <w:basedOn w:val="Normal"/>
    <w:rsid w:val="00C07F08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hAnsi="Times New Roman"/>
      <w:i/>
      <w:color w:val="000080"/>
    </w:rPr>
  </w:style>
  <w:style w:type="table" w:styleId="TableGrid">
    <w:name w:val="Table Grid"/>
    <w:basedOn w:val="TableNormal"/>
    <w:rsid w:val="00C626E1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rsid w:val="00C626E1"/>
    <w:pPr>
      <w:spacing w:after="120" w:line="240" w:lineRule="auto"/>
    </w:pPr>
    <w:rPr>
      <w:rFonts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B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5B4"/>
    <w:rPr>
      <w:color w:val="0000FF"/>
      <w:u w:val="single"/>
    </w:rPr>
  </w:style>
  <w:style w:type="paragraph" w:styleId="Revision">
    <w:name w:val="Revision"/>
    <w:hidden/>
    <w:uiPriority w:val="99"/>
    <w:semiHidden/>
    <w:rsid w:val="005B7109"/>
    <w:rPr>
      <w:rFonts w:ascii="Arial" w:hAnsi="Arial"/>
      <w:sz w:val="24"/>
    </w:rPr>
  </w:style>
  <w:style w:type="table" w:styleId="MediumShading1-Accent5">
    <w:name w:val="Medium Shading 1 Accent 5"/>
    <w:basedOn w:val="TableNormal"/>
    <w:uiPriority w:val="63"/>
    <w:rsid w:val="00ED500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D50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D50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412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09E66-CD1B-41E0-8FCE-1707162FF5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063DD-3368-461E-B8F7-91A9E9DD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 Template</vt:lpstr>
    </vt:vector>
  </TitlesOfParts>
  <Company>Base Automation Technologies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 Template</dc:title>
  <dc:creator>Suresh Kumar</dc:creator>
  <cp:lastModifiedBy>Suresh</cp:lastModifiedBy>
  <cp:revision>27</cp:revision>
  <cp:lastPrinted>2013-10-22T12:11:00Z</cp:lastPrinted>
  <dcterms:created xsi:type="dcterms:W3CDTF">2014-03-22T04:32:00Z</dcterms:created>
  <dcterms:modified xsi:type="dcterms:W3CDTF">2014-03-22T04:43:00Z</dcterms:modified>
  <cp:category>ISBU Design Document</cp:category>
</cp:coreProperties>
</file>