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9F1" w:rsidRDefault="002529F1">
      <w:pPr>
        <w:jc w:val="center"/>
        <w:rPr>
          <w:b/>
          <w:sz w:val="36"/>
          <w:lang w:val="en-US"/>
        </w:rPr>
      </w:pPr>
    </w:p>
    <w:p w:rsidR="002529F1" w:rsidRPr="00A84D67" w:rsidRDefault="002529F1">
      <w:pPr>
        <w:jc w:val="center"/>
        <w:rPr>
          <w:sz w:val="28"/>
        </w:rPr>
      </w:pPr>
      <w:r w:rsidRPr="00A84D67">
        <w:rPr>
          <w:sz w:val="28"/>
        </w:rPr>
        <w:t>МОСКОВСКИЙ ГОСУДАРСТВЕННЫЙ ТЕХНИЧЕСКИЙ</w:t>
      </w:r>
      <w:r w:rsidR="004D1BBE">
        <w:rPr>
          <w:sz w:val="28"/>
        </w:rPr>
        <w:t xml:space="preserve"> </w:t>
      </w:r>
      <w:r w:rsidRPr="00A84D67">
        <w:rPr>
          <w:sz w:val="28"/>
        </w:rPr>
        <w:t>УНИВЕРСИТЕТ</w:t>
      </w:r>
      <w:r w:rsidR="004D1BBE">
        <w:rPr>
          <w:sz w:val="28"/>
        </w:rPr>
        <w:t xml:space="preserve"> </w:t>
      </w:r>
      <w:r w:rsidRPr="00A84D67">
        <w:rPr>
          <w:sz w:val="28"/>
        </w:rPr>
        <w:t>им. Н.Э.Баумана</w:t>
      </w:r>
    </w:p>
    <w:p w:rsidR="002529F1" w:rsidRPr="00A84D67" w:rsidRDefault="002529F1">
      <w:pPr>
        <w:jc w:val="center"/>
        <w:rPr>
          <w:b/>
          <w:sz w:val="36"/>
        </w:rPr>
      </w:pPr>
    </w:p>
    <w:p w:rsidR="002529F1" w:rsidRPr="00A84D67" w:rsidRDefault="002529F1">
      <w:pPr>
        <w:jc w:val="center"/>
        <w:rPr>
          <w:b/>
          <w:sz w:val="36"/>
        </w:rPr>
      </w:pPr>
    </w:p>
    <w:p w:rsidR="002529F1" w:rsidRPr="00A84D67" w:rsidRDefault="002529F1">
      <w:pPr>
        <w:jc w:val="center"/>
        <w:rPr>
          <w:b/>
          <w:sz w:val="36"/>
        </w:rPr>
      </w:pPr>
    </w:p>
    <w:p w:rsidR="002529F1" w:rsidRPr="00A84D67" w:rsidRDefault="00394C97">
      <w:pPr>
        <w:jc w:val="center"/>
        <w:rPr>
          <w:b/>
          <w:sz w:val="36"/>
        </w:rPr>
      </w:pPr>
      <w:r>
        <w:rPr>
          <w:b/>
          <w:sz w:val="36"/>
        </w:rPr>
        <w:t>Маслеников К.Ю.</w:t>
      </w:r>
      <w:r w:rsidR="00A84D67">
        <w:rPr>
          <w:b/>
          <w:sz w:val="36"/>
        </w:rPr>
        <w:t>, Спиридонов</w:t>
      </w:r>
      <w:r>
        <w:rPr>
          <w:b/>
          <w:sz w:val="36"/>
        </w:rPr>
        <w:t xml:space="preserve"> С.Б. </w:t>
      </w:r>
    </w:p>
    <w:p w:rsidR="002529F1" w:rsidRPr="00A84D67" w:rsidRDefault="002529F1">
      <w:pPr>
        <w:jc w:val="center"/>
        <w:rPr>
          <w:b/>
          <w:sz w:val="36"/>
        </w:rPr>
      </w:pPr>
    </w:p>
    <w:p w:rsidR="002529F1" w:rsidRPr="00A84D67" w:rsidRDefault="002529F1">
      <w:pPr>
        <w:jc w:val="center"/>
        <w:rPr>
          <w:b/>
          <w:sz w:val="36"/>
        </w:rPr>
      </w:pPr>
    </w:p>
    <w:p w:rsidR="002529F1" w:rsidRPr="00A84D67" w:rsidRDefault="002529F1">
      <w:pPr>
        <w:jc w:val="center"/>
        <w:rPr>
          <w:b/>
          <w:sz w:val="36"/>
        </w:rPr>
      </w:pPr>
    </w:p>
    <w:p w:rsidR="002529F1" w:rsidRPr="0048549C" w:rsidRDefault="002529F1">
      <w:pPr>
        <w:jc w:val="center"/>
        <w:rPr>
          <w:b/>
          <w:sz w:val="36"/>
        </w:rPr>
      </w:pPr>
      <w:r>
        <w:rPr>
          <w:b/>
          <w:sz w:val="36"/>
        </w:rPr>
        <w:t xml:space="preserve">Лабораторная работа № </w:t>
      </w:r>
      <w:r w:rsidR="0048549C" w:rsidRPr="0048549C">
        <w:rPr>
          <w:b/>
          <w:sz w:val="36"/>
        </w:rPr>
        <w:t>1</w:t>
      </w:r>
    </w:p>
    <w:p w:rsidR="002529F1" w:rsidRPr="0048549C" w:rsidRDefault="002529F1">
      <w:pPr>
        <w:jc w:val="center"/>
        <w:rPr>
          <w:b/>
          <w:sz w:val="36"/>
        </w:rPr>
      </w:pPr>
      <w:r w:rsidRPr="00A84D67">
        <w:rPr>
          <w:b/>
          <w:sz w:val="36"/>
        </w:rPr>
        <w:t xml:space="preserve">по курсу </w:t>
      </w:r>
      <w:r w:rsidR="0048549C" w:rsidRPr="0048549C">
        <w:rPr>
          <w:b/>
          <w:sz w:val="36"/>
        </w:rPr>
        <w:t>“</w:t>
      </w:r>
      <w:r w:rsidR="0048549C">
        <w:rPr>
          <w:b/>
          <w:sz w:val="36"/>
        </w:rPr>
        <w:t>Вычислительные средства АСОИУ</w:t>
      </w:r>
      <w:r w:rsidR="0048549C" w:rsidRPr="0048549C">
        <w:rPr>
          <w:b/>
          <w:sz w:val="36"/>
        </w:rPr>
        <w:t>”</w:t>
      </w:r>
    </w:p>
    <w:p w:rsidR="002529F1" w:rsidRPr="00A84D67" w:rsidRDefault="002529F1">
      <w:pPr>
        <w:jc w:val="center"/>
        <w:rPr>
          <w:b/>
          <w:sz w:val="36"/>
        </w:rPr>
      </w:pPr>
    </w:p>
    <w:p w:rsidR="002529F1" w:rsidRPr="00A84D67" w:rsidRDefault="002529F1">
      <w:pPr>
        <w:jc w:val="center"/>
        <w:rPr>
          <w:b/>
          <w:sz w:val="36"/>
        </w:rPr>
      </w:pPr>
    </w:p>
    <w:p w:rsidR="002529F1" w:rsidRPr="00A84D67" w:rsidRDefault="002529F1">
      <w:pPr>
        <w:jc w:val="center"/>
        <w:rPr>
          <w:b/>
          <w:sz w:val="36"/>
        </w:rPr>
      </w:pPr>
    </w:p>
    <w:p w:rsidR="002529F1" w:rsidRPr="00A84D67" w:rsidRDefault="002529F1">
      <w:pPr>
        <w:jc w:val="center"/>
        <w:rPr>
          <w:b/>
          <w:sz w:val="36"/>
        </w:rPr>
      </w:pPr>
    </w:p>
    <w:p w:rsidR="002529F1" w:rsidRPr="00A84D67" w:rsidRDefault="002529F1">
      <w:pPr>
        <w:jc w:val="center"/>
        <w:rPr>
          <w:b/>
          <w:sz w:val="36"/>
        </w:rPr>
      </w:pPr>
    </w:p>
    <w:p w:rsidR="002529F1" w:rsidRPr="00A84D67" w:rsidRDefault="00A84D67">
      <w:pPr>
        <w:jc w:val="center"/>
        <w:rPr>
          <w:b/>
          <w:sz w:val="36"/>
        </w:rPr>
      </w:pPr>
      <w:r>
        <w:rPr>
          <w:b/>
          <w:sz w:val="36"/>
        </w:rPr>
        <w:t>Исследование</w:t>
      </w:r>
      <w:r w:rsidR="002529F1">
        <w:rPr>
          <w:b/>
          <w:sz w:val="36"/>
        </w:rPr>
        <w:t xml:space="preserve"> </w:t>
      </w:r>
      <w:r w:rsidR="00FD7C5C">
        <w:rPr>
          <w:b/>
          <w:sz w:val="36"/>
        </w:rPr>
        <w:t>интерфейса и управления ариф</w:t>
      </w:r>
      <w:r w:rsidR="002529F1">
        <w:rPr>
          <w:b/>
          <w:sz w:val="36"/>
        </w:rPr>
        <w:t>метико-логическ</w:t>
      </w:r>
      <w:r w:rsidR="00FD7C5C">
        <w:rPr>
          <w:b/>
          <w:sz w:val="36"/>
        </w:rPr>
        <w:t>им</w:t>
      </w:r>
      <w:r w:rsidR="002529F1">
        <w:rPr>
          <w:b/>
          <w:sz w:val="36"/>
        </w:rPr>
        <w:t xml:space="preserve"> устройств</w:t>
      </w:r>
      <w:r w:rsidR="00FD7C5C">
        <w:rPr>
          <w:b/>
          <w:sz w:val="36"/>
        </w:rPr>
        <w:t>ом</w:t>
      </w:r>
      <w:r w:rsidR="002529F1">
        <w:rPr>
          <w:b/>
          <w:sz w:val="36"/>
        </w:rPr>
        <w:t xml:space="preserve"> </w:t>
      </w:r>
      <w:r w:rsidR="00FD7C5C">
        <w:rPr>
          <w:b/>
          <w:sz w:val="36"/>
        </w:rPr>
        <w:t>для выполнения</w:t>
      </w:r>
      <w:r w:rsidR="004D1BBE">
        <w:rPr>
          <w:b/>
          <w:sz w:val="36"/>
        </w:rPr>
        <w:t xml:space="preserve"> </w:t>
      </w:r>
      <w:r w:rsidR="00FD7C5C">
        <w:rPr>
          <w:b/>
          <w:sz w:val="36"/>
        </w:rPr>
        <w:t>логических и арифметических операций.</w:t>
      </w:r>
    </w:p>
    <w:p w:rsidR="002529F1" w:rsidRPr="00A84D67" w:rsidRDefault="002529F1">
      <w:pPr>
        <w:jc w:val="center"/>
        <w:rPr>
          <w:b/>
          <w:sz w:val="36"/>
        </w:rPr>
      </w:pPr>
    </w:p>
    <w:p w:rsidR="002529F1" w:rsidRPr="00A84D67" w:rsidRDefault="002529F1">
      <w:pPr>
        <w:jc w:val="center"/>
        <w:rPr>
          <w:b/>
          <w:sz w:val="36"/>
        </w:rPr>
      </w:pPr>
    </w:p>
    <w:p w:rsidR="002529F1" w:rsidRDefault="002529F1">
      <w:pPr>
        <w:jc w:val="center"/>
        <w:rPr>
          <w:b/>
          <w:sz w:val="36"/>
        </w:rPr>
      </w:pPr>
    </w:p>
    <w:p w:rsidR="00E474C5" w:rsidRDefault="00E474C5">
      <w:pPr>
        <w:jc w:val="center"/>
        <w:rPr>
          <w:b/>
          <w:sz w:val="36"/>
        </w:rPr>
      </w:pPr>
    </w:p>
    <w:p w:rsidR="00E474C5" w:rsidRDefault="00E474C5">
      <w:pPr>
        <w:jc w:val="center"/>
        <w:rPr>
          <w:b/>
          <w:sz w:val="36"/>
        </w:rPr>
      </w:pPr>
    </w:p>
    <w:p w:rsidR="00E474C5" w:rsidRDefault="00E474C5">
      <w:pPr>
        <w:jc w:val="center"/>
        <w:rPr>
          <w:b/>
          <w:sz w:val="36"/>
        </w:rPr>
      </w:pPr>
    </w:p>
    <w:p w:rsidR="00E474C5" w:rsidRDefault="00E474C5">
      <w:pPr>
        <w:jc w:val="center"/>
        <w:rPr>
          <w:b/>
          <w:sz w:val="36"/>
        </w:rPr>
      </w:pPr>
    </w:p>
    <w:p w:rsidR="00E474C5" w:rsidRDefault="00E474C5">
      <w:pPr>
        <w:jc w:val="center"/>
        <w:rPr>
          <w:b/>
          <w:sz w:val="36"/>
        </w:rPr>
      </w:pPr>
    </w:p>
    <w:p w:rsidR="00E474C5" w:rsidRPr="00A84D67" w:rsidRDefault="00E474C5">
      <w:pPr>
        <w:jc w:val="center"/>
        <w:rPr>
          <w:b/>
          <w:sz w:val="36"/>
        </w:rPr>
      </w:pPr>
    </w:p>
    <w:p w:rsidR="002529F1" w:rsidRPr="00A84D67" w:rsidRDefault="002529F1">
      <w:pPr>
        <w:jc w:val="center"/>
        <w:rPr>
          <w:b/>
          <w:sz w:val="36"/>
        </w:rPr>
      </w:pPr>
    </w:p>
    <w:p w:rsidR="002529F1" w:rsidRPr="00A84D67" w:rsidRDefault="002529F1">
      <w:pPr>
        <w:jc w:val="center"/>
        <w:rPr>
          <w:b/>
          <w:sz w:val="36"/>
        </w:rPr>
      </w:pPr>
    </w:p>
    <w:p w:rsidR="002529F1" w:rsidRPr="00A84D67" w:rsidRDefault="002529F1">
      <w:pPr>
        <w:jc w:val="center"/>
        <w:rPr>
          <w:b/>
          <w:sz w:val="36"/>
        </w:rPr>
      </w:pPr>
    </w:p>
    <w:p w:rsidR="002529F1" w:rsidRPr="004D1BBE" w:rsidRDefault="004D1BBE">
      <w:pPr>
        <w:jc w:val="center"/>
        <w:rPr>
          <w:sz w:val="28"/>
        </w:rPr>
      </w:pPr>
      <w:r>
        <w:rPr>
          <w:sz w:val="28"/>
        </w:rPr>
        <w:t>Москва,</w:t>
      </w:r>
      <w:r w:rsidR="002529F1" w:rsidRPr="004D1BBE">
        <w:rPr>
          <w:sz w:val="28"/>
        </w:rPr>
        <w:t xml:space="preserve"> 20</w:t>
      </w:r>
      <w:r w:rsidR="00394C97">
        <w:rPr>
          <w:sz w:val="28"/>
        </w:rPr>
        <w:t xml:space="preserve">25 </w:t>
      </w:r>
      <w:r w:rsidR="002529F1" w:rsidRPr="004D1BBE">
        <w:rPr>
          <w:sz w:val="28"/>
        </w:rPr>
        <w:t>г.</w:t>
      </w:r>
    </w:p>
    <w:p w:rsidR="002529F1" w:rsidRPr="004D1BBE" w:rsidRDefault="002529F1" w:rsidP="004D1BBE">
      <w:pPr>
        <w:ind w:firstLine="709"/>
        <w:jc w:val="center"/>
        <w:rPr>
          <w:b/>
          <w:sz w:val="36"/>
        </w:rPr>
      </w:pPr>
    </w:p>
    <w:p w:rsidR="00C91DCA" w:rsidRPr="00C91DCA" w:rsidRDefault="002529F1" w:rsidP="00D97C96">
      <w:pPr>
        <w:shd w:val="clear" w:color="auto" w:fill="FFFFFF"/>
        <w:spacing w:line="360" w:lineRule="auto"/>
        <w:ind w:firstLine="709"/>
        <w:jc w:val="both"/>
        <w:rPr>
          <w:snapToGrid w:val="0"/>
          <w:color w:val="000000"/>
          <w:sz w:val="28"/>
        </w:rPr>
      </w:pPr>
      <w:r w:rsidRPr="00C91DCA">
        <w:rPr>
          <w:b/>
          <w:snapToGrid w:val="0"/>
          <w:color w:val="000000"/>
          <w:sz w:val="28"/>
        </w:rPr>
        <w:lastRenderedPageBreak/>
        <w:t>Цель работы</w:t>
      </w:r>
      <w:r w:rsidR="00C91DCA" w:rsidRPr="00C91DCA">
        <w:rPr>
          <w:b/>
          <w:snapToGrid w:val="0"/>
          <w:color w:val="000000"/>
          <w:sz w:val="28"/>
        </w:rPr>
        <w:t>:</w:t>
      </w:r>
      <w:r w:rsidRPr="00C91DCA">
        <w:rPr>
          <w:snapToGrid w:val="0"/>
          <w:color w:val="000000"/>
          <w:sz w:val="28"/>
        </w:rPr>
        <w:t xml:space="preserve"> </w:t>
      </w:r>
    </w:p>
    <w:p w:rsidR="002529F1" w:rsidRPr="00A84D67" w:rsidRDefault="002529F1" w:rsidP="00D97C96">
      <w:pPr>
        <w:shd w:val="clear" w:color="auto" w:fill="FFFFFF"/>
        <w:spacing w:line="360" w:lineRule="auto"/>
        <w:ind w:firstLine="709"/>
        <w:jc w:val="both"/>
        <w:rPr>
          <w:snapToGrid w:val="0"/>
          <w:color w:val="000000"/>
          <w:sz w:val="28"/>
        </w:rPr>
      </w:pPr>
      <w:r>
        <w:rPr>
          <w:snapToGrid w:val="0"/>
          <w:color w:val="000000"/>
          <w:sz w:val="28"/>
        </w:rPr>
        <w:t>Ознакомление</w:t>
      </w:r>
      <w:r w:rsidRPr="00A84D67">
        <w:rPr>
          <w:snapToGrid w:val="0"/>
          <w:color w:val="000000"/>
          <w:sz w:val="28"/>
        </w:rPr>
        <w:t xml:space="preserve"> </w:t>
      </w:r>
      <w:r>
        <w:rPr>
          <w:snapToGrid w:val="0"/>
          <w:color w:val="000000"/>
          <w:sz w:val="28"/>
          <w:lang w:val="en-US"/>
        </w:rPr>
        <w:t>c</w:t>
      </w:r>
      <w:r w:rsidRPr="00A84D67">
        <w:rPr>
          <w:snapToGrid w:val="0"/>
          <w:color w:val="000000"/>
          <w:sz w:val="28"/>
        </w:rPr>
        <w:t xml:space="preserve"> </w:t>
      </w:r>
      <w:r>
        <w:rPr>
          <w:snapToGrid w:val="0"/>
          <w:color w:val="000000"/>
          <w:sz w:val="28"/>
        </w:rPr>
        <w:t>возможностями моделирования работы арифметико-логического устройства (АЛУ).</w:t>
      </w:r>
      <w:r w:rsidR="00FD7C5C">
        <w:rPr>
          <w:snapToGrid w:val="0"/>
          <w:color w:val="000000"/>
          <w:sz w:val="28"/>
        </w:rPr>
        <w:t xml:space="preserve"> Настройка интерфейса управления микросхемы АЛУ.</w:t>
      </w:r>
      <w:r>
        <w:rPr>
          <w:snapToGrid w:val="0"/>
          <w:color w:val="000000"/>
          <w:sz w:val="28"/>
        </w:rPr>
        <w:t xml:space="preserve"> Исследование работы АЛУ</w:t>
      </w:r>
      <w:r w:rsidR="004D1BBE">
        <w:rPr>
          <w:snapToGrid w:val="0"/>
          <w:color w:val="000000"/>
          <w:sz w:val="28"/>
        </w:rPr>
        <w:t xml:space="preserve"> </w:t>
      </w:r>
      <w:r>
        <w:rPr>
          <w:snapToGrid w:val="0"/>
          <w:color w:val="000000"/>
          <w:sz w:val="28"/>
        </w:rPr>
        <w:t>на примере</w:t>
      </w:r>
      <w:r w:rsidR="004D1BBE">
        <w:rPr>
          <w:snapToGrid w:val="0"/>
          <w:color w:val="000000"/>
          <w:sz w:val="28"/>
        </w:rPr>
        <w:t xml:space="preserve"> </w:t>
      </w:r>
      <w:r>
        <w:rPr>
          <w:snapToGrid w:val="0"/>
          <w:color w:val="000000"/>
          <w:sz w:val="28"/>
        </w:rPr>
        <w:t>выполнения арифметических и логических операций.</w:t>
      </w:r>
    </w:p>
    <w:p w:rsidR="002529F1" w:rsidRPr="00A84D67" w:rsidRDefault="002529F1" w:rsidP="00D97C96">
      <w:pPr>
        <w:shd w:val="clear" w:color="auto" w:fill="FFFFFF"/>
        <w:spacing w:line="360" w:lineRule="auto"/>
        <w:ind w:firstLine="709"/>
        <w:rPr>
          <w:snapToGrid w:val="0"/>
          <w:color w:val="000000"/>
          <w:sz w:val="28"/>
        </w:rPr>
      </w:pPr>
      <w:r>
        <w:rPr>
          <w:snapToGrid w:val="0"/>
          <w:color w:val="000000"/>
          <w:sz w:val="28"/>
        </w:rPr>
        <w:t xml:space="preserve">Продолжительность работы: </w:t>
      </w:r>
      <w:r w:rsidRPr="00F43C0E">
        <w:rPr>
          <w:snapToGrid w:val="0"/>
          <w:color w:val="000000"/>
          <w:sz w:val="28"/>
        </w:rPr>
        <w:t>4 часа</w:t>
      </w:r>
      <w:r>
        <w:rPr>
          <w:snapToGrid w:val="0"/>
          <w:color w:val="000000"/>
          <w:sz w:val="28"/>
        </w:rPr>
        <w:t>.</w:t>
      </w:r>
    </w:p>
    <w:p w:rsidR="002529F1" w:rsidRPr="00F43C0E" w:rsidRDefault="00F43C0E" w:rsidP="00F43C0E">
      <w:pPr>
        <w:spacing w:line="480" w:lineRule="auto"/>
        <w:jc w:val="center"/>
        <w:rPr>
          <w:b/>
          <w:sz w:val="36"/>
        </w:rPr>
      </w:pPr>
      <w:r>
        <w:rPr>
          <w:b/>
          <w:sz w:val="36"/>
        </w:rPr>
        <w:t>Теоретическая часть</w:t>
      </w:r>
    </w:p>
    <w:p w:rsidR="002529F1" w:rsidRDefault="004D1BBE" w:rsidP="00D97C96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Арифметико-логическое</w:t>
      </w:r>
      <w:r w:rsidR="002529F1">
        <w:rPr>
          <w:b/>
          <w:sz w:val="28"/>
        </w:rPr>
        <w:t xml:space="preserve"> устройство</w:t>
      </w:r>
      <w:r w:rsidR="00C91DCA" w:rsidRPr="00C91DCA">
        <w:rPr>
          <w:b/>
          <w:sz w:val="28"/>
        </w:rPr>
        <w:t xml:space="preserve"> (</w:t>
      </w:r>
      <w:r w:rsidR="00C91DCA">
        <w:rPr>
          <w:b/>
          <w:sz w:val="28"/>
        </w:rPr>
        <w:t>АЛУ)</w:t>
      </w:r>
      <w:r w:rsidR="002529F1">
        <w:rPr>
          <w:sz w:val="28"/>
        </w:rPr>
        <w:t xml:space="preserve"> предназначено для выполнения арифм</w:t>
      </w:r>
      <w:r>
        <w:rPr>
          <w:sz w:val="28"/>
        </w:rPr>
        <w:t xml:space="preserve">етических и логических операций над </w:t>
      </w:r>
      <w:r w:rsidR="002529F1">
        <w:rPr>
          <w:sz w:val="28"/>
        </w:rPr>
        <w:t>многоразрядны</w:t>
      </w:r>
      <w:r>
        <w:rPr>
          <w:sz w:val="28"/>
        </w:rPr>
        <w:t>ми операндами</w:t>
      </w:r>
      <w:r w:rsidR="002529F1">
        <w:rPr>
          <w:sz w:val="28"/>
        </w:rPr>
        <w:t xml:space="preserve"> в зависимости от кодов, </w:t>
      </w:r>
      <w:r>
        <w:rPr>
          <w:sz w:val="28"/>
        </w:rPr>
        <w:t>подаваемых</w:t>
      </w:r>
      <w:r w:rsidR="002529F1">
        <w:rPr>
          <w:sz w:val="28"/>
        </w:rPr>
        <w:t xml:space="preserve"> на управляющие входы.</w:t>
      </w:r>
    </w:p>
    <w:p w:rsidR="002529F1" w:rsidRDefault="002529F1" w:rsidP="00D97C9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вычислительных устройствах</w:t>
      </w:r>
      <w:r w:rsidR="004D1BBE">
        <w:rPr>
          <w:sz w:val="28"/>
        </w:rPr>
        <w:t xml:space="preserve"> </w:t>
      </w:r>
      <w:r>
        <w:rPr>
          <w:sz w:val="28"/>
        </w:rPr>
        <w:t>АЛУ является базовым</w:t>
      </w:r>
      <w:r w:rsidR="004D1BBE">
        <w:rPr>
          <w:sz w:val="28"/>
        </w:rPr>
        <w:t xml:space="preserve"> </w:t>
      </w:r>
      <w:r>
        <w:rPr>
          <w:sz w:val="28"/>
        </w:rPr>
        <w:t>узлом</w:t>
      </w:r>
      <w:r w:rsidR="004D1BBE">
        <w:rPr>
          <w:sz w:val="28"/>
        </w:rPr>
        <w:t xml:space="preserve"> и работает в сочетании с ОЗУ,</w:t>
      </w:r>
      <w:r>
        <w:rPr>
          <w:sz w:val="28"/>
        </w:rPr>
        <w:t xml:space="preserve"> регистрами сдвига, регистрами общего н</w:t>
      </w:r>
      <w:r w:rsidR="004D1BBE">
        <w:rPr>
          <w:sz w:val="28"/>
        </w:rPr>
        <w:t>азначения и др. Микросхемы АЛУ,</w:t>
      </w:r>
      <w:r>
        <w:rPr>
          <w:sz w:val="28"/>
        </w:rPr>
        <w:t xml:space="preserve"> принадлежащие к разным видам логик,</w:t>
      </w:r>
      <w:r w:rsidR="004D1BBE">
        <w:rPr>
          <w:sz w:val="28"/>
        </w:rPr>
        <w:t xml:space="preserve"> </w:t>
      </w:r>
      <w:r>
        <w:rPr>
          <w:sz w:val="28"/>
        </w:rPr>
        <w:t>функционально во многом совпадают.</w:t>
      </w:r>
    </w:p>
    <w:p w:rsidR="002529F1" w:rsidRDefault="009C4937" w:rsidP="00D97C96">
      <w:pPr>
        <w:spacing w:line="360" w:lineRule="auto"/>
        <w:ind w:firstLine="709"/>
        <w:jc w:val="both"/>
        <w:rPr>
          <w:b/>
          <w:sz w:val="28"/>
        </w:rPr>
      </w:pPr>
      <w:r w:rsidRPr="009C4937">
        <w:rPr>
          <w:b/>
          <w:sz w:val="28"/>
        </w:rPr>
        <w:t>М</w:t>
      </w:r>
      <w:r w:rsidR="002529F1" w:rsidRPr="009C4937">
        <w:rPr>
          <w:b/>
          <w:sz w:val="28"/>
        </w:rPr>
        <w:t>икросхема 74181</w:t>
      </w:r>
      <w:r w:rsidR="00EC5308">
        <w:rPr>
          <w:b/>
          <w:sz w:val="28"/>
        </w:rPr>
        <w:t xml:space="preserve"> </w:t>
      </w:r>
      <w:r w:rsidR="00EC5308">
        <w:rPr>
          <w:sz w:val="28"/>
        </w:rPr>
        <w:t>(рисунок 1)</w:t>
      </w:r>
      <w:r>
        <w:rPr>
          <w:b/>
          <w:sz w:val="28"/>
        </w:rPr>
        <w:t xml:space="preserve"> -</w:t>
      </w:r>
      <w:r w:rsidR="00C91DCA">
        <w:rPr>
          <w:sz w:val="28"/>
        </w:rPr>
        <w:t xml:space="preserve"> </w:t>
      </w:r>
      <w:r w:rsidR="00C91DCA" w:rsidRPr="00C91DCA">
        <w:rPr>
          <w:sz w:val="28"/>
        </w:rPr>
        <w:t xml:space="preserve">содержит </w:t>
      </w:r>
      <w:r>
        <w:rPr>
          <w:sz w:val="28"/>
        </w:rPr>
        <w:t>АЛУ</w:t>
      </w:r>
      <w:r w:rsidR="00C91DCA" w:rsidRPr="00C91DCA">
        <w:rPr>
          <w:sz w:val="28"/>
        </w:rPr>
        <w:t xml:space="preserve">, </w:t>
      </w:r>
      <w:r w:rsidR="00C91DCA">
        <w:rPr>
          <w:sz w:val="28"/>
        </w:rPr>
        <w:t>с помощью которого можно выполня</w:t>
      </w:r>
      <w:r w:rsidR="00C91DCA" w:rsidRPr="00C91DCA">
        <w:rPr>
          <w:sz w:val="28"/>
        </w:rPr>
        <w:t>ть 16 логических и 16 арифметических операций над 4-разрядными операндами.</w:t>
      </w:r>
      <w:r>
        <w:rPr>
          <w:sz w:val="28"/>
        </w:rPr>
        <w:t xml:space="preserve"> АЛУ</w:t>
      </w:r>
      <w:r w:rsidR="002529F1">
        <w:rPr>
          <w:sz w:val="28"/>
        </w:rPr>
        <w:t xml:space="preserve"> работает в режиме выполнения логических операций при значении управляющего </w:t>
      </w:r>
      <w:r w:rsidR="002529F1">
        <w:rPr>
          <w:b/>
          <w:sz w:val="28"/>
        </w:rPr>
        <w:t>сигнала</w:t>
      </w:r>
      <w:r w:rsidR="004D1BBE">
        <w:rPr>
          <w:b/>
          <w:sz w:val="28"/>
        </w:rPr>
        <w:t xml:space="preserve"> </w:t>
      </w:r>
      <w:r w:rsidR="002529F1">
        <w:rPr>
          <w:b/>
          <w:sz w:val="28"/>
        </w:rPr>
        <w:t xml:space="preserve">М=1 </w:t>
      </w:r>
      <w:r w:rsidR="002529F1">
        <w:rPr>
          <w:sz w:val="28"/>
        </w:rPr>
        <w:t>и в режиме выполнения арифметических операций пр</w:t>
      </w:r>
      <w:r w:rsidR="009473F4">
        <w:rPr>
          <w:sz w:val="28"/>
        </w:rPr>
        <w:t>и значении управляющего сигнала</w:t>
      </w:r>
      <w:r w:rsidR="009473F4" w:rsidRPr="009473F4">
        <w:rPr>
          <w:sz w:val="28"/>
        </w:rPr>
        <w:t xml:space="preserve"> </w:t>
      </w:r>
      <w:r w:rsidR="002529F1">
        <w:rPr>
          <w:b/>
          <w:sz w:val="28"/>
        </w:rPr>
        <w:t>М=0.</w:t>
      </w:r>
    </w:p>
    <w:p w:rsidR="00EC5308" w:rsidRPr="00A17E7B" w:rsidRDefault="00EC5308" w:rsidP="00EC530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Выполняемые логические и арифметические операции в зависимости от кодовой комбинации на управляющих входах </w:t>
      </w:r>
      <w:r>
        <w:rPr>
          <w:sz w:val="28"/>
          <w:lang w:val="en-US"/>
        </w:rPr>
        <w:t>S</w:t>
      </w:r>
      <w:r w:rsidRPr="00A84D67">
        <w:rPr>
          <w:sz w:val="28"/>
        </w:rPr>
        <w:t xml:space="preserve">0, </w:t>
      </w:r>
      <w:r>
        <w:rPr>
          <w:sz w:val="28"/>
          <w:lang w:val="en-US"/>
        </w:rPr>
        <w:t>S</w:t>
      </w:r>
      <w:r w:rsidRPr="00A84D67">
        <w:rPr>
          <w:sz w:val="28"/>
        </w:rPr>
        <w:t>1,</w:t>
      </w:r>
      <w:r>
        <w:rPr>
          <w:sz w:val="28"/>
          <w:lang w:val="en-US"/>
        </w:rPr>
        <w:t>S</w:t>
      </w:r>
      <w:r w:rsidRPr="00A84D67">
        <w:rPr>
          <w:sz w:val="28"/>
        </w:rPr>
        <w:t xml:space="preserve">2, </w:t>
      </w:r>
      <w:r>
        <w:rPr>
          <w:sz w:val="28"/>
          <w:lang w:val="en-US"/>
        </w:rPr>
        <w:t>S</w:t>
      </w:r>
      <w:r w:rsidRPr="00A84D67">
        <w:rPr>
          <w:sz w:val="28"/>
        </w:rPr>
        <w:t>3</w:t>
      </w:r>
      <w:r>
        <w:rPr>
          <w:sz w:val="28"/>
        </w:rPr>
        <w:t xml:space="preserve"> для микросхемы 74181 приведены в таблице 1. Словами плюс и минус обозначены арифметические операции сложения и вычитания. Логические операции </w:t>
      </w:r>
      <w:r>
        <w:rPr>
          <w:sz w:val="28"/>
          <w:lang w:val="en-US"/>
        </w:rPr>
        <w:t>AND</w:t>
      </w:r>
      <w:r>
        <w:rPr>
          <w:sz w:val="28"/>
        </w:rPr>
        <w:t xml:space="preserve">, </w:t>
      </w:r>
      <w:r>
        <w:rPr>
          <w:sz w:val="28"/>
          <w:lang w:val="en-US"/>
        </w:rPr>
        <w:t>OR</w:t>
      </w:r>
      <w:r>
        <w:rPr>
          <w:sz w:val="28"/>
        </w:rPr>
        <w:t xml:space="preserve"> и </w:t>
      </w:r>
      <w:r>
        <w:rPr>
          <w:sz w:val="28"/>
          <w:lang w:val="en-US"/>
        </w:rPr>
        <w:t>XOR</w:t>
      </w:r>
      <w:r>
        <w:rPr>
          <w:sz w:val="28"/>
        </w:rPr>
        <w:t xml:space="preserve"> обозначены произведением и знаками + и </w:t>
      </w:r>
      <w:r>
        <w:rPr>
          <w:sz w:val="28"/>
        </w:rPr>
        <w:sym w:font="Symbol" w:char="F0C5"/>
      </w:r>
      <w:r>
        <w:rPr>
          <w:sz w:val="28"/>
        </w:rPr>
        <w:t xml:space="preserve"> соответственно.</w:t>
      </w:r>
    </w:p>
    <w:p w:rsidR="00EC5308" w:rsidRDefault="00EC5308" w:rsidP="00D97C96">
      <w:pPr>
        <w:spacing w:line="360" w:lineRule="auto"/>
        <w:ind w:firstLine="709"/>
        <w:jc w:val="both"/>
        <w:rPr>
          <w:b/>
          <w:sz w:val="28"/>
        </w:rPr>
      </w:pPr>
    </w:p>
    <w:p w:rsidR="00EC5308" w:rsidRPr="009126E5" w:rsidRDefault="00C04EF0" w:rsidP="009126E5">
      <w:pPr>
        <w:pStyle w:val="a9"/>
      </w:pPr>
      <w:r>
        <w:rPr>
          <w:noProof/>
        </w:rPr>
        <w:lastRenderedPageBreak/>
        <w:drawing>
          <wp:inline distT="0" distB="0" distL="0" distR="0">
            <wp:extent cx="5422900" cy="3625850"/>
            <wp:effectExtent l="0" t="0" r="6350" b="0"/>
            <wp:docPr id="1" name="Рисунок 1" descr="Микросхемы: 74181, 74AS181, 74F181, 74LS181, 74S181 - четырёхразрядное АЛ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икросхемы: 74181, 74AS181, 74F181, 74LS181, 74S181 - четырёхразрядное АЛУ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308" w:rsidRPr="009126E5" w:rsidRDefault="00EC5308" w:rsidP="009126E5">
      <w:pPr>
        <w:pStyle w:val="a9"/>
        <w:rPr>
          <w:noProof/>
        </w:rPr>
      </w:pPr>
      <w:r w:rsidRPr="009126E5">
        <w:rPr>
          <w:noProof/>
        </w:rPr>
        <w:t xml:space="preserve">Рисунок 1 – </w:t>
      </w:r>
      <w:r w:rsidR="004B6E06">
        <w:rPr>
          <w:noProof/>
        </w:rPr>
        <w:t xml:space="preserve">Микросхема </w:t>
      </w:r>
      <w:r w:rsidRPr="009126E5">
        <w:rPr>
          <w:noProof/>
        </w:rPr>
        <w:t>74181</w:t>
      </w:r>
    </w:p>
    <w:p w:rsidR="00192D49" w:rsidRPr="009126E5" w:rsidRDefault="00192D49" w:rsidP="009126E5">
      <w:pPr>
        <w:ind w:firstLine="709"/>
        <w:rPr>
          <w:sz w:val="28"/>
        </w:rPr>
      </w:pPr>
    </w:p>
    <w:p w:rsidR="009126E5" w:rsidRPr="009126E5" w:rsidRDefault="009126E5" w:rsidP="009126E5">
      <w:pPr>
        <w:pStyle w:val="ab"/>
        <w:keepNext/>
        <w:rPr>
          <w:b w:val="0"/>
        </w:rPr>
      </w:pPr>
      <w:r w:rsidRPr="009126E5">
        <w:rPr>
          <w:b w:val="0"/>
          <w:sz w:val="28"/>
        </w:rPr>
        <w:t>Таблица 1</w:t>
      </w:r>
    </w:p>
    <w:tbl>
      <w:tblPr>
        <w:tblW w:w="9194" w:type="dxa"/>
        <w:tblInd w:w="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7"/>
        <w:gridCol w:w="567"/>
        <w:gridCol w:w="567"/>
        <w:gridCol w:w="567"/>
        <w:gridCol w:w="1701"/>
        <w:gridCol w:w="2694"/>
        <w:gridCol w:w="2551"/>
      </w:tblGrid>
      <w:tr w:rsidR="003045EF" w:rsidRPr="00192D49" w:rsidTr="00CC7DFF">
        <w:trPr>
          <w:cantSplit/>
          <w:tblHeader/>
        </w:trPr>
        <w:tc>
          <w:tcPr>
            <w:tcW w:w="547" w:type="dxa"/>
            <w:vMerge w:val="restart"/>
            <w:vAlign w:val="center"/>
          </w:tcPr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  <w:lang w:val="en-US"/>
              </w:rPr>
            </w:pPr>
            <w:r w:rsidRPr="00C91DCA">
              <w:rPr>
                <w:b/>
                <w:sz w:val="28"/>
                <w:lang w:val="en-US"/>
              </w:rPr>
              <w:t>S3</w:t>
            </w:r>
          </w:p>
        </w:tc>
        <w:tc>
          <w:tcPr>
            <w:tcW w:w="567" w:type="dxa"/>
            <w:vMerge w:val="restart"/>
            <w:vAlign w:val="center"/>
          </w:tcPr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  <w:lang w:val="en-US"/>
              </w:rPr>
            </w:pPr>
            <w:r w:rsidRPr="00C91DCA">
              <w:rPr>
                <w:b/>
                <w:sz w:val="28"/>
                <w:lang w:val="en-US"/>
              </w:rPr>
              <w:t>S2</w:t>
            </w:r>
          </w:p>
        </w:tc>
        <w:tc>
          <w:tcPr>
            <w:tcW w:w="567" w:type="dxa"/>
            <w:vMerge w:val="restart"/>
            <w:vAlign w:val="center"/>
          </w:tcPr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  <w:lang w:val="en-US"/>
              </w:rPr>
            </w:pPr>
            <w:r w:rsidRPr="00C91DCA">
              <w:rPr>
                <w:b/>
                <w:sz w:val="28"/>
                <w:lang w:val="en-US"/>
              </w:rPr>
              <w:t>S1</w:t>
            </w:r>
          </w:p>
        </w:tc>
        <w:tc>
          <w:tcPr>
            <w:tcW w:w="567" w:type="dxa"/>
            <w:vMerge w:val="restart"/>
            <w:vAlign w:val="center"/>
          </w:tcPr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  <w:lang w:val="en-US"/>
              </w:rPr>
            </w:pPr>
            <w:r w:rsidRPr="00C91DCA">
              <w:rPr>
                <w:b/>
                <w:sz w:val="28"/>
                <w:lang w:val="en-US"/>
              </w:rPr>
              <w:t>S0</w:t>
            </w:r>
          </w:p>
        </w:tc>
        <w:tc>
          <w:tcPr>
            <w:tcW w:w="6946" w:type="dxa"/>
            <w:gridSpan w:val="3"/>
            <w:vAlign w:val="center"/>
          </w:tcPr>
          <w:p w:rsidR="003045EF" w:rsidRPr="003045EF" w:rsidRDefault="003045EF" w:rsidP="00D97C96">
            <w:pPr>
              <w:ind w:left="-554" w:firstLine="56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Операция</w:t>
            </w:r>
          </w:p>
        </w:tc>
      </w:tr>
      <w:tr w:rsidR="003045EF" w:rsidRPr="00192D49" w:rsidTr="003045EF">
        <w:trPr>
          <w:cantSplit/>
          <w:tblHeader/>
        </w:trPr>
        <w:tc>
          <w:tcPr>
            <w:tcW w:w="547" w:type="dxa"/>
            <w:vMerge/>
            <w:vAlign w:val="center"/>
          </w:tcPr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  <w:lang w:val="en-US"/>
              </w:rPr>
            </w:pPr>
          </w:p>
        </w:tc>
        <w:tc>
          <w:tcPr>
            <w:tcW w:w="1701" w:type="dxa"/>
            <w:vMerge w:val="restart"/>
            <w:vAlign w:val="center"/>
          </w:tcPr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</w:rPr>
            </w:pPr>
            <w:r w:rsidRPr="00C91DCA">
              <w:rPr>
                <w:b/>
                <w:sz w:val="28"/>
              </w:rPr>
              <w:t>М=1</w:t>
            </w:r>
          </w:p>
        </w:tc>
        <w:tc>
          <w:tcPr>
            <w:tcW w:w="5245" w:type="dxa"/>
            <w:gridSpan w:val="2"/>
            <w:vAlign w:val="center"/>
          </w:tcPr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  <w:lang w:val="en-US"/>
              </w:rPr>
            </w:pPr>
            <w:r w:rsidRPr="00C91DCA">
              <w:rPr>
                <w:b/>
                <w:sz w:val="28"/>
                <w:lang w:val="en-US"/>
              </w:rPr>
              <w:t>M=0</w:t>
            </w:r>
          </w:p>
        </w:tc>
      </w:tr>
      <w:tr w:rsidR="003045EF" w:rsidRPr="00192D49" w:rsidTr="003045EF">
        <w:trPr>
          <w:cantSplit/>
          <w:tblHeader/>
        </w:trPr>
        <w:tc>
          <w:tcPr>
            <w:tcW w:w="547" w:type="dxa"/>
            <w:vMerge/>
            <w:vAlign w:val="center"/>
          </w:tcPr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  <w:lang w:val="en-US"/>
              </w:rPr>
            </w:pPr>
          </w:p>
        </w:tc>
        <w:tc>
          <w:tcPr>
            <w:tcW w:w="1701" w:type="dxa"/>
            <w:vMerge/>
            <w:vAlign w:val="center"/>
          </w:tcPr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  <w:lang w:val="en-US"/>
              </w:rPr>
            </w:pPr>
          </w:p>
        </w:tc>
        <w:tc>
          <w:tcPr>
            <w:tcW w:w="2694" w:type="dxa"/>
            <w:vAlign w:val="center"/>
          </w:tcPr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</w:rPr>
            </w:pPr>
            <w:proofErr w:type="spellStart"/>
            <w:r w:rsidRPr="00C91DCA">
              <w:rPr>
                <w:b/>
                <w:sz w:val="28"/>
              </w:rPr>
              <w:t>Вх</w:t>
            </w:r>
            <w:proofErr w:type="spellEnd"/>
            <w:r w:rsidRPr="00C91DCA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 xml:space="preserve"> </w:t>
            </w:r>
            <w:r w:rsidRPr="00C91DCA">
              <w:rPr>
                <w:b/>
                <w:sz w:val="28"/>
              </w:rPr>
              <w:t>перенос</w:t>
            </w:r>
          </w:p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</w:rPr>
            </w:pPr>
            <w:r w:rsidRPr="00C91DCA">
              <w:rPr>
                <w:b/>
                <w:sz w:val="28"/>
              </w:rPr>
              <w:t>С=0</w:t>
            </w:r>
          </w:p>
        </w:tc>
        <w:tc>
          <w:tcPr>
            <w:tcW w:w="2551" w:type="dxa"/>
            <w:vAlign w:val="center"/>
          </w:tcPr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</w:rPr>
            </w:pPr>
            <w:proofErr w:type="spellStart"/>
            <w:r w:rsidRPr="00C91DCA">
              <w:rPr>
                <w:b/>
                <w:sz w:val="28"/>
              </w:rPr>
              <w:t>Вх</w:t>
            </w:r>
            <w:proofErr w:type="spellEnd"/>
            <w:r w:rsidRPr="00C91DCA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 xml:space="preserve"> </w:t>
            </w:r>
            <w:r w:rsidRPr="00C91DCA">
              <w:rPr>
                <w:b/>
                <w:sz w:val="28"/>
              </w:rPr>
              <w:t>перенос</w:t>
            </w:r>
          </w:p>
          <w:p w:rsidR="003045EF" w:rsidRPr="00C91DCA" w:rsidRDefault="003045EF" w:rsidP="00D97C96">
            <w:pPr>
              <w:ind w:left="-554" w:firstLine="567"/>
              <w:jc w:val="center"/>
              <w:rPr>
                <w:b/>
                <w:sz w:val="28"/>
              </w:rPr>
            </w:pPr>
            <w:r w:rsidRPr="00C91DCA">
              <w:rPr>
                <w:b/>
                <w:sz w:val="28"/>
              </w:rPr>
              <w:t>С=1</w:t>
            </w:r>
          </w:p>
        </w:tc>
      </w:tr>
      <w:tr w:rsidR="004B6E06" w:rsidRPr="00192D49" w:rsidTr="003045EF">
        <w:trPr>
          <w:cantSplit/>
        </w:trPr>
        <w:tc>
          <w:tcPr>
            <w:tcW w:w="547" w:type="dxa"/>
            <w:vAlign w:val="center"/>
          </w:tcPr>
          <w:p w:rsidR="004B6E06" w:rsidRPr="00192D49" w:rsidRDefault="004B6E06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:rsidR="004B6E06" w:rsidRPr="00192D49" w:rsidRDefault="004B6E06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:rsidR="004B6E06" w:rsidRPr="00192D49" w:rsidRDefault="004B6E06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:rsidR="004B6E06" w:rsidRPr="00192D49" w:rsidRDefault="004B6E06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:rsidR="004B6E06" w:rsidRPr="00305D53" w:rsidRDefault="004B6E06" w:rsidP="004B6E06">
            <w:pPr>
              <w:jc w:val="center"/>
              <w:rPr>
                <w:sz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2694" w:type="dxa"/>
            <w:vAlign w:val="center"/>
          </w:tcPr>
          <w:p w:rsidR="004B6E06" w:rsidRPr="004B6E06" w:rsidRDefault="004B6E06" w:rsidP="004B6E06">
            <w:pPr>
              <w:jc w:val="center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минус1</m:t>
                </m:r>
              </m:oMath>
            </m:oMathPara>
          </w:p>
        </w:tc>
        <w:tc>
          <w:tcPr>
            <w:tcW w:w="2551" w:type="dxa"/>
            <w:vAlign w:val="center"/>
          </w:tcPr>
          <w:p w:rsidR="004B6E06" w:rsidRPr="00192D49" w:rsidRDefault="004B6E06" w:rsidP="004B6E06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</m:oMath>
            </m:oMathPara>
          </w:p>
        </w:tc>
      </w:tr>
      <w:tr w:rsidR="004B6E06" w:rsidRPr="00192D49" w:rsidTr="003045EF">
        <w:trPr>
          <w:cantSplit/>
        </w:trPr>
        <w:tc>
          <w:tcPr>
            <w:tcW w:w="547" w:type="dxa"/>
            <w:vAlign w:val="center"/>
          </w:tcPr>
          <w:p w:rsidR="004B6E06" w:rsidRPr="00192D49" w:rsidRDefault="004B6E06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:rsidR="004B6E06" w:rsidRPr="00192D49" w:rsidRDefault="004B6E06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:rsidR="004B6E06" w:rsidRPr="00192D49" w:rsidRDefault="004B6E06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:rsidR="004B6E06" w:rsidRPr="00192D49" w:rsidRDefault="004B6E06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:rsidR="004B6E06" w:rsidRPr="00192D49" w:rsidRDefault="004B6E06" w:rsidP="004B6E06">
            <w:pPr>
              <w:jc w:val="center"/>
              <w:rPr>
                <w:sz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2694" w:type="dxa"/>
            <w:vAlign w:val="center"/>
          </w:tcPr>
          <w:p w:rsidR="004B6E06" w:rsidRPr="004B6E06" w:rsidRDefault="004B6E06" w:rsidP="004B6E06">
            <w:pPr>
              <w:jc w:val="center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AB</m:t>
                </m:r>
                <m:r>
                  <w:rPr>
                    <w:rFonts w:ascii="Cambria Math" w:hAnsi="Cambria Math"/>
                    <w:sz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минус1</m:t>
                </m:r>
              </m:oMath>
            </m:oMathPara>
          </w:p>
        </w:tc>
        <w:tc>
          <w:tcPr>
            <w:tcW w:w="2551" w:type="dxa"/>
            <w:vAlign w:val="center"/>
          </w:tcPr>
          <w:p w:rsidR="004B6E06" w:rsidRPr="00192D49" w:rsidRDefault="004B6E06" w:rsidP="004B6E06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AB</m:t>
                </m:r>
              </m:oMath>
            </m:oMathPara>
          </w:p>
        </w:tc>
      </w:tr>
      <w:tr w:rsidR="004B6E06" w:rsidRPr="00192D49" w:rsidTr="003045EF">
        <w:trPr>
          <w:cantSplit/>
        </w:trPr>
        <w:tc>
          <w:tcPr>
            <w:tcW w:w="547" w:type="dxa"/>
            <w:vAlign w:val="center"/>
          </w:tcPr>
          <w:p w:rsidR="004B6E06" w:rsidRPr="00192D49" w:rsidRDefault="004B6E06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:rsidR="004B6E06" w:rsidRPr="00192D49" w:rsidRDefault="004B6E06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:rsidR="004B6E06" w:rsidRPr="00192D49" w:rsidRDefault="004B6E06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4B6E06" w:rsidRPr="00192D49" w:rsidRDefault="004B6E06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:rsidR="004B6E06" w:rsidRPr="00192D49" w:rsidRDefault="004B6E06" w:rsidP="004B6E06">
            <w:pPr>
              <w:jc w:val="center"/>
              <w:rPr>
                <w:sz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8"/>
                    <w:lang w:val="en-US"/>
                  </w:rPr>
                  <m:t>+B</m:t>
                </m:r>
              </m:oMath>
            </m:oMathPara>
          </w:p>
        </w:tc>
        <w:tc>
          <w:tcPr>
            <w:tcW w:w="2694" w:type="dxa"/>
            <w:vAlign w:val="center"/>
          </w:tcPr>
          <w:p w:rsidR="004B6E06" w:rsidRPr="004B6E06" w:rsidRDefault="004B6E06" w:rsidP="004B6E06">
            <w:pPr>
              <w:ind w:left="-554" w:firstLine="567"/>
              <w:jc w:val="center"/>
              <w:rPr>
                <w:sz w:val="28"/>
              </w:rPr>
            </w:pPr>
            <m:oMath>
              <m:r>
                <w:rPr>
                  <w:rFonts w:ascii="Cambria Math" w:hAnsi="Cambria Math"/>
                  <w:sz w:val="28"/>
                  <w:lang w:val="en-US"/>
                </w:rPr>
                <m:t>A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минус1</m:t>
              </m:r>
            </m:oMath>
            <w:r>
              <w:rPr>
                <w:sz w:val="28"/>
              </w:rPr>
              <w:t xml:space="preserve"> </w:t>
            </w:r>
          </w:p>
        </w:tc>
        <w:tc>
          <w:tcPr>
            <w:tcW w:w="2551" w:type="dxa"/>
            <w:vAlign w:val="center"/>
          </w:tcPr>
          <w:p w:rsidR="004B6E06" w:rsidRPr="00192D49" w:rsidRDefault="004B6E06" w:rsidP="004B6E06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B</m:t>
                    </m:r>
                  </m:e>
                </m:acc>
              </m:oMath>
            </m:oMathPara>
          </w:p>
        </w:tc>
      </w:tr>
      <w:tr w:rsidR="004B6E06" w:rsidRPr="00192D49" w:rsidTr="003045EF">
        <w:trPr>
          <w:cantSplit/>
        </w:trPr>
        <w:tc>
          <w:tcPr>
            <w:tcW w:w="547" w:type="dxa"/>
            <w:vAlign w:val="center"/>
          </w:tcPr>
          <w:p w:rsidR="004B6E06" w:rsidRPr="00192D49" w:rsidRDefault="004B6E06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:rsidR="004B6E06" w:rsidRPr="00192D49" w:rsidRDefault="004B6E06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:rsidR="004B6E06" w:rsidRPr="00192D49" w:rsidRDefault="004B6E06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4B6E06" w:rsidRPr="00192D49" w:rsidRDefault="004B6E06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:rsidR="004B6E06" w:rsidRPr="00192D49" w:rsidRDefault="004B6E06" w:rsidP="004B6E06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2694" w:type="dxa"/>
            <w:vAlign w:val="center"/>
          </w:tcPr>
          <w:p w:rsidR="004B6E06" w:rsidRPr="003045EF" w:rsidRDefault="003045EF" w:rsidP="003045EF">
            <w:pPr>
              <w:jc w:val="center"/>
              <w:rPr>
                <w:i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-1</m:t>
                </m:r>
              </m:oMath>
            </m:oMathPara>
          </w:p>
        </w:tc>
        <w:tc>
          <w:tcPr>
            <w:tcW w:w="2551" w:type="dxa"/>
            <w:vAlign w:val="center"/>
          </w:tcPr>
          <w:p w:rsidR="004B6E06" w:rsidRPr="00192D49" w:rsidRDefault="003045EF" w:rsidP="003045EF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0</m:t>
                </m:r>
              </m:oMath>
            </m:oMathPara>
          </w:p>
        </w:tc>
      </w:tr>
      <w:tr w:rsidR="003045EF" w:rsidRPr="00192D49" w:rsidTr="003045EF">
        <w:trPr>
          <w:cantSplit/>
        </w:trPr>
        <w:tc>
          <w:tcPr>
            <w:tcW w:w="54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1701" w:type="dxa"/>
            <w:vAlign w:val="center"/>
          </w:tcPr>
          <w:p w:rsidR="003045EF" w:rsidRPr="00192D49" w:rsidRDefault="003045EF" w:rsidP="004B6E06">
            <w:pPr>
              <w:jc w:val="center"/>
              <w:rPr>
                <w:sz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A+B</m:t>
                    </m:r>
                  </m:e>
                </m:acc>
              </m:oMath>
            </m:oMathPara>
          </w:p>
        </w:tc>
        <w:tc>
          <w:tcPr>
            <w:tcW w:w="2694" w:type="dxa"/>
            <w:vAlign w:val="center"/>
          </w:tcPr>
          <w:p w:rsidR="003045EF" w:rsidRPr="00192D49" w:rsidRDefault="003045EF" w:rsidP="003045EF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A </m:t>
                </m:r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(A+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8"/>
                    <w:lang w:val="en-US"/>
                  </w:rPr>
                  <m:t>)</m:t>
                </m:r>
              </m:oMath>
            </m:oMathPara>
          </w:p>
        </w:tc>
        <w:tc>
          <w:tcPr>
            <w:tcW w:w="2551" w:type="dxa"/>
            <w:vAlign w:val="center"/>
          </w:tcPr>
          <w:p w:rsidR="00BB0FAC" w:rsidRPr="00BB0FAC" w:rsidRDefault="003045EF" w:rsidP="00B77998">
            <w:pPr>
              <w:jc w:val="center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A </m:t>
                </m:r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(A+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B</m:t>
                    </m:r>
                  </m:e>
                </m:acc>
              </m:oMath>
            </m:oMathPara>
          </w:p>
          <w:p w:rsidR="003045EF" w:rsidRPr="00192D49" w:rsidRDefault="00BB0FAC" w:rsidP="00B77998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 xml:space="preserve"> 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1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)</m:t>
                </m:r>
              </m:oMath>
            </m:oMathPara>
          </w:p>
        </w:tc>
      </w:tr>
      <w:tr w:rsidR="003045EF" w:rsidRPr="00192D49" w:rsidTr="003045EF">
        <w:trPr>
          <w:cantSplit/>
        </w:trPr>
        <w:tc>
          <w:tcPr>
            <w:tcW w:w="54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1701" w:type="dxa"/>
            <w:vAlign w:val="center"/>
          </w:tcPr>
          <w:p w:rsidR="003045EF" w:rsidRPr="00192D49" w:rsidRDefault="003045EF" w:rsidP="004B6E06">
            <w:pPr>
              <w:jc w:val="center"/>
              <w:rPr>
                <w:sz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2694" w:type="dxa"/>
            <w:vAlign w:val="center"/>
          </w:tcPr>
          <w:p w:rsidR="003045EF" w:rsidRPr="00192D49" w:rsidRDefault="003045EF" w:rsidP="003045EF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B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(A+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8"/>
                    <w:lang w:val="en-US"/>
                  </w:rPr>
                  <m:t>)</m:t>
                </m:r>
              </m:oMath>
            </m:oMathPara>
          </w:p>
        </w:tc>
        <w:tc>
          <w:tcPr>
            <w:tcW w:w="2551" w:type="dxa"/>
            <w:vAlign w:val="center"/>
          </w:tcPr>
          <w:p w:rsidR="003045EF" w:rsidRPr="00BB0FAC" w:rsidRDefault="00BB0FAC" w:rsidP="00B77998">
            <w:pPr>
              <w:jc w:val="center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AB </m:t>
                </m:r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A+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B</m:t>
                        </m:r>
                      </m:e>
                    </m:acc>
                  </m:e>
                </m:d>
              </m:oMath>
            </m:oMathPara>
          </w:p>
          <w:p w:rsidR="00BB0FAC" w:rsidRPr="00BB0FAC" w:rsidRDefault="00BB0FAC" w:rsidP="00B77998">
            <w:pPr>
              <w:jc w:val="center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1</m:t>
                </m:r>
              </m:oMath>
            </m:oMathPara>
          </w:p>
        </w:tc>
      </w:tr>
      <w:tr w:rsidR="003045EF" w:rsidRPr="00192D49" w:rsidTr="003045EF">
        <w:trPr>
          <w:cantSplit/>
        </w:trPr>
        <w:tc>
          <w:tcPr>
            <w:tcW w:w="54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1701" w:type="dxa"/>
            <w:vAlign w:val="center"/>
          </w:tcPr>
          <w:p w:rsidR="003045EF" w:rsidRPr="00192D49" w:rsidRDefault="003045EF" w:rsidP="004B6E06">
            <w:pPr>
              <w:jc w:val="center"/>
              <w:rPr>
                <w:sz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w:sym w:font="Symbol" w:char="F0C5"/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2694" w:type="dxa"/>
            <w:vAlign w:val="center"/>
          </w:tcPr>
          <w:p w:rsidR="003045EF" w:rsidRPr="003045EF" w:rsidRDefault="003045EF" w:rsidP="003045EF">
            <w:pPr>
              <w:jc w:val="center"/>
              <w:rPr>
                <w:i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A </m:t>
                </m:r>
                <m:r>
                  <w:rPr>
                    <w:rFonts w:ascii="Cambria Math" w:hAnsi="Cambria Math"/>
                    <w:sz w:val="28"/>
                  </w:rPr>
                  <m:t xml:space="preserve">минус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B</m:t>
                </m:r>
                <m:r>
                  <w:rPr>
                    <w:rFonts w:ascii="Cambria Math" w:hAnsi="Cambria Math"/>
                    <w:sz w:val="28"/>
                  </w:rPr>
                  <m:t xml:space="preserve"> минус 1</m:t>
                </m:r>
              </m:oMath>
            </m:oMathPara>
          </w:p>
        </w:tc>
        <w:tc>
          <w:tcPr>
            <w:tcW w:w="2551" w:type="dxa"/>
            <w:vAlign w:val="center"/>
          </w:tcPr>
          <w:p w:rsidR="003045EF" w:rsidRPr="003045EF" w:rsidRDefault="003045EF" w:rsidP="00B77998">
            <w:pPr>
              <w:jc w:val="center"/>
              <w:rPr>
                <w:i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A </m:t>
                </m:r>
                <m:r>
                  <w:rPr>
                    <w:rFonts w:ascii="Cambria Math" w:hAnsi="Cambria Math"/>
                    <w:sz w:val="28"/>
                  </w:rPr>
                  <m:t xml:space="preserve">минус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B</m:t>
                </m:r>
              </m:oMath>
            </m:oMathPara>
          </w:p>
        </w:tc>
      </w:tr>
      <w:tr w:rsidR="003045EF" w:rsidRPr="00192D49" w:rsidTr="003045EF">
        <w:trPr>
          <w:cantSplit/>
        </w:trPr>
        <w:tc>
          <w:tcPr>
            <w:tcW w:w="54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1701" w:type="dxa"/>
            <w:vAlign w:val="center"/>
          </w:tcPr>
          <w:p w:rsidR="003045EF" w:rsidRPr="004B6E06" w:rsidRDefault="003045EF" w:rsidP="004B6E06">
            <w:pPr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2694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2551" w:type="dxa"/>
            <w:vAlign w:val="center"/>
          </w:tcPr>
          <w:p w:rsidR="003045EF" w:rsidRPr="00192D49" w:rsidRDefault="003045EF" w:rsidP="00B77998">
            <w:pPr>
              <w:ind w:left="-554" w:firstLine="567"/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B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 плюс 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1</m:t>
                    </m:r>
                  </m:e>
                </m:acc>
              </m:oMath>
            </m:oMathPara>
          </w:p>
        </w:tc>
      </w:tr>
      <w:tr w:rsidR="003045EF" w:rsidRPr="00192D49" w:rsidTr="003045EF">
        <w:trPr>
          <w:cantSplit/>
        </w:trPr>
        <w:tc>
          <w:tcPr>
            <w:tcW w:w="54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1701" w:type="dxa"/>
            <w:vAlign w:val="center"/>
          </w:tcPr>
          <w:p w:rsidR="003045EF" w:rsidRPr="00192D49" w:rsidRDefault="003045EF" w:rsidP="004B6E06">
            <w:pPr>
              <w:jc w:val="center"/>
              <w:rPr>
                <w:sz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8"/>
                    <w:lang w:val="en-US"/>
                  </w:rPr>
                  <m:t>B</m:t>
                </m:r>
              </m:oMath>
            </m:oMathPara>
          </w:p>
        </w:tc>
        <w:tc>
          <w:tcPr>
            <w:tcW w:w="2694" w:type="dxa"/>
            <w:vAlign w:val="center"/>
          </w:tcPr>
          <w:p w:rsidR="003045EF" w:rsidRPr="00192D49" w:rsidRDefault="003045EF" w:rsidP="003045EF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A </m:t>
                </m:r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(A+B)</m:t>
                </m:r>
              </m:oMath>
            </m:oMathPara>
          </w:p>
        </w:tc>
        <w:tc>
          <w:tcPr>
            <w:tcW w:w="2551" w:type="dxa"/>
            <w:vAlign w:val="center"/>
          </w:tcPr>
          <w:p w:rsidR="003045EF" w:rsidRPr="003045EF" w:rsidRDefault="003045EF" w:rsidP="00B77998">
            <w:pPr>
              <w:jc w:val="center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A </m:t>
                </m:r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A+B</m:t>
                    </m:r>
                  </m:e>
                </m:d>
              </m:oMath>
            </m:oMathPara>
          </w:p>
          <w:p w:rsidR="003045EF" w:rsidRPr="00192D49" w:rsidRDefault="003045EF" w:rsidP="00B77998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1</m:t>
                </m:r>
              </m:oMath>
            </m:oMathPara>
          </w:p>
        </w:tc>
      </w:tr>
      <w:tr w:rsidR="003045EF" w:rsidRPr="00192D49" w:rsidTr="003045EF">
        <w:trPr>
          <w:cantSplit/>
        </w:trPr>
        <w:tc>
          <w:tcPr>
            <w:tcW w:w="54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1701" w:type="dxa"/>
            <w:vAlign w:val="center"/>
          </w:tcPr>
          <w:p w:rsidR="003045EF" w:rsidRPr="004B6E06" w:rsidRDefault="003045EF" w:rsidP="004B6E06">
            <w:pPr>
              <w:jc w:val="center"/>
              <w:rPr>
                <w:i/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w:sym w:font="Symbol" w:char="F0C5"/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B</m:t>
                </m:r>
              </m:oMath>
            </m:oMathPara>
          </w:p>
        </w:tc>
        <w:tc>
          <w:tcPr>
            <w:tcW w:w="2694" w:type="dxa"/>
            <w:vAlign w:val="center"/>
          </w:tcPr>
          <w:p w:rsidR="003045EF" w:rsidRPr="003045EF" w:rsidRDefault="003045EF" w:rsidP="003045EF">
            <w:pPr>
              <w:jc w:val="center"/>
              <w:rPr>
                <w:i/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A </m:t>
                </m:r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B</m:t>
                </m:r>
              </m:oMath>
            </m:oMathPara>
          </w:p>
        </w:tc>
        <w:tc>
          <w:tcPr>
            <w:tcW w:w="2551" w:type="dxa"/>
            <w:vAlign w:val="center"/>
          </w:tcPr>
          <w:p w:rsidR="003045EF" w:rsidRPr="003045EF" w:rsidRDefault="003045EF" w:rsidP="00B77998">
            <w:pPr>
              <w:jc w:val="center"/>
              <w:rPr>
                <w:i/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A </m:t>
                </m:r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B</m:t>
                </m:r>
                <m:r>
                  <w:rPr>
                    <w:rFonts w:ascii="Cambria Math" w:hAnsi="Cambria Math"/>
                    <w:sz w:val="28"/>
                  </w:rPr>
                  <m:t xml:space="preserve"> 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1</m:t>
                </m:r>
              </m:oMath>
            </m:oMathPara>
          </w:p>
        </w:tc>
      </w:tr>
      <w:tr w:rsidR="003045EF" w:rsidRPr="00192D49" w:rsidTr="003045EF">
        <w:trPr>
          <w:cantSplit/>
        </w:trPr>
        <w:tc>
          <w:tcPr>
            <w:tcW w:w="54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1701" w:type="dxa"/>
            <w:vAlign w:val="center"/>
          </w:tcPr>
          <w:p w:rsidR="003045EF" w:rsidRPr="004B6E06" w:rsidRDefault="003045EF" w:rsidP="004B6E06">
            <w:pPr>
              <w:jc w:val="center"/>
              <w:rPr>
                <w:i/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B</m:t>
                </m:r>
              </m:oMath>
            </m:oMathPara>
          </w:p>
        </w:tc>
        <w:tc>
          <w:tcPr>
            <w:tcW w:w="2694" w:type="dxa"/>
            <w:vAlign w:val="center"/>
          </w:tcPr>
          <w:p w:rsidR="003045EF" w:rsidRPr="00192D49" w:rsidRDefault="003045EF" w:rsidP="003045EF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(A+B)</m:t>
                </m:r>
              </m:oMath>
            </m:oMathPara>
          </w:p>
        </w:tc>
        <w:tc>
          <w:tcPr>
            <w:tcW w:w="2551" w:type="dxa"/>
            <w:vAlign w:val="center"/>
          </w:tcPr>
          <w:p w:rsidR="003045EF" w:rsidRPr="003045EF" w:rsidRDefault="003045EF" w:rsidP="00B77998">
            <w:pPr>
              <w:jc w:val="center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A+B</m:t>
                    </m:r>
                  </m:e>
                </m:d>
              </m:oMath>
            </m:oMathPara>
          </w:p>
          <w:p w:rsidR="003045EF" w:rsidRPr="003045EF" w:rsidRDefault="003045EF" w:rsidP="00B77998">
            <w:pPr>
              <w:jc w:val="center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1</m:t>
                </m:r>
              </m:oMath>
            </m:oMathPara>
          </w:p>
        </w:tc>
      </w:tr>
      <w:tr w:rsidR="003045EF" w:rsidRPr="00192D49" w:rsidTr="003045EF">
        <w:trPr>
          <w:cantSplit/>
        </w:trPr>
        <w:tc>
          <w:tcPr>
            <w:tcW w:w="54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  <w:lang w:val="en-US"/>
              </w:rPr>
            </w:pPr>
            <w:r w:rsidRPr="00192D49">
              <w:rPr>
                <w:sz w:val="28"/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:rsidR="003045EF" w:rsidRPr="00192D49" w:rsidRDefault="003045EF" w:rsidP="004B6E06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A+B</m:t>
                </m:r>
              </m:oMath>
            </m:oMathPara>
          </w:p>
        </w:tc>
        <w:tc>
          <w:tcPr>
            <w:tcW w:w="2694" w:type="dxa"/>
            <w:vAlign w:val="center"/>
          </w:tcPr>
          <w:p w:rsidR="003045EF" w:rsidRPr="00192D49" w:rsidRDefault="003045EF" w:rsidP="003045EF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A+B</m:t>
                </m:r>
              </m:oMath>
            </m:oMathPara>
          </w:p>
        </w:tc>
        <w:tc>
          <w:tcPr>
            <w:tcW w:w="2551" w:type="dxa"/>
            <w:vAlign w:val="center"/>
          </w:tcPr>
          <w:p w:rsidR="003045EF" w:rsidRPr="00192D49" w:rsidRDefault="003045EF" w:rsidP="00B77998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A+B</m:t>
                </m:r>
                <m:r>
                  <w:rPr>
                    <w:rFonts w:ascii="Cambria Math" w:hAnsi="Cambria Math"/>
                    <w:sz w:val="28"/>
                  </w:rPr>
                  <m:t xml:space="preserve"> 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1</m:t>
                </m:r>
              </m:oMath>
            </m:oMathPara>
          </w:p>
        </w:tc>
      </w:tr>
      <w:tr w:rsidR="003045EF" w:rsidRPr="00192D49" w:rsidTr="003045EF">
        <w:trPr>
          <w:cantSplit/>
        </w:trPr>
        <w:tc>
          <w:tcPr>
            <w:tcW w:w="54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lastRenderedPageBreak/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1701" w:type="dxa"/>
            <w:vAlign w:val="center"/>
          </w:tcPr>
          <w:p w:rsidR="003045EF" w:rsidRPr="00192D49" w:rsidRDefault="003045EF" w:rsidP="004B6E06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2694" w:type="dxa"/>
            <w:vAlign w:val="center"/>
          </w:tcPr>
          <w:p w:rsidR="003045EF" w:rsidRPr="00192D49" w:rsidRDefault="003045EF" w:rsidP="003045EF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</m:oMath>
            </m:oMathPara>
          </w:p>
        </w:tc>
        <w:tc>
          <w:tcPr>
            <w:tcW w:w="2551" w:type="dxa"/>
            <w:vAlign w:val="center"/>
          </w:tcPr>
          <w:p w:rsidR="003045EF" w:rsidRPr="00192D49" w:rsidRDefault="003045EF" w:rsidP="00B77998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A </m:t>
                </m:r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28"/>
                  </w:rPr>
                  <m:t xml:space="preserve"> 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1</m:t>
                </m:r>
              </m:oMath>
            </m:oMathPara>
          </w:p>
        </w:tc>
      </w:tr>
      <w:tr w:rsidR="003045EF" w:rsidRPr="00192D49" w:rsidTr="003045EF">
        <w:trPr>
          <w:cantSplit/>
        </w:trPr>
        <w:tc>
          <w:tcPr>
            <w:tcW w:w="54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1701" w:type="dxa"/>
            <w:vAlign w:val="center"/>
          </w:tcPr>
          <w:p w:rsidR="003045EF" w:rsidRPr="00192D49" w:rsidRDefault="003045EF" w:rsidP="004B6E06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2694" w:type="dxa"/>
            <w:vAlign w:val="center"/>
          </w:tcPr>
          <w:p w:rsidR="003045EF" w:rsidRPr="00192D49" w:rsidRDefault="003045EF" w:rsidP="003045EF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B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</m:oMath>
            </m:oMathPara>
          </w:p>
        </w:tc>
        <w:tc>
          <w:tcPr>
            <w:tcW w:w="2551" w:type="dxa"/>
            <w:vAlign w:val="center"/>
          </w:tcPr>
          <w:p w:rsidR="003045EF" w:rsidRPr="003045EF" w:rsidRDefault="003045EF" w:rsidP="00B77998">
            <w:pPr>
              <w:jc w:val="center"/>
              <w:rPr>
                <w:i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AB </m:t>
                </m:r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 плюс 1</m:t>
                </m:r>
              </m:oMath>
            </m:oMathPara>
          </w:p>
        </w:tc>
      </w:tr>
      <w:tr w:rsidR="003045EF" w:rsidRPr="00192D49" w:rsidTr="003045EF">
        <w:trPr>
          <w:cantSplit/>
        </w:trPr>
        <w:tc>
          <w:tcPr>
            <w:tcW w:w="54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0</w:t>
            </w:r>
          </w:p>
        </w:tc>
        <w:tc>
          <w:tcPr>
            <w:tcW w:w="1701" w:type="dxa"/>
            <w:vAlign w:val="center"/>
          </w:tcPr>
          <w:p w:rsidR="003045EF" w:rsidRPr="00192D49" w:rsidRDefault="003045EF" w:rsidP="004B6E06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B</m:t>
                </m:r>
              </m:oMath>
            </m:oMathPara>
          </w:p>
        </w:tc>
        <w:tc>
          <w:tcPr>
            <w:tcW w:w="2694" w:type="dxa"/>
            <w:vAlign w:val="center"/>
          </w:tcPr>
          <w:p w:rsidR="003045EF" w:rsidRPr="00192D49" w:rsidRDefault="003045EF" w:rsidP="003045EF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</m:oMath>
            </m:oMathPara>
          </w:p>
        </w:tc>
        <w:tc>
          <w:tcPr>
            <w:tcW w:w="2551" w:type="dxa"/>
            <w:vAlign w:val="center"/>
          </w:tcPr>
          <w:p w:rsidR="003045EF" w:rsidRPr="00192D49" w:rsidRDefault="003045EF" w:rsidP="00B77998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</w:rPr>
                  <m:t xml:space="preserve">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 плюс 1</m:t>
                </m:r>
              </m:oMath>
            </m:oMathPara>
          </w:p>
        </w:tc>
      </w:tr>
      <w:tr w:rsidR="003045EF" w:rsidRPr="00192D49" w:rsidTr="003045EF">
        <w:trPr>
          <w:cantSplit/>
        </w:trPr>
        <w:tc>
          <w:tcPr>
            <w:tcW w:w="54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567" w:type="dxa"/>
            <w:vAlign w:val="center"/>
          </w:tcPr>
          <w:p w:rsidR="003045EF" w:rsidRPr="00192D49" w:rsidRDefault="003045EF" w:rsidP="00D97C96">
            <w:pPr>
              <w:ind w:left="-554" w:firstLine="567"/>
              <w:jc w:val="center"/>
              <w:rPr>
                <w:sz w:val="28"/>
              </w:rPr>
            </w:pPr>
            <w:r w:rsidRPr="00192D49">
              <w:rPr>
                <w:sz w:val="28"/>
              </w:rPr>
              <w:t>1</w:t>
            </w:r>
          </w:p>
        </w:tc>
        <w:tc>
          <w:tcPr>
            <w:tcW w:w="1701" w:type="dxa"/>
            <w:vAlign w:val="center"/>
          </w:tcPr>
          <w:p w:rsidR="003045EF" w:rsidRPr="00192D49" w:rsidRDefault="003045EF" w:rsidP="004B6E06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</m:oMath>
            </m:oMathPara>
          </w:p>
        </w:tc>
        <w:tc>
          <w:tcPr>
            <w:tcW w:w="2694" w:type="dxa"/>
            <w:vAlign w:val="center"/>
          </w:tcPr>
          <w:p w:rsidR="003045EF" w:rsidRPr="00192D49" w:rsidRDefault="003045EF" w:rsidP="004B6E06">
            <w:pPr>
              <w:jc w:val="center"/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</m:oMath>
            </m:oMathPara>
          </w:p>
        </w:tc>
        <w:tc>
          <w:tcPr>
            <w:tcW w:w="2551" w:type="dxa"/>
            <w:vAlign w:val="center"/>
          </w:tcPr>
          <w:p w:rsidR="003045EF" w:rsidRPr="004B6E06" w:rsidRDefault="003045EF" w:rsidP="004B6E06">
            <w:pPr>
              <w:jc w:val="center"/>
              <w:rPr>
                <w:i/>
                <w:sz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28"/>
                  </w:rPr>
                  <m:t xml:space="preserve"> плюс 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1</m:t>
                </m:r>
              </m:oMath>
            </m:oMathPara>
          </w:p>
        </w:tc>
      </w:tr>
    </w:tbl>
    <w:p w:rsidR="00A84D67" w:rsidRPr="00A84D67" w:rsidRDefault="004D1BBE" w:rsidP="00D97C96">
      <w:pPr>
        <w:ind w:firstLine="567"/>
        <w:rPr>
          <w:sz w:val="28"/>
        </w:rPr>
      </w:pPr>
      <w:r>
        <w:rPr>
          <w:sz w:val="28"/>
        </w:rPr>
        <w:t xml:space="preserve"> </w:t>
      </w:r>
    </w:p>
    <w:p w:rsidR="00AD6F26" w:rsidRDefault="00AD6F26" w:rsidP="00EC5308">
      <w:pPr>
        <w:spacing w:line="360" w:lineRule="auto"/>
        <w:ind w:firstLine="709"/>
        <w:jc w:val="both"/>
        <w:rPr>
          <w:sz w:val="28"/>
        </w:rPr>
      </w:pPr>
      <w:r w:rsidRPr="00B470ED">
        <w:rPr>
          <w:b/>
          <w:sz w:val="28"/>
        </w:rPr>
        <w:t>Микросхема </w:t>
      </w:r>
      <w:r w:rsidRPr="00B470ED">
        <w:rPr>
          <w:b/>
          <w:bCs/>
          <w:sz w:val="28"/>
        </w:rPr>
        <w:t>74194</w:t>
      </w:r>
      <w:r w:rsidRPr="00B470ED">
        <w:rPr>
          <w:sz w:val="28"/>
        </w:rPr>
        <w:t> </w:t>
      </w:r>
      <w:r w:rsidR="009126E5">
        <w:rPr>
          <w:sz w:val="28"/>
        </w:rPr>
        <w:t xml:space="preserve">(рисунок 2) </w:t>
      </w:r>
      <w:r w:rsidRPr="00B470ED">
        <w:rPr>
          <w:sz w:val="28"/>
        </w:rPr>
        <w:t>содержит реверсивный 4-разрядный регистр сдвига данных с параллельным и последовательным вводом-выводом информации, а также с входом сброса.</w:t>
      </w:r>
      <w:r w:rsidR="00EC5308" w:rsidRPr="00EC5308">
        <w:rPr>
          <w:sz w:val="28"/>
        </w:rPr>
        <w:t xml:space="preserve"> </w:t>
      </w:r>
      <w:r w:rsidR="00EC5308">
        <w:rPr>
          <w:sz w:val="28"/>
        </w:rPr>
        <w:t>Зависимость функций микросхемы 74194</w:t>
      </w:r>
      <w:r w:rsidR="009126E5">
        <w:rPr>
          <w:sz w:val="28"/>
        </w:rPr>
        <w:t xml:space="preserve"> от управляющих</w:t>
      </w:r>
      <w:r w:rsidR="00EC5308">
        <w:rPr>
          <w:sz w:val="28"/>
        </w:rPr>
        <w:t xml:space="preserve"> сигналов приведена в таблице 2.</w:t>
      </w:r>
    </w:p>
    <w:p w:rsidR="009126E5" w:rsidRDefault="00C04EF0" w:rsidP="009126E5">
      <w:pPr>
        <w:pStyle w:val="a9"/>
      </w:pPr>
      <w:r>
        <w:rPr>
          <w:noProof/>
        </w:rPr>
        <w:drawing>
          <wp:inline distT="0" distB="0" distL="0" distR="0">
            <wp:extent cx="3391535" cy="2934335"/>
            <wp:effectExtent l="0" t="0" r="0" b="0"/>
            <wp:docPr id="66" name="Рисунок 66" descr="Микросхемы: 74194, 74ALS194, 74F194, 74LS194, 74L194 - регистр сдви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Микросхемы: 74194, 74ALS194, 74F194, 74LS194, 74L194 - регистр сдвиг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6E5" w:rsidRPr="00B470ED" w:rsidRDefault="009126E5" w:rsidP="009126E5">
      <w:pPr>
        <w:pStyle w:val="a9"/>
      </w:pPr>
      <w:r>
        <w:t xml:space="preserve">Рисунок 2 </w:t>
      </w:r>
      <w:r w:rsidR="004B6E06">
        <w:t>–</w:t>
      </w:r>
      <w:r>
        <w:t xml:space="preserve"> </w:t>
      </w:r>
      <w:r w:rsidR="004B6E06">
        <w:t xml:space="preserve">Микросхема </w:t>
      </w:r>
      <w:r>
        <w:t>74194</w:t>
      </w:r>
    </w:p>
    <w:p w:rsidR="00AD6F26" w:rsidRPr="00B470ED" w:rsidRDefault="00AD6F26" w:rsidP="009141EB">
      <w:pPr>
        <w:spacing w:line="360" w:lineRule="auto"/>
        <w:ind w:firstLine="709"/>
        <w:jc w:val="both"/>
        <w:rPr>
          <w:sz w:val="28"/>
        </w:rPr>
      </w:pPr>
      <w:r w:rsidRPr="00B470ED">
        <w:rPr>
          <w:sz w:val="28"/>
        </w:rPr>
        <w:t>Если на вход сброса </w:t>
      </w:r>
      <w:proofErr w:type="spellStart"/>
      <w:r w:rsidRPr="00B470ED">
        <w:rPr>
          <w:sz w:val="28"/>
        </w:rPr>
        <w:t>Clear</w:t>
      </w:r>
      <w:proofErr w:type="spellEnd"/>
      <w:r w:rsidRPr="00B470ED">
        <w:rPr>
          <w:sz w:val="28"/>
        </w:rPr>
        <w:t> микросхемы 74194 подается напряжение высокого уровня, то режим работы определяется состояниями входов S0 и S1. Если на оба входа S0 и S1 микросхемы 74194 подается напряжение высокого уровня, то возможна последовательная загрузка данных с входов P0 — P3.</w:t>
      </w:r>
    </w:p>
    <w:p w:rsidR="001C6051" w:rsidRPr="001C6051" w:rsidRDefault="00B470ED" w:rsidP="001C6051">
      <w:pPr>
        <w:spacing w:line="360" w:lineRule="auto"/>
        <w:ind w:firstLine="709"/>
        <w:jc w:val="both"/>
        <w:rPr>
          <w:sz w:val="28"/>
        </w:rPr>
      </w:pPr>
      <w:r w:rsidRPr="00B470ED">
        <w:rPr>
          <w:sz w:val="28"/>
        </w:rPr>
        <w:t xml:space="preserve">Последовательно и параллельно введенные данные поступают в регистр сдвига синхронно с перепадом напряжения тактового импульса на входе </w:t>
      </w:r>
      <w:proofErr w:type="spellStart"/>
      <w:r w:rsidRPr="00B470ED">
        <w:rPr>
          <w:sz w:val="28"/>
        </w:rPr>
        <w:t>Clock</w:t>
      </w:r>
      <w:proofErr w:type="spellEnd"/>
      <w:r w:rsidRPr="00B470ED">
        <w:rPr>
          <w:sz w:val="28"/>
        </w:rPr>
        <w:t xml:space="preserve"> с низкого уровня на высокий (положительный фронт). При этом данные должны </w:t>
      </w:r>
      <w:r w:rsidRPr="00B470ED">
        <w:rPr>
          <w:sz w:val="28"/>
        </w:rPr>
        <w:lastRenderedPageBreak/>
        <w:t>находиться на информационных входах до начала формирования положительного фронта тактового импуль</w:t>
      </w:r>
      <w:r>
        <w:rPr>
          <w:sz w:val="28"/>
        </w:rPr>
        <w:t>с</w:t>
      </w:r>
      <w:r w:rsidRPr="00B470ED">
        <w:rPr>
          <w:sz w:val="28"/>
        </w:rPr>
        <w:t>а.</w:t>
      </w:r>
      <w:r>
        <w:rPr>
          <w:sz w:val="28"/>
        </w:rPr>
        <w:t xml:space="preserve"> </w:t>
      </w:r>
    </w:p>
    <w:p w:rsidR="00B470ED" w:rsidRPr="00B470ED" w:rsidRDefault="00B470ED" w:rsidP="009141EB">
      <w:pPr>
        <w:spacing w:line="360" w:lineRule="auto"/>
        <w:ind w:firstLine="709"/>
        <w:jc w:val="both"/>
        <w:rPr>
          <w:sz w:val="28"/>
        </w:rPr>
      </w:pPr>
    </w:p>
    <w:p w:rsidR="009126E5" w:rsidRPr="009126E5" w:rsidRDefault="009126E5" w:rsidP="009126E5">
      <w:pPr>
        <w:pStyle w:val="ab"/>
        <w:keepNext/>
        <w:rPr>
          <w:b w:val="0"/>
          <w:sz w:val="28"/>
          <w:szCs w:val="28"/>
        </w:rPr>
      </w:pPr>
      <w:r w:rsidRPr="009126E5">
        <w:rPr>
          <w:b w:val="0"/>
          <w:sz w:val="28"/>
          <w:szCs w:val="28"/>
        </w:rPr>
        <w:t>Таблица 2</w:t>
      </w:r>
    </w:p>
    <w:tbl>
      <w:tblPr>
        <w:tblW w:w="99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1985"/>
        <w:gridCol w:w="2126"/>
        <w:gridCol w:w="1134"/>
        <w:gridCol w:w="3416"/>
      </w:tblGrid>
      <w:tr w:rsidR="009126E5" w:rsidRPr="00A608A3" w:rsidTr="00A608A3">
        <w:tc>
          <w:tcPr>
            <w:tcW w:w="1242" w:type="dxa"/>
            <w:vMerge w:val="restart"/>
            <w:shd w:val="clear" w:color="auto" w:fill="auto"/>
            <w:vAlign w:val="center"/>
          </w:tcPr>
          <w:p w:rsidR="009126E5" w:rsidRPr="00A608A3" w:rsidRDefault="009126E5" w:rsidP="00A608A3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r w:rsidRPr="00A608A3">
              <w:rPr>
                <w:b/>
                <w:sz w:val="28"/>
                <w:lang w:val="en-US"/>
              </w:rPr>
              <w:t>Clock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:rsidR="009126E5" w:rsidRPr="00A608A3" w:rsidRDefault="009126E5" w:rsidP="00A608A3">
            <w:pPr>
              <w:spacing w:line="360" w:lineRule="auto"/>
              <w:jc w:val="center"/>
              <w:rPr>
                <w:b/>
                <w:sz w:val="28"/>
              </w:rPr>
            </w:pPr>
            <w:r w:rsidRPr="00A608A3">
              <w:rPr>
                <w:b/>
                <w:sz w:val="28"/>
              </w:rPr>
              <w:t>Выбор режима работы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sym w:font="Symbol" w:char="F0D8"/>
            </w:r>
            <w:r w:rsidR="009126E5" w:rsidRPr="00A608A3">
              <w:rPr>
                <w:b/>
                <w:sz w:val="28"/>
                <w:lang w:val="en-US"/>
              </w:rPr>
              <w:t>Clear</w:t>
            </w:r>
          </w:p>
        </w:tc>
        <w:tc>
          <w:tcPr>
            <w:tcW w:w="3416" w:type="dxa"/>
            <w:vMerge w:val="restart"/>
            <w:shd w:val="clear" w:color="auto" w:fill="auto"/>
            <w:vAlign w:val="center"/>
          </w:tcPr>
          <w:p w:rsidR="009126E5" w:rsidRPr="00A608A3" w:rsidRDefault="009126E5" w:rsidP="00A608A3">
            <w:pPr>
              <w:spacing w:line="360" w:lineRule="auto"/>
              <w:jc w:val="center"/>
              <w:rPr>
                <w:b/>
                <w:sz w:val="28"/>
              </w:rPr>
            </w:pPr>
            <w:r w:rsidRPr="00A608A3">
              <w:rPr>
                <w:b/>
                <w:sz w:val="28"/>
              </w:rPr>
              <w:t>Функция</w:t>
            </w:r>
          </w:p>
        </w:tc>
      </w:tr>
      <w:tr w:rsidR="009126E5" w:rsidRPr="00A608A3" w:rsidTr="00A608A3">
        <w:tc>
          <w:tcPr>
            <w:tcW w:w="1242" w:type="dxa"/>
            <w:vMerge/>
            <w:shd w:val="clear" w:color="auto" w:fill="auto"/>
            <w:vAlign w:val="center"/>
          </w:tcPr>
          <w:p w:rsidR="009126E5" w:rsidRPr="00A608A3" w:rsidRDefault="009126E5" w:rsidP="00A608A3">
            <w:pPr>
              <w:spacing w:line="360" w:lineRule="auto"/>
              <w:jc w:val="center"/>
              <w:rPr>
                <w:b/>
                <w:sz w:val="28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9126E5" w:rsidRPr="00A608A3" w:rsidRDefault="009126E5" w:rsidP="00A608A3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r w:rsidRPr="00A608A3">
              <w:rPr>
                <w:b/>
                <w:sz w:val="28"/>
                <w:lang w:val="en-US"/>
              </w:rPr>
              <w:t>S0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126E5" w:rsidRPr="00A608A3" w:rsidRDefault="009126E5" w:rsidP="00A608A3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r w:rsidRPr="00A608A3">
              <w:rPr>
                <w:b/>
                <w:sz w:val="28"/>
                <w:lang w:val="en-US"/>
              </w:rPr>
              <w:t>S1</w:t>
            </w: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9126E5" w:rsidRPr="00A608A3" w:rsidRDefault="009126E5" w:rsidP="00A608A3">
            <w:pPr>
              <w:spacing w:line="360" w:lineRule="auto"/>
              <w:jc w:val="center"/>
              <w:rPr>
                <w:b/>
                <w:sz w:val="28"/>
              </w:rPr>
            </w:pPr>
          </w:p>
        </w:tc>
        <w:tc>
          <w:tcPr>
            <w:tcW w:w="3416" w:type="dxa"/>
            <w:vMerge/>
            <w:shd w:val="clear" w:color="auto" w:fill="auto"/>
            <w:vAlign w:val="center"/>
          </w:tcPr>
          <w:p w:rsidR="009126E5" w:rsidRPr="00A608A3" w:rsidRDefault="009126E5" w:rsidP="00A608A3">
            <w:pPr>
              <w:spacing w:line="360" w:lineRule="auto"/>
              <w:jc w:val="center"/>
              <w:rPr>
                <w:b/>
                <w:sz w:val="28"/>
              </w:rPr>
            </w:pPr>
          </w:p>
        </w:tc>
      </w:tr>
      <w:tr w:rsidR="00B470ED" w:rsidRPr="00A608A3" w:rsidTr="00A608A3">
        <w:tc>
          <w:tcPr>
            <w:tcW w:w="1242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x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3416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</w:rPr>
            </w:pPr>
            <w:r w:rsidRPr="00A608A3">
              <w:rPr>
                <w:sz w:val="28"/>
              </w:rPr>
              <w:t>Нет изменений</w:t>
            </w:r>
          </w:p>
        </w:tc>
      </w:tr>
      <w:tr w:rsidR="00B470ED" w:rsidRPr="00A608A3" w:rsidTr="00A608A3">
        <w:tc>
          <w:tcPr>
            <w:tcW w:w="1242" w:type="dxa"/>
            <w:shd w:val="clear" w:color="auto" w:fill="auto"/>
            <w:vAlign w:val="center"/>
          </w:tcPr>
          <w:p w:rsidR="00B470ED" w:rsidRPr="00A608A3" w:rsidRDefault="00C04EF0" w:rsidP="00A608A3">
            <w:pPr>
              <w:spacing w:line="360" w:lineRule="auto"/>
              <w:jc w:val="center"/>
              <w:rPr>
                <w:sz w:val="28"/>
              </w:rPr>
            </w:pPr>
            <w:r>
              <w:rPr>
                <w:noProof/>
              </w:rPr>
              <w:drawing>
                <wp:inline distT="0" distB="0" distL="0" distR="0">
                  <wp:extent cx="276225" cy="308610"/>
                  <wp:effectExtent l="0" t="0" r="9525" b="0"/>
                  <wp:docPr id="67" name="Рисунок 67" descr="фронт тактового импульс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фронт тактового импульс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3416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</w:rPr>
            </w:pPr>
            <w:r w:rsidRPr="00A608A3">
              <w:rPr>
                <w:sz w:val="28"/>
              </w:rPr>
              <w:t>Сдвиг вправо</w:t>
            </w:r>
          </w:p>
        </w:tc>
      </w:tr>
      <w:tr w:rsidR="00B470ED" w:rsidRPr="00A608A3" w:rsidTr="00A608A3">
        <w:tc>
          <w:tcPr>
            <w:tcW w:w="1242" w:type="dxa"/>
            <w:shd w:val="clear" w:color="auto" w:fill="auto"/>
            <w:vAlign w:val="center"/>
          </w:tcPr>
          <w:p w:rsidR="00B470ED" w:rsidRPr="00A608A3" w:rsidRDefault="00C04EF0" w:rsidP="00A608A3">
            <w:pPr>
              <w:spacing w:line="360" w:lineRule="auto"/>
              <w:jc w:val="center"/>
              <w:rPr>
                <w:sz w:val="28"/>
              </w:rPr>
            </w:pPr>
            <w:r>
              <w:rPr>
                <w:noProof/>
              </w:rPr>
              <w:drawing>
                <wp:inline distT="0" distB="0" distL="0" distR="0">
                  <wp:extent cx="276225" cy="308610"/>
                  <wp:effectExtent l="0" t="0" r="9525" b="0"/>
                  <wp:docPr id="68" name="Рисунок 68" descr="фронт тактового импульс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фронт тактового импульс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3416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</w:rPr>
              <w:t>Сдвиг влево</w:t>
            </w:r>
          </w:p>
        </w:tc>
      </w:tr>
      <w:tr w:rsidR="00B470ED" w:rsidRPr="00A608A3" w:rsidTr="00A608A3">
        <w:tc>
          <w:tcPr>
            <w:tcW w:w="1242" w:type="dxa"/>
            <w:shd w:val="clear" w:color="auto" w:fill="auto"/>
            <w:vAlign w:val="center"/>
          </w:tcPr>
          <w:p w:rsidR="00B470ED" w:rsidRPr="00A608A3" w:rsidRDefault="00C04EF0" w:rsidP="00A608A3">
            <w:pPr>
              <w:spacing w:line="360" w:lineRule="auto"/>
              <w:jc w:val="center"/>
              <w:rPr>
                <w:sz w:val="28"/>
              </w:rPr>
            </w:pPr>
            <w:r>
              <w:rPr>
                <w:noProof/>
              </w:rPr>
              <w:drawing>
                <wp:inline distT="0" distB="0" distL="0" distR="0">
                  <wp:extent cx="276225" cy="308610"/>
                  <wp:effectExtent l="0" t="0" r="9525" b="0"/>
                  <wp:docPr id="69" name="Рисунок 69" descr="фронт тактового импульс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фронт тактового импульс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3416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</w:rPr>
            </w:pPr>
            <w:r w:rsidRPr="00A608A3">
              <w:rPr>
                <w:sz w:val="28"/>
              </w:rPr>
              <w:t>Параллельная загрузка</w:t>
            </w:r>
          </w:p>
        </w:tc>
      </w:tr>
      <w:tr w:rsidR="00B470ED" w:rsidRPr="00A608A3" w:rsidTr="00A608A3">
        <w:tc>
          <w:tcPr>
            <w:tcW w:w="1242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x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x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3416" w:type="dxa"/>
            <w:shd w:val="clear" w:color="auto" w:fill="auto"/>
            <w:vAlign w:val="center"/>
          </w:tcPr>
          <w:p w:rsidR="00B470ED" w:rsidRPr="00A608A3" w:rsidRDefault="00B470ED" w:rsidP="00A608A3">
            <w:pPr>
              <w:spacing w:line="360" w:lineRule="auto"/>
              <w:jc w:val="center"/>
              <w:rPr>
                <w:sz w:val="28"/>
              </w:rPr>
            </w:pPr>
            <w:r w:rsidRPr="00A608A3">
              <w:rPr>
                <w:sz w:val="28"/>
              </w:rPr>
              <w:t>Сброс</w:t>
            </w:r>
          </w:p>
        </w:tc>
      </w:tr>
    </w:tbl>
    <w:p w:rsidR="00EC5308" w:rsidRDefault="00EC5308" w:rsidP="009141EB">
      <w:pPr>
        <w:spacing w:line="360" w:lineRule="auto"/>
        <w:ind w:firstLine="709"/>
        <w:jc w:val="both"/>
        <w:rPr>
          <w:sz w:val="28"/>
        </w:rPr>
      </w:pPr>
    </w:p>
    <w:p w:rsidR="00EC5308" w:rsidRPr="009126E5" w:rsidRDefault="00EC5308" w:rsidP="009141EB">
      <w:pPr>
        <w:spacing w:line="360" w:lineRule="auto"/>
        <w:ind w:firstLine="709"/>
        <w:jc w:val="both"/>
        <w:rPr>
          <w:sz w:val="28"/>
        </w:rPr>
      </w:pPr>
      <w:r w:rsidRPr="009126E5">
        <w:rPr>
          <w:b/>
          <w:sz w:val="28"/>
        </w:rPr>
        <w:t>Микросхема </w:t>
      </w:r>
      <w:r w:rsidRPr="009126E5">
        <w:rPr>
          <w:b/>
          <w:bCs/>
          <w:sz w:val="28"/>
        </w:rPr>
        <w:t>74157</w:t>
      </w:r>
      <w:r w:rsidRPr="009126E5">
        <w:rPr>
          <w:sz w:val="28"/>
        </w:rPr>
        <w:t> </w:t>
      </w:r>
      <w:r w:rsidR="009126E5">
        <w:rPr>
          <w:sz w:val="28"/>
        </w:rPr>
        <w:t xml:space="preserve">(рисунок 3) </w:t>
      </w:r>
      <w:r w:rsidRPr="009126E5">
        <w:rPr>
          <w:sz w:val="28"/>
        </w:rPr>
        <w:t>содержит четыре селектора данных с двумя входами и одним выходом и применяется в качестве мультиплексора</w:t>
      </w:r>
    </w:p>
    <w:p w:rsidR="00EC5308" w:rsidRDefault="00EC5308" w:rsidP="009141EB">
      <w:pPr>
        <w:spacing w:line="360" w:lineRule="auto"/>
        <w:ind w:firstLine="709"/>
        <w:jc w:val="both"/>
        <w:rPr>
          <w:sz w:val="28"/>
        </w:rPr>
      </w:pPr>
      <w:r w:rsidRPr="009126E5">
        <w:rPr>
          <w:sz w:val="28"/>
        </w:rPr>
        <w:t>С помощью микросхемы 74157 можно из данных, поступающих на четыре пары входов 1А/1В — 4А/4В, выбрать необходимую информацию и передать ее на один из соответствующих выходов 1Q — 4Q.</w:t>
      </w:r>
    </w:p>
    <w:p w:rsidR="009126E5" w:rsidRDefault="009126E5" w:rsidP="009141E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Состояния микросхемы 74157 описаны в таблице 3.</w:t>
      </w:r>
    </w:p>
    <w:p w:rsidR="009126E5" w:rsidRDefault="00C04EF0" w:rsidP="009126E5">
      <w:pPr>
        <w:pStyle w:val="a9"/>
      </w:pPr>
      <w:r>
        <w:rPr>
          <w:noProof/>
        </w:rPr>
        <w:lastRenderedPageBreak/>
        <w:drawing>
          <wp:inline distT="0" distB="0" distL="0" distR="0">
            <wp:extent cx="3796030" cy="3168650"/>
            <wp:effectExtent l="0" t="0" r="0" b="0"/>
            <wp:docPr id="70" name="Рисунок 70" descr="Микросхемы: 74157, 74ALS157, 74AS157, 74F153, 74L157, 74LS157, 74S157 - содержат четыре селектора данных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Микросхемы: 74157, 74ALS157, 74AS157, 74F153, 74L157, 74LS157, 74S157 - содержат четыре селектора данных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6E5" w:rsidRDefault="009126E5" w:rsidP="009126E5">
      <w:pPr>
        <w:pStyle w:val="a9"/>
      </w:pPr>
      <w:r>
        <w:t xml:space="preserve">Рисунок 3 – </w:t>
      </w:r>
      <w:r w:rsidR="004B6E06">
        <w:t xml:space="preserve">Микросхема </w:t>
      </w:r>
      <w:r>
        <w:t>74157</w:t>
      </w:r>
    </w:p>
    <w:p w:rsidR="009126E5" w:rsidRPr="009126E5" w:rsidRDefault="009126E5" w:rsidP="009126E5">
      <w:pPr>
        <w:pStyle w:val="a9"/>
      </w:pPr>
    </w:p>
    <w:p w:rsidR="001C6051" w:rsidRPr="001C6051" w:rsidRDefault="001C6051" w:rsidP="001C6051">
      <w:pPr>
        <w:pStyle w:val="ab"/>
        <w:keepNext/>
        <w:rPr>
          <w:b w:val="0"/>
          <w:lang w:val="en-US"/>
        </w:rPr>
      </w:pPr>
      <w:r w:rsidRPr="001C6051">
        <w:rPr>
          <w:b w:val="0"/>
          <w:sz w:val="28"/>
        </w:rPr>
        <w:t xml:space="preserve">Таблица </w:t>
      </w:r>
      <w:r w:rsidRPr="001C6051">
        <w:rPr>
          <w:b w:val="0"/>
          <w:sz w:val="28"/>
          <w:lang w:val="en-US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9"/>
        <w:gridCol w:w="1979"/>
        <w:gridCol w:w="1980"/>
        <w:gridCol w:w="1980"/>
        <w:gridCol w:w="1980"/>
      </w:tblGrid>
      <w:tr w:rsidR="009126E5" w:rsidRPr="00A608A3" w:rsidTr="00A608A3">
        <w:tc>
          <w:tcPr>
            <w:tcW w:w="7918" w:type="dxa"/>
            <w:gridSpan w:val="4"/>
            <w:shd w:val="clear" w:color="auto" w:fill="auto"/>
            <w:vAlign w:val="center"/>
          </w:tcPr>
          <w:p w:rsidR="009126E5" w:rsidRPr="00A608A3" w:rsidRDefault="009126E5" w:rsidP="00A608A3">
            <w:pPr>
              <w:spacing w:line="360" w:lineRule="auto"/>
              <w:jc w:val="center"/>
              <w:rPr>
                <w:b/>
                <w:sz w:val="28"/>
              </w:rPr>
            </w:pPr>
            <w:r w:rsidRPr="00A608A3">
              <w:rPr>
                <w:b/>
                <w:sz w:val="28"/>
              </w:rPr>
              <w:t>Входы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9126E5" w:rsidP="00A608A3">
            <w:pPr>
              <w:spacing w:line="360" w:lineRule="auto"/>
              <w:jc w:val="center"/>
              <w:rPr>
                <w:b/>
                <w:sz w:val="28"/>
              </w:rPr>
            </w:pPr>
            <w:r w:rsidRPr="00A608A3">
              <w:rPr>
                <w:b/>
                <w:sz w:val="28"/>
              </w:rPr>
              <w:t>Выход</w:t>
            </w:r>
          </w:p>
        </w:tc>
      </w:tr>
      <w:tr w:rsidR="009126E5" w:rsidRPr="00A608A3" w:rsidTr="00A608A3">
        <w:tc>
          <w:tcPr>
            <w:tcW w:w="1979" w:type="dxa"/>
            <w:shd w:val="clear" w:color="auto" w:fill="auto"/>
            <w:vAlign w:val="center"/>
          </w:tcPr>
          <w:p w:rsidR="009126E5" w:rsidRPr="00A608A3" w:rsidRDefault="009126E5" w:rsidP="00A608A3">
            <w:pPr>
              <w:spacing w:line="360" w:lineRule="auto"/>
              <w:jc w:val="center"/>
              <w:rPr>
                <w:b/>
                <w:sz w:val="28"/>
              </w:rPr>
            </w:pPr>
            <w:r w:rsidRPr="00A608A3">
              <w:rPr>
                <w:b/>
                <w:sz w:val="28"/>
              </w:rPr>
              <w:t>Разрешение</w:t>
            </w:r>
          </w:p>
        </w:tc>
        <w:tc>
          <w:tcPr>
            <w:tcW w:w="1979" w:type="dxa"/>
            <w:shd w:val="clear" w:color="auto" w:fill="auto"/>
            <w:vAlign w:val="center"/>
          </w:tcPr>
          <w:p w:rsidR="009126E5" w:rsidRPr="00A608A3" w:rsidRDefault="009126E5" w:rsidP="00A608A3">
            <w:pPr>
              <w:spacing w:line="360" w:lineRule="auto"/>
              <w:jc w:val="center"/>
              <w:rPr>
                <w:b/>
                <w:sz w:val="28"/>
              </w:rPr>
            </w:pPr>
            <w:r w:rsidRPr="00A608A3">
              <w:rPr>
                <w:b/>
                <w:sz w:val="28"/>
              </w:rPr>
              <w:t>Выборка</w:t>
            </w:r>
          </w:p>
        </w:tc>
        <w:tc>
          <w:tcPr>
            <w:tcW w:w="3960" w:type="dxa"/>
            <w:gridSpan w:val="2"/>
            <w:shd w:val="clear" w:color="auto" w:fill="auto"/>
            <w:vAlign w:val="center"/>
          </w:tcPr>
          <w:p w:rsidR="009126E5" w:rsidRPr="00A608A3" w:rsidRDefault="009126E5" w:rsidP="00A608A3">
            <w:pPr>
              <w:spacing w:line="360" w:lineRule="auto"/>
              <w:jc w:val="center"/>
              <w:rPr>
                <w:b/>
                <w:sz w:val="28"/>
              </w:rPr>
            </w:pPr>
            <w:r w:rsidRPr="00A608A3">
              <w:rPr>
                <w:b/>
                <w:sz w:val="28"/>
              </w:rPr>
              <w:t>Данные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9126E5" w:rsidP="00A608A3">
            <w:pPr>
              <w:spacing w:line="360" w:lineRule="auto"/>
              <w:jc w:val="center"/>
              <w:rPr>
                <w:b/>
                <w:sz w:val="28"/>
              </w:rPr>
            </w:pPr>
          </w:p>
        </w:tc>
      </w:tr>
      <w:tr w:rsidR="009126E5" w:rsidRPr="00A608A3" w:rsidTr="00A608A3">
        <w:tc>
          <w:tcPr>
            <w:tcW w:w="1979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r w:rsidRPr="00A608A3">
              <w:rPr>
                <w:b/>
                <w:sz w:val="28"/>
                <w:lang w:val="en-US"/>
              </w:rPr>
              <w:sym w:font="Symbol" w:char="F0D8"/>
            </w:r>
            <w:r w:rsidR="009126E5" w:rsidRPr="00A608A3">
              <w:rPr>
                <w:b/>
                <w:sz w:val="28"/>
                <w:lang w:val="en-US"/>
              </w:rPr>
              <w:t>Enable</w:t>
            </w:r>
          </w:p>
        </w:tc>
        <w:tc>
          <w:tcPr>
            <w:tcW w:w="1979" w:type="dxa"/>
            <w:shd w:val="clear" w:color="auto" w:fill="auto"/>
            <w:vAlign w:val="center"/>
          </w:tcPr>
          <w:p w:rsidR="009126E5" w:rsidRPr="00A608A3" w:rsidRDefault="009126E5" w:rsidP="00A608A3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r w:rsidRPr="00A608A3">
              <w:rPr>
                <w:b/>
                <w:sz w:val="28"/>
                <w:lang w:val="en-US"/>
              </w:rPr>
              <w:t>Select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9126E5" w:rsidP="00A608A3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r w:rsidRPr="00A608A3">
              <w:rPr>
                <w:b/>
                <w:sz w:val="28"/>
                <w:lang w:val="en-US"/>
              </w:rPr>
              <w:t>A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9126E5" w:rsidP="00A608A3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r w:rsidRPr="00A608A3">
              <w:rPr>
                <w:b/>
                <w:sz w:val="28"/>
                <w:lang w:val="en-US"/>
              </w:rPr>
              <w:t>B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9126E5" w:rsidP="00A608A3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r w:rsidRPr="00A608A3">
              <w:rPr>
                <w:b/>
                <w:sz w:val="28"/>
                <w:lang w:val="en-US"/>
              </w:rPr>
              <w:t>Q</w:t>
            </w:r>
          </w:p>
        </w:tc>
      </w:tr>
      <w:tr w:rsidR="009126E5" w:rsidRPr="00A608A3" w:rsidTr="00A608A3">
        <w:tc>
          <w:tcPr>
            <w:tcW w:w="1979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979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X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X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X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</w:tr>
      <w:tr w:rsidR="009126E5" w:rsidRPr="00A608A3" w:rsidTr="00A608A3">
        <w:tc>
          <w:tcPr>
            <w:tcW w:w="1979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979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X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</w:tr>
      <w:tr w:rsidR="009126E5" w:rsidRPr="00A608A3" w:rsidTr="00A608A3">
        <w:tc>
          <w:tcPr>
            <w:tcW w:w="1979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979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X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</w:tr>
      <w:tr w:rsidR="009126E5" w:rsidRPr="00A608A3" w:rsidTr="00A608A3">
        <w:tc>
          <w:tcPr>
            <w:tcW w:w="1979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979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X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</w:tr>
      <w:tr w:rsidR="009126E5" w:rsidRPr="00A608A3" w:rsidTr="00A608A3">
        <w:tc>
          <w:tcPr>
            <w:tcW w:w="1979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979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X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9126E5" w:rsidRPr="00A608A3" w:rsidRDefault="001C6051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</w:tr>
    </w:tbl>
    <w:p w:rsidR="001C6051" w:rsidRDefault="001C6051" w:rsidP="009141EB">
      <w:pPr>
        <w:spacing w:line="360" w:lineRule="auto"/>
        <w:ind w:firstLine="709"/>
        <w:jc w:val="both"/>
        <w:rPr>
          <w:b/>
          <w:sz w:val="36"/>
          <w:lang w:val="en-US"/>
        </w:rPr>
      </w:pPr>
    </w:p>
    <w:p w:rsidR="00DB7909" w:rsidRDefault="001C6051" w:rsidP="009141EB">
      <w:pPr>
        <w:spacing w:line="360" w:lineRule="auto"/>
        <w:ind w:firstLine="709"/>
        <w:jc w:val="both"/>
        <w:rPr>
          <w:sz w:val="28"/>
          <w:lang w:val="en-US"/>
        </w:rPr>
      </w:pPr>
      <w:r w:rsidRPr="00DB7909">
        <w:rPr>
          <w:b/>
          <w:sz w:val="28"/>
        </w:rPr>
        <w:t>Микросхема </w:t>
      </w:r>
      <w:r w:rsidRPr="00DB7909">
        <w:rPr>
          <w:b/>
          <w:bCs/>
          <w:sz w:val="28"/>
        </w:rPr>
        <w:t>74139</w:t>
      </w:r>
      <w:r w:rsidRPr="00DB7909">
        <w:rPr>
          <w:sz w:val="28"/>
        </w:rPr>
        <w:t> </w:t>
      </w:r>
      <w:r w:rsidR="00DB7909" w:rsidRPr="00DB7909">
        <w:rPr>
          <w:sz w:val="28"/>
        </w:rPr>
        <w:t xml:space="preserve">(рисунок 4) </w:t>
      </w:r>
      <w:r w:rsidRPr="00DB7909">
        <w:rPr>
          <w:sz w:val="28"/>
        </w:rPr>
        <w:t>содержит два отдельных дешифратора с двумя входами и четырьмя выходами, которые можно использовать в качестве декодирующего или распределительного устройства.</w:t>
      </w:r>
      <w:r w:rsidR="00DB7909">
        <w:rPr>
          <w:sz w:val="28"/>
        </w:rPr>
        <w:t xml:space="preserve"> Работа микросхемы описана в таблице 4.</w:t>
      </w:r>
    </w:p>
    <w:p w:rsidR="00DB7909" w:rsidRPr="00DB7909" w:rsidRDefault="00DB7909" w:rsidP="009141EB">
      <w:pPr>
        <w:spacing w:line="360" w:lineRule="auto"/>
        <w:ind w:firstLine="709"/>
        <w:jc w:val="both"/>
        <w:rPr>
          <w:sz w:val="28"/>
          <w:lang w:val="en-US"/>
        </w:rPr>
      </w:pPr>
    </w:p>
    <w:p w:rsidR="00DB7909" w:rsidRPr="00DB7909" w:rsidRDefault="00C04EF0" w:rsidP="00DB7909">
      <w:pPr>
        <w:pStyle w:val="a9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4189095" cy="3285490"/>
            <wp:effectExtent l="0" t="0" r="1905" b="0"/>
            <wp:docPr id="71" name="Рисунок 71" descr="Микросхемы: 74ALS139, 74F139, 74LS139, 74S139 - два двухразрядных дешифратора/демультиплекс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Микросхемы: 74ALS139, 74F139, 74LS139, 74S139 - два двухразрядных дешифратора/демультиплексор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7909" w:rsidRDefault="00DB7909" w:rsidP="00DB7909">
      <w:pPr>
        <w:pStyle w:val="a9"/>
      </w:pPr>
      <w:r>
        <w:t>Рисунок 4</w:t>
      </w:r>
      <w:r w:rsidR="004B6E06">
        <w:t xml:space="preserve"> – Микросхема 74139</w:t>
      </w:r>
    </w:p>
    <w:p w:rsidR="00DB7909" w:rsidRPr="00DB7909" w:rsidRDefault="00DB7909" w:rsidP="00DB7909">
      <w:pPr>
        <w:pStyle w:val="a9"/>
      </w:pPr>
    </w:p>
    <w:p w:rsidR="001C6051" w:rsidRPr="00DB7909" w:rsidRDefault="001C6051" w:rsidP="009141EB">
      <w:pPr>
        <w:spacing w:line="360" w:lineRule="auto"/>
        <w:ind w:firstLine="709"/>
        <w:jc w:val="both"/>
        <w:rPr>
          <w:sz w:val="28"/>
        </w:rPr>
      </w:pPr>
      <w:r w:rsidRPr="00DB7909">
        <w:rPr>
          <w:sz w:val="28"/>
        </w:rPr>
        <w:t>Когда код поступает на входы АО и А</w:t>
      </w:r>
      <w:proofErr w:type="gramStart"/>
      <w:r w:rsidRPr="00DB7909">
        <w:rPr>
          <w:sz w:val="28"/>
        </w:rPr>
        <w:t>1</w:t>
      </w:r>
      <w:proofErr w:type="gramEnd"/>
      <w:r w:rsidRPr="00DB7909">
        <w:rPr>
          <w:sz w:val="28"/>
        </w:rPr>
        <w:t xml:space="preserve"> микросхемы 74139, то на соответствующем выходе устанавливается напряжение низкого уровня, а на остальных выходах — высокого. Например, если на вход АО подается напряжение высокого уровня и на вход А</w:t>
      </w:r>
      <w:proofErr w:type="gramStart"/>
      <w:r w:rsidRPr="00DB7909">
        <w:rPr>
          <w:sz w:val="28"/>
        </w:rPr>
        <w:t>1</w:t>
      </w:r>
      <w:proofErr w:type="gramEnd"/>
      <w:r w:rsidRPr="00DB7909">
        <w:rPr>
          <w:sz w:val="28"/>
        </w:rPr>
        <w:t xml:space="preserve"> — низкого, то на выходе Q1 формируется напряжение низкого уровня.</w:t>
      </w:r>
    </w:p>
    <w:p w:rsidR="00DB7909" w:rsidRPr="00DB7909" w:rsidRDefault="00DB7909" w:rsidP="00DB7909">
      <w:pPr>
        <w:spacing w:line="360" w:lineRule="auto"/>
        <w:ind w:firstLine="709"/>
        <w:jc w:val="both"/>
        <w:rPr>
          <w:sz w:val="28"/>
        </w:rPr>
      </w:pPr>
      <w:r w:rsidRPr="00DB7909">
        <w:rPr>
          <w:sz w:val="28"/>
        </w:rPr>
        <w:t>Если на разрешающий вход</w:t>
      </w:r>
      <w:proofErr w:type="gramStart"/>
      <w:r w:rsidRPr="00DB7909">
        <w:rPr>
          <w:sz w:val="28"/>
        </w:rPr>
        <w:t xml:space="preserve"> Е</w:t>
      </w:r>
      <w:proofErr w:type="gramEnd"/>
      <w:r w:rsidRPr="00DB7909">
        <w:rPr>
          <w:sz w:val="28"/>
        </w:rPr>
        <w:t xml:space="preserve"> микросхемы 74139 подается напряжение высокого уровня, то на всех выходах соответствующего дешифратора устанавливается такое же напряжение независимо от состояния входов АО и А1.</w:t>
      </w:r>
    </w:p>
    <w:p w:rsidR="00DB7909" w:rsidRPr="00DB7909" w:rsidRDefault="00DB7909" w:rsidP="00DB7909">
      <w:pPr>
        <w:spacing w:line="360" w:lineRule="auto"/>
        <w:ind w:firstLine="709"/>
        <w:jc w:val="both"/>
        <w:rPr>
          <w:sz w:val="28"/>
        </w:rPr>
      </w:pPr>
      <w:r w:rsidRPr="00DB7909">
        <w:rPr>
          <w:sz w:val="28"/>
        </w:rPr>
        <w:t xml:space="preserve">Разрешающий вход микросхемы 74139 можно также использовать в качестве информационного входа в </w:t>
      </w:r>
      <w:proofErr w:type="spellStart"/>
      <w:r w:rsidRPr="00DB7909">
        <w:rPr>
          <w:sz w:val="28"/>
        </w:rPr>
        <w:t>демультиплексоре</w:t>
      </w:r>
      <w:proofErr w:type="spellEnd"/>
      <w:r w:rsidRPr="00DB7909">
        <w:rPr>
          <w:sz w:val="28"/>
        </w:rPr>
        <w:t xml:space="preserve">. </w:t>
      </w:r>
      <w:proofErr w:type="gramStart"/>
      <w:r w:rsidRPr="00DB7909">
        <w:rPr>
          <w:sz w:val="28"/>
        </w:rPr>
        <w:t>Логическая</w:t>
      </w:r>
      <w:proofErr w:type="gramEnd"/>
      <w:r w:rsidRPr="00DB7909">
        <w:rPr>
          <w:sz w:val="28"/>
        </w:rPr>
        <w:t xml:space="preserve"> 1 на разрешающем входе переводит выбранный выход в состояние «1», и наоборот.</w:t>
      </w:r>
    </w:p>
    <w:p w:rsidR="00DB7909" w:rsidRPr="00305D53" w:rsidRDefault="00DB7909" w:rsidP="00DB7909">
      <w:pPr>
        <w:spacing w:line="360" w:lineRule="auto"/>
        <w:ind w:firstLine="709"/>
        <w:jc w:val="both"/>
        <w:rPr>
          <w:sz w:val="28"/>
        </w:rPr>
      </w:pPr>
    </w:p>
    <w:p w:rsidR="00DB7909" w:rsidRPr="00305D53" w:rsidRDefault="00DB7909" w:rsidP="00DB7909">
      <w:pPr>
        <w:spacing w:line="360" w:lineRule="auto"/>
        <w:ind w:firstLine="709"/>
        <w:jc w:val="both"/>
        <w:rPr>
          <w:sz w:val="28"/>
        </w:rPr>
      </w:pPr>
    </w:p>
    <w:p w:rsidR="00DB7909" w:rsidRPr="00305D53" w:rsidRDefault="00DB7909" w:rsidP="00DB7909">
      <w:pPr>
        <w:spacing w:line="360" w:lineRule="auto"/>
        <w:ind w:firstLine="709"/>
        <w:jc w:val="both"/>
        <w:rPr>
          <w:sz w:val="28"/>
        </w:rPr>
      </w:pPr>
    </w:p>
    <w:p w:rsidR="00DB7909" w:rsidRPr="00DB7909" w:rsidRDefault="00DB7909" w:rsidP="00DB7909">
      <w:pPr>
        <w:pStyle w:val="ab"/>
        <w:keepNext/>
        <w:rPr>
          <w:b w:val="0"/>
          <w:lang w:val="en-US"/>
        </w:rPr>
      </w:pPr>
      <w:r w:rsidRPr="00DB7909">
        <w:rPr>
          <w:b w:val="0"/>
          <w:sz w:val="28"/>
        </w:rPr>
        <w:lastRenderedPageBreak/>
        <w:t xml:space="preserve">Таблица </w:t>
      </w:r>
      <w:r w:rsidRPr="00DB7909">
        <w:rPr>
          <w:b w:val="0"/>
          <w:sz w:val="28"/>
          <w:lang w:val="en-US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1134"/>
        <w:gridCol w:w="1084"/>
        <w:gridCol w:w="1326"/>
        <w:gridCol w:w="1326"/>
        <w:gridCol w:w="1326"/>
        <w:gridCol w:w="1326"/>
      </w:tblGrid>
      <w:tr w:rsidR="00DB7909" w:rsidRPr="00A608A3" w:rsidTr="00A608A3">
        <w:tc>
          <w:tcPr>
            <w:tcW w:w="4594" w:type="dxa"/>
            <w:gridSpan w:val="3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b/>
                <w:sz w:val="28"/>
              </w:rPr>
            </w:pPr>
            <w:r w:rsidRPr="00A608A3">
              <w:rPr>
                <w:b/>
                <w:sz w:val="28"/>
              </w:rPr>
              <w:t>Входы</w:t>
            </w:r>
          </w:p>
        </w:tc>
        <w:tc>
          <w:tcPr>
            <w:tcW w:w="5304" w:type="dxa"/>
            <w:gridSpan w:val="4"/>
            <w:vMerge w:val="restart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b/>
                <w:sz w:val="28"/>
              </w:rPr>
            </w:pPr>
            <w:r w:rsidRPr="00A608A3">
              <w:rPr>
                <w:b/>
                <w:sz w:val="28"/>
              </w:rPr>
              <w:t>Выходы</w:t>
            </w:r>
          </w:p>
        </w:tc>
      </w:tr>
      <w:tr w:rsidR="00DB7909" w:rsidRPr="00A608A3" w:rsidTr="00A608A3">
        <w:tc>
          <w:tcPr>
            <w:tcW w:w="237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b/>
                <w:sz w:val="28"/>
              </w:rPr>
            </w:pPr>
            <w:r w:rsidRPr="00A608A3">
              <w:rPr>
                <w:b/>
                <w:sz w:val="28"/>
              </w:rPr>
              <w:t>Разрешающие</w:t>
            </w:r>
          </w:p>
        </w:tc>
        <w:tc>
          <w:tcPr>
            <w:tcW w:w="2218" w:type="dxa"/>
            <w:gridSpan w:val="2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b/>
                <w:sz w:val="28"/>
              </w:rPr>
            </w:pPr>
            <w:r w:rsidRPr="00A608A3">
              <w:rPr>
                <w:b/>
                <w:sz w:val="28"/>
              </w:rPr>
              <w:t>Адресные</w:t>
            </w:r>
          </w:p>
        </w:tc>
        <w:tc>
          <w:tcPr>
            <w:tcW w:w="5304" w:type="dxa"/>
            <w:gridSpan w:val="4"/>
            <w:vMerge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b/>
                <w:sz w:val="28"/>
              </w:rPr>
            </w:pPr>
          </w:p>
        </w:tc>
      </w:tr>
      <w:tr w:rsidR="00DB7909" w:rsidRPr="00A608A3" w:rsidTr="00A608A3">
        <w:tc>
          <w:tcPr>
            <w:tcW w:w="237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r w:rsidRPr="00A608A3">
              <w:rPr>
                <w:b/>
                <w:sz w:val="28"/>
                <w:lang w:val="en-US"/>
              </w:rPr>
              <w:sym w:font="Symbol" w:char="F0D8"/>
            </w:r>
            <w:r w:rsidRPr="00A608A3">
              <w:rPr>
                <w:b/>
                <w:sz w:val="28"/>
                <w:lang w:val="en-US"/>
              </w:rPr>
              <w:t>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r w:rsidRPr="00A608A3">
              <w:rPr>
                <w:b/>
                <w:sz w:val="28"/>
                <w:lang w:val="en-US"/>
              </w:rPr>
              <w:t>A1</w:t>
            </w:r>
          </w:p>
        </w:tc>
        <w:tc>
          <w:tcPr>
            <w:tcW w:w="1084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r w:rsidRPr="00A608A3">
              <w:rPr>
                <w:b/>
                <w:sz w:val="28"/>
                <w:lang w:val="en-US"/>
              </w:rPr>
              <w:t>A0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r w:rsidRPr="00A608A3">
              <w:rPr>
                <w:b/>
                <w:sz w:val="28"/>
                <w:lang w:val="en-US"/>
              </w:rPr>
              <w:t>Q0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r w:rsidRPr="00A608A3">
              <w:rPr>
                <w:b/>
                <w:sz w:val="28"/>
                <w:lang w:val="en-US"/>
              </w:rPr>
              <w:t>Q1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r w:rsidRPr="00A608A3">
              <w:rPr>
                <w:b/>
                <w:sz w:val="28"/>
                <w:lang w:val="en-US"/>
              </w:rPr>
              <w:t>Q2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r w:rsidRPr="00A608A3">
              <w:rPr>
                <w:b/>
                <w:sz w:val="28"/>
                <w:lang w:val="en-US"/>
              </w:rPr>
              <w:t>Q3</w:t>
            </w:r>
          </w:p>
        </w:tc>
      </w:tr>
      <w:tr w:rsidR="00DB7909" w:rsidRPr="00A608A3" w:rsidTr="00A608A3">
        <w:tc>
          <w:tcPr>
            <w:tcW w:w="237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X</w:t>
            </w:r>
          </w:p>
        </w:tc>
        <w:tc>
          <w:tcPr>
            <w:tcW w:w="1084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X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</w:tr>
      <w:tr w:rsidR="00DB7909" w:rsidRPr="00A608A3" w:rsidTr="00A608A3">
        <w:tc>
          <w:tcPr>
            <w:tcW w:w="237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084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</w:tr>
      <w:tr w:rsidR="00DB7909" w:rsidRPr="00A608A3" w:rsidTr="00A608A3">
        <w:tc>
          <w:tcPr>
            <w:tcW w:w="237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084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</w:tr>
      <w:tr w:rsidR="00DB7909" w:rsidRPr="00A608A3" w:rsidTr="00A608A3">
        <w:tc>
          <w:tcPr>
            <w:tcW w:w="237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084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</w:tr>
      <w:tr w:rsidR="00DB7909" w:rsidRPr="00A608A3" w:rsidTr="00A608A3">
        <w:tc>
          <w:tcPr>
            <w:tcW w:w="237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084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1</w:t>
            </w:r>
          </w:p>
        </w:tc>
        <w:tc>
          <w:tcPr>
            <w:tcW w:w="1326" w:type="dxa"/>
            <w:shd w:val="clear" w:color="auto" w:fill="auto"/>
            <w:vAlign w:val="center"/>
          </w:tcPr>
          <w:p w:rsidR="00DB7909" w:rsidRPr="00A608A3" w:rsidRDefault="00DB7909" w:rsidP="00A608A3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A608A3">
              <w:rPr>
                <w:sz w:val="28"/>
                <w:lang w:val="en-US"/>
              </w:rPr>
              <w:t>0</w:t>
            </w:r>
          </w:p>
        </w:tc>
      </w:tr>
    </w:tbl>
    <w:p w:rsidR="00DB7909" w:rsidRDefault="00DB7909" w:rsidP="009141EB">
      <w:pPr>
        <w:spacing w:line="360" w:lineRule="auto"/>
        <w:ind w:firstLine="709"/>
        <w:jc w:val="both"/>
        <w:rPr>
          <w:b/>
          <w:sz w:val="36"/>
          <w:lang w:val="en-US"/>
        </w:rPr>
      </w:pPr>
    </w:p>
    <w:p w:rsidR="00DF789A" w:rsidRPr="00DF789A" w:rsidRDefault="00DF789A" w:rsidP="00DF789A">
      <w:pPr>
        <w:spacing w:line="360" w:lineRule="auto"/>
        <w:ind w:firstLine="709"/>
        <w:jc w:val="both"/>
        <w:rPr>
          <w:sz w:val="28"/>
        </w:rPr>
      </w:pPr>
      <w:r w:rsidRPr="00DF789A">
        <w:rPr>
          <w:b/>
          <w:sz w:val="28"/>
        </w:rPr>
        <w:t>Буфер шины с тремя состояниями</w:t>
      </w:r>
      <w:r>
        <w:rPr>
          <w:sz w:val="28"/>
        </w:rPr>
        <w:t xml:space="preserve"> </w:t>
      </w:r>
      <w:r w:rsidRPr="00DF789A">
        <w:rPr>
          <w:sz w:val="28"/>
        </w:rPr>
        <w:t xml:space="preserve">— это тип </w:t>
      </w:r>
      <w:r>
        <w:rPr>
          <w:sz w:val="28"/>
        </w:rPr>
        <w:t xml:space="preserve">цифрового буфера, который имеет </w:t>
      </w:r>
      <w:r w:rsidRPr="00DF789A">
        <w:rPr>
          <w:sz w:val="28"/>
        </w:rPr>
        <w:t>три стабильных состояния</w:t>
      </w:r>
      <w:r>
        <w:rPr>
          <w:sz w:val="28"/>
        </w:rPr>
        <w:t>:</w:t>
      </w:r>
    </w:p>
    <w:p w:rsidR="00DF789A" w:rsidRPr="00DF789A" w:rsidRDefault="00DF789A" w:rsidP="00DF789A">
      <w:pPr>
        <w:numPr>
          <w:ilvl w:val="0"/>
          <w:numId w:val="5"/>
        </w:numPr>
        <w:spacing w:line="360" w:lineRule="auto"/>
        <w:jc w:val="both"/>
        <w:rPr>
          <w:sz w:val="28"/>
        </w:rPr>
      </w:pPr>
      <w:r w:rsidRPr="00DF789A">
        <w:rPr>
          <w:sz w:val="28"/>
        </w:rPr>
        <w:t>состояние высокого выходного напряжения (</w:t>
      </w:r>
      <w:proofErr w:type="gramStart"/>
      <w:r w:rsidRPr="00DF789A">
        <w:rPr>
          <w:sz w:val="28"/>
        </w:rPr>
        <w:t>логический</w:t>
      </w:r>
      <w:proofErr w:type="gramEnd"/>
      <w:r w:rsidRPr="00DF789A">
        <w:rPr>
          <w:sz w:val="28"/>
        </w:rPr>
        <w:t xml:space="preserve"> 1);</w:t>
      </w:r>
    </w:p>
    <w:p w:rsidR="00DF789A" w:rsidRPr="00DF789A" w:rsidRDefault="00DF789A" w:rsidP="00DF789A">
      <w:pPr>
        <w:numPr>
          <w:ilvl w:val="0"/>
          <w:numId w:val="5"/>
        </w:numPr>
        <w:spacing w:line="360" w:lineRule="auto"/>
        <w:jc w:val="both"/>
        <w:rPr>
          <w:sz w:val="28"/>
        </w:rPr>
      </w:pPr>
      <w:r w:rsidRPr="00DF789A">
        <w:rPr>
          <w:sz w:val="28"/>
        </w:rPr>
        <w:t>состояние низкого выходного напряжения (</w:t>
      </w:r>
      <w:proofErr w:type="gramStart"/>
      <w:r w:rsidRPr="00DF789A">
        <w:rPr>
          <w:sz w:val="28"/>
        </w:rPr>
        <w:t>логический</w:t>
      </w:r>
      <w:proofErr w:type="gramEnd"/>
      <w:r w:rsidRPr="00DF789A">
        <w:rPr>
          <w:sz w:val="28"/>
        </w:rPr>
        <w:t xml:space="preserve"> 0);</w:t>
      </w:r>
    </w:p>
    <w:p w:rsidR="00DF789A" w:rsidRPr="00DF789A" w:rsidRDefault="00DF789A" w:rsidP="00DF789A">
      <w:pPr>
        <w:numPr>
          <w:ilvl w:val="0"/>
          <w:numId w:val="5"/>
        </w:numPr>
        <w:spacing w:line="360" w:lineRule="auto"/>
        <w:jc w:val="both"/>
        <w:rPr>
          <w:sz w:val="28"/>
        </w:rPr>
      </w:pPr>
      <w:r w:rsidRPr="00DF789A">
        <w:rPr>
          <w:sz w:val="28"/>
        </w:rPr>
        <w:t>состояние высокого импеданса (</w:t>
      </w:r>
      <w:proofErr w:type="spellStart"/>
      <w:r w:rsidRPr="00DF789A">
        <w:rPr>
          <w:sz w:val="28"/>
        </w:rPr>
        <w:t>Hi</w:t>
      </w:r>
      <w:proofErr w:type="spellEnd"/>
      <w:r w:rsidRPr="00DF789A">
        <w:rPr>
          <w:sz w:val="28"/>
        </w:rPr>
        <w:t>-Z) — выход буфера фактически отключён от последующей схемы.</w:t>
      </w:r>
    </w:p>
    <w:p w:rsidR="00DF789A" w:rsidRDefault="00143980" w:rsidP="00143980">
      <w:pPr>
        <w:spacing w:line="360" w:lineRule="auto"/>
        <w:ind w:firstLine="709"/>
        <w:jc w:val="both"/>
        <w:rPr>
          <w:sz w:val="28"/>
        </w:rPr>
      </w:pPr>
      <w:r w:rsidRPr="00DF789A">
        <w:rPr>
          <w:b/>
          <w:sz w:val="28"/>
        </w:rPr>
        <w:t>Микросхема </w:t>
      </w:r>
      <w:r w:rsidRPr="00DF789A">
        <w:rPr>
          <w:b/>
          <w:bCs/>
          <w:sz w:val="28"/>
        </w:rPr>
        <w:t>74425</w:t>
      </w:r>
      <w:r w:rsidRPr="00DF789A">
        <w:rPr>
          <w:sz w:val="28"/>
        </w:rPr>
        <w:t xml:space="preserve"> содержит четыре отдельных не инвертирующих буфера шины с </w:t>
      </w:r>
      <w:r w:rsidR="00DF789A" w:rsidRPr="00DF789A">
        <w:rPr>
          <w:sz w:val="28"/>
        </w:rPr>
        <w:t>тремя состояниями</w:t>
      </w:r>
      <w:r w:rsidR="00DF789A">
        <w:rPr>
          <w:sz w:val="28"/>
        </w:rPr>
        <w:t>, указанными в таблице 5.</w:t>
      </w:r>
    </w:p>
    <w:p w:rsidR="00DF789A" w:rsidRPr="00DF789A" w:rsidRDefault="00DF789A" w:rsidP="00DF789A">
      <w:pPr>
        <w:pStyle w:val="ab"/>
        <w:keepNext/>
        <w:rPr>
          <w:b w:val="0"/>
        </w:rPr>
      </w:pPr>
      <w:r w:rsidRPr="00DB7909">
        <w:rPr>
          <w:b w:val="0"/>
          <w:sz w:val="28"/>
        </w:rPr>
        <w:t xml:space="preserve">Таблица </w:t>
      </w:r>
      <w:r>
        <w:rPr>
          <w:b w:val="0"/>
          <w:sz w:val="28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99"/>
        <w:gridCol w:w="3299"/>
        <w:gridCol w:w="3300"/>
      </w:tblGrid>
      <w:tr w:rsidR="00DF789A" w:rsidRPr="00A608A3" w:rsidTr="00A608A3">
        <w:tc>
          <w:tcPr>
            <w:tcW w:w="6598" w:type="dxa"/>
            <w:gridSpan w:val="2"/>
            <w:shd w:val="clear" w:color="auto" w:fill="auto"/>
            <w:vAlign w:val="center"/>
          </w:tcPr>
          <w:p w:rsidR="00DF789A" w:rsidRPr="00A608A3" w:rsidRDefault="00DF789A" w:rsidP="00A608A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A608A3">
              <w:rPr>
                <w:b/>
                <w:sz w:val="28"/>
                <w:szCs w:val="28"/>
              </w:rPr>
              <w:t>Входы</w:t>
            </w:r>
          </w:p>
        </w:tc>
        <w:tc>
          <w:tcPr>
            <w:tcW w:w="3300" w:type="dxa"/>
            <w:shd w:val="clear" w:color="auto" w:fill="auto"/>
            <w:vAlign w:val="center"/>
          </w:tcPr>
          <w:p w:rsidR="00DF789A" w:rsidRPr="00A608A3" w:rsidRDefault="00DF789A" w:rsidP="00A608A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A608A3">
              <w:rPr>
                <w:b/>
                <w:sz w:val="28"/>
                <w:szCs w:val="28"/>
              </w:rPr>
              <w:t>Выход</w:t>
            </w:r>
          </w:p>
        </w:tc>
      </w:tr>
      <w:tr w:rsidR="00DF789A" w:rsidRPr="00A608A3" w:rsidTr="00A608A3">
        <w:tc>
          <w:tcPr>
            <w:tcW w:w="3299" w:type="dxa"/>
            <w:shd w:val="clear" w:color="auto" w:fill="auto"/>
            <w:vAlign w:val="center"/>
          </w:tcPr>
          <w:p w:rsidR="00DF789A" w:rsidRPr="00A608A3" w:rsidRDefault="00DF789A" w:rsidP="00A608A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A608A3">
              <w:rPr>
                <w:b/>
                <w:sz w:val="28"/>
                <w:szCs w:val="28"/>
                <w:lang w:val="en-US"/>
              </w:rPr>
              <w:sym w:font="Symbol" w:char="F0D8"/>
            </w:r>
            <w:r w:rsidRPr="00A608A3">
              <w:rPr>
                <w:b/>
                <w:sz w:val="28"/>
                <w:szCs w:val="28"/>
                <w:lang w:val="en-US"/>
              </w:rPr>
              <w:t>C</w:t>
            </w:r>
          </w:p>
        </w:tc>
        <w:tc>
          <w:tcPr>
            <w:tcW w:w="3299" w:type="dxa"/>
            <w:shd w:val="clear" w:color="auto" w:fill="auto"/>
            <w:vAlign w:val="center"/>
          </w:tcPr>
          <w:p w:rsidR="00DF789A" w:rsidRPr="00A608A3" w:rsidRDefault="00DF789A" w:rsidP="00A608A3">
            <w:pPr>
              <w:spacing w:line="360" w:lineRule="auto"/>
              <w:jc w:val="center"/>
              <w:rPr>
                <w:b/>
                <w:sz w:val="28"/>
                <w:szCs w:val="28"/>
                <w:lang w:val="en-US"/>
              </w:rPr>
            </w:pPr>
            <w:r w:rsidRPr="00A608A3">
              <w:rPr>
                <w:b/>
                <w:sz w:val="28"/>
                <w:szCs w:val="28"/>
                <w:lang w:val="en-US"/>
              </w:rPr>
              <w:t>A</w:t>
            </w:r>
          </w:p>
        </w:tc>
        <w:tc>
          <w:tcPr>
            <w:tcW w:w="3300" w:type="dxa"/>
            <w:shd w:val="clear" w:color="auto" w:fill="auto"/>
            <w:vAlign w:val="center"/>
          </w:tcPr>
          <w:p w:rsidR="00DF789A" w:rsidRPr="00A608A3" w:rsidRDefault="00DF789A" w:rsidP="00A608A3">
            <w:pPr>
              <w:spacing w:line="360" w:lineRule="auto"/>
              <w:jc w:val="center"/>
              <w:rPr>
                <w:b/>
                <w:sz w:val="28"/>
                <w:szCs w:val="28"/>
                <w:lang w:val="en-US"/>
              </w:rPr>
            </w:pPr>
            <w:r w:rsidRPr="00A608A3">
              <w:rPr>
                <w:b/>
                <w:sz w:val="28"/>
                <w:szCs w:val="28"/>
                <w:lang w:val="en-US"/>
              </w:rPr>
              <w:t>Q</w:t>
            </w:r>
          </w:p>
        </w:tc>
      </w:tr>
      <w:tr w:rsidR="00DF789A" w:rsidRPr="00A608A3" w:rsidTr="00A608A3">
        <w:tc>
          <w:tcPr>
            <w:tcW w:w="3299" w:type="dxa"/>
            <w:shd w:val="clear" w:color="auto" w:fill="auto"/>
            <w:vAlign w:val="center"/>
          </w:tcPr>
          <w:p w:rsidR="00DF789A" w:rsidRPr="00A608A3" w:rsidRDefault="00DF789A" w:rsidP="00A608A3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08A3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299" w:type="dxa"/>
            <w:shd w:val="clear" w:color="auto" w:fill="auto"/>
            <w:vAlign w:val="center"/>
          </w:tcPr>
          <w:p w:rsidR="00DF789A" w:rsidRPr="00A608A3" w:rsidRDefault="00DF789A" w:rsidP="00A608A3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08A3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300" w:type="dxa"/>
            <w:shd w:val="clear" w:color="auto" w:fill="auto"/>
            <w:vAlign w:val="center"/>
          </w:tcPr>
          <w:p w:rsidR="00DF789A" w:rsidRPr="00A608A3" w:rsidRDefault="00DF789A" w:rsidP="00A608A3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08A3">
              <w:rPr>
                <w:sz w:val="28"/>
                <w:szCs w:val="28"/>
                <w:lang w:val="en-US"/>
              </w:rPr>
              <w:t>0</w:t>
            </w:r>
          </w:p>
        </w:tc>
      </w:tr>
      <w:tr w:rsidR="00DF789A" w:rsidRPr="00A608A3" w:rsidTr="00A608A3">
        <w:tc>
          <w:tcPr>
            <w:tcW w:w="3299" w:type="dxa"/>
            <w:shd w:val="clear" w:color="auto" w:fill="auto"/>
            <w:vAlign w:val="center"/>
          </w:tcPr>
          <w:p w:rsidR="00DF789A" w:rsidRPr="00A608A3" w:rsidRDefault="00DF789A" w:rsidP="00A608A3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08A3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299" w:type="dxa"/>
            <w:shd w:val="clear" w:color="auto" w:fill="auto"/>
            <w:vAlign w:val="center"/>
          </w:tcPr>
          <w:p w:rsidR="00DF789A" w:rsidRPr="00A608A3" w:rsidRDefault="00DF789A" w:rsidP="00A608A3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08A3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300" w:type="dxa"/>
            <w:shd w:val="clear" w:color="auto" w:fill="auto"/>
            <w:vAlign w:val="center"/>
          </w:tcPr>
          <w:p w:rsidR="00DF789A" w:rsidRPr="00A608A3" w:rsidRDefault="00DF789A" w:rsidP="00A608A3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08A3">
              <w:rPr>
                <w:sz w:val="28"/>
                <w:szCs w:val="28"/>
                <w:lang w:val="en-US"/>
              </w:rPr>
              <w:t>1</w:t>
            </w:r>
          </w:p>
        </w:tc>
      </w:tr>
      <w:tr w:rsidR="00DF789A" w:rsidRPr="00A608A3" w:rsidTr="00A608A3">
        <w:tc>
          <w:tcPr>
            <w:tcW w:w="3299" w:type="dxa"/>
            <w:shd w:val="clear" w:color="auto" w:fill="auto"/>
            <w:vAlign w:val="center"/>
          </w:tcPr>
          <w:p w:rsidR="00DF789A" w:rsidRPr="00A608A3" w:rsidRDefault="00DF789A" w:rsidP="00A608A3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08A3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299" w:type="dxa"/>
            <w:shd w:val="clear" w:color="auto" w:fill="auto"/>
            <w:vAlign w:val="center"/>
          </w:tcPr>
          <w:p w:rsidR="00DF789A" w:rsidRPr="00A608A3" w:rsidRDefault="00DF789A" w:rsidP="00A608A3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08A3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3300" w:type="dxa"/>
            <w:shd w:val="clear" w:color="auto" w:fill="auto"/>
            <w:vAlign w:val="center"/>
          </w:tcPr>
          <w:p w:rsidR="00DF789A" w:rsidRPr="00A608A3" w:rsidRDefault="00DF789A" w:rsidP="00A608A3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08A3">
              <w:rPr>
                <w:sz w:val="28"/>
                <w:szCs w:val="28"/>
                <w:lang w:val="en-US"/>
              </w:rPr>
              <w:t>Z</w:t>
            </w:r>
          </w:p>
        </w:tc>
      </w:tr>
    </w:tbl>
    <w:p w:rsidR="002529F1" w:rsidRPr="004D1BBE" w:rsidRDefault="001C6051" w:rsidP="00F43C0E">
      <w:pPr>
        <w:spacing w:line="360" w:lineRule="auto"/>
        <w:jc w:val="center"/>
        <w:rPr>
          <w:b/>
          <w:sz w:val="40"/>
        </w:rPr>
      </w:pPr>
      <w:r w:rsidRPr="001C6051">
        <w:rPr>
          <w:b/>
          <w:sz w:val="36"/>
        </w:rPr>
        <w:br w:type="page"/>
      </w:r>
      <w:r w:rsidR="002529F1" w:rsidRPr="00D513BA">
        <w:rPr>
          <w:b/>
          <w:sz w:val="36"/>
        </w:rPr>
        <w:lastRenderedPageBreak/>
        <w:t>Используемые</w:t>
      </w:r>
      <w:r w:rsidR="004D1BBE" w:rsidRPr="00D513BA">
        <w:rPr>
          <w:b/>
          <w:sz w:val="36"/>
        </w:rPr>
        <w:t xml:space="preserve"> </w:t>
      </w:r>
      <w:r w:rsidR="002529F1" w:rsidRPr="009A74BB">
        <w:rPr>
          <w:b/>
          <w:sz w:val="36"/>
        </w:rPr>
        <w:t>элементы</w:t>
      </w:r>
      <w:r w:rsidR="004D1BBE" w:rsidRPr="009A74BB">
        <w:rPr>
          <w:b/>
          <w:sz w:val="36"/>
        </w:rPr>
        <w:t xml:space="preserve"> </w:t>
      </w:r>
      <w:r w:rsidR="009141EB" w:rsidRPr="009A74BB">
        <w:rPr>
          <w:b/>
          <w:sz w:val="36"/>
          <w:lang w:val="en-US"/>
        </w:rPr>
        <w:t>NI</w:t>
      </w:r>
      <w:r w:rsidR="009141EB" w:rsidRPr="009A74BB">
        <w:rPr>
          <w:b/>
          <w:sz w:val="36"/>
        </w:rPr>
        <w:t xml:space="preserve"> </w:t>
      </w:r>
      <w:r w:rsidR="003A2611" w:rsidRPr="009A74BB">
        <w:rPr>
          <w:b/>
          <w:sz w:val="36"/>
        </w:rPr>
        <w:t>Multisim</w:t>
      </w:r>
      <w:r w:rsidR="00DB7909" w:rsidRPr="009A74BB">
        <w:rPr>
          <w:b/>
          <w:sz w:val="36"/>
        </w:rPr>
        <w:t xml:space="preserve"> 14.3</w:t>
      </w:r>
    </w:p>
    <w:p w:rsidR="0058096F" w:rsidRDefault="00DB7909" w:rsidP="00D97C96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Все микросхемы</w:t>
      </w:r>
      <w:r w:rsidR="009C4937">
        <w:rPr>
          <w:sz w:val="28"/>
        </w:rPr>
        <w:t xml:space="preserve"> </w:t>
      </w:r>
      <w:r w:rsidR="00D97C96">
        <w:rPr>
          <w:sz w:val="28"/>
        </w:rPr>
        <w:t>можно найти во вкладке</w:t>
      </w:r>
      <w:r w:rsidR="00D97C96" w:rsidRPr="00D97C96">
        <w:rPr>
          <w:sz w:val="28"/>
        </w:rPr>
        <w:t xml:space="preserve"> </w:t>
      </w:r>
      <w:r w:rsidR="009C4937">
        <w:rPr>
          <w:sz w:val="28"/>
          <w:lang w:val="en-US"/>
        </w:rPr>
        <w:t>Place</w:t>
      </w:r>
      <w:r w:rsidR="00D97C96">
        <w:rPr>
          <w:sz w:val="28"/>
        </w:rPr>
        <w:t xml:space="preserve"> </w:t>
      </w:r>
      <w:r w:rsidR="00D97C96">
        <w:rPr>
          <w:sz w:val="28"/>
        </w:rPr>
        <w:sym w:font="Symbol" w:char="F0AE"/>
      </w:r>
      <w:r w:rsidR="00D97C96">
        <w:rPr>
          <w:sz w:val="28"/>
        </w:rPr>
        <w:t xml:space="preserve"> </w:t>
      </w:r>
      <w:r w:rsidR="009C4937">
        <w:rPr>
          <w:sz w:val="28"/>
          <w:lang w:val="en-US"/>
        </w:rPr>
        <w:t>Component</w:t>
      </w:r>
      <w:r w:rsidR="00D97C96">
        <w:rPr>
          <w:sz w:val="28"/>
        </w:rPr>
        <w:t xml:space="preserve"> </w:t>
      </w:r>
      <w:r w:rsidR="00143980">
        <w:rPr>
          <w:sz w:val="28"/>
        </w:rPr>
        <w:t xml:space="preserve">в группе </w:t>
      </w:r>
      <w:r w:rsidR="00143980">
        <w:rPr>
          <w:sz w:val="28"/>
          <w:lang w:val="en-US"/>
        </w:rPr>
        <w:t>TTL</w:t>
      </w:r>
      <w:r w:rsidR="00143980" w:rsidRPr="00143980">
        <w:rPr>
          <w:sz w:val="28"/>
        </w:rPr>
        <w:t xml:space="preserve"> </w:t>
      </w:r>
      <w:r w:rsidR="00D97C96">
        <w:rPr>
          <w:sz w:val="28"/>
        </w:rPr>
        <w:t>по названию</w:t>
      </w:r>
      <w:r>
        <w:rPr>
          <w:sz w:val="28"/>
        </w:rPr>
        <w:t>:</w:t>
      </w:r>
    </w:p>
    <w:p w:rsidR="002529F1" w:rsidRPr="00D97C96" w:rsidRDefault="0058096F" w:rsidP="00D97C96">
      <w:pPr>
        <w:spacing w:line="360" w:lineRule="auto"/>
        <w:ind w:firstLine="567"/>
        <w:jc w:val="both"/>
        <w:rPr>
          <w:sz w:val="28"/>
        </w:rPr>
      </w:pPr>
      <w:r w:rsidRPr="00D97C96">
        <w:rPr>
          <w:sz w:val="28"/>
        </w:rPr>
        <w:t>74181</w:t>
      </w:r>
      <w:r>
        <w:rPr>
          <w:sz w:val="28"/>
          <w:lang w:val="en-US"/>
        </w:rPr>
        <w:t>J</w:t>
      </w:r>
      <w:r w:rsidRPr="00F43C0E">
        <w:rPr>
          <w:sz w:val="28"/>
        </w:rPr>
        <w:t xml:space="preserve"> </w:t>
      </w:r>
      <w:r>
        <w:rPr>
          <w:sz w:val="28"/>
        </w:rPr>
        <w:t xml:space="preserve">для </w:t>
      </w:r>
      <w:r w:rsidR="009C4937" w:rsidRPr="00D97C96">
        <w:rPr>
          <w:sz w:val="28"/>
        </w:rPr>
        <w:t>74181</w:t>
      </w:r>
      <w:r>
        <w:rPr>
          <w:sz w:val="28"/>
        </w:rPr>
        <w:t xml:space="preserve"> (рисунок 5)</w:t>
      </w:r>
    </w:p>
    <w:p w:rsidR="002529F1" w:rsidRPr="00F43C0E" w:rsidRDefault="00C04EF0" w:rsidP="00395D00">
      <w:pPr>
        <w:spacing w:line="360" w:lineRule="auto"/>
        <w:jc w:val="center"/>
        <w:rPr>
          <w:noProof/>
          <w:sz w:val="28"/>
        </w:rPr>
      </w:pPr>
      <w:r>
        <w:rPr>
          <w:noProof/>
          <w:sz w:val="28"/>
        </w:rPr>
        <w:drawing>
          <wp:inline distT="0" distB="0" distL="0" distR="0">
            <wp:extent cx="6156325" cy="3030220"/>
            <wp:effectExtent l="0" t="0" r="0" b="0"/>
            <wp:docPr id="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32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96" w:rsidRPr="00395D00" w:rsidRDefault="00D97C96" w:rsidP="00D97C96">
      <w:pPr>
        <w:spacing w:line="360" w:lineRule="auto"/>
        <w:jc w:val="center"/>
        <w:rPr>
          <w:noProof/>
          <w:sz w:val="28"/>
        </w:rPr>
      </w:pPr>
      <w:r>
        <w:rPr>
          <w:noProof/>
          <w:sz w:val="28"/>
        </w:rPr>
        <w:t>Р</w:t>
      </w:r>
      <w:r w:rsidR="00DB7909">
        <w:rPr>
          <w:noProof/>
          <w:sz w:val="28"/>
        </w:rPr>
        <w:t xml:space="preserve">исунок </w:t>
      </w:r>
      <w:r w:rsidR="00DB7909" w:rsidRPr="0058096F">
        <w:rPr>
          <w:noProof/>
          <w:sz w:val="28"/>
        </w:rPr>
        <w:t>5</w:t>
      </w:r>
      <w:r>
        <w:rPr>
          <w:noProof/>
          <w:sz w:val="28"/>
        </w:rPr>
        <w:t xml:space="preserve"> –</w:t>
      </w:r>
      <w:r w:rsidR="00395D00" w:rsidRPr="00395D00">
        <w:rPr>
          <w:noProof/>
          <w:sz w:val="28"/>
        </w:rPr>
        <w:t xml:space="preserve"> </w:t>
      </w:r>
      <w:r w:rsidR="004B6E06">
        <w:rPr>
          <w:noProof/>
          <w:sz w:val="28"/>
        </w:rPr>
        <w:t xml:space="preserve">Элемент </w:t>
      </w:r>
      <w:r w:rsidRPr="00395D00">
        <w:rPr>
          <w:noProof/>
          <w:sz w:val="28"/>
        </w:rPr>
        <w:t>74181</w:t>
      </w:r>
      <w:r w:rsidR="00395D00">
        <w:rPr>
          <w:noProof/>
          <w:sz w:val="28"/>
          <w:lang w:val="en-US"/>
        </w:rPr>
        <w:t>J</w:t>
      </w:r>
    </w:p>
    <w:p w:rsidR="00D97C96" w:rsidRPr="00D97C96" w:rsidRDefault="00D97C96" w:rsidP="00D97C96">
      <w:pPr>
        <w:spacing w:line="360" w:lineRule="auto"/>
        <w:jc w:val="center"/>
        <w:rPr>
          <w:noProof/>
          <w:sz w:val="28"/>
        </w:rPr>
      </w:pPr>
    </w:p>
    <w:p w:rsidR="0058096F" w:rsidRPr="00D97C96" w:rsidRDefault="0058096F" w:rsidP="0058096F">
      <w:pPr>
        <w:spacing w:line="360" w:lineRule="auto"/>
        <w:ind w:firstLine="567"/>
        <w:jc w:val="both"/>
        <w:rPr>
          <w:sz w:val="28"/>
        </w:rPr>
      </w:pPr>
      <w:r w:rsidRPr="00D97C96">
        <w:rPr>
          <w:sz w:val="28"/>
        </w:rPr>
        <w:t>74</w:t>
      </w:r>
      <w:r>
        <w:rPr>
          <w:sz w:val="28"/>
          <w:lang w:val="en-US"/>
        </w:rPr>
        <w:t>LS</w:t>
      </w:r>
      <w:r w:rsidRPr="0058096F">
        <w:rPr>
          <w:sz w:val="28"/>
        </w:rPr>
        <w:t>194</w:t>
      </w:r>
      <w:r>
        <w:rPr>
          <w:sz w:val="28"/>
          <w:lang w:val="en-US"/>
        </w:rPr>
        <w:t>D</w:t>
      </w:r>
      <w:r w:rsidRPr="00D97C96">
        <w:rPr>
          <w:sz w:val="28"/>
        </w:rPr>
        <w:t xml:space="preserve"> </w:t>
      </w:r>
      <w:r>
        <w:rPr>
          <w:sz w:val="28"/>
        </w:rPr>
        <w:t>для 741</w:t>
      </w:r>
      <w:r w:rsidRPr="00305D53">
        <w:rPr>
          <w:sz w:val="28"/>
        </w:rPr>
        <w:t>94</w:t>
      </w:r>
      <w:r>
        <w:rPr>
          <w:sz w:val="28"/>
        </w:rPr>
        <w:t xml:space="preserve"> (рисунок 6).</w:t>
      </w:r>
    </w:p>
    <w:p w:rsidR="00D513BA" w:rsidRDefault="00C04EF0" w:rsidP="00395D00">
      <w:pPr>
        <w:spacing w:line="360" w:lineRule="auto"/>
        <w:jc w:val="center"/>
        <w:rPr>
          <w:noProof/>
          <w:sz w:val="28"/>
        </w:rPr>
      </w:pPr>
      <w:r>
        <w:rPr>
          <w:noProof/>
          <w:sz w:val="28"/>
        </w:rPr>
        <w:drawing>
          <wp:inline distT="0" distB="0" distL="0" distR="0">
            <wp:extent cx="6156325" cy="2987675"/>
            <wp:effectExtent l="0" t="0" r="0" b="3175"/>
            <wp:docPr id="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32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D00" w:rsidRPr="0058096F" w:rsidRDefault="00395D00" w:rsidP="00395D00">
      <w:pPr>
        <w:spacing w:line="360" w:lineRule="auto"/>
        <w:jc w:val="center"/>
        <w:rPr>
          <w:noProof/>
          <w:sz w:val="28"/>
        </w:rPr>
      </w:pPr>
      <w:r>
        <w:rPr>
          <w:noProof/>
          <w:sz w:val="28"/>
        </w:rPr>
        <w:t>Р</w:t>
      </w:r>
      <w:r w:rsidR="0058096F">
        <w:rPr>
          <w:noProof/>
          <w:sz w:val="28"/>
        </w:rPr>
        <w:t>исунок 6</w:t>
      </w:r>
      <w:r>
        <w:rPr>
          <w:noProof/>
          <w:sz w:val="28"/>
        </w:rPr>
        <w:t xml:space="preserve"> – </w:t>
      </w:r>
      <w:r w:rsidR="004B6E06">
        <w:rPr>
          <w:noProof/>
          <w:sz w:val="28"/>
        </w:rPr>
        <w:t xml:space="preserve">Элемент </w:t>
      </w:r>
      <w:r>
        <w:rPr>
          <w:noProof/>
          <w:sz w:val="28"/>
        </w:rPr>
        <w:t>74</w:t>
      </w:r>
      <w:r>
        <w:rPr>
          <w:noProof/>
          <w:sz w:val="28"/>
          <w:lang w:val="en-US"/>
        </w:rPr>
        <w:t>LS</w:t>
      </w:r>
      <w:r>
        <w:rPr>
          <w:noProof/>
          <w:sz w:val="28"/>
        </w:rPr>
        <w:t>1</w:t>
      </w:r>
      <w:r w:rsidRPr="0058096F">
        <w:rPr>
          <w:noProof/>
          <w:sz w:val="28"/>
        </w:rPr>
        <w:t>94</w:t>
      </w:r>
      <w:r>
        <w:rPr>
          <w:noProof/>
          <w:sz w:val="28"/>
          <w:lang w:val="en-US"/>
        </w:rPr>
        <w:t>D</w:t>
      </w:r>
    </w:p>
    <w:p w:rsidR="0058096F" w:rsidRPr="0058096F" w:rsidRDefault="0058096F" w:rsidP="00395D00">
      <w:pPr>
        <w:spacing w:line="360" w:lineRule="auto"/>
        <w:jc w:val="center"/>
        <w:rPr>
          <w:noProof/>
          <w:sz w:val="28"/>
        </w:rPr>
      </w:pPr>
    </w:p>
    <w:p w:rsidR="0058096F" w:rsidRDefault="0058096F" w:rsidP="0058096F">
      <w:pPr>
        <w:spacing w:line="360" w:lineRule="auto"/>
        <w:ind w:firstLine="567"/>
        <w:jc w:val="both"/>
        <w:rPr>
          <w:sz w:val="28"/>
        </w:rPr>
      </w:pPr>
      <w:r w:rsidRPr="00D97C96">
        <w:rPr>
          <w:sz w:val="28"/>
        </w:rPr>
        <w:t>74</w:t>
      </w:r>
      <w:r>
        <w:rPr>
          <w:sz w:val="28"/>
        </w:rPr>
        <w:t>157</w:t>
      </w:r>
      <w:r>
        <w:rPr>
          <w:sz w:val="28"/>
          <w:lang w:val="en-US"/>
        </w:rPr>
        <w:t>N</w:t>
      </w:r>
      <w:r>
        <w:rPr>
          <w:sz w:val="28"/>
        </w:rPr>
        <w:t xml:space="preserve"> для 741</w:t>
      </w:r>
      <w:r w:rsidRPr="0058096F">
        <w:rPr>
          <w:sz w:val="28"/>
        </w:rPr>
        <w:t>57</w:t>
      </w:r>
      <w:r>
        <w:rPr>
          <w:sz w:val="28"/>
        </w:rPr>
        <w:t xml:space="preserve">(рисунок </w:t>
      </w:r>
      <w:r w:rsidRPr="0058096F">
        <w:rPr>
          <w:sz w:val="28"/>
        </w:rPr>
        <w:t>7</w:t>
      </w:r>
      <w:r>
        <w:rPr>
          <w:sz w:val="28"/>
        </w:rPr>
        <w:t>).</w:t>
      </w:r>
    </w:p>
    <w:p w:rsidR="0058096F" w:rsidRDefault="00C04EF0" w:rsidP="0058096F">
      <w:pPr>
        <w:pStyle w:val="a9"/>
        <w:rPr>
          <w:noProof/>
        </w:rPr>
      </w:pPr>
      <w:r>
        <w:rPr>
          <w:noProof/>
        </w:rPr>
        <w:drawing>
          <wp:inline distT="0" distB="0" distL="0" distR="0">
            <wp:extent cx="6156325" cy="2743200"/>
            <wp:effectExtent l="0" t="0" r="0" b="0"/>
            <wp:docPr id="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3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96F" w:rsidRPr="00395D00" w:rsidRDefault="0058096F" w:rsidP="0058096F">
      <w:pPr>
        <w:pStyle w:val="a9"/>
        <w:rPr>
          <w:noProof/>
        </w:rPr>
      </w:pPr>
      <w:r>
        <w:rPr>
          <w:noProof/>
        </w:rPr>
        <w:t>Рисунок 7 –</w:t>
      </w:r>
      <w:r w:rsidRPr="00395D00">
        <w:rPr>
          <w:noProof/>
        </w:rPr>
        <w:t xml:space="preserve"> </w:t>
      </w:r>
      <w:r w:rsidR="004B6E06">
        <w:rPr>
          <w:noProof/>
        </w:rPr>
        <w:t xml:space="preserve">Элемент </w:t>
      </w:r>
      <w:r>
        <w:rPr>
          <w:noProof/>
        </w:rPr>
        <w:t>741</w:t>
      </w:r>
      <w:r w:rsidRPr="00E85B90">
        <w:rPr>
          <w:noProof/>
        </w:rPr>
        <w:t>57</w:t>
      </w:r>
      <w:r>
        <w:rPr>
          <w:noProof/>
          <w:lang w:val="en-US"/>
        </w:rPr>
        <w:t>N</w:t>
      </w:r>
    </w:p>
    <w:p w:rsidR="0058096F" w:rsidRPr="00D97C96" w:rsidRDefault="0058096F" w:rsidP="0058096F">
      <w:pPr>
        <w:spacing w:line="360" w:lineRule="auto"/>
        <w:ind w:firstLine="567"/>
        <w:jc w:val="both"/>
        <w:rPr>
          <w:sz w:val="28"/>
        </w:rPr>
      </w:pPr>
    </w:p>
    <w:p w:rsidR="0058096F" w:rsidRPr="00E85B90" w:rsidRDefault="00E85B90" w:rsidP="0058096F">
      <w:pPr>
        <w:spacing w:line="360" w:lineRule="auto"/>
        <w:ind w:firstLine="567"/>
        <w:jc w:val="both"/>
        <w:rPr>
          <w:sz w:val="28"/>
        </w:rPr>
      </w:pPr>
      <w:r w:rsidRPr="00E85B90">
        <w:rPr>
          <w:sz w:val="28"/>
        </w:rPr>
        <w:t>74LS139D</w:t>
      </w:r>
      <w:r w:rsidR="0058096F">
        <w:rPr>
          <w:sz w:val="28"/>
        </w:rPr>
        <w:t xml:space="preserve"> </w:t>
      </w:r>
      <w:r>
        <w:rPr>
          <w:sz w:val="28"/>
        </w:rPr>
        <w:t>для 741</w:t>
      </w:r>
      <w:r w:rsidRPr="00E85B90">
        <w:rPr>
          <w:sz w:val="28"/>
        </w:rPr>
        <w:t>39</w:t>
      </w:r>
      <w:r w:rsidR="0058096F">
        <w:rPr>
          <w:sz w:val="28"/>
        </w:rPr>
        <w:t xml:space="preserve">(рисунок </w:t>
      </w:r>
      <w:r w:rsidR="0058096F" w:rsidRPr="0058096F">
        <w:rPr>
          <w:sz w:val="28"/>
        </w:rPr>
        <w:t>8</w:t>
      </w:r>
      <w:r w:rsidR="0058096F">
        <w:rPr>
          <w:sz w:val="28"/>
        </w:rPr>
        <w:t>).</w:t>
      </w:r>
    </w:p>
    <w:p w:rsidR="0058096F" w:rsidRDefault="00C04EF0" w:rsidP="0058096F">
      <w:pPr>
        <w:pStyle w:val="a9"/>
        <w:rPr>
          <w:noProof/>
          <w:lang w:val="en-US"/>
        </w:rPr>
      </w:pPr>
      <w:r>
        <w:rPr>
          <w:noProof/>
        </w:rPr>
        <w:drawing>
          <wp:inline distT="0" distB="0" distL="0" distR="0">
            <wp:extent cx="6156325" cy="2530475"/>
            <wp:effectExtent l="0" t="0" r="0" b="3175"/>
            <wp:docPr id="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32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96F" w:rsidRPr="00E85B90" w:rsidRDefault="0058096F" w:rsidP="0058096F">
      <w:pPr>
        <w:pStyle w:val="a9"/>
        <w:rPr>
          <w:noProof/>
        </w:rPr>
      </w:pPr>
      <w:r>
        <w:rPr>
          <w:noProof/>
        </w:rPr>
        <w:t xml:space="preserve">Рисунок </w:t>
      </w:r>
      <w:r w:rsidR="00143980">
        <w:rPr>
          <w:noProof/>
        </w:rPr>
        <w:t>8</w:t>
      </w:r>
      <w:r>
        <w:rPr>
          <w:noProof/>
        </w:rPr>
        <w:t xml:space="preserve"> –</w:t>
      </w:r>
      <w:r w:rsidRPr="00395D00">
        <w:rPr>
          <w:noProof/>
        </w:rPr>
        <w:t xml:space="preserve"> </w:t>
      </w:r>
      <w:r w:rsidR="004B6E06">
        <w:rPr>
          <w:noProof/>
        </w:rPr>
        <w:t xml:space="preserve">Элемент </w:t>
      </w:r>
      <w:r>
        <w:rPr>
          <w:noProof/>
        </w:rPr>
        <w:t>74</w:t>
      </w:r>
      <w:r>
        <w:rPr>
          <w:noProof/>
          <w:lang w:val="en-US"/>
        </w:rPr>
        <w:t>LS</w:t>
      </w:r>
      <w:r w:rsidRPr="00E85B90">
        <w:rPr>
          <w:noProof/>
        </w:rPr>
        <w:t>139</w:t>
      </w:r>
      <w:r>
        <w:rPr>
          <w:noProof/>
          <w:lang w:val="en-US"/>
        </w:rPr>
        <w:t>D</w:t>
      </w:r>
    </w:p>
    <w:p w:rsidR="00143980" w:rsidRPr="00143980" w:rsidRDefault="00143980" w:rsidP="00143980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74425</w:t>
      </w:r>
      <w:r>
        <w:rPr>
          <w:sz w:val="28"/>
          <w:lang w:val="en-US"/>
        </w:rPr>
        <w:t>N</w:t>
      </w:r>
      <w:r w:rsidRPr="00143980">
        <w:rPr>
          <w:sz w:val="28"/>
        </w:rPr>
        <w:t xml:space="preserve"> </w:t>
      </w:r>
      <w:r w:rsidR="004719CB">
        <w:rPr>
          <w:sz w:val="28"/>
        </w:rPr>
        <w:t>для</w:t>
      </w:r>
      <w:r>
        <w:rPr>
          <w:sz w:val="28"/>
        </w:rPr>
        <w:t xml:space="preserve"> </w:t>
      </w:r>
      <w:r w:rsidR="009A74BB">
        <w:rPr>
          <w:sz w:val="28"/>
        </w:rPr>
        <w:t>74425 (рисунок 9)</w:t>
      </w:r>
      <w:r>
        <w:rPr>
          <w:sz w:val="28"/>
        </w:rPr>
        <w:t>.</w:t>
      </w:r>
    </w:p>
    <w:p w:rsidR="00143980" w:rsidRDefault="00C04EF0" w:rsidP="00143980">
      <w:pPr>
        <w:pStyle w:val="a9"/>
        <w:rPr>
          <w:noProof/>
        </w:rPr>
      </w:pPr>
      <w:r>
        <w:rPr>
          <w:b/>
          <w:noProof/>
          <w:sz w:val="36"/>
        </w:rPr>
        <w:lastRenderedPageBreak/>
        <w:drawing>
          <wp:inline distT="0" distB="0" distL="0" distR="0">
            <wp:extent cx="6156325" cy="2371090"/>
            <wp:effectExtent l="0" t="0" r="0" b="0"/>
            <wp:docPr id="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325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3980" w:rsidRPr="00143980">
        <w:rPr>
          <w:noProof/>
        </w:rPr>
        <w:t xml:space="preserve"> </w:t>
      </w:r>
      <w:r w:rsidR="00143980">
        <w:rPr>
          <w:noProof/>
        </w:rPr>
        <w:t xml:space="preserve">Рисунок </w:t>
      </w:r>
      <w:r w:rsidR="00143980" w:rsidRPr="00143980">
        <w:rPr>
          <w:noProof/>
        </w:rPr>
        <w:t>9</w:t>
      </w:r>
      <w:r w:rsidR="00143980">
        <w:rPr>
          <w:noProof/>
        </w:rPr>
        <w:t xml:space="preserve"> – </w:t>
      </w:r>
      <w:r w:rsidR="004B6E06">
        <w:rPr>
          <w:noProof/>
        </w:rPr>
        <w:t xml:space="preserve">Элемент </w:t>
      </w:r>
      <w:r w:rsidR="00143980">
        <w:rPr>
          <w:noProof/>
        </w:rPr>
        <w:t>74</w:t>
      </w:r>
      <w:r w:rsidR="00143980" w:rsidRPr="00143980">
        <w:rPr>
          <w:noProof/>
        </w:rPr>
        <w:t>425</w:t>
      </w:r>
      <w:r w:rsidR="00143980">
        <w:rPr>
          <w:noProof/>
          <w:lang w:val="en-US"/>
        </w:rPr>
        <w:t>N</w:t>
      </w:r>
    </w:p>
    <w:p w:rsidR="004719CB" w:rsidRPr="004719CB" w:rsidRDefault="004719CB" w:rsidP="00143980">
      <w:pPr>
        <w:pStyle w:val="a9"/>
        <w:rPr>
          <w:noProof/>
        </w:rPr>
      </w:pPr>
    </w:p>
    <w:p w:rsidR="004719CB" w:rsidRDefault="004719CB" w:rsidP="004719CB">
      <w:pPr>
        <w:spacing w:line="360" w:lineRule="auto"/>
        <w:ind w:firstLine="567"/>
        <w:jc w:val="both"/>
        <w:rPr>
          <w:noProof/>
        </w:rPr>
      </w:pPr>
      <w:r w:rsidRPr="004719CB">
        <w:rPr>
          <w:sz w:val="28"/>
        </w:rPr>
        <w:t>Для</w:t>
      </w:r>
      <w:r>
        <w:rPr>
          <w:noProof/>
        </w:rPr>
        <w:t xml:space="preserve"> </w:t>
      </w:r>
      <w:r w:rsidRPr="004719CB">
        <w:rPr>
          <w:sz w:val="28"/>
        </w:rPr>
        <w:t>триггера знака можно использовать</w:t>
      </w:r>
      <w:r>
        <w:rPr>
          <w:sz w:val="28"/>
        </w:rPr>
        <w:t xml:space="preserve"> синхронный </w:t>
      </w:r>
      <w:r>
        <w:rPr>
          <w:sz w:val="28"/>
          <w:lang w:val="en-US"/>
        </w:rPr>
        <w:t>D</w:t>
      </w:r>
      <w:r w:rsidRPr="004719CB">
        <w:rPr>
          <w:sz w:val="28"/>
        </w:rPr>
        <w:t>-</w:t>
      </w:r>
      <w:r>
        <w:rPr>
          <w:sz w:val="28"/>
        </w:rPr>
        <w:t>триггер</w:t>
      </w:r>
      <w:r w:rsidRPr="004719CB">
        <w:rPr>
          <w:sz w:val="28"/>
        </w:rPr>
        <w:t xml:space="preserve"> 74LS74D (рисунок 10).</w:t>
      </w:r>
    </w:p>
    <w:p w:rsidR="004719CB" w:rsidRDefault="004719CB" w:rsidP="00143980">
      <w:pPr>
        <w:pStyle w:val="a9"/>
        <w:rPr>
          <w:noProof/>
        </w:rPr>
      </w:pPr>
      <w:r w:rsidRPr="004719CB">
        <w:rPr>
          <w:noProof/>
        </w:rPr>
        <w:drawing>
          <wp:inline distT="0" distB="0" distL="0" distR="0" wp14:anchorId="5CEEA824" wp14:editId="4A190BDA">
            <wp:extent cx="6148907" cy="274320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b="65508"/>
                    <a:stretch/>
                  </pic:blipFill>
                  <pic:spPr bwMode="auto">
                    <a:xfrm>
                      <a:off x="0" y="0"/>
                      <a:ext cx="6148070" cy="2742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19CB" w:rsidRPr="004719CB" w:rsidRDefault="004719CB" w:rsidP="00143980">
      <w:pPr>
        <w:pStyle w:val="a9"/>
        <w:rPr>
          <w:noProof/>
        </w:rPr>
      </w:pPr>
      <w:r>
        <w:rPr>
          <w:noProof/>
        </w:rPr>
        <w:t xml:space="preserve">Рисунок 10 – Элемент </w:t>
      </w:r>
      <w:r w:rsidRPr="004719CB">
        <w:t>74LS74D</w:t>
      </w:r>
    </w:p>
    <w:p w:rsidR="002529F1" w:rsidRDefault="00E85B90" w:rsidP="00143980">
      <w:pPr>
        <w:pStyle w:val="a9"/>
        <w:rPr>
          <w:b/>
          <w:sz w:val="36"/>
        </w:rPr>
      </w:pPr>
      <w:r>
        <w:rPr>
          <w:b/>
          <w:sz w:val="36"/>
        </w:rPr>
        <w:br w:type="page"/>
      </w:r>
      <w:r w:rsidR="002529F1">
        <w:rPr>
          <w:b/>
          <w:sz w:val="36"/>
        </w:rPr>
        <w:lastRenderedPageBreak/>
        <w:t>Задание на</w:t>
      </w:r>
      <w:r w:rsidR="004D1BBE">
        <w:rPr>
          <w:b/>
          <w:sz w:val="36"/>
        </w:rPr>
        <w:t xml:space="preserve"> </w:t>
      </w:r>
      <w:r w:rsidR="002529F1">
        <w:rPr>
          <w:b/>
          <w:sz w:val="36"/>
        </w:rPr>
        <w:t>выполнение</w:t>
      </w:r>
      <w:r w:rsidR="004D1BBE">
        <w:rPr>
          <w:b/>
          <w:sz w:val="36"/>
        </w:rPr>
        <w:t xml:space="preserve"> </w:t>
      </w:r>
      <w:r w:rsidR="00DB7909">
        <w:rPr>
          <w:b/>
          <w:sz w:val="36"/>
        </w:rPr>
        <w:t>лабораторной работы</w:t>
      </w:r>
    </w:p>
    <w:p w:rsidR="00E85B90" w:rsidRDefault="003A6E43" w:rsidP="00E85B90">
      <w:pPr>
        <w:spacing w:line="360" w:lineRule="auto"/>
        <w:ind w:firstLine="567"/>
        <w:rPr>
          <w:sz w:val="28"/>
        </w:rPr>
      </w:pPr>
      <w:r>
        <w:rPr>
          <w:sz w:val="28"/>
        </w:rPr>
        <w:t>Построить схему для управления АЛУ</w:t>
      </w:r>
      <w:r w:rsidR="009A74BB">
        <w:rPr>
          <w:sz w:val="28"/>
        </w:rPr>
        <w:t xml:space="preserve"> (рисунок 10</w:t>
      </w:r>
      <w:r w:rsidR="00A442F2">
        <w:rPr>
          <w:sz w:val="28"/>
        </w:rPr>
        <w:t xml:space="preserve">) в программе </w:t>
      </w:r>
      <w:r w:rsidR="00A442F2">
        <w:rPr>
          <w:sz w:val="28"/>
          <w:lang w:val="en-US"/>
        </w:rPr>
        <w:t>NI</w:t>
      </w:r>
      <w:r w:rsidR="00A442F2" w:rsidRPr="00A442F2">
        <w:rPr>
          <w:sz w:val="28"/>
        </w:rPr>
        <w:t xml:space="preserve"> </w:t>
      </w:r>
      <w:r w:rsidR="00A442F2">
        <w:rPr>
          <w:sz w:val="28"/>
          <w:lang w:val="en-US"/>
        </w:rPr>
        <w:t>Multisim</w:t>
      </w:r>
      <w:r>
        <w:rPr>
          <w:sz w:val="28"/>
        </w:rPr>
        <w:t>. Схема должна соответствовать следующим требованиям:</w:t>
      </w:r>
    </w:p>
    <w:p w:rsidR="00481420" w:rsidRPr="00481420" w:rsidRDefault="00481420" w:rsidP="00F43C0E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Данные для выполнения операции (операнды </w:t>
      </w:r>
      <w:r>
        <w:rPr>
          <w:sz w:val="28"/>
          <w:lang w:val="en-US"/>
        </w:rPr>
        <w:t>A</w:t>
      </w:r>
      <w:r>
        <w:rPr>
          <w:sz w:val="28"/>
        </w:rPr>
        <w:t xml:space="preserve"> и </w:t>
      </w:r>
      <w:r>
        <w:rPr>
          <w:sz w:val="28"/>
          <w:lang w:val="en-US"/>
        </w:rPr>
        <w:t>B</w:t>
      </w:r>
      <w:r>
        <w:rPr>
          <w:sz w:val="28"/>
        </w:rPr>
        <w:t xml:space="preserve"> и код команды </w:t>
      </w:r>
      <w:r>
        <w:rPr>
          <w:sz w:val="28"/>
          <w:lang w:val="en-US"/>
        </w:rPr>
        <w:t>S</w:t>
      </w:r>
      <w:r>
        <w:rPr>
          <w:sz w:val="28"/>
        </w:rPr>
        <w:t>) поступают в АЛУ из регистров.</w:t>
      </w:r>
    </w:p>
    <w:p w:rsidR="00481420" w:rsidRPr="00A442F2" w:rsidRDefault="00481420" w:rsidP="00F43C0E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Ввод данных в регистры</w:t>
      </w:r>
      <w:r w:rsidR="00A442F2">
        <w:rPr>
          <w:sz w:val="28"/>
        </w:rPr>
        <w:t xml:space="preserve"> из шины</w:t>
      </w:r>
      <w:r>
        <w:rPr>
          <w:sz w:val="28"/>
        </w:rPr>
        <w:t xml:space="preserve"> осуществляется через демультиплексор.</w:t>
      </w:r>
    </w:p>
    <w:p w:rsidR="00A442F2" w:rsidRDefault="00A442F2" w:rsidP="00F43C0E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Ввод данных в шину </w:t>
      </w:r>
      <w:r w:rsidR="00C13AA4">
        <w:rPr>
          <w:sz w:val="28"/>
        </w:rPr>
        <w:t>реализовать</w:t>
      </w:r>
      <w:r>
        <w:rPr>
          <w:sz w:val="28"/>
        </w:rPr>
        <w:t xml:space="preserve"> с помощью буферов</w:t>
      </w:r>
      <w:r w:rsidR="007B4737">
        <w:rPr>
          <w:sz w:val="28"/>
        </w:rPr>
        <w:t xml:space="preserve"> с тремя состояниями </w:t>
      </w:r>
      <w:r w:rsidR="00C13AA4">
        <w:rPr>
          <w:sz w:val="28"/>
        </w:rPr>
        <w:t>без мультиплексора.</w:t>
      </w:r>
    </w:p>
    <w:p w:rsidR="00481420" w:rsidRPr="00481420" w:rsidRDefault="003A6E43" w:rsidP="00F43C0E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Результат </w:t>
      </w:r>
      <w:r w:rsidR="00481420">
        <w:rPr>
          <w:sz w:val="28"/>
          <w:lang w:val="en-US"/>
        </w:rPr>
        <w:t>F</w:t>
      </w:r>
      <w:r w:rsidR="00481420" w:rsidRPr="00481420">
        <w:rPr>
          <w:sz w:val="28"/>
        </w:rPr>
        <w:t xml:space="preserve"> </w:t>
      </w:r>
      <w:r>
        <w:rPr>
          <w:sz w:val="28"/>
        </w:rPr>
        <w:t>сохраняется в регистр результата</w:t>
      </w:r>
      <w:r w:rsidR="00481420" w:rsidRPr="00481420">
        <w:rPr>
          <w:sz w:val="28"/>
        </w:rPr>
        <w:t>.</w:t>
      </w:r>
      <w:r w:rsidR="007A18C9" w:rsidRPr="007A18C9">
        <w:rPr>
          <w:sz w:val="28"/>
        </w:rPr>
        <w:t xml:space="preserve"> </w:t>
      </w:r>
      <w:r w:rsidR="007A18C9">
        <w:rPr>
          <w:sz w:val="28"/>
        </w:rPr>
        <w:t>Знак результата (сигнал переноса) сохраняется в триггер знака.</w:t>
      </w:r>
    </w:p>
    <w:p w:rsidR="00A442F2" w:rsidRDefault="00A442F2" w:rsidP="00F43C0E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Результат из регистра </w:t>
      </w:r>
      <w:r w:rsidR="00C13AA4">
        <w:rPr>
          <w:sz w:val="28"/>
        </w:rPr>
        <w:t>результата</w:t>
      </w:r>
      <w:r>
        <w:rPr>
          <w:sz w:val="28"/>
        </w:rPr>
        <w:t xml:space="preserve"> можно записать в регистр одного из операндов.</w:t>
      </w:r>
    </w:p>
    <w:p w:rsidR="009F6E63" w:rsidRPr="009F6E63" w:rsidRDefault="0050274E" w:rsidP="009F6E63">
      <w:pPr>
        <w:pStyle w:val="a9"/>
        <w:rPr>
          <w:noProof/>
        </w:rPr>
      </w:pPr>
      <w:r w:rsidRPr="0050274E">
        <w:rPr>
          <w:noProof/>
        </w:rPr>
        <w:lastRenderedPageBreak/>
        <w:drawing>
          <wp:inline distT="0" distB="0" distL="0" distR="0" wp14:anchorId="03B62644" wp14:editId="71C520E3">
            <wp:extent cx="6052185" cy="861822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218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6E63">
        <w:rPr>
          <w:noProof/>
        </w:rPr>
        <w:t xml:space="preserve">Рисунок </w:t>
      </w:r>
      <w:r w:rsidR="009F6E63" w:rsidRPr="009F6E63">
        <w:rPr>
          <w:noProof/>
        </w:rPr>
        <w:t>10 –</w:t>
      </w:r>
      <w:r w:rsidR="009F6E63" w:rsidRPr="00305D53">
        <w:rPr>
          <w:noProof/>
        </w:rPr>
        <w:t xml:space="preserve"> </w:t>
      </w:r>
      <w:r w:rsidR="009F6E63">
        <w:rPr>
          <w:noProof/>
        </w:rPr>
        <w:t>Принципиальная схема</w:t>
      </w:r>
    </w:p>
    <w:p w:rsidR="00E85B90" w:rsidRPr="00E85B90" w:rsidRDefault="00E85B90" w:rsidP="00E85B90">
      <w:pPr>
        <w:spacing w:line="480" w:lineRule="auto"/>
        <w:jc w:val="center"/>
        <w:rPr>
          <w:b/>
          <w:sz w:val="36"/>
        </w:rPr>
      </w:pPr>
      <w:r>
        <w:rPr>
          <w:b/>
          <w:sz w:val="36"/>
        </w:rPr>
        <w:lastRenderedPageBreak/>
        <w:t>Ход выполнения лабораторной работы</w:t>
      </w:r>
    </w:p>
    <w:p w:rsidR="002529F1" w:rsidRDefault="002F0CEF" w:rsidP="00F43C0E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</w:t>
      </w:r>
      <w:r w:rsidR="00A61886">
        <w:rPr>
          <w:sz w:val="28"/>
        </w:rPr>
        <w:t xml:space="preserve">дготовить 2 группы из 4 </w:t>
      </w:r>
      <w:r w:rsidR="00493101">
        <w:rPr>
          <w:sz w:val="28"/>
        </w:rPr>
        <w:t>переключателей</w:t>
      </w:r>
      <w:r w:rsidR="00A61886">
        <w:rPr>
          <w:sz w:val="28"/>
        </w:rPr>
        <w:t xml:space="preserve"> (</w:t>
      </w:r>
      <w:r>
        <w:rPr>
          <w:sz w:val="28"/>
        </w:rPr>
        <w:t>входы</w:t>
      </w:r>
      <w:r w:rsidR="00A61886">
        <w:rPr>
          <w:sz w:val="28"/>
        </w:rPr>
        <w:t xml:space="preserve"> всех </w:t>
      </w:r>
      <w:r w:rsidR="00493101">
        <w:rPr>
          <w:sz w:val="28"/>
        </w:rPr>
        <w:t xml:space="preserve">переключателей </w:t>
      </w:r>
      <w:r w:rsidR="00A61886">
        <w:rPr>
          <w:sz w:val="28"/>
        </w:rPr>
        <w:t>в схеме подключаются</w:t>
      </w:r>
      <w:r>
        <w:rPr>
          <w:sz w:val="28"/>
        </w:rPr>
        <w:t xml:space="preserve"> к </w:t>
      </w:r>
      <w:r w:rsidR="00A61886" w:rsidRPr="00F43C0E">
        <w:rPr>
          <w:sz w:val="28"/>
        </w:rPr>
        <w:t>VCC</w:t>
      </w:r>
      <w:r w:rsidR="00493101">
        <w:rPr>
          <w:sz w:val="28"/>
        </w:rPr>
        <w:t xml:space="preserve"> и </w:t>
      </w:r>
      <w:r w:rsidR="00493101">
        <w:rPr>
          <w:sz w:val="28"/>
          <w:lang w:val="en-US"/>
        </w:rPr>
        <w:t>GND</w:t>
      </w:r>
      <w:r w:rsidR="00A61886" w:rsidRPr="00A61886">
        <w:rPr>
          <w:sz w:val="28"/>
        </w:rPr>
        <w:t>)</w:t>
      </w:r>
      <w:r>
        <w:rPr>
          <w:sz w:val="28"/>
        </w:rPr>
        <w:t>.</w:t>
      </w:r>
    </w:p>
    <w:p w:rsidR="002F0CEF" w:rsidRDefault="002F0CEF" w:rsidP="00F43C0E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Подготовить </w:t>
      </w:r>
      <w:r w:rsidR="00A970F3">
        <w:rPr>
          <w:sz w:val="28"/>
        </w:rPr>
        <w:t xml:space="preserve">отдельные </w:t>
      </w:r>
      <w:r>
        <w:rPr>
          <w:sz w:val="28"/>
        </w:rPr>
        <w:t>буферы</w:t>
      </w:r>
      <w:r w:rsidR="00A61886">
        <w:rPr>
          <w:sz w:val="28"/>
        </w:rPr>
        <w:t xml:space="preserve"> для групп </w:t>
      </w:r>
      <w:r w:rsidR="00493101">
        <w:rPr>
          <w:sz w:val="28"/>
        </w:rPr>
        <w:t>переключателей</w:t>
      </w:r>
      <w:r w:rsidR="00A61886">
        <w:rPr>
          <w:sz w:val="28"/>
        </w:rPr>
        <w:t xml:space="preserve"> и подключить их информационные входы к</w:t>
      </w:r>
      <w:r>
        <w:rPr>
          <w:sz w:val="28"/>
        </w:rPr>
        <w:t xml:space="preserve"> </w:t>
      </w:r>
      <w:r w:rsidR="00A61886">
        <w:rPr>
          <w:sz w:val="28"/>
        </w:rPr>
        <w:t>ключам</w:t>
      </w:r>
      <w:proofErr w:type="gramStart"/>
      <w:r w:rsidR="00493101">
        <w:rPr>
          <w:sz w:val="28"/>
        </w:rPr>
        <w:t>.</w:t>
      </w:r>
      <w:proofErr w:type="gramEnd"/>
      <w:r w:rsidR="00493101">
        <w:rPr>
          <w:sz w:val="28"/>
        </w:rPr>
        <w:t xml:space="preserve"> У</w:t>
      </w:r>
      <w:r>
        <w:rPr>
          <w:sz w:val="28"/>
        </w:rPr>
        <w:t>правляющ</w:t>
      </w:r>
      <w:r w:rsidR="00A61886">
        <w:rPr>
          <w:sz w:val="28"/>
        </w:rPr>
        <w:t>ие</w:t>
      </w:r>
      <w:r>
        <w:rPr>
          <w:sz w:val="28"/>
        </w:rPr>
        <w:t xml:space="preserve"> вход</w:t>
      </w:r>
      <w:r w:rsidR="00A61886">
        <w:rPr>
          <w:sz w:val="28"/>
        </w:rPr>
        <w:t>ы</w:t>
      </w:r>
      <w:r>
        <w:rPr>
          <w:sz w:val="28"/>
        </w:rPr>
        <w:t xml:space="preserve"> буферов подключить</w:t>
      </w:r>
      <w:r w:rsidR="00A61886">
        <w:rPr>
          <w:sz w:val="28"/>
        </w:rPr>
        <w:t xml:space="preserve"> к общему</w:t>
      </w:r>
      <w:r>
        <w:rPr>
          <w:sz w:val="28"/>
        </w:rPr>
        <w:t xml:space="preserve"> </w:t>
      </w:r>
      <w:r w:rsidR="00A61886">
        <w:rPr>
          <w:sz w:val="28"/>
        </w:rPr>
        <w:t>ключу</w:t>
      </w:r>
      <w:r>
        <w:rPr>
          <w:sz w:val="28"/>
        </w:rPr>
        <w:t>, сделав инверсию для одной из</w:t>
      </w:r>
      <w:r w:rsidR="00493101">
        <w:rPr>
          <w:sz w:val="28"/>
        </w:rPr>
        <w:t xml:space="preserve"> </w:t>
      </w:r>
      <w:r w:rsidR="004719CB">
        <w:rPr>
          <w:sz w:val="28"/>
        </w:rPr>
        <w:t>групп ключей</w:t>
      </w:r>
      <w:r w:rsidR="00A970F3">
        <w:rPr>
          <w:sz w:val="28"/>
        </w:rPr>
        <w:t>.</w:t>
      </w:r>
    </w:p>
    <w:p w:rsidR="000B048B" w:rsidRDefault="00A970F3" w:rsidP="00F43C0E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0B048B">
        <w:rPr>
          <w:sz w:val="28"/>
        </w:rPr>
        <w:t>Подготовить шину</w:t>
      </w:r>
      <w:r w:rsidR="00B90EFA">
        <w:rPr>
          <w:sz w:val="28"/>
        </w:rPr>
        <w:t xml:space="preserve"> входа</w:t>
      </w:r>
      <w:r w:rsidRPr="000B048B">
        <w:rPr>
          <w:sz w:val="28"/>
        </w:rPr>
        <w:t>, п</w:t>
      </w:r>
      <w:r w:rsidR="00D6625B" w:rsidRPr="000B048B">
        <w:rPr>
          <w:sz w:val="28"/>
        </w:rPr>
        <w:t xml:space="preserve">одключить к ней выходы буферов. </w:t>
      </w:r>
    </w:p>
    <w:p w:rsidR="00A970F3" w:rsidRPr="000B048B" w:rsidRDefault="00A970F3" w:rsidP="00F43C0E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0B048B">
        <w:rPr>
          <w:sz w:val="28"/>
        </w:rPr>
        <w:t>Подготовить демультиплексор</w:t>
      </w:r>
      <w:r w:rsidR="00B90EFA">
        <w:rPr>
          <w:sz w:val="28"/>
        </w:rPr>
        <w:t xml:space="preserve"> входа</w:t>
      </w:r>
      <w:r w:rsidR="00A61886" w:rsidRPr="000B048B">
        <w:rPr>
          <w:sz w:val="28"/>
        </w:rPr>
        <w:t xml:space="preserve"> и ключи для управления им, п</w:t>
      </w:r>
      <w:r w:rsidRPr="000B048B">
        <w:rPr>
          <w:sz w:val="28"/>
        </w:rPr>
        <w:t xml:space="preserve">одключить его информационные входы к шине, а управляющие к </w:t>
      </w:r>
      <w:r w:rsidR="00A61886" w:rsidRPr="000B048B">
        <w:rPr>
          <w:sz w:val="28"/>
        </w:rPr>
        <w:t>ключам</w:t>
      </w:r>
      <w:r w:rsidRPr="000B048B">
        <w:rPr>
          <w:sz w:val="28"/>
        </w:rPr>
        <w:t>.</w:t>
      </w:r>
    </w:p>
    <w:p w:rsidR="00A61886" w:rsidRDefault="00A970F3" w:rsidP="00F43C0E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A61886">
        <w:rPr>
          <w:sz w:val="28"/>
        </w:rPr>
        <w:t>Подготовить регистры</w:t>
      </w:r>
      <w:r w:rsidR="007E6B9D" w:rsidRPr="00A61886">
        <w:rPr>
          <w:sz w:val="28"/>
        </w:rPr>
        <w:t xml:space="preserve"> для операндов</w:t>
      </w:r>
      <w:r w:rsidRPr="00A61886">
        <w:rPr>
          <w:sz w:val="28"/>
        </w:rPr>
        <w:t xml:space="preserve"> </w:t>
      </w:r>
      <w:r w:rsidRPr="00F43C0E">
        <w:rPr>
          <w:sz w:val="28"/>
        </w:rPr>
        <w:t>A</w:t>
      </w:r>
      <w:r w:rsidR="007E6B9D" w:rsidRPr="00A61886">
        <w:rPr>
          <w:sz w:val="28"/>
        </w:rPr>
        <w:t xml:space="preserve"> и </w:t>
      </w:r>
      <w:r w:rsidRPr="00F43C0E">
        <w:rPr>
          <w:sz w:val="28"/>
        </w:rPr>
        <w:t>B</w:t>
      </w:r>
      <w:r w:rsidR="007E6B9D" w:rsidRPr="00A61886">
        <w:rPr>
          <w:sz w:val="28"/>
        </w:rPr>
        <w:t xml:space="preserve"> и кода команды</w:t>
      </w:r>
      <w:r w:rsidRPr="00A61886">
        <w:rPr>
          <w:sz w:val="28"/>
        </w:rPr>
        <w:t xml:space="preserve"> </w:t>
      </w:r>
      <w:r w:rsidRPr="00F43C0E">
        <w:rPr>
          <w:sz w:val="28"/>
        </w:rPr>
        <w:t>S</w:t>
      </w:r>
      <w:r w:rsidRPr="00A61886">
        <w:rPr>
          <w:sz w:val="28"/>
        </w:rPr>
        <w:t xml:space="preserve">. </w:t>
      </w:r>
    </w:p>
    <w:p w:rsidR="00A970F3" w:rsidRPr="00A61886" w:rsidRDefault="00AE406F" w:rsidP="00F43C0E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A61886">
        <w:rPr>
          <w:sz w:val="28"/>
        </w:rPr>
        <w:t xml:space="preserve">Для регистра </w:t>
      </w:r>
      <w:r w:rsidRPr="00F43C0E">
        <w:rPr>
          <w:sz w:val="28"/>
        </w:rPr>
        <w:t>A</w:t>
      </w:r>
      <w:r w:rsidR="005355F0" w:rsidRPr="00A61886">
        <w:rPr>
          <w:sz w:val="28"/>
        </w:rPr>
        <w:t xml:space="preserve"> подготовить мультиплексор</w:t>
      </w:r>
      <w:r w:rsidR="00A61886">
        <w:rPr>
          <w:sz w:val="28"/>
        </w:rPr>
        <w:t xml:space="preserve"> и ключ для управления им</w:t>
      </w:r>
      <w:r w:rsidR="005355F0" w:rsidRPr="00A61886">
        <w:rPr>
          <w:sz w:val="28"/>
        </w:rPr>
        <w:t xml:space="preserve">, подключить информационные входы регистров </w:t>
      </w:r>
      <w:r w:rsidR="005355F0" w:rsidRPr="00F43C0E">
        <w:rPr>
          <w:sz w:val="28"/>
        </w:rPr>
        <w:t>B</w:t>
      </w:r>
      <w:r w:rsidR="005355F0" w:rsidRPr="00A61886">
        <w:rPr>
          <w:sz w:val="28"/>
        </w:rPr>
        <w:t xml:space="preserve">, </w:t>
      </w:r>
      <w:r w:rsidR="005355F0" w:rsidRPr="00F43C0E">
        <w:rPr>
          <w:sz w:val="28"/>
        </w:rPr>
        <w:t>S</w:t>
      </w:r>
      <w:r w:rsidR="005355F0" w:rsidRPr="00A61886">
        <w:rPr>
          <w:sz w:val="28"/>
        </w:rPr>
        <w:t xml:space="preserve"> и один из каналов мультиплексора (например</w:t>
      </w:r>
      <w:r w:rsidRPr="00A61886">
        <w:rPr>
          <w:sz w:val="28"/>
        </w:rPr>
        <w:t>,</w:t>
      </w:r>
      <w:r w:rsidR="005355F0" w:rsidRPr="00A61886">
        <w:rPr>
          <w:sz w:val="28"/>
        </w:rPr>
        <w:t xml:space="preserve"> входы </w:t>
      </w:r>
      <w:r w:rsidR="005355F0" w:rsidRPr="00F43C0E">
        <w:rPr>
          <w:sz w:val="28"/>
        </w:rPr>
        <w:t>A</w:t>
      </w:r>
      <w:r w:rsidR="005355F0" w:rsidRPr="00A61886">
        <w:rPr>
          <w:sz w:val="28"/>
        </w:rPr>
        <w:t xml:space="preserve">) к </w:t>
      </w:r>
      <w:proofErr w:type="spellStart"/>
      <w:r w:rsidR="005355F0" w:rsidRPr="00A61886">
        <w:rPr>
          <w:sz w:val="28"/>
        </w:rPr>
        <w:t>демультиплексору</w:t>
      </w:r>
      <w:proofErr w:type="spellEnd"/>
      <w:r w:rsidR="00B90EFA">
        <w:rPr>
          <w:sz w:val="28"/>
        </w:rPr>
        <w:t xml:space="preserve"> входа</w:t>
      </w:r>
      <w:r w:rsidR="005355F0" w:rsidRPr="00A61886">
        <w:rPr>
          <w:sz w:val="28"/>
        </w:rPr>
        <w:t>.</w:t>
      </w:r>
      <w:r w:rsidRPr="00A61886">
        <w:rPr>
          <w:sz w:val="28"/>
        </w:rPr>
        <w:t xml:space="preserve"> Информационные входы регистра </w:t>
      </w:r>
      <w:r w:rsidRPr="00F43C0E">
        <w:rPr>
          <w:sz w:val="28"/>
        </w:rPr>
        <w:t>A</w:t>
      </w:r>
      <w:r w:rsidRPr="00A61886">
        <w:rPr>
          <w:sz w:val="28"/>
        </w:rPr>
        <w:t xml:space="preserve"> </w:t>
      </w:r>
      <w:r w:rsidR="005355F0" w:rsidRPr="00A61886">
        <w:rPr>
          <w:sz w:val="28"/>
        </w:rPr>
        <w:t xml:space="preserve">подключить к мультиплексору. </w:t>
      </w:r>
      <w:r w:rsidR="00A61886">
        <w:rPr>
          <w:sz w:val="28"/>
        </w:rPr>
        <w:t>Управляющий вход мультиплексора подключить к ключу</w:t>
      </w:r>
      <w:r w:rsidR="005355F0" w:rsidRPr="00A61886">
        <w:rPr>
          <w:sz w:val="28"/>
        </w:rPr>
        <w:t>.</w:t>
      </w:r>
    </w:p>
    <w:p w:rsidR="00493101" w:rsidRPr="00493101" w:rsidRDefault="007E6B9D" w:rsidP="00F43C0E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i/>
          <w:sz w:val="28"/>
        </w:rPr>
      </w:pPr>
      <w:r>
        <w:rPr>
          <w:sz w:val="28"/>
        </w:rPr>
        <w:t xml:space="preserve">Подготовить АЛУ,  к управляющим входам </w:t>
      </w:r>
      <w:r w:rsidRPr="00F43C0E">
        <w:rPr>
          <w:sz w:val="28"/>
        </w:rPr>
        <w:t>CN</w:t>
      </w:r>
      <w:r w:rsidRPr="007E6B9D">
        <w:rPr>
          <w:sz w:val="28"/>
        </w:rPr>
        <w:t xml:space="preserve"> </w:t>
      </w:r>
      <w:r>
        <w:rPr>
          <w:sz w:val="28"/>
        </w:rPr>
        <w:t xml:space="preserve">и </w:t>
      </w:r>
      <w:r w:rsidRPr="00F43C0E">
        <w:rPr>
          <w:sz w:val="28"/>
        </w:rPr>
        <w:t>M</w:t>
      </w:r>
      <w:r w:rsidRPr="007E6B9D">
        <w:rPr>
          <w:sz w:val="28"/>
        </w:rPr>
        <w:t xml:space="preserve"> </w:t>
      </w:r>
      <w:r>
        <w:rPr>
          <w:sz w:val="28"/>
        </w:rPr>
        <w:t xml:space="preserve">подключить </w:t>
      </w:r>
      <w:r w:rsidR="00A61886">
        <w:rPr>
          <w:sz w:val="28"/>
        </w:rPr>
        <w:t>ключи</w:t>
      </w:r>
      <w:r>
        <w:rPr>
          <w:sz w:val="28"/>
        </w:rPr>
        <w:t xml:space="preserve">, </w:t>
      </w:r>
      <w:r w:rsidR="00D6625B">
        <w:rPr>
          <w:sz w:val="28"/>
        </w:rPr>
        <w:t xml:space="preserve">информационные входы </w:t>
      </w:r>
      <w:r w:rsidR="00D6625B" w:rsidRPr="00F43C0E">
        <w:rPr>
          <w:sz w:val="28"/>
        </w:rPr>
        <w:t>S</w:t>
      </w:r>
      <w:r w:rsidR="00D6625B" w:rsidRPr="00D6625B">
        <w:rPr>
          <w:sz w:val="28"/>
        </w:rPr>
        <w:t>0-</w:t>
      </w:r>
      <w:r w:rsidR="00D6625B" w:rsidRPr="00F43C0E">
        <w:rPr>
          <w:sz w:val="28"/>
        </w:rPr>
        <w:t>S</w:t>
      </w:r>
      <w:r w:rsidR="00D6625B" w:rsidRPr="00D6625B">
        <w:rPr>
          <w:sz w:val="28"/>
        </w:rPr>
        <w:t xml:space="preserve">3, </w:t>
      </w:r>
      <w:r w:rsidR="00D6625B" w:rsidRPr="00F43C0E">
        <w:rPr>
          <w:sz w:val="28"/>
        </w:rPr>
        <w:t>A</w:t>
      </w:r>
      <w:r w:rsidR="00D6625B" w:rsidRPr="00D6625B">
        <w:rPr>
          <w:sz w:val="28"/>
        </w:rPr>
        <w:t>0-</w:t>
      </w:r>
      <w:r w:rsidR="00D6625B" w:rsidRPr="00F43C0E">
        <w:rPr>
          <w:sz w:val="28"/>
        </w:rPr>
        <w:t>A</w:t>
      </w:r>
      <w:r w:rsidR="00D6625B" w:rsidRPr="00D6625B">
        <w:rPr>
          <w:sz w:val="28"/>
        </w:rPr>
        <w:t xml:space="preserve">3, </w:t>
      </w:r>
      <w:r w:rsidR="00D6625B" w:rsidRPr="00F43C0E">
        <w:rPr>
          <w:sz w:val="28"/>
        </w:rPr>
        <w:t>B</w:t>
      </w:r>
      <w:r w:rsidR="00D6625B" w:rsidRPr="00D6625B">
        <w:rPr>
          <w:sz w:val="28"/>
        </w:rPr>
        <w:t>0-</w:t>
      </w:r>
      <w:r w:rsidR="00D6625B" w:rsidRPr="00F43C0E">
        <w:rPr>
          <w:sz w:val="28"/>
        </w:rPr>
        <w:t>B</w:t>
      </w:r>
      <w:r w:rsidR="00D6625B" w:rsidRPr="00D6625B">
        <w:rPr>
          <w:sz w:val="28"/>
        </w:rPr>
        <w:t>3</w:t>
      </w:r>
      <w:r w:rsidR="00D6625B">
        <w:rPr>
          <w:sz w:val="28"/>
        </w:rPr>
        <w:t xml:space="preserve"> (пронумерованы от младшего разряда к </w:t>
      </w:r>
      <w:proofErr w:type="gramStart"/>
      <w:r w:rsidR="00D6625B">
        <w:rPr>
          <w:sz w:val="28"/>
        </w:rPr>
        <w:t>старшему</w:t>
      </w:r>
      <w:proofErr w:type="gramEnd"/>
      <w:r w:rsidR="00D6625B">
        <w:rPr>
          <w:sz w:val="28"/>
        </w:rPr>
        <w:t xml:space="preserve">) подключить к выходам соответствующих регистров. </w:t>
      </w:r>
    </w:p>
    <w:p w:rsidR="005355F0" w:rsidRPr="00493101" w:rsidRDefault="00D6625B" w:rsidP="00493101">
      <w:pPr>
        <w:tabs>
          <w:tab w:val="left" w:pos="993"/>
        </w:tabs>
        <w:spacing w:line="360" w:lineRule="auto"/>
        <w:ind w:firstLine="709"/>
        <w:jc w:val="both"/>
        <w:rPr>
          <w:i/>
          <w:sz w:val="28"/>
        </w:rPr>
      </w:pPr>
      <w:r w:rsidRPr="00493101">
        <w:rPr>
          <w:i/>
          <w:sz w:val="28"/>
        </w:rPr>
        <w:t>Обратите внимание, что входы операндов A0-A3, B0-B3 принимают инвертированный сигнал.</w:t>
      </w:r>
    </w:p>
    <w:p w:rsidR="00493101" w:rsidRDefault="00975A99" w:rsidP="00F43C0E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Подготовить регистр для результата операции </w:t>
      </w:r>
      <w:r w:rsidRPr="00F43C0E">
        <w:rPr>
          <w:sz w:val="28"/>
        </w:rPr>
        <w:t>F</w:t>
      </w:r>
      <w:r w:rsidR="003F5B2E">
        <w:rPr>
          <w:sz w:val="28"/>
        </w:rPr>
        <w:t xml:space="preserve"> и триггер знака</w:t>
      </w:r>
      <w:r>
        <w:rPr>
          <w:sz w:val="28"/>
        </w:rPr>
        <w:t xml:space="preserve">. </w:t>
      </w:r>
      <w:r w:rsidR="000B048B">
        <w:rPr>
          <w:sz w:val="28"/>
        </w:rPr>
        <w:t xml:space="preserve">Информационные входы подключить к выходам АЛУ </w:t>
      </w:r>
      <w:r w:rsidR="000B048B" w:rsidRPr="00F43C0E">
        <w:rPr>
          <w:sz w:val="28"/>
        </w:rPr>
        <w:t>F</w:t>
      </w:r>
      <w:r w:rsidR="000B048B" w:rsidRPr="000B048B">
        <w:rPr>
          <w:sz w:val="28"/>
        </w:rPr>
        <w:t>0-</w:t>
      </w:r>
      <w:r w:rsidR="000B048B" w:rsidRPr="00F43C0E">
        <w:rPr>
          <w:sz w:val="28"/>
        </w:rPr>
        <w:t>F</w:t>
      </w:r>
      <w:r w:rsidR="000B048B" w:rsidRPr="000B048B">
        <w:rPr>
          <w:sz w:val="28"/>
        </w:rPr>
        <w:t>3</w:t>
      </w:r>
      <w:r w:rsidR="00B90EFA">
        <w:rPr>
          <w:sz w:val="28"/>
        </w:rPr>
        <w:t xml:space="preserve"> и </w:t>
      </w:r>
      <w:r w:rsidR="00B90EFA">
        <w:rPr>
          <w:sz w:val="28"/>
          <w:lang w:val="en-US"/>
        </w:rPr>
        <w:t>CN</w:t>
      </w:r>
      <w:r w:rsidR="00B90EFA" w:rsidRPr="00B90EFA">
        <w:rPr>
          <w:sz w:val="28"/>
        </w:rPr>
        <w:t>4</w:t>
      </w:r>
      <w:r w:rsidR="000B048B" w:rsidRPr="000B048B">
        <w:rPr>
          <w:sz w:val="28"/>
        </w:rPr>
        <w:t xml:space="preserve">. </w:t>
      </w:r>
      <w:r w:rsidR="000B048B">
        <w:rPr>
          <w:sz w:val="28"/>
        </w:rPr>
        <w:t>Обратите внимание, что сигнал</w:t>
      </w:r>
      <w:r w:rsidR="000B048B" w:rsidRPr="00C233FD">
        <w:rPr>
          <w:sz w:val="28"/>
        </w:rPr>
        <w:t xml:space="preserve"> </w:t>
      </w:r>
      <w:r w:rsidR="000B048B">
        <w:rPr>
          <w:sz w:val="28"/>
        </w:rPr>
        <w:t>на выходах</w:t>
      </w:r>
      <w:r w:rsidR="00B90EFA" w:rsidRPr="00B90EFA">
        <w:rPr>
          <w:sz w:val="28"/>
        </w:rPr>
        <w:t xml:space="preserve"> </w:t>
      </w:r>
      <w:r w:rsidR="00B90EFA" w:rsidRPr="00F43C0E">
        <w:rPr>
          <w:sz w:val="28"/>
        </w:rPr>
        <w:t>F</w:t>
      </w:r>
      <w:r w:rsidR="00B90EFA" w:rsidRPr="000B048B">
        <w:rPr>
          <w:sz w:val="28"/>
        </w:rPr>
        <w:t>0-</w:t>
      </w:r>
      <w:r w:rsidR="00B90EFA" w:rsidRPr="00F43C0E">
        <w:rPr>
          <w:sz w:val="28"/>
        </w:rPr>
        <w:t>F</w:t>
      </w:r>
      <w:r w:rsidR="00B90EFA" w:rsidRPr="000B048B">
        <w:rPr>
          <w:sz w:val="28"/>
        </w:rPr>
        <w:t>3</w:t>
      </w:r>
      <w:r w:rsidR="000B048B">
        <w:rPr>
          <w:sz w:val="28"/>
        </w:rPr>
        <w:t xml:space="preserve"> тоже инвертированный</w:t>
      </w:r>
      <w:r w:rsidR="00B90EFA">
        <w:rPr>
          <w:sz w:val="28"/>
        </w:rPr>
        <w:t xml:space="preserve"> к выходу регистра подключить индикатор</w:t>
      </w:r>
      <w:r w:rsidR="000B048B">
        <w:rPr>
          <w:sz w:val="28"/>
        </w:rPr>
        <w:t>.</w:t>
      </w:r>
      <w:r w:rsidR="00C233FD">
        <w:rPr>
          <w:sz w:val="28"/>
        </w:rPr>
        <w:t xml:space="preserve"> </w:t>
      </w:r>
    </w:p>
    <w:p w:rsidR="000B048B" w:rsidRDefault="00493101" w:rsidP="00F43C0E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Подготовить демультиплексор</w:t>
      </w:r>
      <w:r w:rsidR="00B90EFA">
        <w:rPr>
          <w:sz w:val="28"/>
        </w:rPr>
        <w:t xml:space="preserve"> выхода</w:t>
      </w:r>
      <w:r w:rsidR="003F5B2E">
        <w:rPr>
          <w:sz w:val="28"/>
        </w:rPr>
        <w:t>,</w:t>
      </w:r>
      <w:r>
        <w:rPr>
          <w:sz w:val="28"/>
        </w:rPr>
        <w:t xml:space="preserve"> </w:t>
      </w:r>
      <w:r w:rsidR="003F5B2E">
        <w:rPr>
          <w:sz w:val="28"/>
        </w:rPr>
        <w:t xml:space="preserve">подключить его информационные входы к выходам регистра результата. Один из выходных </w:t>
      </w:r>
      <w:r w:rsidR="003F5B2E">
        <w:rPr>
          <w:sz w:val="28"/>
        </w:rPr>
        <w:lastRenderedPageBreak/>
        <w:t xml:space="preserve">каналов  демультиплексора подключить </w:t>
      </w:r>
      <w:r w:rsidR="000B048B" w:rsidRPr="00C233FD">
        <w:rPr>
          <w:sz w:val="28"/>
        </w:rPr>
        <w:t>к оставшемуся свободному каналу мультиплексора</w:t>
      </w:r>
      <w:r w:rsidR="003F5B2E">
        <w:rPr>
          <w:sz w:val="28"/>
        </w:rPr>
        <w:t xml:space="preserve"> регистра операнда </w:t>
      </w:r>
      <w:r w:rsidR="003F5B2E">
        <w:rPr>
          <w:sz w:val="28"/>
          <w:lang w:val="en-US"/>
        </w:rPr>
        <w:t>A</w:t>
      </w:r>
      <w:r w:rsidR="00C233FD" w:rsidRPr="00C233FD">
        <w:rPr>
          <w:sz w:val="28"/>
        </w:rPr>
        <w:t>.</w:t>
      </w:r>
    </w:p>
    <w:p w:rsidR="00B90EFA" w:rsidRPr="00C233FD" w:rsidRDefault="00B90EFA" w:rsidP="00F43C0E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Подготовить шину выхода. Подключить к ней свободный выходной канал демультиплексора выхода.</w:t>
      </w:r>
    </w:p>
    <w:p w:rsidR="00271713" w:rsidRDefault="00A61886" w:rsidP="00F43C0E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Для всех регистров к входам </w:t>
      </w:r>
      <w:r w:rsidR="00975A99" w:rsidRPr="00F43C0E">
        <w:rPr>
          <w:sz w:val="28"/>
        </w:rPr>
        <w:t>S</w:t>
      </w:r>
      <w:r w:rsidR="00975A99" w:rsidRPr="005355F0">
        <w:rPr>
          <w:sz w:val="28"/>
        </w:rPr>
        <w:t xml:space="preserve">0, </w:t>
      </w:r>
      <w:r w:rsidR="00975A99" w:rsidRPr="00F43C0E">
        <w:rPr>
          <w:sz w:val="28"/>
        </w:rPr>
        <w:t>S</w:t>
      </w:r>
      <w:r w:rsidR="00975A99" w:rsidRPr="005355F0">
        <w:rPr>
          <w:sz w:val="28"/>
        </w:rPr>
        <w:t xml:space="preserve">1 </w:t>
      </w:r>
      <w:r w:rsidR="00975A99">
        <w:rPr>
          <w:sz w:val="28"/>
        </w:rPr>
        <w:t xml:space="preserve">и </w:t>
      </w:r>
      <w:r w:rsidR="00975A99" w:rsidRPr="00F43C0E">
        <w:rPr>
          <w:sz w:val="28"/>
        </w:rPr>
        <w:t>CLR</w:t>
      </w:r>
      <w:r w:rsidR="00975A99" w:rsidRPr="005355F0">
        <w:rPr>
          <w:sz w:val="28"/>
        </w:rPr>
        <w:t xml:space="preserve"> </w:t>
      </w:r>
      <w:r w:rsidR="00975A99">
        <w:rPr>
          <w:sz w:val="28"/>
        </w:rPr>
        <w:t xml:space="preserve">подключить </w:t>
      </w:r>
      <w:r w:rsidR="00975A99" w:rsidRPr="00F43C0E">
        <w:rPr>
          <w:sz w:val="28"/>
        </w:rPr>
        <w:t>VCC</w:t>
      </w:r>
      <w:r w:rsidR="00975A99">
        <w:rPr>
          <w:sz w:val="28"/>
        </w:rPr>
        <w:t xml:space="preserve">, а к входу </w:t>
      </w:r>
      <w:r w:rsidR="00975A99" w:rsidRPr="00F43C0E">
        <w:rPr>
          <w:sz w:val="28"/>
        </w:rPr>
        <w:t>CLK</w:t>
      </w:r>
      <w:r w:rsidR="00975A99" w:rsidRPr="005355F0">
        <w:rPr>
          <w:sz w:val="28"/>
        </w:rPr>
        <w:t xml:space="preserve"> </w:t>
      </w:r>
      <w:r w:rsidR="00975A99">
        <w:rPr>
          <w:sz w:val="28"/>
        </w:rPr>
        <w:t xml:space="preserve">подключить </w:t>
      </w:r>
      <w:r w:rsidR="000B048B">
        <w:rPr>
          <w:sz w:val="28"/>
        </w:rPr>
        <w:t>ключ для управления записью данных в регистр</w:t>
      </w:r>
      <w:r w:rsidR="00975A99">
        <w:rPr>
          <w:sz w:val="28"/>
        </w:rPr>
        <w:t>.</w:t>
      </w:r>
      <w:r w:rsidR="00B90EFA">
        <w:rPr>
          <w:sz w:val="28"/>
        </w:rPr>
        <w:t xml:space="preserve"> К входу </w:t>
      </w:r>
      <w:r w:rsidR="00B90EFA">
        <w:rPr>
          <w:sz w:val="28"/>
          <w:lang w:val="en-US"/>
        </w:rPr>
        <w:t>CLK</w:t>
      </w:r>
      <w:r w:rsidR="00B90EFA">
        <w:rPr>
          <w:sz w:val="28"/>
        </w:rPr>
        <w:t xml:space="preserve"> триггера знака подключить ключ записи в регистр результата.</w:t>
      </w:r>
    </w:p>
    <w:p w:rsidR="000B048B" w:rsidRPr="00C233FD" w:rsidRDefault="003F5B2E" w:rsidP="00F43C0E">
      <w:pPr>
        <w:tabs>
          <w:tab w:val="left" w:pos="993"/>
        </w:tabs>
        <w:spacing w:line="360" w:lineRule="auto"/>
        <w:ind w:firstLine="709"/>
        <w:jc w:val="both"/>
        <w:rPr>
          <w:i/>
          <w:sz w:val="28"/>
        </w:rPr>
      </w:pPr>
      <w:r>
        <w:rPr>
          <w:i/>
          <w:sz w:val="28"/>
        </w:rPr>
        <w:t>Для отслеживания состояний шин</w:t>
      </w:r>
      <w:r w:rsidR="000B048B" w:rsidRPr="00C233FD">
        <w:rPr>
          <w:i/>
          <w:sz w:val="28"/>
        </w:rPr>
        <w:t xml:space="preserve"> и регистров, к ним можно подключить 7-сегментные индикаторы.</w:t>
      </w:r>
    </w:p>
    <w:p w:rsidR="00C233FD" w:rsidRDefault="002529F1" w:rsidP="00F43C0E">
      <w:pPr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</w:pPr>
      <w:r w:rsidRPr="00C233FD">
        <w:rPr>
          <w:sz w:val="28"/>
        </w:rPr>
        <w:t>Проведите моделирование перечисленных в таблице режимов</w:t>
      </w:r>
      <w:r w:rsidR="00C233FD">
        <w:rPr>
          <w:sz w:val="28"/>
        </w:rPr>
        <w:t xml:space="preserve"> </w:t>
      </w:r>
      <w:r w:rsidRPr="00C233FD">
        <w:rPr>
          <w:sz w:val="28"/>
        </w:rPr>
        <w:t>работы АЛУ (по ук</w:t>
      </w:r>
      <w:r w:rsidR="00C233FD" w:rsidRPr="00C233FD">
        <w:rPr>
          <w:sz w:val="28"/>
        </w:rPr>
        <w:t>азанию преподавателя).</w:t>
      </w:r>
    </w:p>
    <w:p w:rsidR="00F43C0E" w:rsidRPr="00F43C0E" w:rsidRDefault="00F43C0E" w:rsidP="00F43C0E">
      <w:pPr>
        <w:tabs>
          <w:tab w:val="left" w:pos="1134"/>
        </w:tabs>
        <w:spacing w:line="360" w:lineRule="auto"/>
        <w:ind w:firstLine="709"/>
        <w:jc w:val="both"/>
        <w:rPr>
          <w:i/>
          <w:sz w:val="28"/>
        </w:rPr>
      </w:pPr>
      <w:r>
        <w:rPr>
          <w:i/>
          <w:sz w:val="28"/>
        </w:rPr>
        <w:t>Для управления АЛУ, регистрами, мул</w:t>
      </w:r>
      <w:r w:rsidR="003F5B2E">
        <w:rPr>
          <w:i/>
          <w:sz w:val="28"/>
        </w:rPr>
        <w:t xml:space="preserve">ьтиплексором, </w:t>
      </w:r>
      <w:proofErr w:type="spellStart"/>
      <w:r w:rsidR="003F5B2E">
        <w:rPr>
          <w:i/>
          <w:sz w:val="28"/>
        </w:rPr>
        <w:t>демультиплексорами</w:t>
      </w:r>
      <w:proofErr w:type="spellEnd"/>
      <w:r w:rsidR="003F5B2E">
        <w:rPr>
          <w:i/>
          <w:sz w:val="28"/>
        </w:rPr>
        <w:t xml:space="preserve"> и буферами пользуйтесь таблицами 1-5</w:t>
      </w:r>
      <w:r>
        <w:rPr>
          <w:i/>
          <w:sz w:val="28"/>
        </w:rPr>
        <w:t>.</w:t>
      </w:r>
    </w:p>
    <w:p w:rsidR="002529F1" w:rsidRDefault="00A84D67" w:rsidP="00F43C0E">
      <w:pPr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</w:pPr>
      <w:r w:rsidRPr="00C233FD">
        <w:rPr>
          <w:sz w:val="28"/>
        </w:rPr>
        <w:t>Выполните сложение и вычитание двух целых чисел со знаками в дополнительном коде.</w:t>
      </w:r>
    </w:p>
    <w:p w:rsidR="00F43C0E" w:rsidRDefault="00F43C0E" w:rsidP="00F43C0E">
      <w:pPr>
        <w:tabs>
          <w:tab w:val="left" w:pos="993"/>
        </w:tabs>
        <w:spacing w:line="360" w:lineRule="auto"/>
        <w:ind w:left="709"/>
        <w:jc w:val="both"/>
        <w:rPr>
          <w:sz w:val="28"/>
        </w:rPr>
      </w:pPr>
    </w:p>
    <w:p w:rsidR="002529F1" w:rsidRDefault="00F43C0E" w:rsidP="00F43C0E">
      <w:pPr>
        <w:spacing w:line="480" w:lineRule="auto"/>
        <w:jc w:val="center"/>
        <w:rPr>
          <w:b/>
          <w:sz w:val="36"/>
        </w:rPr>
      </w:pPr>
      <w:r>
        <w:rPr>
          <w:b/>
          <w:sz w:val="36"/>
        </w:rPr>
        <w:t>Содержание отчета</w:t>
      </w:r>
    </w:p>
    <w:p w:rsidR="002529F1" w:rsidRDefault="002529F1" w:rsidP="00F43C0E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Схема</w:t>
      </w:r>
      <w:r w:rsidR="004D1BBE">
        <w:rPr>
          <w:sz w:val="28"/>
        </w:rPr>
        <w:t xml:space="preserve"> </w:t>
      </w:r>
      <w:r>
        <w:rPr>
          <w:sz w:val="28"/>
        </w:rPr>
        <w:t>АЛ</w:t>
      </w:r>
      <w:bookmarkStart w:id="0" w:name="_GoBack"/>
      <w:bookmarkEnd w:id="0"/>
      <w:r>
        <w:rPr>
          <w:sz w:val="28"/>
        </w:rPr>
        <w:t>У,</w:t>
      </w:r>
      <w:r w:rsidR="004D1BBE">
        <w:rPr>
          <w:sz w:val="28"/>
        </w:rPr>
        <w:t xml:space="preserve"> </w:t>
      </w:r>
      <w:r>
        <w:rPr>
          <w:sz w:val="28"/>
        </w:rPr>
        <w:t>собранная</w:t>
      </w:r>
      <w:r w:rsidR="004D1BBE">
        <w:rPr>
          <w:sz w:val="28"/>
        </w:rPr>
        <w:t xml:space="preserve"> </w:t>
      </w:r>
      <w:r>
        <w:rPr>
          <w:sz w:val="28"/>
        </w:rPr>
        <w:t>на</w:t>
      </w:r>
      <w:r w:rsidR="004D1BBE">
        <w:rPr>
          <w:sz w:val="28"/>
        </w:rPr>
        <w:t xml:space="preserve"> </w:t>
      </w:r>
      <w:r>
        <w:rPr>
          <w:sz w:val="28"/>
        </w:rPr>
        <w:t>лабораторной работе.</w:t>
      </w:r>
    </w:p>
    <w:p w:rsidR="002529F1" w:rsidRDefault="002529F1" w:rsidP="00F43C0E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Таблица исходных операндов и результат выполнения операций в АЛУ.</w:t>
      </w:r>
      <w:r w:rsidR="004D1BBE">
        <w:rPr>
          <w:sz w:val="28"/>
        </w:rPr>
        <w:t xml:space="preserve"> </w:t>
      </w:r>
    </w:p>
    <w:p w:rsidR="002529F1" w:rsidRDefault="002529F1" w:rsidP="00D97C96">
      <w:pPr>
        <w:spacing w:line="360" w:lineRule="auto"/>
        <w:ind w:firstLine="567"/>
        <w:rPr>
          <w:sz w:val="28"/>
        </w:rPr>
      </w:pPr>
    </w:p>
    <w:p w:rsidR="002529F1" w:rsidRDefault="004D1BBE" w:rsidP="00F43C0E">
      <w:pPr>
        <w:spacing w:line="480" w:lineRule="auto"/>
        <w:jc w:val="center"/>
        <w:rPr>
          <w:b/>
          <w:sz w:val="36"/>
        </w:rPr>
      </w:pPr>
      <w:r>
        <w:rPr>
          <w:sz w:val="28"/>
        </w:rPr>
        <w:t xml:space="preserve"> </w:t>
      </w:r>
      <w:r w:rsidR="002529F1">
        <w:rPr>
          <w:b/>
          <w:sz w:val="36"/>
        </w:rPr>
        <w:t>Контрольные вопросы</w:t>
      </w:r>
    </w:p>
    <w:p w:rsidR="002529F1" w:rsidRDefault="002529F1" w:rsidP="00F43C0E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Назначение</w:t>
      </w:r>
      <w:r w:rsidR="004D1BBE">
        <w:rPr>
          <w:sz w:val="28"/>
        </w:rPr>
        <w:t xml:space="preserve"> </w:t>
      </w:r>
      <w:r>
        <w:rPr>
          <w:sz w:val="28"/>
        </w:rPr>
        <w:t>входа переноса в АЛУ.</w:t>
      </w:r>
    </w:p>
    <w:p w:rsidR="002529F1" w:rsidRPr="00A84D67" w:rsidRDefault="002529F1" w:rsidP="00F43C0E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Чем отличаются логические операции от арифметических операций</w:t>
      </w:r>
      <w:r w:rsidRPr="00A84D67">
        <w:rPr>
          <w:sz w:val="28"/>
        </w:rPr>
        <w:t>?</w:t>
      </w:r>
    </w:p>
    <w:p w:rsidR="002529F1" w:rsidRDefault="002529F1" w:rsidP="00F43C0E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Как можно выполнить</w:t>
      </w:r>
      <w:r w:rsidR="004D1BBE">
        <w:rPr>
          <w:sz w:val="28"/>
        </w:rPr>
        <w:t xml:space="preserve"> </w:t>
      </w:r>
      <w:r>
        <w:rPr>
          <w:sz w:val="28"/>
        </w:rPr>
        <w:t>операцию инкремента</w:t>
      </w:r>
      <w:r w:rsidRPr="00A84D67">
        <w:rPr>
          <w:sz w:val="28"/>
        </w:rPr>
        <w:t>?</w:t>
      </w:r>
    </w:p>
    <w:p w:rsidR="002529F1" w:rsidRPr="00F43C0E" w:rsidRDefault="00A56A0A" w:rsidP="00F43C0E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Как выполняются операции сравнения?</w:t>
      </w:r>
    </w:p>
    <w:sectPr w:rsidR="002529F1" w:rsidRPr="00F43C0E" w:rsidSect="00D97C96">
      <w:headerReference w:type="even" r:id="rId22"/>
      <w:headerReference w:type="default" r:id="rId23"/>
      <w:footerReference w:type="even" r:id="rId24"/>
      <w:footerReference w:type="default" r:id="rId25"/>
      <w:pgSz w:w="11906" w:h="16838"/>
      <w:pgMar w:top="1440" w:right="424" w:bottom="1440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4A35" w:rsidRDefault="00C44A35">
      <w:r>
        <w:separator/>
      </w:r>
    </w:p>
  </w:endnote>
  <w:endnote w:type="continuationSeparator" w:id="0">
    <w:p w:rsidR="00C44A35" w:rsidRDefault="00C44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D53" w:rsidRDefault="00305D53">
    <w:pPr>
      <w:pStyle w:val="a5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305D53" w:rsidRDefault="00305D53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D53" w:rsidRDefault="00305D53">
    <w:pPr>
      <w:pStyle w:val="a5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B37469">
      <w:rPr>
        <w:rStyle w:val="a4"/>
        <w:noProof/>
      </w:rPr>
      <w:t>6</w:t>
    </w:r>
    <w:r>
      <w:rPr>
        <w:rStyle w:val="a4"/>
      </w:rPr>
      <w:fldChar w:fldCharType="end"/>
    </w:r>
  </w:p>
  <w:p w:rsidR="00305D53" w:rsidRDefault="00305D5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4A35" w:rsidRDefault="00C44A35">
      <w:r>
        <w:separator/>
      </w:r>
    </w:p>
  </w:footnote>
  <w:footnote w:type="continuationSeparator" w:id="0">
    <w:p w:rsidR="00C44A35" w:rsidRDefault="00C44A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D53" w:rsidRDefault="00305D53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305D53" w:rsidRDefault="00305D53">
    <w:pPr>
      <w:pStyle w:val="a3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D53" w:rsidRDefault="00305D53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B37469">
      <w:rPr>
        <w:rStyle w:val="a4"/>
        <w:noProof/>
      </w:rPr>
      <w:t>6</w:t>
    </w:r>
    <w:r>
      <w:rPr>
        <w:rStyle w:val="a4"/>
      </w:rPr>
      <w:fldChar w:fldCharType="end"/>
    </w:r>
  </w:p>
  <w:p w:rsidR="00305D53" w:rsidRDefault="00305D53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16360"/>
    <w:multiLevelType w:val="hybridMultilevel"/>
    <w:tmpl w:val="3544C1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BEC1B77"/>
    <w:multiLevelType w:val="hybridMultilevel"/>
    <w:tmpl w:val="98CEC26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25C64E66"/>
    <w:multiLevelType w:val="multilevel"/>
    <w:tmpl w:val="A6B6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5113F7"/>
    <w:multiLevelType w:val="hybridMultilevel"/>
    <w:tmpl w:val="A36E44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320D4F89"/>
    <w:multiLevelType w:val="singleLevel"/>
    <w:tmpl w:val="E11ED622"/>
    <w:lvl w:ilvl="0">
      <w:start w:val="5"/>
      <w:numFmt w:val="decimal"/>
      <w:lvlText w:val="%1. "/>
      <w:legacy w:legacy="1" w:legacySpace="0" w:legacyIndent="283"/>
      <w:lvlJc w:val="left"/>
      <w:pPr>
        <w:ind w:left="108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5">
    <w:nsid w:val="3DA4065D"/>
    <w:multiLevelType w:val="hybridMultilevel"/>
    <w:tmpl w:val="A36E44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41285B0A"/>
    <w:multiLevelType w:val="hybridMultilevel"/>
    <w:tmpl w:val="A36E44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4D9B6B0B"/>
    <w:multiLevelType w:val="hybridMultilevel"/>
    <w:tmpl w:val="A36E44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>
    <w:nsid w:val="7578405B"/>
    <w:multiLevelType w:val="hybridMultilevel"/>
    <w:tmpl w:val="39002844"/>
    <w:lvl w:ilvl="0" w:tplc="7CDC64AA">
      <w:start w:val="1"/>
      <w:numFmt w:val="bullet"/>
      <w:lvlText w:val="-"/>
      <w:lvlJc w:val="left"/>
      <w:pPr>
        <w:ind w:left="1429" w:hanging="360"/>
      </w:pPr>
      <w:rPr>
        <w:rFonts w:ascii="Sitka Small" w:hAnsi="Sitka Smal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8"/>
  </w:num>
  <w:num w:numId="6">
    <w:abstractNumId w:val="1"/>
  </w:num>
  <w:num w:numId="7">
    <w:abstractNumId w:val="6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D67"/>
    <w:rsid w:val="000B048B"/>
    <w:rsid w:val="00143980"/>
    <w:rsid w:val="00192D49"/>
    <w:rsid w:val="001C6051"/>
    <w:rsid w:val="002529F1"/>
    <w:rsid w:val="00271713"/>
    <w:rsid w:val="002F0CEF"/>
    <w:rsid w:val="003045EF"/>
    <w:rsid w:val="00305D53"/>
    <w:rsid w:val="00394C97"/>
    <w:rsid w:val="00395D00"/>
    <w:rsid w:val="003A2611"/>
    <w:rsid w:val="003A6E43"/>
    <w:rsid w:val="003B446B"/>
    <w:rsid w:val="003F5B2E"/>
    <w:rsid w:val="004719CB"/>
    <w:rsid w:val="00481420"/>
    <w:rsid w:val="0048549C"/>
    <w:rsid w:val="00493101"/>
    <w:rsid w:val="004A503F"/>
    <w:rsid w:val="004B6E06"/>
    <w:rsid w:val="004D1BBE"/>
    <w:rsid w:val="0050274E"/>
    <w:rsid w:val="005355F0"/>
    <w:rsid w:val="0058096F"/>
    <w:rsid w:val="005F3D9C"/>
    <w:rsid w:val="006E075A"/>
    <w:rsid w:val="00781DF5"/>
    <w:rsid w:val="007A18C9"/>
    <w:rsid w:val="007B4737"/>
    <w:rsid w:val="007B73A7"/>
    <w:rsid w:val="007E6B9D"/>
    <w:rsid w:val="00864C9C"/>
    <w:rsid w:val="009126E5"/>
    <w:rsid w:val="009141EB"/>
    <w:rsid w:val="009473F4"/>
    <w:rsid w:val="00975A99"/>
    <w:rsid w:val="009A74BB"/>
    <w:rsid w:val="009C4937"/>
    <w:rsid w:val="009C6BA5"/>
    <w:rsid w:val="009F6E63"/>
    <w:rsid w:val="00A17E7B"/>
    <w:rsid w:val="00A442F2"/>
    <w:rsid w:val="00A56A0A"/>
    <w:rsid w:val="00A608A3"/>
    <w:rsid w:val="00A61886"/>
    <w:rsid w:val="00A84D67"/>
    <w:rsid w:val="00A970F3"/>
    <w:rsid w:val="00AB0A1B"/>
    <w:rsid w:val="00AD6F26"/>
    <w:rsid w:val="00AE406F"/>
    <w:rsid w:val="00B37469"/>
    <w:rsid w:val="00B470ED"/>
    <w:rsid w:val="00B90EFA"/>
    <w:rsid w:val="00BB0FAC"/>
    <w:rsid w:val="00C04EF0"/>
    <w:rsid w:val="00C13AA4"/>
    <w:rsid w:val="00C233FD"/>
    <w:rsid w:val="00C44A35"/>
    <w:rsid w:val="00C91DCA"/>
    <w:rsid w:val="00CC3CFE"/>
    <w:rsid w:val="00D513BA"/>
    <w:rsid w:val="00D6625B"/>
    <w:rsid w:val="00D97C96"/>
    <w:rsid w:val="00DB7909"/>
    <w:rsid w:val="00DF789A"/>
    <w:rsid w:val="00E474C5"/>
    <w:rsid w:val="00E85B90"/>
    <w:rsid w:val="00EB0A5D"/>
    <w:rsid w:val="00EC5308"/>
    <w:rsid w:val="00ED0CB8"/>
    <w:rsid w:val="00F43C0E"/>
    <w:rsid w:val="00FD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439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character" w:styleId="a4">
    <w:name w:val="page number"/>
    <w:basedOn w:val="a0"/>
  </w:style>
  <w:style w:type="paragraph" w:customStyle="1" w:styleId="FR1">
    <w:name w:val="FR1"/>
    <w:pPr>
      <w:widowControl w:val="0"/>
      <w:spacing w:line="300" w:lineRule="auto"/>
      <w:ind w:left="560" w:right="3800"/>
      <w:jc w:val="right"/>
    </w:pPr>
    <w:rPr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rsid w:val="00C91DCA"/>
    <w:pPr>
      <w:spacing w:before="100" w:beforeAutospacing="1" w:after="100" w:afterAutospacing="1"/>
    </w:pPr>
    <w:rPr>
      <w:sz w:val="24"/>
      <w:szCs w:val="24"/>
    </w:rPr>
  </w:style>
  <w:style w:type="table" w:styleId="a7">
    <w:name w:val="Table Grid"/>
    <w:basedOn w:val="a1"/>
    <w:rsid w:val="00C91D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Strong"/>
    <w:uiPriority w:val="22"/>
    <w:qFormat/>
    <w:rsid w:val="007B73A7"/>
    <w:rPr>
      <w:b/>
      <w:bCs/>
    </w:rPr>
  </w:style>
  <w:style w:type="character" w:customStyle="1" w:styleId="q">
    <w:name w:val="q"/>
    <w:rsid w:val="00AD6F26"/>
  </w:style>
  <w:style w:type="paragraph" w:customStyle="1" w:styleId="a9">
    <w:name w:val="рис"/>
    <w:basedOn w:val="a"/>
    <w:link w:val="aa"/>
    <w:qFormat/>
    <w:rsid w:val="009126E5"/>
    <w:pPr>
      <w:spacing w:line="360" w:lineRule="auto"/>
      <w:jc w:val="center"/>
    </w:pPr>
    <w:rPr>
      <w:sz w:val="28"/>
      <w:szCs w:val="28"/>
    </w:rPr>
  </w:style>
  <w:style w:type="paragraph" w:styleId="ab">
    <w:name w:val="caption"/>
    <w:basedOn w:val="a"/>
    <w:next w:val="a"/>
    <w:unhideWhenUsed/>
    <w:qFormat/>
    <w:rsid w:val="009126E5"/>
    <w:rPr>
      <w:b/>
      <w:bCs/>
    </w:rPr>
  </w:style>
  <w:style w:type="character" w:customStyle="1" w:styleId="aa">
    <w:name w:val="рис Знак"/>
    <w:link w:val="a9"/>
    <w:rsid w:val="009126E5"/>
    <w:rPr>
      <w:sz w:val="28"/>
      <w:szCs w:val="28"/>
    </w:rPr>
  </w:style>
  <w:style w:type="character" w:styleId="ac">
    <w:name w:val="Hyperlink"/>
    <w:uiPriority w:val="99"/>
    <w:unhideWhenUsed/>
    <w:rsid w:val="00DF789A"/>
    <w:rPr>
      <w:color w:val="0000FF"/>
      <w:u w:val="single"/>
    </w:rPr>
  </w:style>
  <w:style w:type="paragraph" w:styleId="ad">
    <w:name w:val="Balloon Text"/>
    <w:basedOn w:val="a"/>
    <w:link w:val="ae"/>
    <w:rsid w:val="00305D5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rsid w:val="00305D53"/>
    <w:rPr>
      <w:rFonts w:ascii="Tahoma" w:hAnsi="Tahoma" w:cs="Tahoma"/>
      <w:sz w:val="16"/>
      <w:szCs w:val="16"/>
    </w:rPr>
  </w:style>
  <w:style w:type="character" w:styleId="af">
    <w:name w:val="Placeholder Text"/>
    <w:basedOn w:val="a0"/>
    <w:uiPriority w:val="99"/>
    <w:semiHidden/>
    <w:rsid w:val="00305D5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439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character" w:styleId="a4">
    <w:name w:val="page number"/>
    <w:basedOn w:val="a0"/>
  </w:style>
  <w:style w:type="paragraph" w:customStyle="1" w:styleId="FR1">
    <w:name w:val="FR1"/>
    <w:pPr>
      <w:widowControl w:val="0"/>
      <w:spacing w:line="300" w:lineRule="auto"/>
      <w:ind w:left="560" w:right="3800"/>
      <w:jc w:val="right"/>
    </w:pPr>
    <w:rPr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rsid w:val="00C91DCA"/>
    <w:pPr>
      <w:spacing w:before="100" w:beforeAutospacing="1" w:after="100" w:afterAutospacing="1"/>
    </w:pPr>
    <w:rPr>
      <w:sz w:val="24"/>
      <w:szCs w:val="24"/>
    </w:rPr>
  </w:style>
  <w:style w:type="table" w:styleId="a7">
    <w:name w:val="Table Grid"/>
    <w:basedOn w:val="a1"/>
    <w:rsid w:val="00C91D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Strong"/>
    <w:uiPriority w:val="22"/>
    <w:qFormat/>
    <w:rsid w:val="007B73A7"/>
    <w:rPr>
      <w:b/>
      <w:bCs/>
    </w:rPr>
  </w:style>
  <w:style w:type="character" w:customStyle="1" w:styleId="q">
    <w:name w:val="q"/>
    <w:rsid w:val="00AD6F26"/>
  </w:style>
  <w:style w:type="paragraph" w:customStyle="1" w:styleId="a9">
    <w:name w:val="рис"/>
    <w:basedOn w:val="a"/>
    <w:link w:val="aa"/>
    <w:qFormat/>
    <w:rsid w:val="009126E5"/>
    <w:pPr>
      <w:spacing w:line="360" w:lineRule="auto"/>
      <w:jc w:val="center"/>
    </w:pPr>
    <w:rPr>
      <w:sz w:val="28"/>
      <w:szCs w:val="28"/>
    </w:rPr>
  </w:style>
  <w:style w:type="paragraph" w:styleId="ab">
    <w:name w:val="caption"/>
    <w:basedOn w:val="a"/>
    <w:next w:val="a"/>
    <w:unhideWhenUsed/>
    <w:qFormat/>
    <w:rsid w:val="009126E5"/>
    <w:rPr>
      <w:b/>
      <w:bCs/>
    </w:rPr>
  </w:style>
  <w:style w:type="character" w:customStyle="1" w:styleId="aa">
    <w:name w:val="рис Знак"/>
    <w:link w:val="a9"/>
    <w:rsid w:val="009126E5"/>
    <w:rPr>
      <w:sz w:val="28"/>
      <w:szCs w:val="28"/>
    </w:rPr>
  </w:style>
  <w:style w:type="character" w:styleId="ac">
    <w:name w:val="Hyperlink"/>
    <w:uiPriority w:val="99"/>
    <w:unhideWhenUsed/>
    <w:rsid w:val="00DF789A"/>
    <w:rPr>
      <w:color w:val="0000FF"/>
      <w:u w:val="single"/>
    </w:rPr>
  </w:style>
  <w:style w:type="paragraph" w:styleId="ad">
    <w:name w:val="Balloon Text"/>
    <w:basedOn w:val="a"/>
    <w:link w:val="ae"/>
    <w:rsid w:val="00305D5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rsid w:val="00305D53"/>
    <w:rPr>
      <w:rFonts w:ascii="Tahoma" w:hAnsi="Tahoma" w:cs="Tahoma"/>
      <w:sz w:val="16"/>
      <w:szCs w:val="16"/>
    </w:rPr>
  </w:style>
  <w:style w:type="character" w:styleId="af">
    <w:name w:val="Placeholder Text"/>
    <w:basedOn w:val="a0"/>
    <w:uiPriority w:val="99"/>
    <w:semiHidden/>
    <w:rsid w:val="00305D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87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67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7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https://microshemca.ru/images/fr.jpg" TargetMode="External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eader" Target="header2.xml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jpe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6449C6-6548-4BA0-BA74-78452AF0C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15</Pages>
  <Words>1415</Words>
  <Characters>8068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3</vt:lpstr>
    </vt:vector>
  </TitlesOfParts>
  <Company>иу</Company>
  <LinksUpToDate>false</LinksUpToDate>
  <CharactersWithSpaces>9465</CharactersWithSpaces>
  <SharedDoc>false</SharedDoc>
  <HLinks>
    <vt:vector size="18" baseType="variant">
      <vt:variant>
        <vt:i4>1638489</vt:i4>
      </vt:variant>
      <vt:variant>
        <vt:i4>10346</vt:i4>
      </vt:variant>
      <vt:variant>
        <vt:i4>1092</vt:i4>
      </vt:variant>
      <vt:variant>
        <vt:i4>1</vt:i4>
      </vt:variant>
      <vt:variant>
        <vt:lpwstr>https://microshemca.ru/images/fr.jpg</vt:lpwstr>
      </vt:variant>
      <vt:variant>
        <vt:lpwstr/>
      </vt:variant>
      <vt:variant>
        <vt:i4>1638489</vt:i4>
      </vt:variant>
      <vt:variant>
        <vt:i4>10544</vt:i4>
      </vt:variant>
      <vt:variant>
        <vt:i4>1093</vt:i4>
      </vt:variant>
      <vt:variant>
        <vt:i4>1</vt:i4>
      </vt:variant>
      <vt:variant>
        <vt:lpwstr>https://microshemca.ru/images/fr.jpg</vt:lpwstr>
      </vt:variant>
      <vt:variant>
        <vt:lpwstr/>
      </vt:variant>
      <vt:variant>
        <vt:i4>1638489</vt:i4>
      </vt:variant>
      <vt:variant>
        <vt:i4>10740</vt:i4>
      </vt:variant>
      <vt:variant>
        <vt:i4>1094</vt:i4>
      </vt:variant>
      <vt:variant>
        <vt:i4>1</vt:i4>
      </vt:variant>
      <vt:variant>
        <vt:lpwstr>https://microshemca.ru/images/fr.jpg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Спиридонов</dc:creator>
  <cp:lastModifiedBy>Андрей Торопыгин</cp:lastModifiedBy>
  <cp:revision>6</cp:revision>
  <cp:lastPrinted>2004-05-14T16:13:00Z</cp:lastPrinted>
  <dcterms:created xsi:type="dcterms:W3CDTF">2025-11-13T12:46:00Z</dcterms:created>
  <dcterms:modified xsi:type="dcterms:W3CDTF">2025-11-16T21:11:00Z</dcterms:modified>
</cp:coreProperties>
</file>