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523250286"/>
        <w:docPartObj>
          <w:docPartGallery w:val="Cover Pages"/>
          <w:docPartUnique/>
        </w:docPartObj>
      </w:sdtPr>
      <w:sdtEndPr>
        <w:rPr>
          <w:color w:val="FFFFFF" w:themeColor="background1"/>
          <w:sz w:val="24"/>
          <w:szCs w:val="24"/>
        </w:rPr>
      </w:sdtEndPr>
      <w:sdtContent>
        <w:p w14:paraId="1F3882D3" w14:textId="69C2C764" w:rsidR="00482F22" w:rsidRDefault="00482F2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482F22" w14:paraId="4CAEC61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5FFAD78" w14:textId="0ADD3FAB" w:rsidR="00482F22" w:rsidRDefault="00482F22">
                <w:pPr>
                  <w:pStyle w:val="Bezodstpw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482F22" w14:paraId="707F2A7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ytuł"/>
                  <w:id w:val="13406919"/>
                  <w:placeholder>
                    <w:docPart w:val="59B76DB62AC14C79B2AE74E6889C684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7F30121" w14:textId="4B0A4BE5" w:rsidR="00482F22" w:rsidRDefault="00482F22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Sprawozdanie</w:t>
                    </w:r>
                  </w:p>
                </w:sdtContent>
              </w:sdt>
            </w:tc>
          </w:tr>
          <w:tr w:rsidR="00482F22" w14:paraId="1F0938ED" w14:textId="77777777" w:rsidTr="00482F22">
            <w:trPr>
              <w:trHeight w:val="875"/>
            </w:trP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A122427" w14:textId="2B485D4D" w:rsidR="00482F22" w:rsidRDefault="00482F22" w:rsidP="00693DAA">
                <w:pPr>
                  <w:pStyle w:val="Bezodstpw"/>
                  <w:spacing w:before="0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</w:rPr>
                  <w:t>Politechnika Rzeszowska im. Ignacego Łukasiewicza</w:t>
                </w:r>
              </w:p>
              <w:p w14:paraId="12301BBB" w14:textId="06846446" w:rsidR="00482F22" w:rsidRDefault="00482F22" w:rsidP="00482F22">
                <w:pPr>
                  <w:pStyle w:val="Bezodstpw"/>
                  <w:ind w:left="708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</w:rPr>
                  <w:t>Wydział Matematyki i Fizyki Stosowanej</w:t>
                </w:r>
              </w:p>
              <w:p w14:paraId="4D440E68" w14:textId="090F96AC" w:rsidR="00482F22" w:rsidRDefault="00482F22" w:rsidP="00693DAA">
                <w:pPr>
                  <w:pStyle w:val="Bezodstpw"/>
                  <w:spacing w:before="0"/>
                  <w:ind w:left="1416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</w:rPr>
                  <w:t>Algorytmy i struktury danych</w:t>
                </w:r>
              </w:p>
              <w:p w14:paraId="598D5BD7" w14:textId="6B84D14B" w:rsidR="00482F22" w:rsidRDefault="00482F22">
                <w:pPr>
                  <w:pStyle w:val="Bezodstpw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482F22" w14:paraId="3356C85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9C4921CB2DD04BC88EF1AB03182648A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FD98C34" w14:textId="03DF369F" w:rsidR="00482F22" w:rsidRDefault="00482F22">
                    <w:pPr>
                      <w:pStyle w:val="Bezodstpw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Jonasz</w:t>
                    </w:r>
                    <w:r w:rsidR="00693DAA">
                      <w:rPr>
                        <w:color w:val="4472C4" w:themeColor="accent1"/>
                        <w:sz w:val="28"/>
                        <w:szCs w:val="28"/>
                      </w:rPr>
                      <w:t xml:space="preserve"> Koczynasz P08</w:t>
                    </w:r>
                  </w:p>
                </w:sdtContent>
              </w:sdt>
              <w:p w14:paraId="17E471E6" w14:textId="7427C079" w:rsidR="00482F22" w:rsidRDefault="00482F22">
                <w:pPr>
                  <w:pStyle w:val="Bezodstpw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31F23137" w14:textId="77777777" w:rsidR="00482F22" w:rsidRDefault="00482F22">
                <w:pPr>
                  <w:pStyle w:val="Bezodstpw"/>
                  <w:rPr>
                    <w:color w:val="4472C4" w:themeColor="accent1"/>
                  </w:rPr>
                </w:pPr>
              </w:p>
            </w:tc>
          </w:tr>
        </w:tbl>
        <w:p w14:paraId="3A8EEA57" w14:textId="57B5852C" w:rsidR="00482F22" w:rsidRDefault="00482F22">
          <w:pPr>
            <w:rPr>
              <w:color w:val="FFFFFF" w:themeColor="background1"/>
              <w:sz w:val="24"/>
              <w:szCs w:val="24"/>
            </w:rPr>
          </w:pPr>
          <w:r>
            <w:rPr>
              <w:color w:val="FFFFFF" w:themeColor="background1"/>
              <w:sz w:val="24"/>
              <w:szCs w:val="24"/>
            </w:rPr>
            <w:br w:type="page"/>
          </w:r>
        </w:p>
      </w:sdtContent>
    </w:sdt>
    <w:p w14:paraId="2D07CC61" w14:textId="77777777" w:rsidR="00AA2F34" w:rsidRDefault="00AA2F34"/>
    <w:sectPr w:rsidR="00AA2F34" w:rsidSect="00482F2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D8"/>
    <w:rsid w:val="0043404C"/>
    <w:rsid w:val="004464F5"/>
    <w:rsid w:val="00482F22"/>
    <w:rsid w:val="00693DAA"/>
    <w:rsid w:val="00AA2F34"/>
    <w:rsid w:val="00E9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9EE21"/>
  <w15:chartTrackingRefBased/>
  <w15:docId w15:val="{1FBA4C6A-E8A9-436D-AA8C-37352277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464F5"/>
  </w:style>
  <w:style w:type="paragraph" w:styleId="Nagwek1">
    <w:name w:val="heading 1"/>
    <w:basedOn w:val="Normalny"/>
    <w:next w:val="Normalny"/>
    <w:link w:val="Nagwek1Znak"/>
    <w:uiPriority w:val="9"/>
    <w:qFormat/>
    <w:rsid w:val="004464F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464F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464F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464F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464F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464F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464F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464F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464F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464F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464F5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464F5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464F5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464F5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464F5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464F5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464F5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464F5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4464F5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4464F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464F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464F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4464F5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4464F5"/>
    <w:rPr>
      <w:b/>
      <w:bCs/>
    </w:rPr>
  </w:style>
  <w:style w:type="character" w:styleId="Uwydatnienie">
    <w:name w:val="Emphasis"/>
    <w:uiPriority w:val="20"/>
    <w:qFormat/>
    <w:rsid w:val="004464F5"/>
    <w:rPr>
      <w:caps/>
      <w:color w:val="1F3763" w:themeColor="accent1" w:themeShade="7F"/>
      <w:spacing w:val="5"/>
    </w:rPr>
  </w:style>
  <w:style w:type="paragraph" w:styleId="Bezodstpw">
    <w:name w:val="No Spacing"/>
    <w:link w:val="BezodstpwZnak"/>
    <w:uiPriority w:val="1"/>
    <w:qFormat/>
    <w:rsid w:val="004464F5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4464F5"/>
  </w:style>
  <w:style w:type="paragraph" w:styleId="Cytat">
    <w:name w:val="Quote"/>
    <w:basedOn w:val="Normalny"/>
    <w:next w:val="Normalny"/>
    <w:link w:val="CytatZnak"/>
    <w:uiPriority w:val="29"/>
    <w:qFormat/>
    <w:rsid w:val="004464F5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4464F5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464F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464F5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4464F5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4464F5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4464F5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4464F5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4464F5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464F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9B76DB62AC14C79B2AE74E6889C684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DB8B17-3DB6-44ED-AE78-64AB88DBE2CF}"/>
      </w:docPartPr>
      <w:docPartBody>
        <w:p w:rsidR="00000000" w:rsidRDefault="00860069" w:rsidP="00860069">
          <w:pPr>
            <w:pStyle w:val="59B76DB62AC14C79B2AE74E6889C684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9C4921CB2DD04BC88EF1AB03182648A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3B07B6C-5827-4CCF-97A1-984903BC692B}"/>
      </w:docPartPr>
      <w:docPartBody>
        <w:p w:rsidR="00000000" w:rsidRDefault="00860069" w:rsidP="00860069">
          <w:pPr>
            <w:pStyle w:val="9C4921CB2DD04BC88EF1AB03182648A2"/>
          </w:pPr>
          <w:r>
            <w:rPr>
              <w:color w:val="4472C4" w:themeColor="accent1"/>
              <w:sz w:val="28"/>
              <w:szCs w:val="28"/>
            </w:rPr>
            <w:t>[Nazwisko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069"/>
    <w:rsid w:val="001B435A"/>
    <w:rsid w:val="0086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580218E6A214048BE08F8E847CE632B">
    <w:name w:val="C580218E6A214048BE08F8E847CE632B"/>
    <w:rsid w:val="00860069"/>
  </w:style>
  <w:style w:type="paragraph" w:customStyle="1" w:styleId="59B76DB62AC14C79B2AE74E6889C6841">
    <w:name w:val="59B76DB62AC14C79B2AE74E6889C6841"/>
    <w:rsid w:val="00860069"/>
  </w:style>
  <w:style w:type="paragraph" w:customStyle="1" w:styleId="EE8385CD9CC94A6D9B345A148F3413B4">
    <w:name w:val="EE8385CD9CC94A6D9B345A148F3413B4"/>
    <w:rsid w:val="00860069"/>
  </w:style>
  <w:style w:type="paragraph" w:customStyle="1" w:styleId="9C4921CB2DD04BC88EF1AB03182648A2">
    <w:name w:val="9C4921CB2DD04BC88EF1AB03182648A2"/>
    <w:rsid w:val="00860069"/>
  </w:style>
  <w:style w:type="paragraph" w:customStyle="1" w:styleId="DC4471C1CE1847B5998BCE914A9F58E5">
    <w:name w:val="DC4471C1CE1847B5998BCE914A9F58E5"/>
    <w:rsid w:val="00860069"/>
  </w:style>
  <w:style w:type="paragraph" w:customStyle="1" w:styleId="AA3D81CA4BE64026AA421A796578EF5C">
    <w:name w:val="AA3D81CA4BE64026AA421A796578EF5C"/>
    <w:rsid w:val="008600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</Words>
  <Characters>146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</dc:title>
  <dc:subject>Politechnika Rzeszowska im. Ignacego Łukasiewicza Wy</dc:subject>
  <dc:creator>Jonasz Koczynasz P08</dc:creator>
  <cp:keywords/>
  <dc:description/>
  <cp:lastModifiedBy>Jonasz</cp:lastModifiedBy>
  <cp:revision>3</cp:revision>
  <dcterms:created xsi:type="dcterms:W3CDTF">2020-12-01T15:08:00Z</dcterms:created>
  <dcterms:modified xsi:type="dcterms:W3CDTF">2020-12-03T19:03:00Z</dcterms:modified>
</cp:coreProperties>
</file>