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A01908">
      <w:pPr>
        <w:rPr>
          <w:b/>
          <w:sz w:val="36"/>
          <w:szCs w:val="36"/>
        </w:rPr>
      </w:pPr>
      <w:r>
        <w:rPr>
          <w:b/>
          <w:sz w:val="36"/>
          <w:szCs w:val="36"/>
        </w:rPr>
        <w:t>Seværdigheder</w:t>
      </w:r>
    </w:p>
    <w:p w:rsidR="005C54AC" w:rsidRDefault="005C54AC"/>
    <w:p w:rsidR="003F243D" w:rsidRDefault="00A01908" w:rsidP="00DE22F3">
      <w:pPr>
        <w:textAlignment w:val="baseline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I Syddanmark findes masser af seværdigheder for folk i alle aldre. Det er lige fra udforskning på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Universe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 i Nordbord i det sydligste af Danmark til det historiske Koldinghus i hjertet af Kolding, mens man nyder den smukke slotssø.</w:t>
      </w:r>
    </w:p>
    <w:p w:rsidR="00A01908" w:rsidRDefault="00A01908" w:rsidP="00DE22F3">
      <w:pPr>
        <w:textAlignment w:val="baseline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</w:pPr>
    </w:p>
    <w:p w:rsidR="00A01908" w:rsidRDefault="00A01908" w:rsidP="00A01908">
      <w:hyperlink r:id="rId4" w:history="1">
        <w:r>
          <w:rPr>
            <w:rStyle w:val="Hyperlink"/>
          </w:rPr>
          <w:t>https://universe.dk/?gclid=CjwKCAjw0N3nBRBvEiwAHMwvNhdZrtJaMQl6bBK8bAGX6wtdBOdi6oqVFsryRmSv7KAf-0JkSIL9CxoCe50QAvD_BwE</w:t>
        </w:r>
      </w:hyperlink>
    </w:p>
    <w:p w:rsidR="00A01908" w:rsidRDefault="00A01908" w:rsidP="00A01908"/>
    <w:p w:rsidR="00A01908" w:rsidRDefault="00A01908" w:rsidP="00A01908">
      <w:hyperlink r:id="rId5" w:history="1">
        <w:r>
          <w:rPr>
            <w:rStyle w:val="Hyperlink"/>
          </w:rPr>
          <w:t>http://www.trapholt.dk/</w:t>
        </w:r>
      </w:hyperlink>
    </w:p>
    <w:p w:rsidR="00A01908" w:rsidRDefault="00A01908" w:rsidP="00A01908">
      <w:bookmarkStart w:id="0" w:name="_GoBack"/>
      <w:bookmarkEnd w:id="0"/>
    </w:p>
    <w:p w:rsidR="00A01908" w:rsidRDefault="00A01908" w:rsidP="00DE22F3">
      <w:pPr>
        <w:textAlignment w:val="baseline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</w:pPr>
    </w:p>
    <w:p w:rsidR="005C54AC" w:rsidRDefault="005C54AC"/>
    <w:p w:rsidR="00A01908" w:rsidRDefault="00A01908"/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711043"/>
    <w:rsid w:val="007162F1"/>
    <w:rsid w:val="00A01908"/>
    <w:rsid w:val="00AA7D3B"/>
    <w:rsid w:val="00B033E0"/>
    <w:rsid w:val="00D55E84"/>
    <w:rsid w:val="00D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pholt.dk/" TargetMode="External"/><Relationship Id="rId4" Type="http://schemas.openxmlformats.org/officeDocument/2006/relationships/hyperlink" Target="https://universe.dk/?gclid=CjwKCAjw0N3nBRBvEiwAHMwvNhdZrtJaMQl6bBK8bAGX6wtdBOdi6oqVFsryRmSv7KAf-0JkSIL9CxoCe50QAvD_BwE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2019-06-06T06:48:00Z</dcterms:created>
  <dcterms:modified xsi:type="dcterms:W3CDTF">2019-06-06T06:48:00Z</dcterms:modified>
</cp:coreProperties>
</file>