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 there!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8"/>
          <w:szCs w:val="18"/>
          <w:rtl w:val="0"/>
        </w:rPr>
        <w:t xml:space="preserve">No problem, please see bellow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color w:val="00000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8"/>
          <w:szCs w:val="18"/>
          <w:rtl w:val="0"/>
        </w:rPr>
        <w:t xml:space="preserve">1. Et link til din hjemmeside?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color w:val="000000"/>
          <w:sz w:val="18"/>
          <w:szCs w:val="18"/>
        </w:rPr>
      </w:pP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18"/>
            <w:szCs w:val="18"/>
            <w:u w:val="single"/>
            <w:rtl w:val="0"/>
          </w:rPr>
          <w:t xml:space="preserve">www.whitelynxphotography.com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color w:val="00000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8"/>
          <w:szCs w:val="18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color w:val="00000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8"/>
          <w:szCs w:val="18"/>
          <w:rtl w:val="0"/>
        </w:rPr>
        <w:t xml:space="preserve">2. Hvad var tankerne bag billedet?</w:t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color w:val="00000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8"/>
          <w:szCs w:val="18"/>
          <w:rtl w:val="0"/>
        </w:rPr>
        <w:t xml:space="preserve">This image is a part of a series of photographs that I took trough the models all semesters to the birth of her first child. In this part of the series I choose to focus on the beauty of breast feeding. In this image in particular I wanted to highlight and embrace the pride of mother hood. </w:t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color w:val="00000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  <w:color w:val="00000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8"/>
          <w:szCs w:val="18"/>
          <w:rtl w:val="0"/>
        </w:rPr>
        <w:t xml:space="preserve">3. Har billedet et budskab?</w:t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  <w:color w:val="00000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8"/>
          <w:szCs w:val="18"/>
          <w:rtl w:val="0"/>
        </w:rPr>
        <w:t xml:space="preserve">The beauty, pride and power of a breast feeding women.</w:t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color w:val="00000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color w:val="00000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8"/>
          <w:szCs w:val="18"/>
          <w:rtl w:val="0"/>
        </w:rPr>
        <w:t xml:space="preserve">4. Var der noget svært ved produktionen af billedet?</w:t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color w:val="00000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8"/>
          <w:szCs w:val="18"/>
          <w:rtl w:val="0"/>
        </w:rPr>
        <w:t xml:space="preserve">They normally say, don't work with kids and animals, I strongly concur. It is always hard to work with babies involved! :)</w:t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  <w:color w:val="00000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  <w:color w:val="00000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8"/>
          <w:szCs w:val="18"/>
          <w:rtl w:val="0"/>
        </w:rPr>
        <w:t xml:space="preserve">5. Var der en tidsramme eller andet der er værd at bemærke ved billedet?</w:t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  <w:color w:val="00000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8"/>
          <w:szCs w:val="18"/>
          <w:rtl w:val="0"/>
        </w:rPr>
        <w:t xml:space="preserve">We started when she was about 12 weeks pregnant, and had regular sessions until about 2 month after she had given birth.</w:t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  <w:color w:val="00000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  <w:color w:val="00000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8"/>
          <w:szCs w:val="18"/>
          <w:rtl w:val="0"/>
        </w:rPr>
        <w:t xml:space="preserve">6.  Send gerne dit kvadratiske billede digitalt til os.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40" w:w="11900" w:orient="portrait"/>
      <w:pgMar w:bottom="1701" w:top="1701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Standardskrifttypeiafsnit" w:default="1">
    <w:name w:val="Default Paragraph Font"/>
    <w:uiPriority w:val="1"/>
    <w:semiHidden w:val="1"/>
    <w:unhideWhenUsed w:val="1"/>
  </w:style>
  <w:style w:type="table" w:styleId="Tabel-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Ingenoversigt" w:default="1">
    <w:name w:val="No List"/>
    <w:uiPriority w:val="99"/>
    <w:semiHidden w:val="1"/>
    <w:unhideWhenUsed w:val="1"/>
  </w:style>
  <w:style w:type="character" w:styleId="apple-converted-space" w:customStyle="1">
    <w:name w:val="apple-converted-space"/>
    <w:basedOn w:val="Standardskrifttypeiafsnit"/>
    <w:rsid w:val="008064F2"/>
  </w:style>
  <w:style w:type="character" w:styleId="Hyperlink">
    <w:name w:val="Hyperlink"/>
    <w:basedOn w:val="Standardskrifttypeiafsnit"/>
    <w:uiPriority w:val="99"/>
    <w:semiHidden w:val="1"/>
    <w:unhideWhenUsed w:val="1"/>
    <w:rsid w:val="008064F2"/>
    <w:rPr>
      <w:color w:val="0000ff"/>
      <w:u w:val="single"/>
    </w:rPr>
  </w:style>
  <w:style w:type="character" w:styleId="apple-tab-span" w:customStyle="1">
    <w:name w:val="apple-tab-span"/>
    <w:basedOn w:val="Standardskrifttypeiafsnit"/>
    <w:rsid w:val="00E853C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whitelynxphotography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0jHdEKBNczXyLKsmEUhNwy/U5A==">AMUW2mWfmTnwZbJNWTWXQY5erOPEGNzI/pSqIspEbXHBlwcRDalQntBI7+ltVicwElLQM6Gu25c2G/7gRBzqDaveYU0DnbcANyfCrxirXhtfsDQuNaWvpBQGKq0tGEpn06SWViVRLTXO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2022-10-05T07:57:00Z</dcterms:created>
  <dc:creator>Microsoft Office User</dc:creator>
</cp:coreProperties>
</file>