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塔位進度：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權狀功能進行至</w:t>
      </w:r>
      <w:r>
        <w:rPr>
          <w:rFonts w:hint="eastAsia"/>
          <w:lang w:val="en-US" w:eastAsia="zh-TW"/>
        </w:rPr>
        <w:t>59%，進度延誤7個工作天。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因為法會直播專案，以及員工病假問題延誤。</w:t>
      </w:r>
    </w:p>
    <w:p>
      <w:r>
        <w:drawing>
          <wp:inline distT="0" distB="0" distL="114300" distR="114300">
            <wp:extent cx="5266055" cy="4479290"/>
            <wp:effectExtent l="9525" t="9525" r="20320" b="260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79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契約進度：</w:t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基本資料完成。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壽藏園專案、盤點作業、新需求，以及近期的</w:t>
      </w:r>
      <w:r>
        <w:rPr>
          <w:rFonts w:hint="eastAsia"/>
          <w:lang w:val="en-US" w:eastAsia="zh-TW"/>
        </w:rPr>
        <w:t>call客需求，延誤進度。</w:t>
      </w:r>
    </w:p>
    <w:p>
      <w:r>
        <w:drawing>
          <wp:inline distT="0" distB="0" distL="114300" distR="114300">
            <wp:extent cx="5272405" cy="4546600"/>
            <wp:effectExtent l="9525" t="9525" r="13970" b="158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法會進度：</w:t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資料表結構完成。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因應清明法會，專案改為</w:t>
      </w:r>
      <w:r>
        <w:rPr>
          <w:rFonts w:hint="eastAsia"/>
          <w:lang w:val="en-US" w:eastAsia="zh-TW"/>
        </w:rPr>
        <w:t>4月法會結束後才進行。</w:t>
      </w:r>
      <w:bookmarkStart w:id="0" w:name="_GoBack"/>
      <w:bookmarkEnd w:id="0"/>
    </w:p>
    <w:p>
      <w:pPr>
        <w:rPr>
          <w:rFonts w:hint="eastAsia"/>
          <w:lang w:eastAsia="zh-TW"/>
        </w:rPr>
      </w:pPr>
      <w:r>
        <w:drawing>
          <wp:inline distT="0" distB="0" distL="114300" distR="114300">
            <wp:extent cx="5266055" cy="2492375"/>
            <wp:effectExtent l="9525" t="9525" r="2032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2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2E"/>
    <w:rsid w:val="008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2020-03-18T01:30:00Z</dcterms:created>
  <dc:creator>A191101</dc:creator>
  <cp:lastModifiedBy>A191101</cp:lastModifiedBy>
  <dcterms:modified xsi:type="dcterms:W3CDTF">2020-03-18T01:40:24Z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