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0EA45B67" w14:textId="7A6A72CC" w:rsidR="009517D9" w:rsidRPr="009517D9" w:rsidRDefault="009517D9" w:rsidP="009517D9">
      <w:pPr>
        <w:jc w:val="center"/>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517D9">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Business Analyst Technical Skills</w:t>
      </w:r>
      <w:r w:rsidRPr="009517D9">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CE48D68" w14:textId="77777777" w:rsidR="009517D9" w:rsidRPr="009517D9" w:rsidRDefault="009517D9" w:rsidP="009517D9">
      <w:pPr>
        <w:rPr>
          <w:b/>
          <w:bCs/>
          <w:color w:val="BF4E14" w:themeColor="accent2" w:themeShade="BF"/>
        </w:rPr>
      </w:pPr>
      <w:r w:rsidRPr="009517D9">
        <w:rPr>
          <w:b/>
          <w:bCs/>
          <w:color w:val="BF4E14" w:themeColor="accent2" w:themeShade="BF"/>
        </w:rPr>
        <w:t>1. Data Analysis &amp; SQL</w:t>
      </w:r>
    </w:p>
    <w:p w14:paraId="4711A699" w14:textId="77777777" w:rsidR="009517D9" w:rsidRPr="009517D9" w:rsidRDefault="009517D9" w:rsidP="009517D9">
      <w:pPr>
        <w:numPr>
          <w:ilvl w:val="0"/>
          <w:numId w:val="1"/>
        </w:numPr>
      </w:pPr>
      <w:r w:rsidRPr="009517D9">
        <w:rPr>
          <w:b/>
          <w:bCs/>
        </w:rPr>
        <w:t>SQL</w:t>
      </w:r>
      <w:r w:rsidRPr="009517D9">
        <w:t>: The ability to write queries to retrieve and manipulate data from databases.</w:t>
      </w:r>
    </w:p>
    <w:p w14:paraId="0B3110EE" w14:textId="77777777" w:rsidR="009517D9" w:rsidRPr="009517D9" w:rsidRDefault="009517D9" w:rsidP="009517D9">
      <w:pPr>
        <w:numPr>
          <w:ilvl w:val="0"/>
          <w:numId w:val="1"/>
        </w:numPr>
      </w:pPr>
      <w:r w:rsidRPr="009517D9">
        <w:rPr>
          <w:b/>
          <w:bCs/>
        </w:rPr>
        <w:t>Excel</w:t>
      </w:r>
      <w:r w:rsidRPr="009517D9">
        <w:t>: Advanced proficiency, including pivot tables, VLOOKUP, macros, and complex formulas.</w:t>
      </w:r>
    </w:p>
    <w:p w14:paraId="746329AA" w14:textId="77777777" w:rsidR="009517D9" w:rsidRPr="009517D9" w:rsidRDefault="009517D9" w:rsidP="009517D9">
      <w:pPr>
        <w:numPr>
          <w:ilvl w:val="0"/>
          <w:numId w:val="1"/>
        </w:numPr>
      </w:pPr>
      <w:r w:rsidRPr="009517D9">
        <w:rPr>
          <w:b/>
          <w:bCs/>
        </w:rPr>
        <w:t>Data Visualization Tools</w:t>
      </w:r>
      <w:r w:rsidRPr="009517D9">
        <w:t>: Using tools like Tableau, Power BI, or Google Data Studio to create dashboards and reports that translate complex data into understandable insights.</w:t>
      </w:r>
    </w:p>
    <w:p w14:paraId="1B42493C" w14:textId="77777777" w:rsidR="009517D9" w:rsidRPr="009517D9" w:rsidRDefault="009517D9" w:rsidP="009517D9">
      <w:pPr>
        <w:rPr>
          <w:b/>
          <w:bCs/>
          <w:color w:val="BF4E14" w:themeColor="accent2" w:themeShade="BF"/>
        </w:rPr>
      </w:pPr>
      <w:r w:rsidRPr="009517D9">
        <w:rPr>
          <w:b/>
          <w:bCs/>
          <w:color w:val="BF4E14" w:themeColor="accent2" w:themeShade="BF"/>
        </w:rPr>
        <w:t>2. Business Intelligence (BI) Tools</w:t>
      </w:r>
    </w:p>
    <w:p w14:paraId="59003A9E" w14:textId="77777777" w:rsidR="009517D9" w:rsidRPr="009517D9" w:rsidRDefault="009517D9" w:rsidP="009517D9">
      <w:pPr>
        <w:numPr>
          <w:ilvl w:val="0"/>
          <w:numId w:val="2"/>
        </w:numPr>
      </w:pPr>
      <w:r w:rsidRPr="009517D9">
        <w:rPr>
          <w:b/>
          <w:bCs/>
        </w:rPr>
        <w:t>Tableau / Power BI / QlikView</w:t>
      </w:r>
      <w:r w:rsidRPr="009517D9">
        <w:t>: These tools are used for creating interactive and visual data reports to inform decision-making.</w:t>
      </w:r>
    </w:p>
    <w:p w14:paraId="78D5A599" w14:textId="77777777" w:rsidR="009517D9" w:rsidRPr="009517D9" w:rsidRDefault="009517D9" w:rsidP="009517D9">
      <w:pPr>
        <w:numPr>
          <w:ilvl w:val="0"/>
          <w:numId w:val="2"/>
        </w:numPr>
      </w:pPr>
      <w:r w:rsidRPr="009517D9">
        <w:rPr>
          <w:b/>
          <w:bCs/>
        </w:rPr>
        <w:t>SAP BusinessObjects</w:t>
      </w:r>
      <w:r w:rsidRPr="009517D9">
        <w:t>: Experience with enterprise-level business intelligence tools.</w:t>
      </w:r>
    </w:p>
    <w:p w14:paraId="373ED57E" w14:textId="77777777" w:rsidR="009517D9" w:rsidRPr="009517D9" w:rsidRDefault="009517D9" w:rsidP="009517D9">
      <w:pPr>
        <w:rPr>
          <w:b/>
          <w:bCs/>
          <w:color w:val="BF4E14" w:themeColor="accent2" w:themeShade="BF"/>
        </w:rPr>
      </w:pPr>
      <w:r w:rsidRPr="009517D9">
        <w:rPr>
          <w:b/>
          <w:bCs/>
          <w:color w:val="BF4E14" w:themeColor="accent2" w:themeShade="BF"/>
        </w:rPr>
        <w:t>3. Requirements Analysis</w:t>
      </w:r>
    </w:p>
    <w:p w14:paraId="009126CF" w14:textId="77777777" w:rsidR="009517D9" w:rsidRPr="009517D9" w:rsidRDefault="009517D9" w:rsidP="009517D9">
      <w:pPr>
        <w:numPr>
          <w:ilvl w:val="0"/>
          <w:numId w:val="3"/>
        </w:numPr>
      </w:pPr>
      <w:r w:rsidRPr="009517D9">
        <w:rPr>
          <w:b/>
          <w:bCs/>
        </w:rPr>
        <w:t xml:space="preserve">UML / BPMN (Business Process </w:t>
      </w:r>
      <w:proofErr w:type="spellStart"/>
      <w:r w:rsidRPr="009517D9">
        <w:rPr>
          <w:b/>
          <w:bCs/>
        </w:rPr>
        <w:t>Modeling</w:t>
      </w:r>
      <w:proofErr w:type="spellEnd"/>
      <w:r w:rsidRPr="009517D9">
        <w:rPr>
          <w:b/>
          <w:bCs/>
        </w:rPr>
        <w:t xml:space="preserve"> Notation)</w:t>
      </w:r>
      <w:r w:rsidRPr="009517D9">
        <w:t xml:space="preserve">: These are used to diagram business processes and workflows, which help in </w:t>
      </w:r>
      <w:proofErr w:type="spellStart"/>
      <w:r w:rsidRPr="009517D9">
        <w:t>analyzing</w:t>
      </w:r>
      <w:proofErr w:type="spellEnd"/>
      <w:r w:rsidRPr="009517D9">
        <w:t xml:space="preserve"> and improving business operations.</w:t>
      </w:r>
    </w:p>
    <w:p w14:paraId="5B8A731E" w14:textId="77777777" w:rsidR="009517D9" w:rsidRPr="009517D9" w:rsidRDefault="009517D9" w:rsidP="009517D9">
      <w:pPr>
        <w:numPr>
          <w:ilvl w:val="0"/>
          <w:numId w:val="3"/>
        </w:numPr>
      </w:pPr>
      <w:r w:rsidRPr="009517D9">
        <w:rPr>
          <w:b/>
          <w:bCs/>
        </w:rPr>
        <w:t xml:space="preserve">Use Case </w:t>
      </w:r>
      <w:proofErr w:type="spellStart"/>
      <w:r w:rsidRPr="009517D9">
        <w:rPr>
          <w:b/>
          <w:bCs/>
        </w:rPr>
        <w:t>Modeling</w:t>
      </w:r>
      <w:proofErr w:type="spellEnd"/>
      <w:r w:rsidRPr="009517D9">
        <w:t>: Creating use cases to understand business needs and system functionality.</w:t>
      </w:r>
    </w:p>
    <w:p w14:paraId="696F2E46" w14:textId="77777777" w:rsidR="009517D9" w:rsidRPr="009517D9" w:rsidRDefault="009517D9" w:rsidP="009517D9">
      <w:pPr>
        <w:rPr>
          <w:b/>
          <w:bCs/>
          <w:color w:val="BF4E14" w:themeColor="accent2" w:themeShade="BF"/>
        </w:rPr>
      </w:pPr>
      <w:r w:rsidRPr="009517D9">
        <w:rPr>
          <w:b/>
          <w:bCs/>
          <w:color w:val="BF4E14" w:themeColor="accent2" w:themeShade="BF"/>
        </w:rPr>
        <w:t>4. Project Management Tools</w:t>
      </w:r>
    </w:p>
    <w:p w14:paraId="694F19B4" w14:textId="77777777" w:rsidR="009517D9" w:rsidRPr="009517D9" w:rsidRDefault="009517D9" w:rsidP="009517D9">
      <w:pPr>
        <w:numPr>
          <w:ilvl w:val="0"/>
          <w:numId w:val="4"/>
        </w:numPr>
      </w:pPr>
      <w:r w:rsidRPr="009517D9">
        <w:rPr>
          <w:b/>
          <w:bCs/>
        </w:rPr>
        <w:t>Jira / Trello / Asana</w:t>
      </w:r>
      <w:r w:rsidRPr="009517D9">
        <w:t>: Familiarity with project management tools for tracking work progress and managing teams.</w:t>
      </w:r>
    </w:p>
    <w:p w14:paraId="1A9A0C46" w14:textId="77777777" w:rsidR="009517D9" w:rsidRPr="009517D9" w:rsidRDefault="009517D9" w:rsidP="009517D9">
      <w:pPr>
        <w:numPr>
          <w:ilvl w:val="0"/>
          <w:numId w:val="4"/>
        </w:numPr>
      </w:pPr>
      <w:r w:rsidRPr="009517D9">
        <w:rPr>
          <w:b/>
          <w:bCs/>
        </w:rPr>
        <w:t>MS Project</w:t>
      </w:r>
      <w:r w:rsidRPr="009517D9">
        <w:t>: Often used for scheduling, planning, and managing project timelines.</w:t>
      </w:r>
    </w:p>
    <w:p w14:paraId="22D592E7" w14:textId="77777777" w:rsidR="009517D9" w:rsidRPr="009517D9" w:rsidRDefault="009517D9" w:rsidP="009517D9">
      <w:pPr>
        <w:rPr>
          <w:b/>
          <w:bCs/>
          <w:color w:val="BF4E14" w:themeColor="accent2" w:themeShade="BF"/>
        </w:rPr>
      </w:pPr>
      <w:r w:rsidRPr="009517D9">
        <w:rPr>
          <w:b/>
          <w:bCs/>
          <w:color w:val="BF4E14" w:themeColor="accent2" w:themeShade="BF"/>
        </w:rPr>
        <w:t>5. Data Analytics &amp; Statistical Tools</w:t>
      </w:r>
    </w:p>
    <w:p w14:paraId="7671679B" w14:textId="77777777" w:rsidR="009517D9" w:rsidRPr="009517D9" w:rsidRDefault="009517D9" w:rsidP="009517D9">
      <w:pPr>
        <w:numPr>
          <w:ilvl w:val="0"/>
          <w:numId w:val="5"/>
        </w:numPr>
      </w:pPr>
      <w:r w:rsidRPr="009517D9">
        <w:rPr>
          <w:b/>
          <w:bCs/>
        </w:rPr>
        <w:t>R / Python</w:t>
      </w:r>
      <w:r w:rsidRPr="009517D9">
        <w:t>: These programming languages are helpful for conducting statistical analysis and creating predictive models.</w:t>
      </w:r>
    </w:p>
    <w:p w14:paraId="77A08E48" w14:textId="77777777" w:rsidR="009517D9" w:rsidRPr="009517D9" w:rsidRDefault="009517D9" w:rsidP="009517D9">
      <w:pPr>
        <w:numPr>
          <w:ilvl w:val="0"/>
          <w:numId w:val="5"/>
        </w:numPr>
      </w:pPr>
      <w:r w:rsidRPr="009517D9">
        <w:rPr>
          <w:b/>
          <w:bCs/>
        </w:rPr>
        <w:t>SAS / SPSS</w:t>
      </w:r>
      <w:r w:rsidRPr="009517D9">
        <w:t>: Tools for advanced statistical analysis and data management.</w:t>
      </w:r>
    </w:p>
    <w:p w14:paraId="657F4C6D" w14:textId="77777777" w:rsidR="009517D9" w:rsidRPr="009517D9" w:rsidRDefault="009517D9" w:rsidP="009517D9">
      <w:pPr>
        <w:numPr>
          <w:ilvl w:val="0"/>
          <w:numId w:val="5"/>
        </w:numPr>
      </w:pPr>
      <w:r w:rsidRPr="009517D9">
        <w:rPr>
          <w:b/>
          <w:bCs/>
        </w:rPr>
        <w:t>Google Analytics</w:t>
      </w:r>
      <w:r w:rsidRPr="009517D9">
        <w:t xml:space="preserve">: Useful for </w:t>
      </w:r>
      <w:proofErr w:type="spellStart"/>
      <w:r w:rsidRPr="009517D9">
        <w:t>analyzing</w:t>
      </w:r>
      <w:proofErr w:type="spellEnd"/>
      <w:r w:rsidRPr="009517D9">
        <w:t xml:space="preserve"> web data, particularly for marketing or e-commerce business analysts.</w:t>
      </w:r>
    </w:p>
    <w:p w14:paraId="5FA3DD91" w14:textId="77777777" w:rsidR="009517D9" w:rsidRPr="009517D9" w:rsidRDefault="009517D9" w:rsidP="009517D9">
      <w:pPr>
        <w:rPr>
          <w:b/>
          <w:bCs/>
          <w:color w:val="BF4E14" w:themeColor="accent2" w:themeShade="BF"/>
        </w:rPr>
      </w:pPr>
      <w:r w:rsidRPr="009517D9">
        <w:rPr>
          <w:b/>
          <w:bCs/>
          <w:color w:val="BF4E14" w:themeColor="accent2" w:themeShade="BF"/>
        </w:rPr>
        <w:t>6. CRM Systems</w:t>
      </w:r>
    </w:p>
    <w:p w14:paraId="2C77FA10" w14:textId="77777777" w:rsidR="009517D9" w:rsidRPr="009517D9" w:rsidRDefault="009517D9" w:rsidP="009517D9">
      <w:pPr>
        <w:numPr>
          <w:ilvl w:val="0"/>
          <w:numId w:val="6"/>
        </w:numPr>
      </w:pPr>
      <w:r w:rsidRPr="009517D9">
        <w:rPr>
          <w:b/>
          <w:bCs/>
        </w:rPr>
        <w:t>Salesforce / Microsoft Dynamics</w:t>
      </w:r>
      <w:r w:rsidRPr="009517D9">
        <w:t xml:space="preserve">: Familiarity with customer relationship management (CRM) platforms to understand and </w:t>
      </w:r>
      <w:proofErr w:type="spellStart"/>
      <w:r w:rsidRPr="009517D9">
        <w:t>analyze</w:t>
      </w:r>
      <w:proofErr w:type="spellEnd"/>
      <w:r w:rsidRPr="009517D9">
        <w:t xml:space="preserve"> customer data.</w:t>
      </w:r>
    </w:p>
    <w:p w14:paraId="11C1115B" w14:textId="77777777" w:rsidR="009517D9" w:rsidRPr="009517D9" w:rsidRDefault="009517D9" w:rsidP="009517D9">
      <w:pPr>
        <w:rPr>
          <w:b/>
          <w:bCs/>
          <w:color w:val="BF4E14" w:themeColor="accent2" w:themeShade="BF"/>
        </w:rPr>
      </w:pPr>
      <w:r w:rsidRPr="009517D9">
        <w:rPr>
          <w:b/>
          <w:bCs/>
          <w:color w:val="BF4E14" w:themeColor="accent2" w:themeShade="BF"/>
        </w:rPr>
        <w:t>7. Enterprise Resource Planning (ERP) Systems</w:t>
      </w:r>
    </w:p>
    <w:p w14:paraId="36C385DC" w14:textId="77777777" w:rsidR="009517D9" w:rsidRPr="009517D9" w:rsidRDefault="009517D9" w:rsidP="009517D9">
      <w:pPr>
        <w:numPr>
          <w:ilvl w:val="0"/>
          <w:numId w:val="7"/>
        </w:numPr>
      </w:pPr>
      <w:r w:rsidRPr="009517D9">
        <w:rPr>
          <w:b/>
          <w:bCs/>
        </w:rPr>
        <w:t>SAP / Oracle ERP</w:t>
      </w:r>
      <w:r w:rsidRPr="009517D9">
        <w:t>: Experience with ERP software to understand business processes, financials, and supply chain functions.</w:t>
      </w:r>
    </w:p>
    <w:p w14:paraId="611EECAC" w14:textId="77777777" w:rsidR="009517D9" w:rsidRDefault="009517D9" w:rsidP="009517D9">
      <w:pPr>
        <w:rPr>
          <w:b/>
          <w:bCs/>
        </w:rPr>
      </w:pPr>
    </w:p>
    <w:p w14:paraId="05F30C70" w14:textId="73C4D4A6" w:rsidR="009517D9" w:rsidRPr="009517D9" w:rsidRDefault="009517D9" w:rsidP="009517D9">
      <w:pPr>
        <w:rPr>
          <w:b/>
          <w:bCs/>
          <w:color w:val="BF4E14" w:themeColor="accent2" w:themeShade="BF"/>
        </w:rPr>
      </w:pPr>
      <w:r w:rsidRPr="009517D9">
        <w:rPr>
          <w:b/>
          <w:bCs/>
          <w:color w:val="BF4E14" w:themeColor="accent2" w:themeShade="BF"/>
        </w:rPr>
        <w:lastRenderedPageBreak/>
        <w:t>8. Agile Methodology</w:t>
      </w:r>
    </w:p>
    <w:p w14:paraId="5830CB0D" w14:textId="77777777" w:rsidR="009517D9" w:rsidRPr="009517D9" w:rsidRDefault="009517D9" w:rsidP="009517D9">
      <w:pPr>
        <w:numPr>
          <w:ilvl w:val="0"/>
          <w:numId w:val="8"/>
        </w:numPr>
      </w:pPr>
      <w:r w:rsidRPr="009517D9">
        <w:rPr>
          <w:b/>
          <w:bCs/>
        </w:rPr>
        <w:t>Scrum / Kanban</w:t>
      </w:r>
      <w:r w:rsidRPr="009517D9">
        <w:t>: Knowledge of agile frameworks for managing and delivering projects incrementally.</w:t>
      </w:r>
    </w:p>
    <w:p w14:paraId="62EA8B8F" w14:textId="77777777" w:rsidR="009517D9" w:rsidRPr="009517D9" w:rsidRDefault="009517D9" w:rsidP="009517D9">
      <w:pPr>
        <w:numPr>
          <w:ilvl w:val="0"/>
          <w:numId w:val="8"/>
        </w:numPr>
      </w:pPr>
      <w:r w:rsidRPr="009517D9">
        <w:rPr>
          <w:b/>
          <w:bCs/>
        </w:rPr>
        <w:t>User Stories</w:t>
      </w:r>
      <w:r w:rsidRPr="009517D9">
        <w:t>: Writing detailed user stories that reflect business needs for development teams.</w:t>
      </w:r>
    </w:p>
    <w:p w14:paraId="5AF8E4FC" w14:textId="77777777" w:rsidR="009517D9" w:rsidRPr="009517D9" w:rsidRDefault="009517D9" w:rsidP="009517D9">
      <w:pPr>
        <w:rPr>
          <w:b/>
          <w:bCs/>
          <w:color w:val="BF4E14" w:themeColor="accent2" w:themeShade="BF"/>
        </w:rPr>
      </w:pPr>
      <w:r w:rsidRPr="009517D9">
        <w:rPr>
          <w:b/>
          <w:bCs/>
          <w:color w:val="BF4E14" w:themeColor="accent2" w:themeShade="BF"/>
        </w:rPr>
        <w:t>9. Wireframing and Prototyping Tools</w:t>
      </w:r>
    </w:p>
    <w:p w14:paraId="197570F0" w14:textId="77777777" w:rsidR="009517D9" w:rsidRPr="009517D9" w:rsidRDefault="009517D9" w:rsidP="009517D9">
      <w:pPr>
        <w:numPr>
          <w:ilvl w:val="0"/>
          <w:numId w:val="9"/>
        </w:numPr>
      </w:pPr>
      <w:r w:rsidRPr="009517D9">
        <w:rPr>
          <w:b/>
          <w:bCs/>
        </w:rPr>
        <w:t>Axure / Balsamiq / Figma</w:t>
      </w:r>
      <w:r w:rsidRPr="009517D9">
        <w:t>: Tools for creating prototypes or wireframes that outline potential solutions to business problems.</w:t>
      </w:r>
    </w:p>
    <w:p w14:paraId="497A756A" w14:textId="77777777" w:rsidR="009517D9" w:rsidRPr="009517D9" w:rsidRDefault="009517D9" w:rsidP="009517D9">
      <w:pPr>
        <w:numPr>
          <w:ilvl w:val="0"/>
          <w:numId w:val="9"/>
        </w:numPr>
      </w:pPr>
      <w:r w:rsidRPr="009517D9">
        <w:rPr>
          <w:b/>
          <w:bCs/>
        </w:rPr>
        <w:t xml:space="preserve">Visio / </w:t>
      </w:r>
      <w:proofErr w:type="spellStart"/>
      <w:r w:rsidRPr="009517D9">
        <w:rPr>
          <w:b/>
          <w:bCs/>
        </w:rPr>
        <w:t>Lucidchart</w:t>
      </w:r>
      <w:proofErr w:type="spellEnd"/>
      <w:r w:rsidRPr="009517D9">
        <w:t>: For creating process diagrams, workflows, and system architectures.</w:t>
      </w:r>
    </w:p>
    <w:p w14:paraId="79F72F42" w14:textId="77777777" w:rsidR="009517D9" w:rsidRPr="009517D9" w:rsidRDefault="009517D9" w:rsidP="009517D9">
      <w:pPr>
        <w:rPr>
          <w:b/>
          <w:bCs/>
          <w:color w:val="BF4E14" w:themeColor="accent2" w:themeShade="BF"/>
        </w:rPr>
      </w:pPr>
      <w:r w:rsidRPr="009517D9">
        <w:rPr>
          <w:b/>
          <w:bCs/>
          <w:color w:val="BF4E14" w:themeColor="accent2" w:themeShade="BF"/>
        </w:rPr>
        <w:t>10. Database Management</w:t>
      </w:r>
    </w:p>
    <w:p w14:paraId="1ADCE952" w14:textId="77777777" w:rsidR="009517D9" w:rsidRPr="009517D9" w:rsidRDefault="009517D9" w:rsidP="009517D9">
      <w:pPr>
        <w:numPr>
          <w:ilvl w:val="0"/>
          <w:numId w:val="10"/>
        </w:numPr>
      </w:pPr>
      <w:r w:rsidRPr="009517D9">
        <w:rPr>
          <w:b/>
          <w:bCs/>
        </w:rPr>
        <w:t>Microsoft Access / MySQL</w:t>
      </w:r>
      <w:r w:rsidRPr="009517D9">
        <w:t xml:space="preserve">: Knowledge of database management for organizing and </w:t>
      </w:r>
      <w:proofErr w:type="spellStart"/>
      <w:r w:rsidRPr="009517D9">
        <w:t>analyzing</w:t>
      </w:r>
      <w:proofErr w:type="spellEnd"/>
      <w:r w:rsidRPr="009517D9">
        <w:t xml:space="preserve"> data, even outside of complex enterprise systems.</w:t>
      </w:r>
    </w:p>
    <w:p w14:paraId="27EFA976" w14:textId="77777777" w:rsidR="009517D9" w:rsidRPr="009517D9" w:rsidRDefault="009517D9" w:rsidP="009517D9">
      <w:pPr>
        <w:numPr>
          <w:ilvl w:val="0"/>
          <w:numId w:val="10"/>
        </w:numPr>
      </w:pPr>
      <w:r w:rsidRPr="009517D9">
        <w:rPr>
          <w:b/>
          <w:bCs/>
        </w:rPr>
        <w:t>ETL Processes</w:t>
      </w:r>
      <w:r w:rsidRPr="009517D9">
        <w:t>: Understanding Extract, Transform, Load (ETL) processes for data integration and migration.</w:t>
      </w:r>
    </w:p>
    <w:p w14:paraId="3044CFF6" w14:textId="77777777" w:rsidR="009517D9" w:rsidRPr="009517D9" w:rsidRDefault="009517D9" w:rsidP="009517D9">
      <w:r w:rsidRPr="009517D9">
        <w:pict w14:anchorId="3B7EE858">
          <v:rect id="_x0000_i1031" style="width:0;height:1.5pt" o:hralign="center" o:hrstd="t" o:hr="t" fillcolor="#a0a0a0" stroked="f"/>
        </w:pict>
      </w:r>
    </w:p>
    <w:p w14:paraId="34F16864" w14:textId="24FC7F14" w:rsidR="009517D9" w:rsidRPr="009517D9" w:rsidRDefault="009517D9" w:rsidP="009517D9">
      <w:pPr>
        <w:jc w:val="center"/>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CERTIFICATION FOR BUSINESS ANALYST</w:t>
      </w:r>
      <w:r w:rsidRPr="009517D9">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BCDD62B" w14:textId="77777777" w:rsidR="009517D9" w:rsidRDefault="009517D9" w:rsidP="009517D9">
      <w:r w:rsidRPr="009517D9">
        <w:t xml:space="preserve">Certifications can enhance your credibility, demonstrate expertise, and improve your chances of advancing in your career as a business analyst. </w:t>
      </w:r>
    </w:p>
    <w:p w14:paraId="7F4A9A64" w14:textId="190D3C45" w:rsidR="009517D9" w:rsidRPr="009517D9" w:rsidRDefault="009517D9" w:rsidP="009517D9">
      <w:r w:rsidRPr="009517D9">
        <w:t>Here are some key certifications for business analysts:</w:t>
      </w:r>
    </w:p>
    <w:p w14:paraId="6C11E7A2" w14:textId="77777777" w:rsidR="009517D9" w:rsidRPr="009517D9" w:rsidRDefault="009517D9" w:rsidP="009517D9">
      <w:pPr>
        <w:rPr>
          <w:b/>
          <w:bCs/>
          <w:color w:val="BF4E14" w:themeColor="accent2" w:themeShade="BF"/>
        </w:rPr>
      </w:pPr>
      <w:r w:rsidRPr="009517D9">
        <w:rPr>
          <w:b/>
          <w:bCs/>
          <w:color w:val="BF4E14" w:themeColor="accent2" w:themeShade="BF"/>
        </w:rPr>
        <w:t>1. Certified Business Analysis Professional (CBAP)</w:t>
      </w:r>
    </w:p>
    <w:p w14:paraId="05F0350E" w14:textId="77777777" w:rsidR="009517D9" w:rsidRPr="009517D9" w:rsidRDefault="009517D9" w:rsidP="009517D9">
      <w:pPr>
        <w:numPr>
          <w:ilvl w:val="0"/>
          <w:numId w:val="11"/>
        </w:numPr>
      </w:pPr>
      <w:r w:rsidRPr="009517D9">
        <w:rPr>
          <w:b/>
          <w:bCs/>
        </w:rPr>
        <w:t>Issuer</w:t>
      </w:r>
      <w:r w:rsidRPr="009517D9">
        <w:t>: International Institute of Business Analysis (IIBA)</w:t>
      </w:r>
    </w:p>
    <w:p w14:paraId="6B300FA8" w14:textId="77777777" w:rsidR="009517D9" w:rsidRPr="009517D9" w:rsidRDefault="009517D9" w:rsidP="009517D9">
      <w:pPr>
        <w:numPr>
          <w:ilvl w:val="0"/>
          <w:numId w:val="11"/>
        </w:numPr>
      </w:pPr>
      <w:r w:rsidRPr="009517D9">
        <w:rPr>
          <w:b/>
          <w:bCs/>
        </w:rPr>
        <w:t>Focus</w:t>
      </w:r>
      <w:r w:rsidRPr="009517D9">
        <w:t>: This certification is for experienced business analysts. It covers the Business Analysis Body of Knowledge (BABOK) and validates your ability to perform complex tasks like advanced business analysis, stakeholder management, and solution assessment.</w:t>
      </w:r>
    </w:p>
    <w:p w14:paraId="2DD59B5D" w14:textId="77777777" w:rsidR="009517D9" w:rsidRPr="009517D9" w:rsidRDefault="009517D9" w:rsidP="009517D9">
      <w:pPr>
        <w:rPr>
          <w:b/>
          <w:bCs/>
          <w:color w:val="BF4E14" w:themeColor="accent2" w:themeShade="BF"/>
        </w:rPr>
      </w:pPr>
      <w:r w:rsidRPr="009517D9">
        <w:rPr>
          <w:b/>
          <w:bCs/>
          <w:color w:val="BF4E14" w:themeColor="accent2" w:themeShade="BF"/>
        </w:rPr>
        <w:t>2. Entry Certificate in Business Analysis (ECBA)</w:t>
      </w:r>
    </w:p>
    <w:p w14:paraId="76B61806" w14:textId="77777777" w:rsidR="009517D9" w:rsidRPr="009517D9" w:rsidRDefault="009517D9" w:rsidP="009517D9">
      <w:pPr>
        <w:numPr>
          <w:ilvl w:val="0"/>
          <w:numId w:val="12"/>
        </w:numPr>
      </w:pPr>
      <w:r w:rsidRPr="009517D9">
        <w:rPr>
          <w:b/>
          <w:bCs/>
        </w:rPr>
        <w:t>Issuer</w:t>
      </w:r>
      <w:r w:rsidRPr="009517D9">
        <w:t>: IIBA</w:t>
      </w:r>
    </w:p>
    <w:p w14:paraId="42C484D5" w14:textId="77777777" w:rsidR="009517D9" w:rsidRPr="009517D9" w:rsidRDefault="009517D9" w:rsidP="009517D9">
      <w:pPr>
        <w:numPr>
          <w:ilvl w:val="0"/>
          <w:numId w:val="12"/>
        </w:numPr>
      </w:pPr>
      <w:r w:rsidRPr="009517D9">
        <w:rPr>
          <w:b/>
          <w:bCs/>
        </w:rPr>
        <w:t>Focus</w:t>
      </w:r>
      <w:r w:rsidRPr="009517D9">
        <w:t>: This is a beginner-level certification that demonstrates an understanding of business analysis concepts. It’s ideal for new business analysts who are starting out.</w:t>
      </w:r>
    </w:p>
    <w:p w14:paraId="0828B387" w14:textId="77777777" w:rsidR="009517D9" w:rsidRPr="009517D9" w:rsidRDefault="009517D9" w:rsidP="009517D9">
      <w:pPr>
        <w:rPr>
          <w:b/>
          <w:bCs/>
          <w:color w:val="BF4E14" w:themeColor="accent2" w:themeShade="BF"/>
        </w:rPr>
      </w:pPr>
      <w:r w:rsidRPr="009517D9">
        <w:rPr>
          <w:b/>
          <w:bCs/>
          <w:color w:val="BF4E14" w:themeColor="accent2" w:themeShade="BF"/>
        </w:rPr>
        <w:t>3. Certification of Competency in Business Analysis (CCBA)</w:t>
      </w:r>
    </w:p>
    <w:p w14:paraId="1C7BF4D9" w14:textId="77777777" w:rsidR="009517D9" w:rsidRPr="009517D9" w:rsidRDefault="009517D9" w:rsidP="009517D9">
      <w:pPr>
        <w:numPr>
          <w:ilvl w:val="0"/>
          <w:numId w:val="13"/>
        </w:numPr>
      </w:pPr>
      <w:r w:rsidRPr="009517D9">
        <w:rPr>
          <w:b/>
          <w:bCs/>
        </w:rPr>
        <w:t>Issuer</w:t>
      </w:r>
      <w:r w:rsidRPr="009517D9">
        <w:t>: IIBA</w:t>
      </w:r>
    </w:p>
    <w:p w14:paraId="5A6CE227" w14:textId="77777777" w:rsidR="009517D9" w:rsidRPr="009517D9" w:rsidRDefault="009517D9" w:rsidP="009517D9">
      <w:pPr>
        <w:numPr>
          <w:ilvl w:val="0"/>
          <w:numId w:val="13"/>
        </w:numPr>
      </w:pPr>
      <w:r w:rsidRPr="009517D9">
        <w:rPr>
          <w:b/>
          <w:bCs/>
        </w:rPr>
        <w:t>Focus</w:t>
      </w:r>
      <w:r w:rsidRPr="009517D9">
        <w:t>: CCBA is for professionals who already have some business analysis experience and are looking to advance their career. It covers more detailed knowledge of business analysis techniques and practices.</w:t>
      </w:r>
    </w:p>
    <w:p w14:paraId="1E2CCA49" w14:textId="77777777" w:rsidR="009517D9" w:rsidRPr="009517D9" w:rsidRDefault="009517D9" w:rsidP="009517D9">
      <w:pPr>
        <w:rPr>
          <w:b/>
          <w:bCs/>
          <w:color w:val="BF4E14" w:themeColor="accent2" w:themeShade="BF"/>
        </w:rPr>
      </w:pPr>
      <w:r w:rsidRPr="009517D9">
        <w:rPr>
          <w:b/>
          <w:bCs/>
          <w:color w:val="BF4E14" w:themeColor="accent2" w:themeShade="BF"/>
        </w:rPr>
        <w:lastRenderedPageBreak/>
        <w:t>4. PMI Professional in Business Analysis (PMI-PBA)</w:t>
      </w:r>
    </w:p>
    <w:p w14:paraId="37591D60" w14:textId="77777777" w:rsidR="009517D9" w:rsidRPr="009517D9" w:rsidRDefault="009517D9" w:rsidP="009517D9">
      <w:pPr>
        <w:numPr>
          <w:ilvl w:val="0"/>
          <w:numId w:val="14"/>
        </w:numPr>
      </w:pPr>
      <w:r w:rsidRPr="009517D9">
        <w:rPr>
          <w:b/>
          <w:bCs/>
        </w:rPr>
        <w:t>Issuer</w:t>
      </w:r>
      <w:r w:rsidRPr="009517D9">
        <w:t>: Project Management Institute (PMI)</w:t>
      </w:r>
    </w:p>
    <w:p w14:paraId="70C8B0F5" w14:textId="77777777" w:rsidR="009517D9" w:rsidRPr="009517D9" w:rsidRDefault="009517D9" w:rsidP="009517D9">
      <w:pPr>
        <w:numPr>
          <w:ilvl w:val="0"/>
          <w:numId w:val="14"/>
        </w:numPr>
      </w:pPr>
      <w:r w:rsidRPr="009517D9">
        <w:rPr>
          <w:b/>
          <w:bCs/>
        </w:rPr>
        <w:t>Focus</w:t>
      </w:r>
      <w:r w:rsidRPr="009517D9">
        <w:t>: This certification focuses on business analysis within the context of project management. It's ideal if you work on project teams and need to handle requirements management throughout the project lifecycle.</w:t>
      </w:r>
    </w:p>
    <w:p w14:paraId="5E3992F9" w14:textId="77777777" w:rsidR="009517D9" w:rsidRPr="009517D9" w:rsidRDefault="009517D9" w:rsidP="009517D9">
      <w:pPr>
        <w:rPr>
          <w:b/>
          <w:bCs/>
          <w:color w:val="BF4E14" w:themeColor="accent2" w:themeShade="BF"/>
        </w:rPr>
      </w:pPr>
      <w:r w:rsidRPr="009517D9">
        <w:rPr>
          <w:b/>
          <w:bCs/>
          <w:color w:val="BF4E14" w:themeColor="accent2" w:themeShade="BF"/>
        </w:rPr>
        <w:t>5. Certified Analytics Professional (CAP)</w:t>
      </w:r>
    </w:p>
    <w:p w14:paraId="61C850EB" w14:textId="77777777" w:rsidR="009517D9" w:rsidRPr="009517D9" w:rsidRDefault="009517D9" w:rsidP="009517D9">
      <w:pPr>
        <w:numPr>
          <w:ilvl w:val="0"/>
          <w:numId w:val="15"/>
        </w:numPr>
      </w:pPr>
      <w:r w:rsidRPr="009517D9">
        <w:rPr>
          <w:b/>
          <w:bCs/>
        </w:rPr>
        <w:t>Issuer</w:t>
      </w:r>
      <w:r w:rsidRPr="009517D9">
        <w:t>: INFORMS (The Institute for Operations Research and the Management Sciences)</w:t>
      </w:r>
    </w:p>
    <w:p w14:paraId="5CD527E1" w14:textId="77777777" w:rsidR="009517D9" w:rsidRPr="009517D9" w:rsidRDefault="009517D9" w:rsidP="009517D9">
      <w:pPr>
        <w:numPr>
          <w:ilvl w:val="0"/>
          <w:numId w:val="15"/>
        </w:numPr>
      </w:pPr>
      <w:r w:rsidRPr="009517D9">
        <w:rPr>
          <w:b/>
          <w:bCs/>
        </w:rPr>
        <w:t>Focus</w:t>
      </w:r>
      <w:r w:rsidRPr="009517D9">
        <w:t>: CAP certification focuses on advanced analytics, including predictive and prescriptive analysis, which is beneficial for business analysts working with large data sets.</w:t>
      </w:r>
    </w:p>
    <w:p w14:paraId="7867BAC7" w14:textId="77777777" w:rsidR="009517D9" w:rsidRPr="009517D9" w:rsidRDefault="009517D9" w:rsidP="009517D9">
      <w:pPr>
        <w:rPr>
          <w:b/>
          <w:bCs/>
          <w:color w:val="BF4E14" w:themeColor="accent2" w:themeShade="BF"/>
        </w:rPr>
      </w:pPr>
      <w:r w:rsidRPr="009517D9">
        <w:rPr>
          <w:b/>
          <w:bCs/>
          <w:color w:val="BF4E14" w:themeColor="accent2" w:themeShade="BF"/>
        </w:rPr>
        <w:t>6. Agile Certified Practitioner (PMI-ACP)</w:t>
      </w:r>
    </w:p>
    <w:p w14:paraId="3E754E8B" w14:textId="77777777" w:rsidR="009517D9" w:rsidRPr="009517D9" w:rsidRDefault="009517D9" w:rsidP="009517D9">
      <w:pPr>
        <w:numPr>
          <w:ilvl w:val="0"/>
          <w:numId w:val="16"/>
        </w:numPr>
      </w:pPr>
      <w:r w:rsidRPr="009517D9">
        <w:rPr>
          <w:b/>
          <w:bCs/>
        </w:rPr>
        <w:t>Issuer</w:t>
      </w:r>
      <w:r w:rsidRPr="009517D9">
        <w:t>: PMI</w:t>
      </w:r>
    </w:p>
    <w:p w14:paraId="3552F3DA" w14:textId="77777777" w:rsidR="009517D9" w:rsidRPr="009517D9" w:rsidRDefault="009517D9" w:rsidP="009517D9">
      <w:pPr>
        <w:numPr>
          <w:ilvl w:val="0"/>
          <w:numId w:val="16"/>
        </w:numPr>
      </w:pPr>
      <w:r w:rsidRPr="009517D9">
        <w:rPr>
          <w:b/>
          <w:bCs/>
        </w:rPr>
        <w:t>Focus</w:t>
      </w:r>
      <w:r w:rsidRPr="009517D9">
        <w:t>: This certification demonstrates a strong understanding of Agile principles and methodologies, which are increasingly used in project management for business analysis.</w:t>
      </w:r>
    </w:p>
    <w:p w14:paraId="4A61C55E" w14:textId="77777777" w:rsidR="009517D9" w:rsidRPr="009517D9" w:rsidRDefault="009517D9" w:rsidP="009517D9">
      <w:pPr>
        <w:rPr>
          <w:b/>
          <w:bCs/>
          <w:color w:val="BF4E14" w:themeColor="accent2" w:themeShade="BF"/>
        </w:rPr>
      </w:pPr>
      <w:r w:rsidRPr="009517D9">
        <w:rPr>
          <w:b/>
          <w:bCs/>
          <w:color w:val="BF4E14" w:themeColor="accent2" w:themeShade="BF"/>
        </w:rPr>
        <w:t>7. Scrum Master Certifications (CSM / PSM)</w:t>
      </w:r>
    </w:p>
    <w:p w14:paraId="23DD7274" w14:textId="77777777" w:rsidR="009517D9" w:rsidRPr="009517D9" w:rsidRDefault="009517D9" w:rsidP="009517D9">
      <w:pPr>
        <w:numPr>
          <w:ilvl w:val="0"/>
          <w:numId w:val="17"/>
        </w:numPr>
      </w:pPr>
      <w:r w:rsidRPr="009517D9">
        <w:rPr>
          <w:b/>
          <w:bCs/>
        </w:rPr>
        <w:t>Issuer</w:t>
      </w:r>
      <w:r w:rsidRPr="009517D9">
        <w:t>: Scrum Alliance (Certified ScrumMaster - CSM) / Scrum.org (Professional ScrumMaster - PSM)</w:t>
      </w:r>
    </w:p>
    <w:p w14:paraId="017C94AD" w14:textId="77777777" w:rsidR="009517D9" w:rsidRPr="009517D9" w:rsidRDefault="009517D9" w:rsidP="009517D9">
      <w:pPr>
        <w:numPr>
          <w:ilvl w:val="0"/>
          <w:numId w:val="17"/>
        </w:numPr>
      </w:pPr>
      <w:r w:rsidRPr="009517D9">
        <w:rPr>
          <w:b/>
          <w:bCs/>
        </w:rPr>
        <w:t>Focus</w:t>
      </w:r>
      <w:r w:rsidRPr="009517D9">
        <w:t>: These certifications focus on the Agile Scrum framework. Even though they are typically for project managers, they are very useful for business analysts working in Agile environments.</w:t>
      </w:r>
    </w:p>
    <w:p w14:paraId="23605DBB" w14:textId="77777777" w:rsidR="009517D9" w:rsidRPr="009517D9" w:rsidRDefault="009517D9" w:rsidP="009517D9">
      <w:pPr>
        <w:rPr>
          <w:b/>
          <w:bCs/>
          <w:color w:val="BF4E14" w:themeColor="accent2" w:themeShade="BF"/>
        </w:rPr>
      </w:pPr>
      <w:r w:rsidRPr="009517D9">
        <w:rPr>
          <w:b/>
          <w:bCs/>
          <w:color w:val="BF4E14" w:themeColor="accent2" w:themeShade="BF"/>
        </w:rPr>
        <w:t>8. Six Sigma Green Belt / Black Belt</w:t>
      </w:r>
    </w:p>
    <w:p w14:paraId="42F8A135" w14:textId="77777777" w:rsidR="009517D9" w:rsidRPr="009517D9" w:rsidRDefault="009517D9" w:rsidP="009517D9">
      <w:pPr>
        <w:numPr>
          <w:ilvl w:val="0"/>
          <w:numId w:val="18"/>
        </w:numPr>
      </w:pPr>
      <w:r w:rsidRPr="009517D9">
        <w:rPr>
          <w:b/>
          <w:bCs/>
        </w:rPr>
        <w:t>Issuer</w:t>
      </w:r>
      <w:r w:rsidRPr="009517D9">
        <w:t>: Various</w:t>
      </w:r>
    </w:p>
    <w:p w14:paraId="574D3E2A" w14:textId="77777777" w:rsidR="009517D9" w:rsidRPr="009517D9" w:rsidRDefault="009517D9" w:rsidP="009517D9">
      <w:pPr>
        <w:numPr>
          <w:ilvl w:val="0"/>
          <w:numId w:val="18"/>
        </w:numPr>
      </w:pPr>
      <w:r w:rsidRPr="009517D9">
        <w:rPr>
          <w:b/>
          <w:bCs/>
        </w:rPr>
        <w:t>Focus</w:t>
      </w:r>
      <w:r w:rsidRPr="009517D9">
        <w:t>: Six Sigma certifications focus on process improvement and data-driven decision-making, which are valuable for business analysts involved in optimizing business processes and improving operational efficiency.</w:t>
      </w:r>
    </w:p>
    <w:p w14:paraId="4956B390" w14:textId="77777777" w:rsidR="009517D9" w:rsidRPr="009517D9" w:rsidRDefault="009517D9" w:rsidP="009517D9">
      <w:pPr>
        <w:rPr>
          <w:b/>
          <w:bCs/>
          <w:color w:val="BF4E14" w:themeColor="accent2" w:themeShade="BF"/>
        </w:rPr>
      </w:pPr>
      <w:r w:rsidRPr="009517D9">
        <w:rPr>
          <w:b/>
          <w:bCs/>
          <w:color w:val="BF4E14" w:themeColor="accent2" w:themeShade="BF"/>
        </w:rPr>
        <w:t>9. Microsoft Certified: Data Analyst Associate</w:t>
      </w:r>
    </w:p>
    <w:p w14:paraId="1E338124" w14:textId="77777777" w:rsidR="009517D9" w:rsidRPr="009517D9" w:rsidRDefault="009517D9" w:rsidP="009517D9">
      <w:pPr>
        <w:numPr>
          <w:ilvl w:val="0"/>
          <w:numId w:val="19"/>
        </w:numPr>
      </w:pPr>
      <w:r w:rsidRPr="009517D9">
        <w:rPr>
          <w:b/>
          <w:bCs/>
        </w:rPr>
        <w:t>Issuer</w:t>
      </w:r>
      <w:r w:rsidRPr="009517D9">
        <w:t>: Microsoft</w:t>
      </w:r>
    </w:p>
    <w:p w14:paraId="38EE1626" w14:textId="77777777" w:rsidR="009517D9" w:rsidRPr="009517D9" w:rsidRDefault="009517D9" w:rsidP="009517D9">
      <w:pPr>
        <w:numPr>
          <w:ilvl w:val="0"/>
          <w:numId w:val="19"/>
        </w:numPr>
      </w:pPr>
      <w:r w:rsidRPr="009517D9">
        <w:rPr>
          <w:b/>
          <w:bCs/>
        </w:rPr>
        <w:t>Focus</w:t>
      </w:r>
      <w:r w:rsidRPr="009517D9">
        <w:t xml:space="preserve">: Demonstrates proficiency in using Microsoft Power BI to model, visualize, and </w:t>
      </w:r>
      <w:proofErr w:type="spellStart"/>
      <w:r w:rsidRPr="009517D9">
        <w:t>analyze</w:t>
      </w:r>
      <w:proofErr w:type="spellEnd"/>
      <w:r w:rsidRPr="009517D9">
        <w:t xml:space="preserve"> data.</w:t>
      </w:r>
    </w:p>
    <w:p w14:paraId="20D48201" w14:textId="77777777" w:rsidR="009517D9" w:rsidRPr="009517D9" w:rsidRDefault="009517D9" w:rsidP="009517D9">
      <w:pPr>
        <w:rPr>
          <w:b/>
          <w:bCs/>
          <w:color w:val="BF4E14" w:themeColor="accent2" w:themeShade="BF"/>
        </w:rPr>
      </w:pPr>
      <w:r w:rsidRPr="009517D9">
        <w:rPr>
          <w:b/>
          <w:bCs/>
          <w:color w:val="BF4E14" w:themeColor="accent2" w:themeShade="BF"/>
        </w:rPr>
        <w:t>10. Salesforce Certified Business Analyst</w:t>
      </w:r>
    </w:p>
    <w:p w14:paraId="138C1DCF" w14:textId="77777777" w:rsidR="009517D9" w:rsidRPr="009517D9" w:rsidRDefault="009517D9" w:rsidP="009517D9">
      <w:pPr>
        <w:numPr>
          <w:ilvl w:val="0"/>
          <w:numId w:val="20"/>
        </w:numPr>
      </w:pPr>
      <w:r w:rsidRPr="009517D9">
        <w:rPr>
          <w:b/>
          <w:bCs/>
        </w:rPr>
        <w:t>Issuer</w:t>
      </w:r>
      <w:r w:rsidRPr="009517D9">
        <w:t>: Salesforce</w:t>
      </w:r>
    </w:p>
    <w:p w14:paraId="01603F95" w14:textId="77777777" w:rsidR="009517D9" w:rsidRPr="009517D9" w:rsidRDefault="009517D9" w:rsidP="009517D9">
      <w:pPr>
        <w:numPr>
          <w:ilvl w:val="0"/>
          <w:numId w:val="20"/>
        </w:numPr>
      </w:pPr>
      <w:r w:rsidRPr="009517D9">
        <w:rPr>
          <w:b/>
          <w:bCs/>
        </w:rPr>
        <w:t>Focus</w:t>
      </w:r>
      <w:r w:rsidRPr="009517D9">
        <w:t>: This certification is designed for business analysts working with Salesforce CRM, focusing on managing requirements, driving business improvement, and ensuring project success.</w:t>
      </w:r>
    </w:p>
    <w:p w14:paraId="7DE60913" w14:textId="77777777" w:rsidR="00BA1408" w:rsidRDefault="00BA1408"/>
    <w:sectPr w:rsidR="00BA1408" w:rsidSect="009517D9">
      <w:footerReference w:type="default" r:id="rId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F4F67" w14:textId="77777777" w:rsidR="001C7032" w:rsidRDefault="001C7032" w:rsidP="009517D9">
      <w:pPr>
        <w:spacing w:after="0" w:line="240" w:lineRule="auto"/>
      </w:pPr>
      <w:r>
        <w:separator/>
      </w:r>
    </w:p>
  </w:endnote>
  <w:endnote w:type="continuationSeparator" w:id="0">
    <w:p w14:paraId="3C903A4B" w14:textId="77777777" w:rsidR="001C7032" w:rsidRDefault="001C7032" w:rsidP="0095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513"/>
      <w:gridCol w:w="4513"/>
    </w:tblGrid>
    <w:tr w:rsidR="009517D9" w14:paraId="70101939" w14:textId="77777777">
      <w:tc>
        <w:tcPr>
          <w:tcW w:w="2500" w:type="pct"/>
          <w:shd w:val="clear" w:color="auto" w:fill="156082" w:themeFill="accent1"/>
          <w:vAlign w:val="center"/>
        </w:tcPr>
        <w:p w14:paraId="347309A8" w14:textId="11E4F8EA" w:rsidR="009517D9" w:rsidRDefault="009517D9">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D97404015874C19AA3D43C3BCB30CBE"/>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ba technical skills &amp; certification</w:t>
              </w:r>
            </w:sdtContent>
          </w:sdt>
        </w:p>
      </w:tc>
      <w:tc>
        <w:tcPr>
          <w:tcW w:w="2500" w:type="pct"/>
          <w:shd w:val="clear" w:color="auto" w:fill="156082" w:themeFill="accent1"/>
          <w:vAlign w:val="center"/>
        </w:tcPr>
        <w:sdt>
          <w:sdtPr>
            <w:rPr>
              <w:caps/>
              <w:color w:val="FFFFFF" w:themeColor="background1"/>
              <w:sz w:val="18"/>
              <w:szCs w:val="18"/>
            </w:rPr>
            <w:alias w:val="Author"/>
            <w:tag w:val=""/>
            <w:id w:val="-1822267932"/>
            <w:placeholder>
              <w:docPart w:val="C05553BB6FD943DAAA30EFB9464EA67A"/>
            </w:placeholder>
            <w:dataBinding w:prefixMappings="xmlns:ns0='http://purl.org/dc/elements/1.1/' xmlns:ns1='http://schemas.openxmlformats.org/package/2006/metadata/core-properties' " w:xpath="/ns1:coreProperties[1]/ns0:creator[1]" w:storeItemID="{6C3C8BC8-F283-45AE-878A-BAB7291924A1}"/>
            <w:text/>
          </w:sdtPr>
          <w:sdtContent>
            <w:p w14:paraId="3C464D4B" w14:textId="768092E7" w:rsidR="009517D9" w:rsidRDefault="009517D9">
              <w:pPr>
                <w:pStyle w:val="Footer"/>
                <w:spacing w:before="80" w:after="80"/>
                <w:jc w:val="right"/>
                <w:rPr>
                  <w:caps/>
                  <w:color w:val="FFFFFF" w:themeColor="background1"/>
                  <w:sz w:val="18"/>
                  <w:szCs w:val="18"/>
                </w:rPr>
              </w:pPr>
              <w:r>
                <w:rPr>
                  <w:caps/>
                  <w:color w:val="FFFFFF" w:themeColor="background1"/>
                  <w:sz w:val="18"/>
                  <w:szCs w:val="18"/>
                </w:rPr>
                <w:t>kodi prakash senapati</w:t>
              </w:r>
            </w:p>
          </w:sdtContent>
        </w:sdt>
      </w:tc>
    </w:tr>
  </w:tbl>
  <w:p w14:paraId="5F20D4D6" w14:textId="77777777" w:rsidR="009517D9" w:rsidRDefault="00951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FF2D6" w14:textId="77777777" w:rsidR="001C7032" w:rsidRDefault="001C7032" w:rsidP="009517D9">
      <w:pPr>
        <w:spacing w:after="0" w:line="240" w:lineRule="auto"/>
      </w:pPr>
      <w:r>
        <w:separator/>
      </w:r>
    </w:p>
  </w:footnote>
  <w:footnote w:type="continuationSeparator" w:id="0">
    <w:p w14:paraId="1AB3041B" w14:textId="77777777" w:rsidR="001C7032" w:rsidRDefault="001C7032" w:rsidP="00951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B59"/>
    <w:multiLevelType w:val="multilevel"/>
    <w:tmpl w:val="2BB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D64"/>
    <w:multiLevelType w:val="multilevel"/>
    <w:tmpl w:val="7B9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1D6F"/>
    <w:multiLevelType w:val="multilevel"/>
    <w:tmpl w:val="D6DA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51801"/>
    <w:multiLevelType w:val="multilevel"/>
    <w:tmpl w:val="4CC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6261B"/>
    <w:multiLevelType w:val="multilevel"/>
    <w:tmpl w:val="2ED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05E58"/>
    <w:multiLevelType w:val="multilevel"/>
    <w:tmpl w:val="421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27DE5"/>
    <w:multiLevelType w:val="multilevel"/>
    <w:tmpl w:val="292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31971"/>
    <w:multiLevelType w:val="multilevel"/>
    <w:tmpl w:val="64C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052D2"/>
    <w:multiLevelType w:val="multilevel"/>
    <w:tmpl w:val="0F52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2282E"/>
    <w:multiLevelType w:val="multilevel"/>
    <w:tmpl w:val="573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8007E"/>
    <w:multiLevelType w:val="multilevel"/>
    <w:tmpl w:val="26F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71CF4"/>
    <w:multiLevelType w:val="multilevel"/>
    <w:tmpl w:val="E83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06981"/>
    <w:multiLevelType w:val="multilevel"/>
    <w:tmpl w:val="710C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C40F4"/>
    <w:multiLevelType w:val="multilevel"/>
    <w:tmpl w:val="3A4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A1A88"/>
    <w:multiLevelType w:val="multilevel"/>
    <w:tmpl w:val="2DE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A3A25"/>
    <w:multiLevelType w:val="multilevel"/>
    <w:tmpl w:val="AEE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A05A6"/>
    <w:multiLevelType w:val="multilevel"/>
    <w:tmpl w:val="A82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80160"/>
    <w:multiLevelType w:val="multilevel"/>
    <w:tmpl w:val="E9F2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15F31"/>
    <w:multiLevelType w:val="multilevel"/>
    <w:tmpl w:val="63C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C187B"/>
    <w:multiLevelType w:val="multilevel"/>
    <w:tmpl w:val="9656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968619">
    <w:abstractNumId w:val="11"/>
  </w:num>
  <w:num w:numId="2" w16cid:durableId="800536156">
    <w:abstractNumId w:val="17"/>
  </w:num>
  <w:num w:numId="3" w16cid:durableId="300425865">
    <w:abstractNumId w:val="4"/>
  </w:num>
  <w:num w:numId="4" w16cid:durableId="23748576">
    <w:abstractNumId w:val="7"/>
  </w:num>
  <w:num w:numId="5" w16cid:durableId="418871693">
    <w:abstractNumId w:val="14"/>
  </w:num>
  <w:num w:numId="6" w16cid:durableId="1746301237">
    <w:abstractNumId w:val="19"/>
  </w:num>
  <w:num w:numId="7" w16cid:durableId="75827262">
    <w:abstractNumId w:val="10"/>
  </w:num>
  <w:num w:numId="8" w16cid:durableId="1567836938">
    <w:abstractNumId w:val="16"/>
  </w:num>
  <w:num w:numId="9" w16cid:durableId="1923444701">
    <w:abstractNumId w:val="18"/>
  </w:num>
  <w:num w:numId="10" w16cid:durableId="1141340340">
    <w:abstractNumId w:val="9"/>
  </w:num>
  <w:num w:numId="11" w16cid:durableId="1507548874">
    <w:abstractNumId w:val="12"/>
  </w:num>
  <w:num w:numId="12" w16cid:durableId="527333963">
    <w:abstractNumId w:val="8"/>
  </w:num>
  <w:num w:numId="13" w16cid:durableId="1945767893">
    <w:abstractNumId w:val="13"/>
  </w:num>
  <w:num w:numId="14" w16cid:durableId="2075273641">
    <w:abstractNumId w:val="3"/>
  </w:num>
  <w:num w:numId="15" w16cid:durableId="1739093763">
    <w:abstractNumId w:val="15"/>
  </w:num>
  <w:num w:numId="16" w16cid:durableId="1492788940">
    <w:abstractNumId w:val="1"/>
  </w:num>
  <w:num w:numId="17" w16cid:durableId="1555389443">
    <w:abstractNumId w:val="2"/>
  </w:num>
  <w:num w:numId="18" w16cid:durableId="313070052">
    <w:abstractNumId w:val="6"/>
  </w:num>
  <w:num w:numId="19" w16cid:durableId="1981492129">
    <w:abstractNumId w:val="5"/>
  </w:num>
  <w:num w:numId="20" w16cid:durableId="36663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D9"/>
    <w:rsid w:val="001C7032"/>
    <w:rsid w:val="00236E73"/>
    <w:rsid w:val="009517D9"/>
    <w:rsid w:val="00BA1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E6574"/>
  <w15:chartTrackingRefBased/>
  <w15:docId w15:val="{18C672F1-188E-4D04-826C-0AF1CC51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7D9"/>
    <w:rPr>
      <w:rFonts w:eastAsiaTheme="majorEastAsia" w:cstheme="majorBidi"/>
      <w:color w:val="272727" w:themeColor="text1" w:themeTint="D8"/>
    </w:rPr>
  </w:style>
  <w:style w:type="paragraph" w:styleId="Title">
    <w:name w:val="Title"/>
    <w:basedOn w:val="Normal"/>
    <w:next w:val="Normal"/>
    <w:link w:val="TitleChar"/>
    <w:uiPriority w:val="10"/>
    <w:qFormat/>
    <w:rsid w:val="00951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7D9"/>
    <w:pPr>
      <w:spacing w:before="160"/>
      <w:jc w:val="center"/>
    </w:pPr>
    <w:rPr>
      <w:i/>
      <w:iCs/>
      <w:color w:val="404040" w:themeColor="text1" w:themeTint="BF"/>
    </w:rPr>
  </w:style>
  <w:style w:type="character" w:customStyle="1" w:styleId="QuoteChar">
    <w:name w:val="Quote Char"/>
    <w:basedOn w:val="DefaultParagraphFont"/>
    <w:link w:val="Quote"/>
    <w:uiPriority w:val="29"/>
    <w:rsid w:val="009517D9"/>
    <w:rPr>
      <w:i/>
      <w:iCs/>
      <w:color w:val="404040" w:themeColor="text1" w:themeTint="BF"/>
    </w:rPr>
  </w:style>
  <w:style w:type="paragraph" w:styleId="ListParagraph">
    <w:name w:val="List Paragraph"/>
    <w:basedOn w:val="Normal"/>
    <w:uiPriority w:val="34"/>
    <w:qFormat/>
    <w:rsid w:val="009517D9"/>
    <w:pPr>
      <w:ind w:left="720"/>
      <w:contextualSpacing/>
    </w:pPr>
  </w:style>
  <w:style w:type="character" w:styleId="IntenseEmphasis">
    <w:name w:val="Intense Emphasis"/>
    <w:basedOn w:val="DefaultParagraphFont"/>
    <w:uiPriority w:val="21"/>
    <w:qFormat/>
    <w:rsid w:val="009517D9"/>
    <w:rPr>
      <w:i/>
      <w:iCs/>
      <w:color w:val="0F4761" w:themeColor="accent1" w:themeShade="BF"/>
    </w:rPr>
  </w:style>
  <w:style w:type="paragraph" w:styleId="IntenseQuote">
    <w:name w:val="Intense Quote"/>
    <w:basedOn w:val="Normal"/>
    <w:next w:val="Normal"/>
    <w:link w:val="IntenseQuoteChar"/>
    <w:uiPriority w:val="30"/>
    <w:qFormat/>
    <w:rsid w:val="00951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7D9"/>
    <w:rPr>
      <w:i/>
      <w:iCs/>
      <w:color w:val="0F4761" w:themeColor="accent1" w:themeShade="BF"/>
    </w:rPr>
  </w:style>
  <w:style w:type="character" w:styleId="IntenseReference">
    <w:name w:val="Intense Reference"/>
    <w:basedOn w:val="DefaultParagraphFont"/>
    <w:uiPriority w:val="32"/>
    <w:qFormat/>
    <w:rsid w:val="009517D9"/>
    <w:rPr>
      <w:b/>
      <w:bCs/>
      <w:smallCaps/>
      <w:color w:val="0F4761" w:themeColor="accent1" w:themeShade="BF"/>
      <w:spacing w:val="5"/>
    </w:rPr>
  </w:style>
  <w:style w:type="paragraph" w:styleId="Header">
    <w:name w:val="header"/>
    <w:basedOn w:val="Normal"/>
    <w:link w:val="HeaderChar"/>
    <w:uiPriority w:val="99"/>
    <w:unhideWhenUsed/>
    <w:rsid w:val="00951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7D9"/>
  </w:style>
  <w:style w:type="paragraph" w:styleId="Footer">
    <w:name w:val="footer"/>
    <w:basedOn w:val="Normal"/>
    <w:link w:val="FooterChar"/>
    <w:uiPriority w:val="99"/>
    <w:unhideWhenUsed/>
    <w:rsid w:val="00951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8358">
      <w:bodyDiv w:val="1"/>
      <w:marLeft w:val="0"/>
      <w:marRight w:val="0"/>
      <w:marTop w:val="0"/>
      <w:marBottom w:val="0"/>
      <w:divBdr>
        <w:top w:val="none" w:sz="0" w:space="0" w:color="auto"/>
        <w:left w:val="none" w:sz="0" w:space="0" w:color="auto"/>
        <w:bottom w:val="none" w:sz="0" w:space="0" w:color="auto"/>
        <w:right w:val="none" w:sz="0" w:space="0" w:color="auto"/>
      </w:divBdr>
    </w:div>
    <w:div w:id="15400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D97404015874C19AA3D43C3BCB30CBE"/>
        <w:category>
          <w:name w:val="General"/>
          <w:gallery w:val="placeholder"/>
        </w:category>
        <w:types>
          <w:type w:val="bbPlcHdr"/>
        </w:types>
        <w:behaviors>
          <w:behavior w:val="content"/>
        </w:behaviors>
        <w:guid w:val="{FBBDBE68-6BCE-451A-8209-BD0AF4A4050D}"/>
      </w:docPartPr>
      <w:docPartBody>
        <w:p w:rsidR="00000000" w:rsidRDefault="00F656EE" w:rsidP="00F656EE">
          <w:pPr>
            <w:pStyle w:val="7D97404015874C19AA3D43C3BCB30CBE"/>
          </w:pPr>
          <w:r>
            <w:rPr>
              <w:caps/>
              <w:color w:val="FFFFFF" w:themeColor="background1"/>
              <w:sz w:val="18"/>
              <w:szCs w:val="18"/>
            </w:rPr>
            <w:t>[Document title]</w:t>
          </w:r>
        </w:p>
      </w:docPartBody>
    </w:docPart>
    <w:docPart>
      <w:docPartPr>
        <w:name w:val="C05553BB6FD943DAAA30EFB9464EA67A"/>
        <w:category>
          <w:name w:val="General"/>
          <w:gallery w:val="placeholder"/>
        </w:category>
        <w:types>
          <w:type w:val="bbPlcHdr"/>
        </w:types>
        <w:behaviors>
          <w:behavior w:val="content"/>
        </w:behaviors>
        <w:guid w:val="{FB8806E9-FCE4-4B69-8132-D1A2A7A6761E}"/>
      </w:docPartPr>
      <w:docPartBody>
        <w:p w:rsidR="00000000" w:rsidRDefault="00F656EE" w:rsidP="00F656EE">
          <w:pPr>
            <w:pStyle w:val="C05553BB6FD943DAAA30EFB9464EA67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EE"/>
    <w:rsid w:val="00236E73"/>
    <w:rsid w:val="008253D4"/>
    <w:rsid w:val="00F6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97404015874C19AA3D43C3BCB30CBE">
    <w:name w:val="7D97404015874C19AA3D43C3BCB30CBE"/>
    <w:rsid w:val="00F656EE"/>
  </w:style>
  <w:style w:type="paragraph" w:customStyle="1" w:styleId="C05553BB6FD943DAAA30EFB9464EA67A">
    <w:name w:val="C05553BB6FD943DAAA30EFB9464EA67A"/>
    <w:rsid w:val="00F65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technical skills &amp; certification</dc:title>
  <dc:subject/>
  <dc:creator>kodi prakash senapati</dc:creator>
  <cp:keywords/>
  <dc:description/>
  <cp:lastModifiedBy>kodi prakash senapati</cp:lastModifiedBy>
  <cp:revision>1</cp:revision>
  <dcterms:created xsi:type="dcterms:W3CDTF">2024-10-01T18:52:00Z</dcterms:created>
  <dcterms:modified xsi:type="dcterms:W3CDTF">2024-10-01T19:00:00Z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2024-10-01T19:00:37Z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fef07c45-9e0d-4224-8a97-78a39d8ae827</vt:lpwstr>
  </property>
  <property fmtid="{D5CDD505-2E9C-101B-9397-08002B2CF9AE}" pid="7" name="MSIP_Label_defa4170-0d19-0005-0004-bc88714345d2_ActionId">
    <vt:lpwstr>429be2aa-f4c0-4bdf-9235-6ddb1ece6194</vt:lpwstr>
  </property>
  <property fmtid="{D5CDD505-2E9C-101B-9397-08002B2CF9AE}" pid="8" name="MSIP_Label_defa4170-0d19-0005-0004-bc88714345d2_ContentBits">
    <vt:lpwstr>0</vt:lpwstr>
  </property>
</Properties>
</file>