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UNIVERSIDADE VIRTUAL DO ESTADO DE SÃO PAULO</w:t>
      </w: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E342DA">
      <w:pPr>
        <w:jc w:val="center"/>
      </w:pPr>
      <w:r>
        <w:rPr>
          <w:sz w:val="28"/>
          <w:szCs w:val="28"/>
        </w:rPr>
        <w:t xml:space="preserve">Bruna Tavares </w:t>
      </w:r>
      <w:proofErr w:type="spellStart"/>
      <w:r>
        <w:rPr>
          <w:sz w:val="28"/>
          <w:szCs w:val="28"/>
        </w:rPr>
        <w:t>Kumayama</w:t>
      </w:r>
      <w:proofErr w:type="spellEnd"/>
    </w:p>
    <w:p w:rsidR="00494316" w:rsidRDefault="00E342DA">
      <w:pPr>
        <w:jc w:val="center"/>
      </w:pPr>
      <w:r>
        <w:rPr>
          <w:sz w:val="28"/>
          <w:szCs w:val="28"/>
        </w:rPr>
        <w:t>Bruno Pinheiro de Oliveira</w:t>
      </w:r>
    </w:p>
    <w:p w:rsidR="00494316" w:rsidRDefault="00E342DA">
      <w:pPr>
        <w:jc w:val="center"/>
      </w:pPr>
      <w:r>
        <w:rPr>
          <w:sz w:val="28"/>
          <w:szCs w:val="28"/>
        </w:rPr>
        <w:t>Celso Albuquerque Gonçalves</w:t>
      </w:r>
    </w:p>
    <w:p w:rsidR="00494316" w:rsidRDefault="00E342DA">
      <w:pPr>
        <w:jc w:val="center"/>
      </w:pPr>
      <w:r>
        <w:rPr>
          <w:sz w:val="28"/>
          <w:szCs w:val="28"/>
        </w:rPr>
        <w:t>Fernando Lima Barbosa</w:t>
      </w:r>
    </w:p>
    <w:p w:rsidR="00494316" w:rsidRDefault="00E342DA">
      <w:pPr>
        <w:jc w:val="center"/>
      </w:pPr>
      <w:r>
        <w:rPr>
          <w:sz w:val="28"/>
          <w:szCs w:val="28"/>
        </w:rPr>
        <w:t xml:space="preserve">Leandro </w:t>
      </w:r>
      <w:proofErr w:type="spellStart"/>
      <w:r>
        <w:rPr>
          <w:sz w:val="28"/>
          <w:szCs w:val="28"/>
        </w:rPr>
        <w:t>Yoshio</w:t>
      </w:r>
      <w:proofErr w:type="spellEnd"/>
      <w:r>
        <w:rPr>
          <w:sz w:val="28"/>
          <w:szCs w:val="28"/>
        </w:rPr>
        <w:t xml:space="preserve"> Shimada</w:t>
      </w:r>
    </w:p>
    <w:p w:rsidR="00494316" w:rsidRDefault="00E342DA">
      <w:pPr>
        <w:jc w:val="center"/>
      </w:pPr>
      <w:r>
        <w:rPr>
          <w:sz w:val="28"/>
          <w:szCs w:val="28"/>
        </w:rPr>
        <w:t>Nelson T</w:t>
      </w:r>
      <w:r w:rsidR="0074184F">
        <w:rPr>
          <w:sz w:val="28"/>
          <w:szCs w:val="28"/>
        </w:rPr>
        <w:t>homaz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Michels</w:t>
      </w:r>
      <w:proofErr w:type="spellEnd"/>
    </w:p>
    <w:p w:rsidR="00494316" w:rsidRDefault="00E342DA">
      <w:pPr>
        <w:jc w:val="center"/>
      </w:pPr>
      <w:r>
        <w:rPr>
          <w:sz w:val="28"/>
          <w:szCs w:val="28"/>
        </w:rPr>
        <w:t xml:space="preserve">Paulo </w:t>
      </w:r>
      <w:proofErr w:type="spellStart"/>
      <w:r>
        <w:rPr>
          <w:sz w:val="28"/>
          <w:szCs w:val="28"/>
        </w:rPr>
        <w:t>Fellipe</w:t>
      </w:r>
      <w:proofErr w:type="spellEnd"/>
      <w:r>
        <w:rPr>
          <w:sz w:val="28"/>
          <w:szCs w:val="28"/>
        </w:rPr>
        <w:t xml:space="preserve"> Proença dos Santos</w:t>
      </w:r>
    </w:p>
    <w:p w:rsidR="00494316" w:rsidRDefault="00E342DA">
      <w:pPr>
        <w:jc w:val="center"/>
      </w:pPr>
      <w:r>
        <w:rPr>
          <w:sz w:val="28"/>
          <w:szCs w:val="28"/>
        </w:rPr>
        <w:t>Victor Hugo Ferreira Paschoal</w:t>
      </w:r>
    </w:p>
    <w:p w:rsidR="00494316" w:rsidRDefault="00494316">
      <w:pPr>
        <w:jc w:val="center"/>
      </w:pPr>
    </w:p>
    <w:p w:rsidR="00494316" w:rsidRDefault="00494316">
      <w:pPr>
        <w:jc w:val="center"/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5652B9">
      <w:pPr>
        <w:widowControl w:val="0"/>
        <w:jc w:val="center"/>
        <w:rPr>
          <w:b/>
          <w:bCs/>
          <w:sz w:val="28"/>
          <w:szCs w:val="28"/>
        </w:rPr>
      </w:pPr>
      <w:r w:rsidRPr="005652B9">
        <w:rPr>
          <w:b/>
          <w:sz w:val="28"/>
          <w:szCs w:val="28"/>
        </w:rPr>
        <w:t xml:space="preserve">Implementação de Módulo CRM e Automação de Leads com </w:t>
      </w:r>
      <w:proofErr w:type="gramStart"/>
      <w:r w:rsidRPr="005652B9">
        <w:rPr>
          <w:b/>
          <w:sz w:val="28"/>
          <w:szCs w:val="28"/>
        </w:rPr>
        <w:t>Next.</w:t>
      </w:r>
      <w:proofErr w:type="gramEnd"/>
      <w:r w:rsidRPr="005652B9">
        <w:rPr>
          <w:b/>
          <w:sz w:val="28"/>
          <w:szCs w:val="28"/>
        </w:rPr>
        <w:t xml:space="preserve">js e </w:t>
      </w:r>
      <w:proofErr w:type="spellStart"/>
      <w:r w:rsidRPr="005652B9">
        <w:rPr>
          <w:b/>
          <w:sz w:val="28"/>
          <w:szCs w:val="28"/>
        </w:rPr>
        <w:t>Firebase</w:t>
      </w:r>
      <w:proofErr w:type="spellEnd"/>
      <w:r w:rsidRPr="005652B9">
        <w:rPr>
          <w:b/>
          <w:sz w:val="28"/>
          <w:szCs w:val="28"/>
        </w:rPr>
        <w:t xml:space="preserve"> para a empresa PGAVCB</w:t>
      </w: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Itanhaém / Peruíbe - SP</w:t>
      </w:r>
    </w:p>
    <w:p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p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UNIVERSIDADE VIRTUAL DO ESTADO DE SÃO PAULO</w:t>
      </w: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BA1E54">
      <w:pPr>
        <w:widowControl w:val="0"/>
        <w:jc w:val="center"/>
        <w:rPr>
          <w:b/>
          <w:bCs/>
          <w:sz w:val="28"/>
          <w:szCs w:val="28"/>
        </w:rPr>
      </w:pPr>
      <w:bookmarkStart w:id="0" w:name="_heading=h.m9jzi3xdfsmv" w:colFirst="0" w:colLast="0"/>
      <w:bookmarkEnd w:id="0"/>
      <w:r w:rsidRPr="005652B9">
        <w:rPr>
          <w:b/>
          <w:sz w:val="28"/>
          <w:szCs w:val="28"/>
        </w:rPr>
        <w:t xml:space="preserve">Implementação de Módulo CRM e Automação de Leads com </w:t>
      </w:r>
      <w:proofErr w:type="gramStart"/>
      <w:r w:rsidRPr="005652B9">
        <w:rPr>
          <w:b/>
          <w:sz w:val="28"/>
          <w:szCs w:val="28"/>
        </w:rPr>
        <w:t>Next.</w:t>
      </w:r>
      <w:proofErr w:type="gramEnd"/>
      <w:r w:rsidRPr="005652B9">
        <w:rPr>
          <w:b/>
          <w:sz w:val="28"/>
          <w:szCs w:val="28"/>
        </w:rPr>
        <w:t xml:space="preserve">js e </w:t>
      </w:r>
      <w:proofErr w:type="spellStart"/>
      <w:r w:rsidRPr="005652B9">
        <w:rPr>
          <w:b/>
          <w:sz w:val="28"/>
          <w:szCs w:val="28"/>
        </w:rPr>
        <w:t>Firebase</w:t>
      </w:r>
      <w:proofErr w:type="spellEnd"/>
      <w:r w:rsidRPr="005652B9">
        <w:rPr>
          <w:b/>
          <w:sz w:val="28"/>
          <w:szCs w:val="28"/>
        </w:rPr>
        <w:t xml:space="preserve"> para a empresa PGAVCB</w:t>
      </w:r>
      <w:r>
        <w:rPr>
          <w:b/>
          <w:bCs/>
          <w:sz w:val="28"/>
          <w:szCs w:val="28"/>
        </w:rPr>
        <w:t xml:space="preserve"> </w:t>
      </w: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Pr="00964CFF" w:rsidRDefault="00E342DA" w:rsidP="00964CFF">
      <w:pPr>
        <w:widowControl w:val="0"/>
        <w:pBdr>
          <w:top w:val="nil"/>
          <w:left w:val="nil"/>
          <w:bottom w:val="nil"/>
          <w:right w:val="nil"/>
          <w:between w:val="nil"/>
        </w:pBdr>
        <w:ind w:left="4536"/>
        <w:jc w:val="both"/>
        <w:rPr>
          <w:color w:val="000000"/>
          <w:sz w:val="20"/>
          <w:szCs w:val="20"/>
        </w:rPr>
      </w:pPr>
      <w:r w:rsidRPr="00964CFF">
        <w:rPr>
          <w:color w:val="000000"/>
          <w:sz w:val="20"/>
          <w:szCs w:val="20"/>
        </w:rPr>
        <w:t>Relatório Técnico-Científico apresentado na disciplina de Projeto Integrador I</w:t>
      </w:r>
      <w:r w:rsidR="005652B9">
        <w:rPr>
          <w:color w:val="000000"/>
          <w:sz w:val="20"/>
          <w:szCs w:val="20"/>
        </w:rPr>
        <w:t>I</w:t>
      </w:r>
      <w:r w:rsidRPr="00964CFF">
        <w:rPr>
          <w:color w:val="000000"/>
          <w:sz w:val="20"/>
          <w:szCs w:val="20"/>
        </w:rPr>
        <w:t xml:space="preserve"> para o curso de Ciência de Dados, Engenharia de Computação e Tecnologia da Informação da Universidade Virtual do Estado de São Paulo (UNIVESP).</w:t>
      </w: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64CFF" w:rsidRDefault="00964CF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64CFF" w:rsidRDefault="00964CF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64CFF" w:rsidRDefault="00964CF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EB568E" w:rsidRDefault="00EB568E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64CFF" w:rsidRDefault="00964CF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Itanhaém / Peruíbe - SP</w:t>
      </w:r>
    </w:p>
    <w:p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p w:rsidR="00494316" w:rsidRPr="0074184F" w:rsidRDefault="00E342DA" w:rsidP="00970AFE">
      <w:pPr>
        <w:spacing w:after="160" w:line="259" w:lineRule="auto"/>
        <w:jc w:val="both"/>
        <w:rPr>
          <w:color w:val="000000"/>
        </w:rPr>
      </w:pPr>
      <w:r>
        <w:br w:type="page"/>
      </w:r>
      <w:r w:rsidRPr="0074184F">
        <w:rPr>
          <w:color w:val="000000"/>
        </w:rPr>
        <w:lastRenderedPageBreak/>
        <w:t xml:space="preserve">KUMAYAMA, Bruna Tavares; OLIVEIRA, Bruno Pinheiro de; GONÇALVES, Celso </w:t>
      </w:r>
      <w:proofErr w:type="spellStart"/>
      <w:r w:rsidRPr="0074184F">
        <w:rPr>
          <w:color w:val="000000"/>
        </w:rPr>
        <w:t>Albiquerque</w:t>
      </w:r>
      <w:proofErr w:type="spellEnd"/>
      <w:r w:rsidRPr="0074184F">
        <w:rPr>
          <w:color w:val="000000"/>
        </w:rPr>
        <w:t xml:space="preserve">; BARBOSA, Fernando Lima; SHIMADA, Leandro </w:t>
      </w:r>
      <w:proofErr w:type="spellStart"/>
      <w:r w:rsidRPr="0074184F">
        <w:rPr>
          <w:color w:val="000000"/>
        </w:rPr>
        <w:t>Yoshio</w:t>
      </w:r>
      <w:proofErr w:type="spellEnd"/>
      <w:r w:rsidRPr="0074184F">
        <w:rPr>
          <w:color w:val="000000"/>
        </w:rPr>
        <w:t xml:space="preserve">; MICHELS, Nelson T; SANTOS, Paulo </w:t>
      </w:r>
      <w:proofErr w:type="spellStart"/>
      <w:r w:rsidRPr="0074184F">
        <w:rPr>
          <w:color w:val="000000"/>
        </w:rPr>
        <w:t>Fellipe</w:t>
      </w:r>
      <w:proofErr w:type="spellEnd"/>
      <w:r w:rsidRPr="0074184F">
        <w:rPr>
          <w:color w:val="000000"/>
        </w:rPr>
        <w:t xml:space="preserve"> Proença dos; PASCHOAL, Victor Hugo Ferreira. </w:t>
      </w:r>
      <w:r w:rsidR="0074184F" w:rsidRPr="0074184F">
        <w:rPr>
          <w:b/>
        </w:rPr>
        <w:t xml:space="preserve">Implementação de Módulo CRM e Automação de Leads com </w:t>
      </w:r>
      <w:proofErr w:type="gramStart"/>
      <w:r w:rsidR="0074184F" w:rsidRPr="0074184F">
        <w:rPr>
          <w:b/>
        </w:rPr>
        <w:t>Next.</w:t>
      </w:r>
      <w:proofErr w:type="gramEnd"/>
      <w:r w:rsidR="0074184F" w:rsidRPr="0074184F">
        <w:rPr>
          <w:b/>
        </w:rPr>
        <w:t xml:space="preserve">js e </w:t>
      </w:r>
      <w:proofErr w:type="spellStart"/>
      <w:r w:rsidR="0074184F" w:rsidRPr="0074184F">
        <w:rPr>
          <w:b/>
        </w:rPr>
        <w:t>Firebase</w:t>
      </w:r>
      <w:proofErr w:type="spellEnd"/>
      <w:r w:rsidR="0074184F" w:rsidRPr="0074184F">
        <w:rPr>
          <w:b/>
        </w:rPr>
        <w:t xml:space="preserve"> para a empresa PGAVCB</w:t>
      </w:r>
      <w:r w:rsidRPr="0074184F">
        <w:rPr>
          <w:b/>
          <w:bCs/>
          <w:color w:val="000000"/>
        </w:rPr>
        <w:t>.</w:t>
      </w:r>
      <w:r w:rsidRPr="0074184F">
        <w:rPr>
          <w:color w:val="000000"/>
        </w:rPr>
        <w:t xml:space="preserve"> Relatório Técnico-Científico. Ciência de Dados, Engenharia de Computação e Tecnologia da Informação – </w:t>
      </w:r>
      <w:r w:rsidRPr="0074184F">
        <w:rPr>
          <w:b/>
          <w:bCs/>
          <w:color w:val="000000"/>
        </w:rPr>
        <w:t>Universidade Virtual do Estado de São Paulo</w:t>
      </w:r>
      <w:r w:rsidRPr="0074184F">
        <w:rPr>
          <w:color w:val="000000"/>
        </w:rPr>
        <w:t xml:space="preserve">. Tutor: </w:t>
      </w:r>
      <w:r w:rsidR="005652B9" w:rsidRPr="0074184F">
        <w:t>Amanda Silva do Carmo</w:t>
      </w:r>
      <w:r w:rsidRPr="0074184F">
        <w:rPr>
          <w:color w:val="000000"/>
        </w:rPr>
        <w:t>. Polo Itanhaém e Peruíbe, 2026.</w:t>
      </w:r>
    </w:p>
    <w:p w:rsidR="00494316" w:rsidRDefault="00494316" w:rsidP="00743A8C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bCs/>
          <w:color w:val="000000"/>
        </w:rPr>
      </w:pPr>
    </w:p>
    <w:p w:rsidR="00494316" w:rsidRDefault="00E342DA" w:rsidP="00743A8C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RESUMO</w:t>
      </w:r>
    </w:p>
    <w:p w:rsidR="00494316" w:rsidRDefault="00E342DA" w:rsidP="00743A8C">
      <w:pPr>
        <w:pBdr>
          <w:top w:val="nil"/>
          <w:left w:val="nil"/>
          <w:bottom w:val="nil"/>
          <w:right w:val="nil"/>
          <w:between w:val="nil"/>
        </w:pBdr>
        <w:spacing w:after="360"/>
        <w:jc w:val="both"/>
      </w:pPr>
      <w:r>
        <w:t xml:space="preserve">Este </w:t>
      </w:r>
      <w:r w:rsidR="00743A8C">
        <w:t xml:space="preserve">O presente trabalho documenta o desenvolvimento parcial de uma solução computacional evolutiva voltada à empresa PG AVCB, consultoria especializada em Engenharia de Segurança Contra Incêndios sediada no litoral sul paulista. A pesquisa origina-se do descompasso operacional ocasionado pelo aumento de demandas após o primeiro ciclo do projeto, resultando em sobrecarga na triagem de contatos via </w:t>
      </w:r>
      <w:proofErr w:type="spellStart"/>
      <w:proofErr w:type="gramStart"/>
      <w:r w:rsidR="00743A8C" w:rsidRPr="00743A8C">
        <w:rPr>
          <w:i/>
        </w:rPr>
        <w:t>WhatsApp</w:t>
      </w:r>
      <w:proofErr w:type="spellEnd"/>
      <w:proofErr w:type="gramEnd"/>
      <w:r w:rsidR="00743A8C">
        <w:t>, ausência de compartilhamento do atendimento entre múltiplos operadores e lentidão no cadastramento manual de pessoas jurídicas e condomínios. O objetivo central compreende o desenvolvimento e o acoplamento de um módulo de CRM (</w:t>
      </w:r>
      <w:proofErr w:type="spellStart"/>
      <w:r w:rsidR="00743A8C">
        <w:rPr>
          <w:i/>
          <w:iCs/>
        </w:rPr>
        <w:t>Customer</w:t>
      </w:r>
      <w:proofErr w:type="spellEnd"/>
      <w:r w:rsidR="00743A8C">
        <w:rPr>
          <w:i/>
          <w:iCs/>
        </w:rPr>
        <w:t xml:space="preserve"> </w:t>
      </w:r>
      <w:proofErr w:type="spellStart"/>
      <w:r w:rsidR="00743A8C">
        <w:rPr>
          <w:i/>
          <w:iCs/>
        </w:rPr>
        <w:t>Relationship</w:t>
      </w:r>
      <w:proofErr w:type="spellEnd"/>
      <w:r w:rsidR="00743A8C">
        <w:rPr>
          <w:i/>
          <w:iCs/>
        </w:rPr>
        <w:t xml:space="preserve"> Management</w:t>
      </w:r>
      <w:r w:rsidR="00743A8C">
        <w:t xml:space="preserve">) acessível ao painel administrativo previamente construído, incorporando consumo automatizado de dados cadastrais via </w:t>
      </w:r>
      <w:proofErr w:type="spellStart"/>
      <w:proofErr w:type="gramStart"/>
      <w:r w:rsidR="00743A8C">
        <w:t>BrasilAPI</w:t>
      </w:r>
      <w:proofErr w:type="spellEnd"/>
      <w:proofErr w:type="gramEnd"/>
      <w:r w:rsidR="00743A8C">
        <w:t>, diretrizes de acessibilidade na web (</w:t>
      </w:r>
      <w:r w:rsidR="00743A8C" w:rsidRPr="00743A8C">
        <w:rPr>
          <w:i/>
        </w:rPr>
        <w:t>WCAG/</w:t>
      </w:r>
      <w:proofErr w:type="spellStart"/>
      <w:r w:rsidR="00743A8C" w:rsidRPr="00743A8C">
        <w:rPr>
          <w:i/>
        </w:rPr>
        <w:t>Lighthouse</w:t>
      </w:r>
      <w:proofErr w:type="spellEnd"/>
      <w:r w:rsidR="00743A8C">
        <w:t xml:space="preserve">), suíte de testes de </w:t>
      </w:r>
      <w:r w:rsidR="00743A8C" w:rsidRPr="00743A8C">
        <w:rPr>
          <w:i/>
        </w:rPr>
        <w:t>software</w:t>
      </w:r>
      <w:r w:rsidR="00743A8C">
        <w:t xml:space="preserve"> e persistência em nuvem com </w:t>
      </w:r>
      <w:proofErr w:type="spellStart"/>
      <w:r w:rsidR="00743A8C" w:rsidRPr="00743A8C">
        <w:rPr>
          <w:i/>
        </w:rPr>
        <w:t>Firebase</w:t>
      </w:r>
      <w:proofErr w:type="spellEnd"/>
      <w:r w:rsidR="00743A8C">
        <w:t xml:space="preserve">. A metodologia estrutura-se nos preceitos do </w:t>
      </w:r>
      <w:r w:rsidR="00743A8C">
        <w:rPr>
          <w:i/>
          <w:iCs/>
        </w:rPr>
        <w:t xml:space="preserve">Design </w:t>
      </w:r>
      <w:proofErr w:type="spellStart"/>
      <w:r w:rsidR="00743A8C">
        <w:rPr>
          <w:i/>
          <w:iCs/>
        </w:rPr>
        <w:t>Thinking</w:t>
      </w:r>
      <w:proofErr w:type="spellEnd"/>
      <w:r w:rsidR="00743A8C">
        <w:t xml:space="preserve">, perpassando as etapas de imersão, ideação e prototipagem contínua. Os resultados parciais comprovam a viabilidade estrutural do fluxo arquitetural concebido: a extensão dos esquemas do </w:t>
      </w:r>
      <w:proofErr w:type="spellStart"/>
      <w:r w:rsidR="00743A8C" w:rsidRPr="00743A8C">
        <w:rPr>
          <w:i/>
        </w:rPr>
        <w:t>Firebase</w:t>
      </w:r>
      <w:proofErr w:type="spellEnd"/>
      <w:r w:rsidR="00743A8C" w:rsidRPr="00743A8C">
        <w:rPr>
          <w:i/>
        </w:rPr>
        <w:t xml:space="preserve"> </w:t>
      </w:r>
      <w:proofErr w:type="spellStart"/>
      <w:r w:rsidR="00743A8C" w:rsidRPr="00743A8C">
        <w:rPr>
          <w:i/>
        </w:rPr>
        <w:t>Firestore</w:t>
      </w:r>
      <w:proofErr w:type="spellEnd"/>
      <w:r w:rsidR="00743A8C">
        <w:t xml:space="preserve"> para suportar estágios de atendimento, a integração de rotas assíncronas no </w:t>
      </w:r>
      <w:r w:rsidR="00743A8C" w:rsidRPr="00743A8C">
        <w:rPr>
          <w:i/>
        </w:rPr>
        <w:t xml:space="preserve">framework </w:t>
      </w:r>
      <w:proofErr w:type="gramStart"/>
      <w:r w:rsidR="00743A8C" w:rsidRPr="00743A8C">
        <w:rPr>
          <w:i/>
        </w:rPr>
        <w:t>Next.</w:t>
      </w:r>
      <w:proofErr w:type="gramEnd"/>
      <w:r w:rsidR="00743A8C" w:rsidRPr="00743A8C">
        <w:rPr>
          <w:i/>
        </w:rPr>
        <w:t>js</w:t>
      </w:r>
      <w:r w:rsidR="00743A8C">
        <w:t xml:space="preserve"> para consumo de </w:t>
      </w:r>
      <w:proofErr w:type="spellStart"/>
      <w:r w:rsidR="00743A8C" w:rsidRPr="00743A8C">
        <w:rPr>
          <w:i/>
        </w:rPr>
        <w:t>APIs</w:t>
      </w:r>
      <w:proofErr w:type="spellEnd"/>
      <w:r w:rsidR="00743A8C">
        <w:t xml:space="preserve"> públicas e a aplicação de diretrizes de contraste e navegação por teclado. O versionamento colaborativo sob o </w:t>
      </w:r>
      <w:proofErr w:type="spellStart"/>
      <w:proofErr w:type="gramStart"/>
      <w:r w:rsidR="00743A8C" w:rsidRPr="00743A8C">
        <w:rPr>
          <w:i/>
        </w:rPr>
        <w:t>GitHub</w:t>
      </w:r>
      <w:proofErr w:type="spellEnd"/>
      <w:proofErr w:type="gramEnd"/>
      <w:r w:rsidR="00743A8C">
        <w:t xml:space="preserve"> e o emprego de testes automatizados garantem a confiabilidade e estabilidade necessárias para entregar uma ferramenta inclusiva e de alto rendimento corporativo.</w:t>
      </w:r>
    </w:p>
    <w:p w:rsidR="00494316" w:rsidRDefault="00E342DA" w:rsidP="00743A8C">
      <w:pPr>
        <w:jc w:val="both"/>
      </w:pPr>
      <w:r>
        <w:rPr>
          <w:b/>
          <w:bCs/>
        </w:rPr>
        <w:t xml:space="preserve">PALAVRAS-CHAVE: </w:t>
      </w:r>
      <w:r w:rsidR="00743A8C">
        <w:t xml:space="preserve">PG AVCB; CRM; Automação de </w:t>
      </w:r>
      <w:r w:rsidR="00743A8C" w:rsidRPr="00EB568E">
        <w:rPr>
          <w:i/>
        </w:rPr>
        <w:t>Leads</w:t>
      </w:r>
      <w:r w:rsidR="00743A8C">
        <w:t xml:space="preserve">; </w:t>
      </w:r>
      <w:proofErr w:type="spellStart"/>
      <w:proofErr w:type="gramStart"/>
      <w:r w:rsidR="00743A8C" w:rsidRPr="00EB568E">
        <w:rPr>
          <w:i/>
        </w:rPr>
        <w:t>BrasilAPI</w:t>
      </w:r>
      <w:proofErr w:type="spellEnd"/>
      <w:proofErr w:type="gramEnd"/>
      <w:r w:rsidR="00743A8C">
        <w:t xml:space="preserve">; Acessibilidade </w:t>
      </w:r>
      <w:r w:rsidR="00743A8C" w:rsidRPr="00432FD0">
        <w:rPr>
          <w:i/>
        </w:rPr>
        <w:t>Web</w:t>
      </w:r>
      <w:r w:rsidR="00743A8C">
        <w:t xml:space="preserve">; </w:t>
      </w:r>
      <w:proofErr w:type="spellStart"/>
      <w:r w:rsidR="00743A8C" w:rsidRPr="00432FD0">
        <w:rPr>
          <w:i/>
        </w:rPr>
        <w:t>Firebase</w:t>
      </w:r>
      <w:proofErr w:type="spellEnd"/>
      <w:r w:rsidR="00743A8C">
        <w:t xml:space="preserve">; </w:t>
      </w:r>
      <w:r w:rsidR="00743A8C" w:rsidRPr="00432FD0">
        <w:rPr>
          <w:i/>
        </w:rPr>
        <w:t>Next.js</w:t>
      </w: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970AFE" w:rsidRDefault="00970AFE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FE5407" w:rsidRDefault="00FE5407">
      <w:pPr>
        <w:rPr>
          <w:b/>
        </w:rPr>
      </w:pPr>
      <w:r>
        <w:rPr>
          <w:color w:val="000000"/>
        </w:rPr>
        <w:br w:type="page"/>
      </w:r>
      <w:r w:rsidR="00EC14BB">
        <w:rPr>
          <w:b/>
        </w:rPr>
        <w:lastRenderedPageBreak/>
        <w:t>LISTA DE ILUSTRAÇÕES</w:t>
      </w: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>
      <w:pPr>
        <w:rPr>
          <w:b/>
        </w:rPr>
      </w:pPr>
    </w:p>
    <w:p w:rsidR="00EC14BB" w:rsidRDefault="00EC14BB" w:rsidP="00EC14BB">
      <w:pPr>
        <w:jc w:val="center"/>
        <w:rPr>
          <w:b/>
        </w:rPr>
      </w:pPr>
      <w:r>
        <w:rPr>
          <w:b/>
        </w:rPr>
        <w:lastRenderedPageBreak/>
        <w:t>SUMÁRIO</w:t>
      </w:r>
    </w:p>
    <w:p w:rsidR="00970AFE" w:rsidRDefault="00970AFE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B5171" w:rsidRDefault="00BB5171">
      <w:pPr>
        <w:jc w:val="center"/>
        <w:rPr>
          <w:b/>
          <w:bCs/>
        </w:rPr>
      </w:pPr>
    </w:p>
    <w:p w:rsidR="00BB5171" w:rsidRDefault="00BB5171">
      <w:pPr>
        <w:jc w:val="center"/>
        <w:rPr>
          <w:b/>
          <w:bCs/>
        </w:rPr>
      </w:pPr>
    </w:p>
    <w:p w:rsidR="002D421B" w:rsidRDefault="002D421B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  <w:sectPr w:rsidR="002D421B">
          <w:headerReference w:type="default" r:id="rId10"/>
          <w:footerReference w:type="default" r:id="rId11"/>
          <w:footerReference w:type="first" r:id="rId12"/>
          <w:pgSz w:w="11900" w:h="16840"/>
          <w:pgMar w:top="1701" w:right="1134" w:bottom="1134" w:left="1701" w:header="709" w:footer="709" w:gutter="0"/>
          <w:pgNumType w:start="1"/>
          <w:cols w:space="720"/>
        </w:sectPr>
      </w:pPr>
    </w:p>
    <w:p w:rsidR="002D421B" w:rsidRDefault="002D421B" w:rsidP="002D421B"/>
    <w:p w:rsidR="002D421B" w:rsidRDefault="002D421B" w:rsidP="002D421B">
      <w:pPr>
        <w:tabs>
          <w:tab w:val="left" w:pos="3519"/>
        </w:tabs>
      </w:pPr>
      <w:r>
        <w:tab/>
      </w:r>
    </w:p>
    <w:p w:rsidR="002D421B" w:rsidRPr="002D421B" w:rsidRDefault="002D421B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  <w:proofErr w:type="gramStart"/>
      <w:r w:rsidRPr="002D421B">
        <w:rPr>
          <w:b/>
          <w:color w:val="000000"/>
        </w:rPr>
        <w:t>1</w:t>
      </w:r>
      <w:proofErr w:type="gramEnd"/>
      <w:r w:rsidRPr="002D421B">
        <w:rPr>
          <w:b/>
          <w:color w:val="000000"/>
        </w:rPr>
        <w:t xml:space="preserve"> INTRODUÇÃO</w:t>
      </w:r>
    </w:p>
    <w:p w:rsidR="00BA1E54" w:rsidRPr="00BA1E54" w:rsidRDefault="00BA1E54" w:rsidP="00BA1E54">
      <w:pPr>
        <w:pStyle w:val="NormalWeb"/>
        <w:jc w:val="both"/>
      </w:pPr>
      <w:r w:rsidRPr="00BA1E54">
        <w:t>No segmento de Engenharia de Segurança Contra Incêndios, a emissão e a renovação de documentos regulatórios</w:t>
      </w:r>
      <w:r>
        <w:t>,</w:t>
      </w:r>
      <w:r w:rsidRPr="00BA1E54">
        <w:t xml:space="preserve"> tais como o Auto de Vistoria do Corpo de Bombeiros (AVCB) e o Certificado de Licença do Corpo de Bombeiros (CLCB)</w:t>
      </w:r>
      <w:proofErr w:type="gramStart"/>
      <w:r w:rsidRPr="00BA1E54">
        <w:t xml:space="preserve">  </w:t>
      </w:r>
      <w:proofErr w:type="gramEnd"/>
      <w:r w:rsidRPr="00BA1E54">
        <w:t xml:space="preserve">configuram serviços de alta especificidade técnica e rigor procedimental, demandando atendimento assertivo e gestão ágil de prazos legais. A empresa parceira PGAVCB, atuante nos municípios de Praia Grande e Peruíbe com abrangência em todo o litoral sul do Estado de São Paulo, concluiu </w:t>
      </w:r>
      <w:proofErr w:type="spellStart"/>
      <w:r w:rsidRPr="00BA1E54">
        <w:t>exitosamente</w:t>
      </w:r>
      <w:proofErr w:type="spellEnd"/>
      <w:r w:rsidRPr="00BA1E54">
        <w:t xml:space="preserve"> no ciclo anterior a implantação de uma infraestrutura </w:t>
      </w:r>
      <w:r w:rsidRPr="00FD77EA">
        <w:rPr>
          <w:i/>
        </w:rPr>
        <w:t>web</w:t>
      </w:r>
      <w:r w:rsidRPr="00BA1E54">
        <w:t xml:space="preserve"> dinâmica com painel administrativo. Tal iniciativa superou o antigo déficit de exposição mercadológica e estabeleceu canais de captação digital integrados. </w:t>
      </w:r>
    </w:p>
    <w:p w:rsidR="00BA1E54" w:rsidRPr="00BA1E54" w:rsidRDefault="00BA1E54" w:rsidP="00BA1E54">
      <w:pPr>
        <w:pStyle w:val="NormalWeb"/>
        <w:jc w:val="both"/>
      </w:pPr>
      <w:r w:rsidRPr="00BA1E54">
        <w:t xml:space="preserve">Contudo, a elevação no volume de acessos e a centralização dos contatos primários no aplicativo </w:t>
      </w:r>
      <w:proofErr w:type="spellStart"/>
      <w:proofErr w:type="gramStart"/>
      <w:r w:rsidRPr="00BA1E54">
        <w:rPr>
          <w:i/>
        </w:rPr>
        <w:t>WhatsApp</w:t>
      </w:r>
      <w:proofErr w:type="spellEnd"/>
      <w:proofErr w:type="gramEnd"/>
      <w:r w:rsidRPr="00BA1E54">
        <w:t xml:space="preserve"> revelaram uma nova barreira operacional. A dinâmica de atendimento pulverizou-se em um único canal desprovido de ferramentas de gestão compartilhada, provocando lentidão nas respostas, conversas desordenadas e risco de perda de propostas comerciais de pessoas jurídicas. Paralelamente, o preenchimento dos dados cadastrais necessários para emissão de orçamentos e abertura de pastas técnicas (como razão social, CNPJ, logradouro e atividade econômica) permaneceu dependente de digitação manual, tornando o fluxo de trabalho burocrático e suscetível a erros de transcrição. </w:t>
      </w:r>
    </w:p>
    <w:p w:rsidR="00BA1E54" w:rsidRPr="00BA1E54" w:rsidRDefault="00BA1E54" w:rsidP="00BA1E54">
      <w:pPr>
        <w:pStyle w:val="NormalWeb"/>
        <w:jc w:val="both"/>
      </w:pPr>
      <w:r w:rsidRPr="00BA1E54">
        <w:t>Diante deste panorama real de mercado, o objeto do presente projeto integrador consiste no projeto, desenvolvimento e integração de um módulo nativo de CRM (</w:t>
      </w:r>
      <w:proofErr w:type="spellStart"/>
      <w:r w:rsidRPr="00BA1E54">
        <w:rPr>
          <w:i/>
          <w:iCs/>
        </w:rPr>
        <w:t>Customer</w:t>
      </w:r>
      <w:proofErr w:type="spellEnd"/>
      <w:r w:rsidRPr="00BA1E54">
        <w:rPr>
          <w:i/>
          <w:iCs/>
        </w:rPr>
        <w:t xml:space="preserve"> </w:t>
      </w:r>
      <w:proofErr w:type="spellStart"/>
      <w:r w:rsidRPr="00BA1E54">
        <w:rPr>
          <w:i/>
          <w:iCs/>
        </w:rPr>
        <w:t>Relationship</w:t>
      </w:r>
      <w:proofErr w:type="spellEnd"/>
      <w:r w:rsidRPr="00BA1E54">
        <w:rPr>
          <w:i/>
          <w:iCs/>
        </w:rPr>
        <w:t xml:space="preserve"> Management</w:t>
      </w:r>
      <w:r w:rsidRPr="00BA1E54">
        <w:t xml:space="preserve">) diretamente acoplado ao painel administrativo da empresa, amparado pelo </w:t>
      </w:r>
      <w:r w:rsidRPr="00BA1E54">
        <w:rPr>
          <w:i/>
        </w:rPr>
        <w:t xml:space="preserve">framework </w:t>
      </w:r>
      <w:proofErr w:type="gramStart"/>
      <w:r w:rsidRPr="00BA1E54">
        <w:rPr>
          <w:i/>
        </w:rPr>
        <w:t>Next.</w:t>
      </w:r>
      <w:proofErr w:type="gramEnd"/>
      <w:r w:rsidRPr="00BA1E54">
        <w:rPr>
          <w:i/>
        </w:rPr>
        <w:t>js</w:t>
      </w:r>
      <w:r w:rsidRPr="00BA1E54">
        <w:t xml:space="preserve"> e pela infraestrutura em nuvem do </w:t>
      </w:r>
      <w:r w:rsidRPr="00BA1E54">
        <w:rPr>
          <w:i/>
        </w:rPr>
        <w:t xml:space="preserve">Google </w:t>
      </w:r>
      <w:proofErr w:type="spellStart"/>
      <w:r w:rsidRPr="00BA1E54">
        <w:rPr>
          <w:i/>
        </w:rPr>
        <w:t>Firebase</w:t>
      </w:r>
      <w:proofErr w:type="spellEnd"/>
      <w:r w:rsidRPr="00BA1E54">
        <w:t xml:space="preserve">. O sistema incorpora o consumo automatizado de dados cadastrais públicos por meio da </w:t>
      </w:r>
      <w:proofErr w:type="spellStart"/>
      <w:proofErr w:type="gramStart"/>
      <w:r w:rsidRPr="00BA1E54">
        <w:rPr>
          <w:i/>
        </w:rPr>
        <w:t>BrasilAPI</w:t>
      </w:r>
      <w:proofErr w:type="spellEnd"/>
      <w:proofErr w:type="gramEnd"/>
      <w:r w:rsidRPr="00BA1E54">
        <w:t xml:space="preserve">, o atendimento a padrões rigorosos de acessibilidade </w:t>
      </w:r>
      <w:r w:rsidRPr="00BA1E54">
        <w:rPr>
          <w:i/>
        </w:rPr>
        <w:t>web</w:t>
      </w:r>
      <w:r w:rsidRPr="00BA1E54">
        <w:t xml:space="preserve"> (</w:t>
      </w:r>
      <w:r w:rsidRPr="00BA1E54">
        <w:rPr>
          <w:i/>
        </w:rPr>
        <w:t>WCAG 2.1</w:t>
      </w:r>
      <w:r w:rsidRPr="00BA1E54">
        <w:t xml:space="preserve">) e uma rotina sistemática de testes e controle de versão profissional via </w:t>
      </w:r>
      <w:proofErr w:type="spellStart"/>
      <w:r w:rsidRPr="00BA1E54">
        <w:rPr>
          <w:i/>
        </w:rPr>
        <w:t>GitHub</w:t>
      </w:r>
      <w:proofErr w:type="spellEnd"/>
      <w:r w:rsidRPr="00BA1E54">
        <w:t xml:space="preserve">. </w:t>
      </w:r>
    </w:p>
    <w:p w:rsidR="00BA1E54" w:rsidRPr="00BA1E54" w:rsidRDefault="00BA1E54" w:rsidP="00BA1E54">
      <w:pPr>
        <w:pStyle w:val="NormalWeb"/>
        <w:jc w:val="both"/>
      </w:pPr>
      <w:r w:rsidRPr="00BA1E54">
        <w:t xml:space="preserve">O estudo articula-se organicamente às disciplinas formativas dos cursos de Computação da UNIVESP. Disciplinas como </w:t>
      </w:r>
      <w:r w:rsidRPr="00BA1E54">
        <w:rPr>
          <w:i/>
          <w:iCs/>
        </w:rPr>
        <w:t>Engenharia de Software</w:t>
      </w:r>
      <w:r w:rsidRPr="00BA1E54">
        <w:t xml:space="preserve">, </w:t>
      </w:r>
      <w:r w:rsidRPr="00BA1E54">
        <w:rPr>
          <w:i/>
          <w:iCs/>
        </w:rPr>
        <w:t>Desenvolvimento Web</w:t>
      </w:r>
      <w:r w:rsidRPr="00BA1E54">
        <w:t xml:space="preserve">, </w:t>
      </w:r>
      <w:r w:rsidRPr="00BA1E54">
        <w:rPr>
          <w:i/>
          <w:iCs/>
        </w:rPr>
        <w:t>Banco de Dados</w:t>
      </w:r>
      <w:r w:rsidRPr="00BA1E54">
        <w:t xml:space="preserve"> e </w:t>
      </w:r>
      <w:r w:rsidRPr="00BA1E54">
        <w:rPr>
          <w:i/>
          <w:iCs/>
        </w:rPr>
        <w:t>Interação Humano-Computador</w:t>
      </w:r>
      <w:r w:rsidRPr="00BA1E54">
        <w:t xml:space="preserve"> fornecem o arcabouço conceitual para transformar necessidades operacionais em componentes de software reutilizáveis, seguros e acessíveis, demonstrando como a tecnologia aplicada mitiga gargalos organizacionais e potencializa a prestação de serviços essenciais à coletividade.</w:t>
      </w:r>
    </w:p>
    <w:p w:rsidR="00717891" w:rsidRDefault="00BA1E54" w:rsidP="00BA1E54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 xml:space="preserve"> </w:t>
      </w:r>
    </w:p>
    <w:p w:rsidR="00717891" w:rsidRDefault="00717891" w:rsidP="00717891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717891" w:rsidRDefault="00717891" w:rsidP="00717891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717891" w:rsidRDefault="00717891" w:rsidP="00717891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 xml:space="preserve"> </w:t>
      </w:r>
    </w:p>
    <w:p w:rsidR="00717891" w:rsidRDefault="00717891" w:rsidP="00657324">
      <w:pPr>
        <w:pStyle w:val="1ttulonivel1"/>
      </w:pPr>
      <w:proofErr w:type="gramStart"/>
      <w:r w:rsidRPr="00717891">
        <w:lastRenderedPageBreak/>
        <w:t>2</w:t>
      </w:r>
      <w:proofErr w:type="gramEnd"/>
      <w:r w:rsidRPr="00717891">
        <w:t xml:space="preserve"> DESENVOLVIMENTO</w:t>
      </w:r>
    </w:p>
    <w:p w:rsidR="00C14A15" w:rsidRDefault="00C14A15" w:rsidP="00C14A15"/>
    <w:p w:rsidR="00C14A15" w:rsidRPr="00C14A15" w:rsidRDefault="00C14A15" w:rsidP="00C14A15"/>
    <w:p w:rsidR="00494316" w:rsidRPr="00717891" w:rsidRDefault="00717891" w:rsidP="00BB5171">
      <w:pPr>
        <w:pStyle w:val="2ttulonivel2"/>
      </w:pPr>
      <w:r>
        <w:t xml:space="preserve">2.1 </w:t>
      </w:r>
      <w:r w:rsidR="00657324">
        <w:t>O</w:t>
      </w:r>
      <w:r w:rsidR="00657324" w:rsidRPr="00717891">
        <w:t>bjetivos</w:t>
      </w:r>
    </w:p>
    <w:p w:rsidR="00C14A15" w:rsidRDefault="00BA1E54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>Desenvolver e integrar um módulo de CRM (</w:t>
      </w:r>
      <w:proofErr w:type="spellStart"/>
      <w:r>
        <w:rPr>
          <w:i/>
          <w:iCs/>
        </w:rPr>
        <w:t>Customer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Relationship</w:t>
      </w:r>
      <w:proofErr w:type="spellEnd"/>
      <w:r>
        <w:rPr>
          <w:i/>
          <w:iCs/>
        </w:rPr>
        <w:t xml:space="preserve"> Management</w:t>
      </w:r>
      <w:r>
        <w:t xml:space="preserve">) acessível ao painel administrativo da empresa PGAVCB, fundamentado no </w:t>
      </w:r>
      <w:r w:rsidRPr="00C14A15">
        <w:rPr>
          <w:i/>
        </w:rPr>
        <w:t xml:space="preserve">framework </w:t>
      </w:r>
      <w:proofErr w:type="gramStart"/>
      <w:r w:rsidRPr="00C14A15">
        <w:rPr>
          <w:i/>
        </w:rPr>
        <w:t>Next.</w:t>
      </w:r>
      <w:proofErr w:type="gramEnd"/>
      <w:r w:rsidRPr="00C14A15">
        <w:rPr>
          <w:i/>
        </w:rPr>
        <w:t>js</w:t>
      </w:r>
      <w:r>
        <w:t xml:space="preserve"> e no banco de dados em nuvem </w:t>
      </w:r>
      <w:r w:rsidRPr="00C14A15">
        <w:rPr>
          <w:i/>
        </w:rPr>
        <w:t xml:space="preserve">Google </w:t>
      </w:r>
      <w:proofErr w:type="spellStart"/>
      <w:r w:rsidRPr="00C14A15">
        <w:rPr>
          <w:i/>
        </w:rPr>
        <w:t>Firebase</w:t>
      </w:r>
      <w:proofErr w:type="spellEnd"/>
      <w:r>
        <w:t xml:space="preserve">, centralizando as demandas de atendimento, automatizando a consulta de dados cadastrais via </w:t>
      </w:r>
      <w:proofErr w:type="spellStart"/>
      <w:r w:rsidRPr="00C14A15">
        <w:rPr>
          <w:i/>
        </w:rPr>
        <w:t>BrasilAPI</w:t>
      </w:r>
      <w:proofErr w:type="spellEnd"/>
      <w:r>
        <w:t xml:space="preserve"> e estabelecendo conformidade com diretrizes de acessibilidade e testes de software.</w:t>
      </w:r>
      <w:r>
        <w:rPr>
          <w:color w:val="000000"/>
        </w:rPr>
        <w:t xml:space="preserve"> </w:t>
      </w:r>
    </w:p>
    <w:p w:rsidR="00C14A15" w:rsidRDefault="00C14A1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494316" w:rsidRDefault="00BB5171" w:rsidP="009922DB">
      <w:pPr>
        <w:pStyle w:val="2ttulonivel2"/>
        <w:rPr>
          <w:smallCaps/>
          <w:color w:val="000000"/>
        </w:rPr>
      </w:pPr>
      <w:r w:rsidRPr="00D9609E">
        <w:t>2.</w:t>
      </w:r>
      <w:r>
        <w:t>1.1</w:t>
      </w:r>
      <w:proofErr w:type="gramStart"/>
      <w:r>
        <w:t xml:space="preserve"> </w:t>
      </w:r>
      <w:r w:rsidRPr="00D9609E">
        <w:t xml:space="preserve"> </w:t>
      </w:r>
      <w:proofErr w:type="gramEnd"/>
      <w:r>
        <w:t xml:space="preserve">OBJETIVOS ESPECÍFICOS </w:t>
      </w:r>
    </w:p>
    <w:p w:rsidR="00C14A15" w:rsidRDefault="00C14A1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>Diagnosticar sistematicamente os fluxos de atendimento corporativo da PGAVCB, catalogando as falhas na triagem de contatos e no cadastramento de potenciais clientes.</w:t>
      </w:r>
      <w:r>
        <w:rPr>
          <w:color w:val="000000"/>
        </w:rPr>
        <w:t xml:space="preserve"> </w:t>
      </w:r>
    </w:p>
    <w:p w:rsidR="00494316" w:rsidRDefault="00C14A1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Projetar a arquitetura da informação e a interface do módulo de </w:t>
      </w:r>
      <w:r w:rsidRPr="00C14A15">
        <w:rPr>
          <w:i/>
        </w:rPr>
        <w:t>CRM</w:t>
      </w:r>
      <w:r>
        <w:t xml:space="preserve"> com ênfase em usabilidade e conformidade com as diretrizes da </w:t>
      </w:r>
      <w:r w:rsidRPr="00C14A15">
        <w:rPr>
          <w:i/>
        </w:rPr>
        <w:t>WCAG</w:t>
      </w:r>
      <w:r>
        <w:t xml:space="preserve"> 2.1 (contraste cromático, semântica e suporte a navegação por teclado). </w:t>
      </w:r>
    </w:p>
    <w:p w:rsidR="00494316" w:rsidRDefault="00C14A1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Estruturar a persistência em nuvem no </w:t>
      </w:r>
      <w:proofErr w:type="spellStart"/>
      <w:r w:rsidRPr="00C14A15">
        <w:rPr>
          <w:i/>
        </w:rPr>
        <w:t>Firebase</w:t>
      </w:r>
      <w:proofErr w:type="spellEnd"/>
      <w:r w:rsidRPr="00C14A15">
        <w:rPr>
          <w:i/>
        </w:rPr>
        <w:t xml:space="preserve"> </w:t>
      </w:r>
      <w:proofErr w:type="spellStart"/>
      <w:r w:rsidRPr="00C14A15">
        <w:rPr>
          <w:i/>
        </w:rPr>
        <w:t>Firestore</w:t>
      </w:r>
      <w:proofErr w:type="spellEnd"/>
      <w:r>
        <w:t xml:space="preserve"> para gerenciar coleções de contatos organizadas em estágios de funil de vendas e histórico de laudos. </w:t>
      </w:r>
    </w:p>
    <w:p w:rsidR="00494316" w:rsidRDefault="00C14A1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Estabelecer governança de código no </w:t>
      </w:r>
      <w:proofErr w:type="spellStart"/>
      <w:proofErr w:type="gramStart"/>
      <w:r w:rsidRPr="00C14A15">
        <w:rPr>
          <w:i/>
        </w:rPr>
        <w:t>GitHub</w:t>
      </w:r>
      <w:proofErr w:type="spellEnd"/>
      <w:proofErr w:type="gramEnd"/>
      <w:r>
        <w:t xml:space="preserve"> por meio de fluxos de trabalho colaborativos em ramificações (</w:t>
      </w:r>
      <w:proofErr w:type="spellStart"/>
      <w:r>
        <w:rPr>
          <w:i/>
          <w:iCs/>
        </w:rPr>
        <w:t>branches</w:t>
      </w:r>
      <w:proofErr w:type="spellEnd"/>
      <w:r>
        <w:t>), aplicando testes unitários e de integração para validação contínua da qualidade do artefato.</w:t>
      </w:r>
    </w:p>
    <w:p w:rsidR="00494316" w:rsidRDefault="00C14A15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>Avaliar a solução preliminar junto à comunidade externa, mensurando os ganhos de celeridade e a redução do retrabalho operacional.</w:t>
      </w:r>
      <w:r>
        <w:rPr>
          <w:color w:val="000000"/>
        </w:rPr>
        <w:t xml:space="preserve"> </w:t>
      </w: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657324" w:rsidRPr="009B5DAD" w:rsidRDefault="00BB5171" w:rsidP="009922DB">
      <w:pPr>
        <w:pStyle w:val="2ttulonivel2"/>
        <w:rPr>
          <w:b/>
        </w:rPr>
      </w:pPr>
      <w:proofErr w:type="gramStart"/>
      <w:r w:rsidRPr="009B5DAD">
        <w:rPr>
          <w:b/>
        </w:rPr>
        <w:lastRenderedPageBreak/>
        <w:t>2.2 DELIMITAÇÃO</w:t>
      </w:r>
      <w:proofErr w:type="gramEnd"/>
      <w:r w:rsidRPr="009B5DAD">
        <w:rPr>
          <w:b/>
        </w:rPr>
        <w:t xml:space="preserve"> DO PROBLEMA </w:t>
      </w:r>
    </w:p>
    <w:p w:rsidR="00C14A15" w:rsidRDefault="00C14A15" w:rsidP="00C14A15">
      <w:pPr>
        <w:pStyle w:val="NormalWeb"/>
        <w:spacing w:line="360" w:lineRule="auto"/>
        <w:jc w:val="both"/>
      </w:pPr>
      <w:r>
        <w:t xml:space="preserve">A evolução dos ecossistemas digitais impõe que as interfaces corporativas não apenas atraiam visitantes, mas também sustentem a conversão e o relacionamento contínuo com os clientes. Na rotina da PGAVCB, constatou-se que o avanço gerado pela implantação da </w:t>
      </w:r>
      <w:proofErr w:type="spellStart"/>
      <w:r w:rsidRPr="00C14A15">
        <w:rPr>
          <w:i/>
        </w:rPr>
        <w:t>landing</w:t>
      </w:r>
      <w:proofErr w:type="spellEnd"/>
      <w:r w:rsidRPr="00C14A15">
        <w:rPr>
          <w:i/>
        </w:rPr>
        <w:t xml:space="preserve"> </w:t>
      </w:r>
      <w:proofErr w:type="spellStart"/>
      <w:proofErr w:type="gramStart"/>
      <w:r w:rsidRPr="00C14A15">
        <w:rPr>
          <w:i/>
        </w:rPr>
        <w:t>page</w:t>
      </w:r>
      <w:proofErr w:type="spellEnd"/>
      <w:proofErr w:type="gramEnd"/>
      <w:r>
        <w:t xml:space="preserve"> no ciclo anterior esbarrou em limitações no processamento interno das demandas: múltiplos colaboradores não dispunham de um ambiente unificado para acompanhar o status de orçamentos solicitados via </w:t>
      </w:r>
      <w:proofErr w:type="spellStart"/>
      <w:r w:rsidRPr="00C14A15">
        <w:rPr>
          <w:i/>
        </w:rPr>
        <w:t>WhatsApp</w:t>
      </w:r>
      <w:proofErr w:type="spellEnd"/>
      <w:r>
        <w:t xml:space="preserve">, gerando desencontro de informações e risco concreto de perda de contratos com condomínios e estabelecimentos comerciais. </w:t>
      </w:r>
    </w:p>
    <w:p w:rsidR="00C14A15" w:rsidRDefault="00C14A15" w:rsidP="00C14A15">
      <w:pPr>
        <w:pStyle w:val="NormalWeb"/>
        <w:spacing w:line="360" w:lineRule="auto"/>
        <w:jc w:val="both"/>
      </w:pPr>
      <w:r>
        <w:t xml:space="preserve">A esse fator soma-se a inexistência de integrações para validação e busca cadastral, exigindo que dados extensos de pessoas jurídicas fossem coletados e transcritos manualmente para os arquivos de vistoria técnica. O sistema também carecia de auditoria formal de acessibilidade e mecanismos automatizados de testes, requisitos imprescindíveis para a robustez de um sistema de informação. Em virtude desse diagnóstico de campo, estabeleceu-se a seguinte questão de pesquisa: </w:t>
      </w:r>
    </w:p>
    <w:p w:rsidR="00494316" w:rsidRPr="00C14A15" w:rsidRDefault="00E342DA" w:rsidP="00C14A15">
      <w:pPr>
        <w:pStyle w:val="NormalWeb"/>
        <w:spacing w:line="360" w:lineRule="auto"/>
        <w:jc w:val="both"/>
      </w:pPr>
      <w:proofErr w:type="gramStart"/>
      <w:r w:rsidRPr="00C14A15">
        <w:rPr>
          <w:color w:val="000000"/>
        </w:rPr>
        <w:t>"</w:t>
      </w:r>
      <w:r w:rsidR="00C14A15" w:rsidRPr="00C14A15">
        <w:rPr>
          <w:iCs/>
        </w:rPr>
        <w:t xml:space="preserve"> </w:t>
      </w:r>
      <w:proofErr w:type="gramEnd"/>
      <w:r w:rsidR="00C14A15" w:rsidRPr="00C14A15">
        <w:rPr>
          <w:iCs/>
        </w:rPr>
        <w:t xml:space="preserve">De que forma a integração de um módulo </w:t>
      </w:r>
      <w:r w:rsidR="00C14A15" w:rsidRPr="00C14A15">
        <w:rPr>
          <w:i/>
          <w:iCs/>
        </w:rPr>
        <w:t>CRM</w:t>
      </w:r>
      <w:r w:rsidR="00C14A15" w:rsidRPr="00C14A15">
        <w:rPr>
          <w:iCs/>
        </w:rPr>
        <w:t xml:space="preserve"> com consumo de </w:t>
      </w:r>
      <w:r w:rsidR="00C14A15" w:rsidRPr="00C14A15">
        <w:rPr>
          <w:i/>
          <w:iCs/>
        </w:rPr>
        <w:t>API</w:t>
      </w:r>
      <w:r w:rsidR="00C14A15" w:rsidRPr="00C14A15">
        <w:rPr>
          <w:iCs/>
        </w:rPr>
        <w:t xml:space="preserve"> externa, recursos de acessibilidade e persistência em nuvem pode eliminar a perda de potenciais clientes e conferir celeridade ao gerenciamento de laudos de segurança contra incêndio na empresa PG</w:t>
      </w:r>
      <w:r w:rsidR="00F74C16">
        <w:rPr>
          <w:iCs/>
        </w:rPr>
        <w:t xml:space="preserve">  </w:t>
      </w:r>
      <w:r w:rsidR="00C14A15" w:rsidRPr="00C14A15">
        <w:rPr>
          <w:iCs/>
        </w:rPr>
        <w:t>AVCB?</w:t>
      </w:r>
      <w:r w:rsidRPr="00C14A15">
        <w:rPr>
          <w:color w:val="000000"/>
        </w:rPr>
        <w:t>"</w:t>
      </w:r>
    </w:p>
    <w:p w:rsidR="00EB34F3" w:rsidRDefault="00EB34F3" w:rsidP="00860A0C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EB34F3" w:rsidRDefault="00BB5171" w:rsidP="009922DB">
      <w:pPr>
        <w:pStyle w:val="2ttulonivel2"/>
        <w:rPr>
          <w:b/>
          <w:smallCaps/>
          <w:color w:val="000000"/>
        </w:rPr>
      </w:pPr>
      <w:r w:rsidRPr="00D9609E">
        <w:t>2.</w:t>
      </w:r>
      <w:r>
        <w:t>2.1</w:t>
      </w:r>
      <w:r w:rsidRPr="00D9609E">
        <w:t xml:space="preserve"> </w:t>
      </w:r>
      <w:r>
        <w:t>JUSTIFICATIVA</w:t>
      </w:r>
    </w:p>
    <w:p w:rsidR="00494316" w:rsidRDefault="00E342D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>A execução deste projeto justifica-se por sua relevância em quatro áreas fundamentais:</w:t>
      </w:r>
    </w:p>
    <w:p w:rsidR="00657324" w:rsidRDefault="00657324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657324" w:rsidRDefault="00BB5171" w:rsidP="009922DB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>2.2.2</w:t>
      </w:r>
      <w:proofErr w:type="gramStart"/>
      <w:r>
        <w:rPr>
          <w:smallCaps/>
          <w:color w:val="000000"/>
        </w:rPr>
        <w:t xml:space="preserve">  </w:t>
      </w:r>
      <w:proofErr w:type="gramEnd"/>
      <w:r>
        <w:t xml:space="preserve">RELEVÂNCIA SOCIAL E LOCAL </w:t>
      </w:r>
    </w:p>
    <w:p w:rsidR="00494316" w:rsidRDefault="00067C59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A relevância social do projeto vincula-se diretamente à natureza da atividade da parceira externa: ao conferir eficiência operacional e celeridade ao trâmite de regularização de laudos </w:t>
      </w:r>
      <w:r>
        <w:lastRenderedPageBreak/>
        <w:t>técnicos perante o Corpo de Bombeiros, a aplicação estimula a conformidade legal de edificações, minimizando riscos de sinistros em áreas comerciais e habitacionais da Baixada Santista e preservando vidas.</w:t>
      </w:r>
      <w:r>
        <w:rPr>
          <w:color w:val="000000"/>
        </w:rPr>
        <w:t xml:space="preserve"> </w:t>
      </w: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657324" w:rsidRDefault="00BB5171" w:rsidP="009922DB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2.2.3 </w:t>
      </w:r>
      <w:r>
        <w:t xml:space="preserve">RELEVÂNCIA </w:t>
      </w:r>
      <w:r w:rsidR="00B9450D">
        <w:t xml:space="preserve">EMPRESARIAL </w:t>
      </w:r>
      <w:r>
        <w:t xml:space="preserve">E </w:t>
      </w:r>
      <w:r w:rsidR="00B9450D">
        <w:t>CULTURAL</w:t>
      </w:r>
      <w:r>
        <w:t xml:space="preserve"> </w:t>
      </w:r>
    </w:p>
    <w:p w:rsidR="00494316" w:rsidRDefault="00067C59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>Quanto ao</w:t>
      </w:r>
      <w:r>
        <w:t xml:space="preserve"> viés empresarial e gerencial, a ferramenta emancipa a gestão ao extinguir controles informais em cadernos ou janelas isoladas de aplicativos, estabelecendo rastreabilidade de etapas e métricas consolidadas</w:t>
      </w:r>
      <w:r w:rsidR="00B9450D">
        <w:t>. Concomitantemente, redefine a identidade cultural de atendimento da marca, migrando de uma postura reativa e fragmentada para uma conduta proativa, colaborativa e pautada na transparência com a comunidade local</w:t>
      </w:r>
      <w:r>
        <w:t>.</w:t>
      </w:r>
      <w:r>
        <w:rPr>
          <w:color w:val="000000"/>
        </w:rPr>
        <w:t xml:space="preserve"> </w:t>
      </w:r>
    </w:p>
    <w:p w:rsidR="00067C59" w:rsidRDefault="00067C59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657324" w:rsidRDefault="00BB5171" w:rsidP="009922DB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2.2.4 </w:t>
      </w:r>
      <w:r>
        <w:t>RELEVÂNCIA ACADÊMICA</w:t>
      </w:r>
    </w:p>
    <w:p w:rsidR="00067C59" w:rsidRDefault="00067C59" w:rsidP="00067C59">
      <w:pPr>
        <w:spacing w:line="360" w:lineRule="auto"/>
        <w:jc w:val="both"/>
      </w:pPr>
      <w:r>
        <w:t xml:space="preserve">No domínio acadêmico, o estudo justifica-se pela consolidação de competências em Engenharia de </w:t>
      </w:r>
      <w:r w:rsidRPr="00067C59">
        <w:rPr>
          <w:i/>
        </w:rPr>
        <w:t>Software</w:t>
      </w:r>
      <w:r>
        <w:t xml:space="preserve"> e Banco de Dados, evidenciando como técnicas </w:t>
      </w:r>
      <w:proofErr w:type="spellStart"/>
      <w:r w:rsidRPr="00067C59">
        <w:rPr>
          <w:i/>
        </w:rPr>
        <w:t>full-stack</w:t>
      </w:r>
      <w:proofErr w:type="spellEnd"/>
      <w:r>
        <w:t xml:space="preserve"> e boas práticas de acessibilidade se articulam para solucionar demandas concretas de organizações produtivas. </w:t>
      </w:r>
    </w:p>
    <w:p w:rsidR="00494316" w:rsidRDefault="00494316" w:rsidP="00067C59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657324" w:rsidRDefault="00BB5171" w:rsidP="009922DB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2.2.5 </w:t>
      </w:r>
      <w:r>
        <w:t>RELEVÂNCIA E CONTRIBUIÇÕES PARA O PROJETO LOCAL</w:t>
      </w:r>
      <w:proofErr w:type="gramStart"/>
      <w:r>
        <w:t xml:space="preserve">  </w:t>
      </w:r>
    </w:p>
    <w:p w:rsidR="00EC7240" w:rsidRDefault="00EC7240" w:rsidP="00EC7240">
      <w:pPr>
        <w:pStyle w:val="NormalWeb"/>
        <w:spacing w:line="360" w:lineRule="auto"/>
        <w:jc w:val="both"/>
      </w:pPr>
      <w:proofErr w:type="gramEnd"/>
      <w:r>
        <w:t xml:space="preserve">A principal contribuição proporcionada à empresa PGAVCB materializa-se na entrega de um ativo tecnológico proprietário, seguro e altamente escalável, desenvolvido </w:t>
      </w:r>
      <w:proofErr w:type="gramStart"/>
      <w:r>
        <w:t>sob medida</w:t>
      </w:r>
      <w:proofErr w:type="gramEnd"/>
      <w:r>
        <w:t xml:space="preserve"> para mitigar seus gargalos operacionais imediatos. Com a consolidação do módulo de </w:t>
      </w:r>
      <w:r w:rsidRPr="00D5621A">
        <w:rPr>
          <w:i/>
        </w:rPr>
        <w:t>CRM</w:t>
      </w:r>
      <w:r>
        <w:t xml:space="preserve"> e o consumo automatizado de dados cadastrais via </w:t>
      </w:r>
      <w:proofErr w:type="spellStart"/>
      <w:r w:rsidRPr="00D5621A">
        <w:rPr>
          <w:i/>
        </w:rPr>
        <w:t>BrasilAPI</w:t>
      </w:r>
      <w:proofErr w:type="spellEnd"/>
      <w:r>
        <w:t xml:space="preserve">, a organização supera a dependência de processos manuais e o risco de perda de contatos no atendimento fragmentado por mensagens instantâneas. A plataforma evolui de uma interface de atração inicial para um ambiente robusto de gestão de relacionamento, plenamente apto a qualificar a conversão de </w:t>
      </w:r>
      <w:r>
        <w:lastRenderedPageBreak/>
        <w:t xml:space="preserve">acessos em propostas comerciais estruturadas, mantendo o histórico unificado de cada processo de segurança contra incêndios. </w:t>
      </w:r>
    </w:p>
    <w:p w:rsidR="00EC7240" w:rsidRDefault="00EC7240" w:rsidP="00EC7240">
      <w:pPr>
        <w:pStyle w:val="NormalWeb"/>
        <w:spacing w:line="360" w:lineRule="auto"/>
        <w:jc w:val="both"/>
      </w:pPr>
      <w:r>
        <w:t>Para a comunidade externa e os municípios de Praia Grande e Peruíbe, o projeto fortalece diretamente a economia regional ao modernizar a capacidade operacional de uma empresa prestadora de serviços técnicos essenciais. A otimização do fluxo de atendimento e a celeridade no fornecimento de laudos de AVCB  estimulam a regularização e a conformidade legal de estabelecimentos comerciais, industriais e condomínios habitacionais junto ao Corpo de Bombeiros. Dessa forma, a aplicação prática da engenharia de software atua não apenas como vetor de competitividade mercantil e transformação digital, mas como um mecanismo indispensável de salvaguarda do patrimônio edificado e de proteção à vida no Litoral Sul de São Paulo.</w:t>
      </w: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bCs/>
          <w:color w:val="000000"/>
        </w:rPr>
      </w:pPr>
    </w:p>
    <w:p w:rsidR="00860A0C" w:rsidRPr="009B5DAD" w:rsidRDefault="00BB5171" w:rsidP="009922DB">
      <w:pPr>
        <w:pStyle w:val="2ttulonivel2"/>
        <w:rPr>
          <w:b/>
        </w:rPr>
      </w:pPr>
      <w:r w:rsidRPr="009B5DAD">
        <w:rPr>
          <w:b/>
        </w:rPr>
        <w:t xml:space="preserve">2.3 FUNDAMENTAÇÃO TEÓRICA </w:t>
      </w:r>
    </w:p>
    <w:p w:rsidR="00494316" w:rsidRDefault="00E342D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 xml:space="preserve">A construção de uma solução web exige a convergência entre metodologias de inovação, estratégias de </w:t>
      </w:r>
      <w:r w:rsidRPr="00D5621A">
        <w:rPr>
          <w:i/>
          <w:color w:val="000000"/>
        </w:rPr>
        <w:t>marketing</w:t>
      </w:r>
      <w:r>
        <w:rPr>
          <w:color w:val="000000"/>
        </w:rPr>
        <w:t xml:space="preserve"> digital e tecnologias de alta performance. Esta seção fundamenta os pilares teóricos que sustentam o desenvolvimento do projeto.</w:t>
      </w: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860A0C" w:rsidRPr="001D4166" w:rsidRDefault="00BB5171" w:rsidP="00860A0C">
      <w:pPr>
        <w:pStyle w:val="2ttulonivel2"/>
      </w:pPr>
      <w:r w:rsidRPr="001D4166">
        <w:rPr>
          <w:caps w:val="0"/>
        </w:rPr>
        <w:t>2.3</w:t>
      </w:r>
      <w:r>
        <w:rPr>
          <w:caps w:val="0"/>
        </w:rPr>
        <w:t xml:space="preserve">.1 </w:t>
      </w:r>
      <w:r w:rsidRPr="001D4166">
        <w:rPr>
          <w:caps w:val="0"/>
        </w:rPr>
        <w:t xml:space="preserve"> </w:t>
      </w:r>
      <w:r>
        <w:rPr>
          <w:caps w:val="0"/>
        </w:rPr>
        <w:t xml:space="preserve">O DESIGN THINKS NA SOLUÇÃO DE PROBLEMAS </w:t>
      </w:r>
    </w:p>
    <w:p w:rsidR="00494316" w:rsidRDefault="002A2316" w:rsidP="002A2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Os requisitos para utilização  do módulo de CRM orientou-se pelos preceitos do </w:t>
      </w:r>
      <w:r>
        <w:rPr>
          <w:i/>
          <w:iCs/>
        </w:rPr>
        <w:t xml:space="preserve">Design </w:t>
      </w:r>
      <w:proofErr w:type="spellStart"/>
      <w:r>
        <w:rPr>
          <w:i/>
          <w:iCs/>
        </w:rPr>
        <w:t>Thinking</w:t>
      </w:r>
      <w:proofErr w:type="spellEnd"/>
      <w:r>
        <w:t>, assegurando que as funcionalidades planejadas respondessem diretamente às fragilidades operacionais do negócio. Ao afastar-se de um modelo estritamente prescritivo de engenharia de software, a metodologia viabilizou uma dinâmica colaborativa contínua com os gestores da PG</w:t>
      </w:r>
      <w:r w:rsidR="00B13865">
        <w:t xml:space="preserve"> </w:t>
      </w:r>
      <w:r>
        <w:t>AVCB. Nesse processo, a experiência prática da empresa no setor de segurança contra incêndios somou-se às demandas dos clientes por um atendimento ágil, convertendo necessidades reais em diretrizes funcionais para o sistema. O valor dessa construção conjunta apoia-se no arcabouço teórico que concebe a abordagem como uma prática empática e compartilhada:</w:t>
      </w:r>
    </w:p>
    <w:p w:rsidR="00494316" w:rsidRDefault="00E342DA">
      <w:pPr>
        <w:pBdr>
          <w:top w:val="nil"/>
          <w:left w:val="nil"/>
          <w:bottom w:val="nil"/>
          <w:right w:val="nil"/>
          <w:between w:val="nil"/>
        </w:pBdr>
        <w:spacing w:after="360"/>
        <w:ind w:left="22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“Design </w:t>
      </w:r>
      <w:proofErr w:type="spellStart"/>
      <w:r>
        <w:rPr>
          <w:color w:val="000000"/>
          <w:sz w:val="20"/>
          <w:szCs w:val="20"/>
        </w:rPr>
        <w:t>Thinking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is</w:t>
      </w:r>
      <w:proofErr w:type="spellEnd"/>
      <w:r>
        <w:rPr>
          <w:color w:val="000000"/>
          <w:sz w:val="20"/>
          <w:szCs w:val="20"/>
        </w:rPr>
        <w:t xml:space="preserve"> a </w:t>
      </w:r>
      <w:proofErr w:type="spellStart"/>
      <w:r>
        <w:rPr>
          <w:color w:val="000000"/>
          <w:sz w:val="20"/>
          <w:szCs w:val="20"/>
        </w:rPr>
        <w:t>problem-solving</w:t>
      </w:r>
      <w:proofErr w:type="spellEnd"/>
      <w:r>
        <w:rPr>
          <w:color w:val="000000"/>
          <w:sz w:val="20"/>
          <w:szCs w:val="20"/>
        </w:rPr>
        <w:t xml:space="preserve"> approach </w:t>
      </w:r>
      <w:proofErr w:type="spellStart"/>
      <w:r>
        <w:rPr>
          <w:color w:val="000000"/>
          <w:sz w:val="20"/>
          <w:szCs w:val="20"/>
        </w:rPr>
        <w:t>and</w:t>
      </w:r>
      <w:proofErr w:type="spellEnd"/>
      <w:r>
        <w:rPr>
          <w:color w:val="000000"/>
          <w:sz w:val="20"/>
          <w:szCs w:val="20"/>
        </w:rPr>
        <w:t xml:space="preserve"> a </w:t>
      </w:r>
      <w:proofErr w:type="spellStart"/>
      <w:r>
        <w:rPr>
          <w:color w:val="000000"/>
          <w:sz w:val="20"/>
          <w:szCs w:val="20"/>
        </w:rPr>
        <w:t>human-centered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innovation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It's</w:t>
      </w:r>
      <w:proofErr w:type="spellEnd"/>
      <w:r>
        <w:rPr>
          <w:color w:val="000000"/>
          <w:sz w:val="20"/>
          <w:szCs w:val="20"/>
        </w:rPr>
        <w:t xml:space="preserve"> a </w:t>
      </w:r>
      <w:proofErr w:type="spellStart"/>
      <w:r>
        <w:rPr>
          <w:color w:val="000000"/>
          <w:sz w:val="20"/>
          <w:szCs w:val="20"/>
        </w:rPr>
        <w:t>five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process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Observation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Ideation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Prototyping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Testing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and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Implementation</w:t>
      </w:r>
      <w:proofErr w:type="spellEnd"/>
      <w:r>
        <w:rPr>
          <w:color w:val="000000"/>
          <w:sz w:val="20"/>
          <w:szCs w:val="20"/>
        </w:rPr>
        <w:t xml:space="preserve">. It </w:t>
      </w:r>
      <w:proofErr w:type="spellStart"/>
      <w:r>
        <w:rPr>
          <w:color w:val="000000"/>
          <w:sz w:val="20"/>
          <w:szCs w:val="20"/>
        </w:rPr>
        <w:t>puts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people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we</w:t>
      </w:r>
      <w:proofErr w:type="spellEnd"/>
      <w:r>
        <w:rPr>
          <w:color w:val="000000"/>
          <w:sz w:val="20"/>
          <w:szCs w:val="20"/>
        </w:rPr>
        <w:t xml:space="preserve"> design for </w:t>
      </w:r>
      <w:proofErr w:type="spellStart"/>
      <w:r>
        <w:rPr>
          <w:color w:val="000000"/>
          <w:sz w:val="20"/>
          <w:szCs w:val="20"/>
        </w:rPr>
        <w:t>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the</w:t>
      </w:r>
      <w:proofErr w:type="spellEnd"/>
      <w:r>
        <w:rPr>
          <w:color w:val="000000"/>
          <w:sz w:val="20"/>
          <w:szCs w:val="20"/>
        </w:rPr>
        <w:t xml:space="preserve"> center </w:t>
      </w:r>
      <w:proofErr w:type="spellStart"/>
      <w:r>
        <w:rPr>
          <w:color w:val="000000"/>
          <w:sz w:val="20"/>
          <w:szCs w:val="20"/>
        </w:rPr>
        <w:t>of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the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process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and</w:t>
      </w:r>
      <w:proofErr w:type="spellEnd"/>
      <w:r>
        <w:rPr>
          <w:color w:val="000000"/>
          <w:sz w:val="20"/>
          <w:szCs w:val="20"/>
        </w:rPr>
        <w:t xml:space="preserve"> invites </w:t>
      </w:r>
      <w:proofErr w:type="spellStart"/>
      <w:r>
        <w:rPr>
          <w:color w:val="000000"/>
          <w:sz w:val="20"/>
          <w:szCs w:val="20"/>
        </w:rPr>
        <w:t>them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co-create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solutions</w:t>
      </w:r>
      <w:proofErr w:type="spellEnd"/>
      <w:r>
        <w:rPr>
          <w:color w:val="000000"/>
          <w:sz w:val="20"/>
          <w:szCs w:val="20"/>
        </w:rPr>
        <w:t>.” (UNDP, 2014, p. 5).</w:t>
      </w:r>
    </w:p>
    <w:p w:rsidR="00432FD0" w:rsidRDefault="00432FD0">
      <w:pPr>
        <w:pBdr>
          <w:top w:val="nil"/>
          <w:left w:val="nil"/>
          <w:bottom w:val="nil"/>
          <w:right w:val="nil"/>
          <w:between w:val="nil"/>
        </w:pBdr>
        <w:spacing w:after="360"/>
        <w:ind w:left="2268"/>
        <w:jc w:val="both"/>
        <w:rPr>
          <w:color w:val="000000"/>
          <w:sz w:val="20"/>
          <w:szCs w:val="20"/>
        </w:rPr>
      </w:pPr>
    </w:p>
    <w:p w:rsidR="00494316" w:rsidRDefault="006346A8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>A condução do trabalho fundamentada na empatia e no diálogo sistemático com os parceiros externos desloca a atuação do grupo da mera implementação de rotinas computacionais para a entrega de um artefato de real utilidade socioeconômica. Essa orientação assegura que a modelagem da interface e as regras de negócio atendam com precisão às fragilidades operacionais diagnosticadas durante a fase exploratória da empresa.</w:t>
      </w:r>
    </w:p>
    <w:p w:rsidR="006346A8" w:rsidRDefault="006346A8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860A0C" w:rsidRPr="001D4166" w:rsidRDefault="00BB5171" w:rsidP="00860A0C">
      <w:pPr>
        <w:pStyle w:val="2ttulonivel2"/>
      </w:pPr>
      <w:r w:rsidRPr="001D4166">
        <w:rPr>
          <w:caps w:val="0"/>
        </w:rPr>
        <w:t>2.3</w:t>
      </w:r>
      <w:r>
        <w:rPr>
          <w:caps w:val="0"/>
        </w:rPr>
        <w:t xml:space="preserve">.2 </w:t>
      </w:r>
      <w:r w:rsidR="00493C89">
        <w:t>Arquitetura Reativa em Next.js e Persistência em Nuvem com Firebase</w:t>
      </w:r>
      <w:r>
        <w:rPr>
          <w:caps w:val="0"/>
        </w:rPr>
        <w:t xml:space="preserve"> </w:t>
      </w:r>
    </w:p>
    <w:p w:rsidR="00E66125" w:rsidRDefault="00493C89" w:rsidP="00493C89">
      <w:pPr>
        <w:spacing w:line="360" w:lineRule="auto"/>
        <w:jc w:val="both"/>
      </w:pPr>
      <w:r>
        <w:t xml:space="preserve">A construção de um painel de gestão de </w:t>
      </w:r>
      <w:r w:rsidRPr="00E66125">
        <w:rPr>
          <w:i/>
        </w:rPr>
        <w:t>leads</w:t>
      </w:r>
      <w:r>
        <w:t xml:space="preserve"> demanda interfaces reativas com rápido tempo de carregamento e manipulação assíncrona de estado. Conforme apontam </w:t>
      </w:r>
      <w:proofErr w:type="spellStart"/>
      <w:r>
        <w:t>Moko</w:t>
      </w:r>
      <w:r w:rsidR="00E66125">
        <w:t>ginta</w:t>
      </w:r>
      <w:proofErr w:type="spellEnd"/>
      <w:r w:rsidR="00E66125">
        <w:t xml:space="preserve">, </w:t>
      </w:r>
      <w:proofErr w:type="spellStart"/>
      <w:r w:rsidR="00E66125">
        <w:t>Putri</w:t>
      </w:r>
      <w:proofErr w:type="spellEnd"/>
      <w:r w:rsidR="00E66125">
        <w:t xml:space="preserve"> e </w:t>
      </w:r>
      <w:proofErr w:type="spellStart"/>
      <w:r w:rsidR="00E66125">
        <w:t>Wattimena</w:t>
      </w:r>
      <w:proofErr w:type="spellEnd"/>
      <w:r w:rsidR="00E66125">
        <w:t xml:space="preserve"> (2024).</w:t>
      </w:r>
    </w:p>
    <w:p w:rsidR="00781FFF" w:rsidRDefault="00781FFF" w:rsidP="00E66125">
      <w:pPr>
        <w:ind w:left="2268"/>
        <w:jc w:val="both"/>
        <w:rPr>
          <w:sz w:val="20"/>
        </w:rPr>
      </w:pPr>
    </w:p>
    <w:p w:rsidR="00E66125" w:rsidRDefault="00E66125" w:rsidP="00E66125">
      <w:pPr>
        <w:ind w:left="2268"/>
        <w:jc w:val="both"/>
        <w:rPr>
          <w:sz w:val="20"/>
        </w:rPr>
      </w:pPr>
      <w:r w:rsidRPr="00E66125">
        <w:rPr>
          <w:sz w:val="20"/>
        </w:rPr>
        <w:t xml:space="preserve">A construção de interfaces reativas e de alto desempenho apoia-se em técnicas avançadas de </w:t>
      </w:r>
      <w:proofErr w:type="spellStart"/>
      <w:r w:rsidRPr="00E66125">
        <w:rPr>
          <w:sz w:val="20"/>
        </w:rPr>
        <w:t>renderização</w:t>
      </w:r>
      <w:proofErr w:type="spellEnd"/>
      <w:r w:rsidRPr="00E66125">
        <w:rPr>
          <w:sz w:val="20"/>
        </w:rPr>
        <w:t xml:space="preserve"> e carregamento sob demanda, as quais otimizam o processamento no navegador e conferem agilidade na atualização dinâmica dos dados do sistema sem comprometer a experiência do operador (MOKOGINTA; PUTRI; WATTIMENA, 2024).</w:t>
      </w:r>
    </w:p>
    <w:p w:rsidR="00E66125" w:rsidRDefault="00E66125" w:rsidP="00E66125">
      <w:pPr>
        <w:ind w:left="2268"/>
        <w:jc w:val="both"/>
        <w:rPr>
          <w:sz w:val="20"/>
        </w:rPr>
      </w:pPr>
    </w:p>
    <w:p w:rsidR="003D40E3" w:rsidRDefault="003D40E3" w:rsidP="00493C89">
      <w:pPr>
        <w:spacing w:line="360" w:lineRule="auto"/>
        <w:jc w:val="both"/>
      </w:pPr>
    </w:p>
    <w:p w:rsidR="00493C89" w:rsidRDefault="00E66125" w:rsidP="00493C89">
      <w:pPr>
        <w:spacing w:line="360" w:lineRule="auto"/>
        <w:jc w:val="both"/>
      </w:pPr>
      <w:r>
        <w:t>A</w:t>
      </w:r>
      <w:r w:rsidR="00493C89">
        <w:t xml:space="preserve"> utilização de ecossistemas baseados em </w:t>
      </w:r>
      <w:r w:rsidR="00493C89" w:rsidRPr="00E66125">
        <w:rPr>
          <w:i/>
        </w:rPr>
        <w:t>Next.js</w:t>
      </w:r>
      <w:r w:rsidR="00493C89">
        <w:t xml:space="preserve"> e </w:t>
      </w:r>
      <w:proofErr w:type="spellStart"/>
      <w:r w:rsidR="00493C89" w:rsidRPr="00E66125">
        <w:rPr>
          <w:i/>
        </w:rPr>
        <w:t>React</w:t>
      </w:r>
      <w:proofErr w:type="spellEnd"/>
      <w:r w:rsidR="00493C89">
        <w:t xml:space="preserve"> viabiliza o desenvolvimento de aplicações de alta performance por meio de técnicas de </w:t>
      </w:r>
      <w:proofErr w:type="spellStart"/>
      <w:r w:rsidR="00493C89">
        <w:t>renderização</w:t>
      </w:r>
      <w:proofErr w:type="spellEnd"/>
      <w:r w:rsidR="00493C89">
        <w:t xml:space="preserve"> híbrida e manipulação eficiente, assegurando respostas instantâneas às ações dos operadores. </w:t>
      </w:r>
    </w:p>
    <w:p w:rsidR="00493C89" w:rsidRDefault="00493C89" w:rsidP="00493C89">
      <w:pPr>
        <w:spacing w:line="360" w:lineRule="auto"/>
      </w:pPr>
    </w:p>
    <w:p w:rsidR="000356B1" w:rsidRPr="000356B1" w:rsidRDefault="000356B1" w:rsidP="000356B1">
      <w:pPr>
        <w:pStyle w:val="NormalWeb"/>
        <w:spacing w:line="360" w:lineRule="auto"/>
        <w:jc w:val="both"/>
      </w:pPr>
      <w:r w:rsidRPr="000356B1">
        <w:t xml:space="preserve">O </w:t>
      </w:r>
      <w:proofErr w:type="gramStart"/>
      <w:r w:rsidRPr="000356B1">
        <w:t>Next.</w:t>
      </w:r>
      <w:proofErr w:type="gramEnd"/>
      <w:r w:rsidRPr="000356B1">
        <w:t xml:space="preserve">js configura-se como um </w:t>
      </w:r>
      <w:r w:rsidRPr="000356B1">
        <w:rPr>
          <w:i/>
          <w:iCs/>
        </w:rPr>
        <w:t>framework</w:t>
      </w:r>
      <w:r w:rsidRPr="000356B1">
        <w:t xml:space="preserve"> de desenvolvimento </w:t>
      </w:r>
      <w:r w:rsidRPr="000356B1">
        <w:rPr>
          <w:i/>
        </w:rPr>
        <w:t>web</w:t>
      </w:r>
      <w:r w:rsidRPr="000356B1">
        <w:t xml:space="preserve"> construído sobre a biblioteca </w:t>
      </w:r>
      <w:proofErr w:type="spellStart"/>
      <w:r w:rsidRPr="000356B1">
        <w:rPr>
          <w:i/>
        </w:rPr>
        <w:t>React</w:t>
      </w:r>
      <w:proofErr w:type="spellEnd"/>
      <w:r w:rsidRPr="000356B1">
        <w:t xml:space="preserve"> e a linguagem </w:t>
      </w:r>
      <w:proofErr w:type="spellStart"/>
      <w:r w:rsidRPr="000356B1">
        <w:rPr>
          <w:i/>
        </w:rPr>
        <w:t>JavaScript</w:t>
      </w:r>
      <w:proofErr w:type="spellEnd"/>
      <w:r w:rsidRPr="000356B1">
        <w:t xml:space="preserve">, projetado para otimizar o roteamento de páginas, a divisão de código e os modelos de </w:t>
      </w:r>
      <w:proofErr w:type="spellStart"/>
      <w:r w:rsidRPr="000356B1">
        <w:t>renderização</w:t>
      </w:r>
      <w:proofErr w:type="spellEnd"/>
      <w:r w:rsidRPr="000356B1">
        <w:t xml:space="preserve"> no servidor</w:t>
      </w:r>
      <w:r>
        <w:t>.</w:t>
      </w:r>
      <w:r w:rsidRPr="000356B1">
        <w:t xml:space="preserve"> No contexto evolutivo do Projeto Integrador II, a preservação e expansão desse ecossistema justificam-se pela necessidade de reaproveitamento da base tecnológica estabelecida no ciclo anterior</w:t>
      </w:r>
      <w:r>
        <w:t xml:space="preserve"> (Projeto Integrador I)</w:t>
      </w:r>
      <w:r w:rsidRPr="000356B1">
        <w:t xml:space="preserve">. Ao </w:t>
      </w:r>
      <w:r w:rsidRPr="000356B1">
        <w:lastRenderedPageBreak/>
        <w:t xml:space="preserve">manter o mesmo arcabouço para a </w:t>
      </w:r>
      <w:proofErr w:type="spellStart"/>
      <w:r w:rsidRPr="000356B1">
        <w:rPr>
          <w:i/>
          <w:iCs/>
        </w:rPr>
        <w:t>landing</w:t>
      </w:r>
      <w:proofErr w:type="spellEnd"/>
      <w:r w:rsidRPr="000356B1">
        <w:rPr>
          <w:i/>
          <w:iCs/>
        </w:rPr>
        <w:t xml:space="preserve"> </w:t>
      </w:r>
      <w:proofErr w:type="spellStart"/>
      <w:proofErr w:type="gramStart"/>
      <w:r w:rsidRPr="000356B1">
        <w:rPr>
          <w:i/>
          <w:iCs/>
        </w:rPr>
        <w:t>page</w:t>
      </w:r>
      <w:proofErr w:type="spellEnd"/>
      <w:proofErr w:type="gramEnd"/>
      <w:r w:rsidRPr="000356B1">
        <w:t xml:space="preserve"> institucional e para o novo módulo de CRM, evita-se a reescrita de código, assegura-se a consistência da identidade visual e consolida-se um ambiente de roteamento unificado, alinhando o artefato às diretrizes formativas da UNIVESP para aplicações </w:t>
      </w:r>
      <w:r w:rsidRPr="000356B1">
        <w:rPr>
          <w:i/>
        </w:rPr>
        <w:t>web</w:t>
      </w:r>
      <w:r w:rsidRPr="000356B1">
        <w:t xml:space="preserve"> modernas baseadas em componentes desacoplados e hospedagem em nuvem.</w:t>
      </w:r>
    </w:p>
    <w:p w:rsidR="000356B1" w:rsidRPr="000356B1" w:rsidRDefault="000356B1" w:rsidP="000356B1">
      <w:pPr>
        <w:pStyle w:val="NormalWeb"/>
        <w:spacing w:line="360" w:lineRule="auto"/>
        <w:jc w:val="both"/>
      </w:pPr>
      <w:r w:rsidRPr="000356B1">
        <w:t xml:space="preserve">A operacionalização do </w:t>
      </w:r>
      <w:r w:rsidRPr="000356B1">
        <w:rPr>
          <w:i/>
          <w:iCs/>
        </w:rPr>
        <w:t>framework</w:t>
      </w:r>
      <w:r w:rsidRPr="000356B1">
        <w:t xml:space="preserve"> estrutura-se em rotas dinâmicas e isolamento de responsabilidades:</w:t>
      </w:r>
    </w:p>
    <w:p w:rsidR="000356B1" w:rsidRPr="000356B1" w:rsidRDefault="000356B1" w:rsidP="004B439C">
      <w:pPr>
        <w:pStyle w:val="NormalWeb"/>
        <w:numPr>
          <w:ilvl w:val="0"/>
          <w:numId w:val="3"/>
        </w:numPr>
        <w:spacing w:line="360" w:lineRule="auto"/>
        <w:ind w:left="284" w:hanging="284"/>
        <w:jc w:val="both"/>
      </w:pPr>
      <w:r w:rsidRPr="000356B1">
        <w:rPr>
          <w:bCs/>
        </w:rPr>
        <w:t>Unificação da Camada de Apresentação:</w:t>
      </w:r>
      <w:r w:rsidRPr="000356B1">
        <w:t xml:space="preserve"> Enquanto as rotas públicas mantêm a exposição dos serviços e o formulário de captação de clientes, as rotas administrativas comportam as interfaces internas de triagem de contatos, funil de </w:t>
      </w:r>
      <w:r w:rsidRPr="000356B1">
        <w:rPr>
          <w:i/>
          <w:iCs/>
        </w:rPr>
        <w:t>leads</w:t>
      </w:r>
      <w:r w:rsidRPr="000356B1">
        <w:t xml:space="preserve"> e consulta cadastral de empresas, restritas ao uso dos colaboradores da PG</w:t>
      </w:r>
      <w:r>
        <w:t xml:space="preserve"> </w:t>
      </w:r>
      <w:r w:rsidRPr="000356B1">
        <w:t>AVCB.</w:t>
      </w:r>
    </w:p>
    <w:p w:rsidR="000356B1" w:rsidRPr="000356B1" w:rsidRDefault="000356B1" w:rsidP="004B439C">
      <w:pPr>
        <w:pStyle w:val="NormalWeb"/>
        <w:numPr>
          <w:ilvl w:val="0"/>
          <w:numId w:val="3"/>
        </w:numPr>
        <w:spacing w:line="360" w:lineRule="auto"/>
        <w:ind w:left="284" w:hanging="284"/>
        <w:jc w:val="both"/>
      </w:pPr>
      <w:r w:rsidRPr="000356B1">
        <w:rPr>
          <w:bCs/>
        </w:rPr>
        <w:t>Desacoplamento e Segurança Arquitetural:</w:t>
      </w:r>
      <w:r w:rsidRPr="000356B1">
        <w:t xml:space="preserve"> A comunicação entre o </w:t>
      </w:r>
      <w:r w:rsidRPr="000356B1">
        <w:rPr>
          <w:i/>
          <w:iCs/>
        </w:rPr>
        <w:t>front-</w:t>
      </w:r>
      <w:proofErr w:type="spellStart"/>
      <w:r w:rsidRPr="000356B1">
        <w:rPr>
          <w:i/>
          <w:iCs/>
        </w:rPr>
        <w:t>end</w:t>
      </w:r>
      <w:proofErr w:type="spellEnd"/>
      <w:r w:rsidRPr="000356B1">
        <w:t xml:space="preserve"> e os serviços de retaguarda dá-se por meio do consumo assíncrono de </w:t>
      </w:r>
      <w:proofErr w:type="spellStart"/>
      <w:r w:rsidRPr="000356B1">
        <w:rPr>
          <w:i/>
        </w:rPr>
        <w:t>APIs</w:t>
      </w:r>
      <w:proofErr w:type="spellEnd"/>
      <w:r w:rsidRPr="000356B1">
        <w:rPr>
          <w:i/>
        </w:rPr>
        <w:t xml:space="preserve"> </w:t>
      </w:r>
      <w:proofErr w:type="spellStart"/>
      <w:proofErr w:type="gramStart"/>
      <w:r w:rsidRPr="000356B1">
        <w:rPr>
          <w:i/>
        </w:rPr>
        <w:t>RESTful</w:t>
      </w:r>
      <w:proofErr w:type="spellEnd"/>
      <w:proofErr w:type="gramEnd"/>
      <w:r w:rsidRPr="000356B1">
        <w:t xml:space="preserve"> estruturadas em </w:t>
      </w:r>
      <w:proofErr w:type="spellStart"/>
      <w:r w:rsidRPr="000356B1">
        <w:rPr>
          <w:i/>
        </w:rPr>
        <w:t>FastAPI</w:t>
      </w:r>
      <w:proofErr w:type="spellEnd"/>
      <w:r w:rsidRPr="000356B1">
        <w:t>, parametrizadas por variáveis de ambiente. Esse arranjo impede a exposição indevida de regras de negócio, chaves de autenticação ou lógicas de banco de dados diretamente no navegador do cliente.</w:t>
      </w:r>
    </w:p>
    <w:p w:rsidR="000356B1" w:rsidRPr="000356B1" w:rsidRDefault="000356B1" w:rsidP="000356B1">
      <w:pPr>
        <w:pStyle w:val="NormalWeb"/>
        <w:spacing w:line="360" w:lineRule="auto"/>
        <w:jc w:val="both"/>
      </w:pPr>
      <w:r w:rsidRPr="000356B1">
        <w:t xml:space="preserve">Sob a perspectiva da engenharia de software e dos requisitos de usabilidade, a arquitetura adotada viabiliza a centralização dos custos de implantação e manutenção em um único ecossistema computacional. A organização modular das páginas favorece a conformidade com as diretrizes de acessibilidade digital (WCAG 2.1), uma vez que </w:t>
      </w:r>
      <w:proofErr w:type="gramStart"/>
      <w:r w:rsidRPr="000356B1">
        <w:t>permite</w:t>
      </w:r>
      <w:proofErr w:type="gramEnd"/>
      <w:r w:rsidRPr="000356B1">
        <w:t xml:space="preserve"> delimitar marcações semânticas precisas, controles de foco de teclado e rotas limpas para cada fluxo operacional do CRM.</w:t>
      </w:r>
    </w:p>
    <w:p w:rsidR="000356B1" w:rsidRDefault="000356B1" w:rsidP="000356B1">
      <w:pPr>
        <w:pStyle w:val="NormalWeb"/>
        <w:spacing w:line="360" w:lineRule="auto"/>
        <w:jc w:val="both"/>
      </w:pPr>
      <w:r w:rsidRPr="000356B1">
        <w:t xml:space="preserve">Para a rotina corporativa da PGAVCB, a solução converte o sítio institucional em um canal dinâmico de conversão e gestão de relacionamento. Os operadores passam a ter acesso concorrente ao sistema administrativo a partir de múltiplos dispositivos via navegador </w:t>
      </w:r>
      <w:r w:rsidRPr="000356B1">
        <w:rPr>
          <w:i/>
        </w:rPr>
        <w:t>web</w:t>
      </w:r>
      <w:r w:rsidRPr="000356B1">
        <w:t xml:space="preserve">, mitigando a pulverização de atendimentos no </w:t>
      </w:r>
      <w:proofErr w:type="spellStart"/>
      <w:proofErr w:type="gramStart"/>
      <w:r w:rsidRPr="000356B1">
        <w:rPr>
          <w:i/>
        </w:rPr>
        <w:t>WhatsApp</w:t>
      </w:r>
      <w:proofErr w:type="spellEnd"/>
      <w:proofErr w:type="gramEnd"/>
      <w:r w:rsidRPr="000356B1">
        <w:t>, agilizando a emissão de laudos de AVCB/CLCB e conferindo rastreabilidade técnica a cada processo comercial.</w:t>
      </w:r>
    </w:p>
    <w:p w:rsidR="004B439C" w:rsidRDefault="004B439C" w:rsidP="004B439C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lastRenderedPageBreak/>
        <w:t xml:space="preserve">No que tange à infraestrutura de banco de dados e retaguarda, adota-se o </w:t>
      </w:r>
      <w:r w:rsidRPr="00E66125">
        <w:rPr>
          <w:i/>
        </w:rPr>
        <w:t xml:space="preserve">Google </w:t>
      </w:r>
      <w:proofErr w:type="spellStart"/>
      <w:r w:rsidRPr="00E66125">
        <w:rPr>
          <w:i/>
        </w:rPr>
        <w:t>Firebase</w:t>
      </w:r>
      <w:proofErr w:type="spellEnd"/>
      <w:r>
        <w:t xml:space="preserve"> </w:t>
      </w:r>
      <w:proofErr w:type="spellStart"/>
      <w:r w:rsidRPr="00E66125">
        <w:rPr>
          <w:i/>
        </w:rPr>
        <w:t>Firestore</w:t>
      </w:r>
      <w:proofErr w:type="spellEnd"/>
      <w:r>
        <w:t xml:space="preserve"> sob o modelo de </w:t>
      </w: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 xml:space="preserve"> as a Service</w:t>
      </w:r>
      <w:r>
        <w:t xml:space="preserve"> (</w:t>
      </w:r>
      <w:proofErr w:type="spellStart"/>
      <w:proofErr w:type="gramStart"/>
      <w:r w:rsidRPr="00E66125">
        <w:rPr>
          <w:i/>
        </w:rPr>
        <w:t>BaaS</w:t>
      </w:r>
      <w:proofErr w:type="spellEnd"/>
      <w:proofErr w:type="gramEnd"/>
      <w:r>
        <w:t xml:space="preserve">). A literatura especializada destaca os benefícios dessa arquitetura distribuída: </w:t>
      </w:r>
    </w:p>
    <w:p w:rsidR="004B439C" w:rsidRDefault="004B439C" w:rsidP="004B439C">
      <w:pPr>
        <w:pBdr>
          <w:top w:val="nil"/>
          <w:left w:val="nil"/>
          <w:bottom w:val="nil"/>
          <w:right w:val="nil"/>
          <w:between w:val="nil"/>
        </w:pBdr>
        <w:spacing w:after="360"/>
        <w:ind w:left="2268"/>
        <w:jc w:val="both"/>
      </w:pPr>
      <w:r w:rsidRPr="00493C89">
        <w:rPr>
          <w:sz w:val="20"/>
          <w:szCs w:val="20"/>
        </w:rPr>
        <w:t>O uso de componentes de software de prateleira e serviços de computação em nuvem permite que a equipe de projeto foque em requisitos de alto nível, acelerando a entrega de valor ao usuário final (PRESSMAN; MAXIM, 2021).</w:t>
      </w:r>
    </w:p>
    <w:p w:rsidR="004B439C" w:rsidRPr="0094584D" w:rsidRDefault="004B439C" w:rsidP="0094584D">
      <w:pPr>
        <w:pStyle w:val="NormalWeb"/>
        <w:spacing w:line="360" w:lineRule="auto"/>
        <w:jc w:val="both"/>
      </w:pPr>
      <w:r w:rsidRPr="0094584D">
        <w:t xml:space="preserve">O </w:t>
      </w:r>
      <w:r w:rsidRPr="0094584D">
        <w:rPr>
          <w:i/>
        </w:rPr>
        <w:t xml:space="preserve">Google </w:t>
      </w:r>
      <w:proofErr w:type="spellStart"/>
      <w:r w:rsidRPr="0094584D">
        <w:rPr>
          <w:i/>
        </w:rPr>
        <w:t>Firebase</w:t>
      </w:r>
      <w:proofErr w:type="spellEnd"/>
      <w:r w:rsidRPr="0094584D">
        <w:t xml:space="preserve"> configura-se como um ecossistema abrangente de computação em nuvem estruturado sob o modelo </w:t>
      </w:r>
      <w:proofErr w:type="spellStart"/>
      <w:r w:rsidRPr="0094584D">
        <w:rPr>
          <w:i/>
          <w:iCs/>
        </w:rPr>
        <w:t>Backend</w:t>
      </w:r>
      <w:proofErr w:type="spellEnd"/>
      <w:r w:rsidRPr="0094584D">
        <w:rPr>
          <w:i/>
          <w:iCs/>
        </w:rPr>
        <w:t xml:space="preserve"> as a Service</w:t>
      </w:r>
      <w:r w:rsidRPr="0094584D">
        <w:t xml:space="preserve"> (</w:t>
      </w:r>
      <w:proofErr w:type="spellStart"/>
      <w:proofErr w:type="gramStart"/>
      <w:r w:rsidRPr="0094584D">
        <w:t>BaaS</w:t>
      </w:r>
      <w:proofErr w:type="spellEnd"/>
      <w:proofErr w:type="gramEnd"/>
      <w:r w:rsidRPr="0094584D">
        <w:t xml:space="preserve">), mantido e operado pela Google. No escopo do Projeto Integrador II, a plataforma é empregada prioritariamente por meio do seu serviço de banco de dados </w:t>
      </w:r>
      <w:proofErr w:type="spellStart"/>
      <w:proofErr w:type="gramStart"/>
      <w:r w:rsidRPr="0094584D">
        <w:t>NoSQL</w:t>
      </w:r>
      <w:proofErr w:type="spellEnd"/>
      <w:proofErr w:type="gramEnd"/>
      <w:r w:rsidRPr="0094584D">
        <w:t xml:space="preserve"> orientado a documentos, além de prover a infraestrutura necessária para gerenciamento de sessões e autenticação segura dos operadores do painel administrativo. Esse ambiente gerencia o armazenamento de dados fora do dispositivo local em servidores distribuídos e altamente </w:t>
      </w:r>
      <w:proofErr w:type="gramStart"/>
      <w:r w:rsidRPr="0094584D">
        <w:t>escaláveis</w:t>
      </w:r>
      <w:proofErr w:type="gramEnd"/>
      <w:r w:rsidRPr="0094584D">
        <w:t xml:space="preserve"> da infraestrutura </w:t>
      </w:r>
      <w:r w:rsidRPr="0094584D">
        <w:rPr>
          <w:i/>
        </w:rPr>
        <w:t xml:space="preserve">Google </w:t>
      </w:r>
      <w:proofErr w:type="spellStart"/>
      <w:r w:rsidRPr="0094584D">
        <w:rPr>
          <w:i/>
        </w:rPr>
        <w:t>Cloud</w:t>
      </w:r>
      <w:proofErr w:type="spellEnd"/>
      <w:r w:rsidRPr="0094584D">
        <w:t>, eliminando a sobrecarga operacional de provisionar, configurar e manter servidores dedicados de bancos relacionais locais pela equipe</w:t>
      </w:r>
      <w:r w:rsidR="00FE0A00" w:rsidRPr="0094584D">
        <w:t>.</w:t>
      </w:r>
    </w:p>
    <w:p w:rsidR="004B439C" w:rsidRPr="0094584D" w:rsidRDefault="004B439C" w:rsidP="0094584D">
      <w:pPr>
        <w:pStyle w:val="NormalWeb"/>
        <w:spacing w:line="360" w:lineRule="auto"/>
        <w:jc w:val="both"/>
      </w:pPr>
      <w:r w:rsidRPr="0094584D">
        <w:t xml:space="preserve">A incorporação da plataforma </w:t>
      </w:r>
      <w:r w:rsidRPr="0094584D">
        <w:rPr>
          <w:i/>
        </w:rPr>
        <w:t xml:space="preserve">Google </w:t>
      </w:r>
      <w:proofErr w:type="spellStart"/>
      <w:r w:rsidRPr="0094584D">
        <w:rPr>
          <w:i/>
        </w:rPr>
        <w:t>Firebase</w:t>
      </w:r>
      <w:proofErr w:type="spellEnd"/>
      <w:r w:rsidRPr="0094584D">
        <w:t xml:space="preserve"> atende com precisão ao diagnóstico</w:t>
      </w:r>
      <w:proofErr w:type="gramStart"/>
      <w:r w:rsidRPr="0094584D">
        <w:t xml:space="preserve">  </w:t>
      </w:r>
      <w:proofErr w:type="gramEnd"/>
      <w:r w:rsidRPr="0094584D">
        <w:t>operaciona</w:t>
      </w:r>
      <w:r w:rsidR="0094584D">
        <w:t>l proposto no atual projeto</w:t>
      </w:r>
      <w:r w:rsidRPr="0094584D">
        <w:t xml:space="preserve">. O modelo anterior, dependente do recebimento de mensagens fragmentadas em aparelhos telefônicos individuais, gerava extravio de históricos comerciais, desorganização no funil de atendimento e impossibilidade de atuação concorrente por mais de um atendente. O banco </w:t>
      </w:r>
      <w:proofErr w:type="spellStart"/>
      <w:proofErr w:type="gramStart"/>
      <w:r w:rsidRPr="0094584D">
        <w:t>NoSQL</w:t>
      </w:r>
      <w:proofErr w:type="spellEnd"/>
      <w:proofErr w:type="gramEnd"/>
      <w:r w:rsidRPr="0094584D">
        <w:t xml:space="preserve"> documental do ecossistema </w:t>
      </w:r>
      <w:r w:rsidRPr="0094584D">
        <w:rPr>
          <w:i/>
        </w:rPr>
        <w:t xml:space="preserve">Google </w:t>
      </w:r>
      <w:proofErr w:type="spellStart"/>
      <w:r w:rsidRPr="0094584D">
        <w:rPr>
          <w:i/>
        </w:rPr>
        <w:t>Firebase</w:t>
      </w:r>
      <w:proofErr w:type="spellEnd"/>
      <w:r w:rsidRPr="0094584D">
        <w:t xml:space="preserve"> adapta-se de forma nativa a esse cenário: registros de clientes (compostos por dados fiscais, histórico de mensagens e evolução de propostas técnicas) são estruturados em documentos e coleções </w:t>
      </w:r>
      <w:proofErr w:type="spellStart"/>
      <w:r w:rsidRPr="0094584D">
        <w:t>semi</w:t>
      </w:r>
      <w:proofErr w:type="spellEnd"/>
      <w:r w:rsidR="009E1143" w:rsidRPr="0094584D">
        <w:t xml:space="preserve"> </w:t>
      </w:r>
      <w:r w:rsidRPr="0094584D">
        <w:t xml:space="preserve">esquematizadas, garantindo acesso seguro, centralizado e em tempo real a partir de qualquer navegador </w:t>
      </w:r>
      <w:r w:rsidRPr="0094584D">
        <w:rPr>
          <w:i/>
        </w:rPr>
        <w:t>web</w:t>
      </w:r>
      <w:r w:rsidRPr="0094584D">
        <w:t xml:space="preserve"> corporativo.</w:t>
      </w:r>
      <w:r w:rsidR="009E1143" w:rsidRPr="0094584D">
        <w:t xml:space="preserve"> </w:t>
      </w:r>
      <w:r w:rsidRPr="0094584D">
        <w:t xml:space="preserve">A comunicação com o banco de dados do </w:t>
      </w:r>
      <w:r w:rsidRPr="0094584D">
        <w:rPr>
          <w:i/>
        </w:rPr>
        <w:t xml:space="preserve">Google </w:t>
      </w:r>
      <w:proofErr w:type="spellStart"/>
      <w:r w:rsidRPr="0094584D">
        <w:rPr>
          <w:i/>
        </w:rPr>
        <w:t>Firebase</w:t>
      </w:r>
      <w:proofErr w:type="spellEnd"/>
      <w:r w:rsidRPr="0094584D">
        <w:rPr>
          <w:i/>
        </w:rPr>
        <w:t xml:space="preserve"> </w:t>
      </w:r>
      <w:r w:rsidRPr="0094584D">
        <w:t xml:space="preserve">é intermediada pela camada de serviços em </w:t>
      </w:r>
      <w:proofErr w:type="spellStart"/>
      <w:proofErr w:type="gramStart"/>
      <w:r w:rsidRPr="0094584D">
        <w:rPr>
          <w:i/>
        </w:rPr>
        <w:t>FastAPI</w:t>
      </w:r>
      <w:proofErr w:type="spellEnd"/>
      <w:proofErr w:type="gramEnd"/>
      <w:r w:rsidRPr="0094584D">
        <w:t xml:space="preserve">, utilizando a biblioteca oficial da </w:t>
      </w:r>
      <w:r w:rsidRPr="0094584D">
        <w:rPr>
          <w:i/>
        </w:rPr>
        <w:t>Google</w:t>
      </w:r>
      <w:r w:rsidRPr="0094584D">
        <w:t xml:space="preserve"> </w:t>
      </w:r>
      <w:r w:rsidR="009E1143" w:rsidRPr="0094584D">
        <w:t>.</w:t>
      </w:r>
    </w:p>
    <w:p w:rsidR="00FE0A00" w:rsidRPr="0094584D" w:rsidRDefault="004B439C" w:rsidP="0094584D">
      <w:pPr>
        <w:pStyle w:val="NormalWeb"/>
        <w:spacing w:line="360" w:lineRule="auto"/>
        <w:jc w:val="both"/>
      </w:pPr>
      <w:r w:rsidRPr="0094584D">
        <w:t xml:space="preserve">Em conformidade com as boas práticas de segurança da informação, a chave de credenciais de serviço da </w:t>
      </w:r>
      <w:r w:rsidRPr="0094584D">
        <w:rPr>
          <w:i/>
        </w:rPr>
        <w:t>Google</w:t>
      </w:r>
      <w:r w:rsidRPr="0094584D">
        <w:t xml:space="preserve"> (</w:t>
      </w:r>
      <w:proofErr w:type="spellStart"/>
      <w:proofErr w:type="gramStart"/>
      <w:r w:rsidRPr="0094584D">
        <w:rPr>
          <w:rStyle w:val="CdigoHTML"/>
          <w:rFonts w:ascii="Times New Roman" w:hAnsi="Times New Roman" w:cs="Times New Roman"/>
          <w:i/>
          <w:sz w:val="24"/>
          <w:szCs w:val="24"/>
        </w:rPr>
        <w:t>serviceAccountKey</w:t>
      </w:r>
      <w:proofErr w:type="gramEnd"/>
      <w:r w:rsidRPr="0094584D">
        <w:rPr>
          <w:rStyle w:val="CdigoHTML"/>
          <w:rFonts w:ascii="Times New Roman" w:hAnsi="Times New Roman" w:cs="Times New Roman"/>
          <w:i/>
          <w:sz w:val="24"/>
          <w:szCs w:val="24"/>
        </w:rPr>
        <w:t>.json</w:t>
      </w:r>
      <w:proofErr w:type="spellEnd"/>
      <w:r w:rsidRPr="0094584D">
        <w:t xml:space="preserve">) jamais é inserida no controle de versões do repositório </w:t>
      </w:r>
      <w:proofErr w:type="spellStart"/>
      <w:r w:rsidRPr="0094584D">
        <w:rPr>
          <w:i/>
        </w:rPr>
        <w:t>GitHub</w:t>
      </w:r>
      <w:proofErr w:type="spellEnd"/>
      <w:r w:rsidRPr="0094584D">
        <w:t>. O acesso aos recursos em nuvem é configurado via variáveis de ambiente restritas ao ambiente de execução do servidor</w:t>
      </w:r>
      <w:r w:rsidR="009E1143" w:rsidRPr="0094584D">
        <w:t xml:space="preserve">. Destacam-se na adoção do </w:t>
      </w:r>
      <w:proofErr w:type="spellStart"/>
      <w:r w:rsidR="009E1143" w:rsidRPr="0094584D">
        <w:rPr>
          <w:i/>
        </w:rPr>
        <w:t>Firebase</w:t>
      </w:r>
      <w:proofErr w:type="spellEnd"/>
      <w:r w:rsidR="009E1143" w:rsidRPr="0094584D">
        <w:t xml:space="preserve">: </w:t>
      </w:r>
    </w:p>
    <w:p w:rsidR="00C159D2" w:rsidRDefault="00FE0A00" w:rsidP="00F90AF7">
      <w:pPr>
        <w:pStyle w:val="NormalWeb"/>
        <w:numPr>
          <w:ilvl w:val="0"/>
          <w:numId w:val="8"/>
        </w:numPr>
        <w:spacing w:line="360" w:lineRule="auto"/>
        <w:ind w:left="284" w:hanging="284"/>
        <w:jc w:val="both"/>
      </w:pPr>
      <w:r w:rsidRPr="0094584D">
        <w:rPr>
          <w:bCs/>
        </w:rPr>
        <w:lastRenderedPageBreak/>
        <w:t>Segurança por Camadas e Desacoplamento:</w:t>
      </w:r>
      <w:r w:rsidRPr="0094584D">
        <w:t xml:space="preserve"> O cliente </w:t>
      </w:r>
      <w:r w:rsidRPr="0094584D">
        <w:rPr>
          <w:i/>
        </w:rPr>
        <w:t>web</w:t>
      </w:r>
      <w:r w:rsidRPr="0094584D">
        <w:t xml:space="preserve"> (navegador do atendente) não possui chaves privilegiadas da plataforma Google; todas as leituras e escritas críticas são validadas pela API intermediária antes da persistência no banco da Google.</w:t>
      </w:r>
      <w:r w:rsidR="0094584D">
        <w:t xml:space="preserve"> </w:t>
      </w:r>
    </w:p>
    <w:p w:rsidR="00C159D2" w:rsidRDefault="00FE0A00" w:rsidP="00F90AF7">
      <w:pPr>
        <w:pStyle w:val="NormalWeb"/>
        <w:numPr>
          <w:ilvl w:val="0"/>
          <w:numId w:val="7"/>
        </w:numPr>
        <w:spacing w:line="360" w:lineRule="auto"/>
        <w:ind w:left="284" w:hanging="284"/>
        <w:jc w:val="both"/>
      </w:pPr>
      <w:r w:rsidRPr="00481F23">
        <w:rPr>
          <w:bCs/>
        </w:rPr>
        <w:t>Centralização de Estado:</w:t>
      </w:r>
      <w:r w:rsidRPr="0094584D">
        <w:t xml:space="preserve"> Tanto a </w:t>
      </w:r>
      <w:proofErr w:type="spellStart"/>
      <w:r w:rsidRPr="00481F23">
        <w:rPr>
          <w:i/>
          <w:iCs/>
        </w:rPr>
        <w:t>landing</w:t>
      </w:r>
      <w:proofErr w:type="spellEnd"/>
      <w:r w:rsidRPr="00481F23">
        <w:rPr>
          <w:i/>
          <w:iCs/>
        </w:rPr>
        <w:t xml:space="preserve"> </w:t>
      </w:r>
      <w:proofErr w:type="spellStart"/>
      <w:proofErr w:type="gramStart"/>
      <w:r w:rsidRPr="00481F23">
        <w:rPr>
          <w:i/>
          <w:iCs/>
        </w:rPr>
        <w:t>page</w:t>
      </w:r>
      <w:proofErr w:type="spellEnd"/>
      <w:proofErr w:type="gramEnd"/>
      <w:r w:rsidRPr="0094584D">
        <w:t xml:space="preserve"> quanto o painel de CRM sincronizam suas leituras em um único repositório em nuvem, superando controles dispersos em planilhas ou blocos de anotações.</w:t>
      </w:r>
      <w:r w:rsidR="005245DE">
        <w:t xml:space="preserve">  </w:t>
      </w:r>
      <w:r w:rsidR="005245DE">
        <w:tab/>
      </w:r>
      <w:r w:rsidR="005245DE">
        <w:tab/>
      </w:r>
      <w:r w:rsidR="005245DE">
        <w:tab/>
      </w:r>
      <w:r w:rsidR="005245DE">
        <w:tab/>
      </w:r>
      <w:r w:rsidR="005245DE">
        <w:tab/>
      </w:r>
      <w:r w:rsidR="005245DE">
        <w:tab/>
      </w:r>
      <w:r w:rsidR="005245DE">
        <w:tab/>
      </w:r>
      <w:r w:rsidR="005245DE">
        <w:tab/>
      </w:r>
      <w:r w:rsidR="005245DE">
        <w:tab/>
      </w:r>
      <w:r w:rsidR="005245DE">
        <w:tab/>
      </w:r>
    </w:p>
    <w:p w:rsidR="00FE0A00" w:rsidRPr="0094584D" w:rsidRDefault="00FE0A00" w:rsidP="00F90AF7">
      <w:pPr>
        <w:pStyle w:val="NormalWeb"/>
        <w:numPr>
          <w:ilvl w:val="0"/>
          <w:numId w:val="7"/>
        </w:numPr>
        <w:spacing w:line="360" w:lineRule="auto"/>
        <w:ind w:left="284" w:hanging="284"/>
        <w:jc w:val="both"/>
      </w:pPr>
      <w:proofErr w:type="spellStart"/>
      <w:r w:rsidRPr="0094584D">
        <w:rPr>
          <w:bCs/>
        </w:rPr>
        <w:t>Auditabilidade</w:t>
      </w:r>
      <w:proofErr w:type="spellEnd"/>
      <w:r w:rsidRPr="0094584D">
        <w:rPr>
          <w:bCs/>
        </w:rPr>
        <w:t xml:space="preserve"> e Pipeline de Testes:</w:t>
      </w:r>
      <w:r w:rsidRPr="0094584D">
        <w:t xml:space="preserve"> Para garantir a independência dos testes e viabilizar a integração contínua no </w:t>
      </w:r>
      <w:proofErr w:type="spellStart"/>
      <w:proofErr w:type="gramStart"/>
      <w:r w:rsidRPr="0094584D">
        <w:rPr>
          <w:i/>
        </w:rPr>
        <w:t>GitHub</w:t>
      </w:r>
      <w:proofErr w:type="spellEnd"/>
      <w:proofErr w:type="gramEnd"/>
      <w:r w:rsidRPr="0094584D">
        <w:t xml:space="preserve">, o acesso ao banco da </w:t>
      </w:r>
      <w:r w:rsidRPr="0094584D">
        <w:rPr>
          <w:i/>
        </w:rPr>
        <w:t xml:space="preserve">Google </w:t>
      </w:r>
      <w:proofErr w:type="spellStart"/>
      <w:r w:rsidRPr="0094584D">
        <w:rPr>
          <w:i/>
        </w:rPr>
        <w:t>Firebase</w:t>
      </w:r>
      <w:proofErr w:type="spellEnd"/>
      <w:r w:rsidRPr="0094584D">
        <w:t xml:space="preserve"> é abstraído por meio de rotinas simuladas (</w:t>
      </w:r>
      <w:proofErr w:type="spellStart"/>
      <w:r w:rsidRPr="0094584D">
        <w:rPr>
          <w:i/>
          <w:iCs/>
        </w:rPr>
        <w:t>mocks</w:t>
      </w:r>
      <w:proofErr w:type="spellEnd"/>
      <w:r w:rsidRPr="0094584D">
        <w:t xml:space="preserve">), permitindo que os </w:t>
      </w:r>
      <w:r w:rsidRPr="0094584D">
        <w:rPr>
          <w:i/>
        </w:rPr>
        <w:t>scripts</w:t>
      </w:r>
      <w:r w:rsidRPr="0094584D">
        <w:t xml:space="preserve"> de teste (como </w:t>
      </w:r>
      <w:proofErr w:type="spellStart"/>
      <w:r w:rsidRPr="0094584D">
        <w:rPr>
          <w:i/>
        </w:rPr>
        <w:t>Jest</w:t>
      </w:r>
      <w:proofErr w:type="spellEnd"/>
      <w:r w:rsidRPr="0094584D">
        <w:t xml:space="preserve"> e </w:t>
      </w:r>
      <w:proofErr w:type="spellStart"/>
      <w:r w:rsidRPr="0094584D">
        <w:rPr>
          <w:i/>
        </w:rPr>
        <w:t>Pytest</w:t>
      </w:r>
      <w:proofErr w:type="spellEnd"/>
      <w:r w:rsidRPr="0094584D">
        <w:t xml:space="preserve">) sejam executados em cada </w:t>
      </w:r>
      <w:proofErr w:type="spellStart"/>
      <w:r w:rsidRPr="0094584D">
        <w:rPr>
          <w:i/>
        </w:rPr>
        <w:t>commit</w:t>
      </w:r>
      <w:proofErr w:type="spellEnd"/>
      <w:r w:rsidRPr="0094584D">
        <w:t xml:space="preserve"> sem necessidade de conexão real aos servidores de produção da </w:t>
      </w:r>
      <w:r w:rsidRPr="0094584D">
        <w:rPr>
          <w:i/>
        </w:rPr>
        <w:t>Google</w:t>
      </w:r>
      <w:r w:rsidR="009E1143" w:rsidRPr="0094584D">
        <w:rPr>
          <w:i/>
        </w:rPr>
        <w:t>.</w:t>
      </w:r>
    </w:p>
    <w:p w:rsidR="004B439C" w:rsidRDefault="009E1143" w:rsidP="0094584D">
      <w:pPr>
        <w:pStyle w:val="NormalWeb"/>
        <w:spacing w:line="360" w:lineRule="auto"/>
        <w:jc w:val="both"/>
      </w:pPr>
      <w:r w:rsidRPr="0094584D">
        <w:t>A</w:t>
      </w:r>
      <w:proofErr w:type="gramStart"/>
      <w:r w:rsidRPr="0094584D">
        <w:t xml:space="preserve"> </w:t>
      </w:r>
      <w:r w:rsidR="004B439C" w:rsidRPr="0094584D">
        <w:t xml:space="preserve"> </w:t>
      </w:r>
      <w:proofErr w:type="gramEnd"/>
      <w:r w:rsidR="004B439C" w:rsidRPr="0094584D">
        <w:t xml:space="preserve">plataforma </w:t>
      </w:r>
      <w:r w:rsidR="004B439C" w:rsidRPr="0094584D">
        <w:rPr>
          <w:i/>
        </w:rPr>
        <w:t xml:space="preserve">Google </w:t>
      </w:r>
      <w:proofErr w:type="spellStart"/>
      <w:r w:rsidR="004B439C" w:rsidRPr="0094584D">
        <w:rPr>
          <w:i/>
        </w:rPr>
        <w:t>Firebase</w:t>
      </w:r>
      <w:proofErr w:type="spellEnd"/>
      <w:r w:rsidR="004B439C" w:rsidRPr="0094584D">
        <w:t xml:space="preserve"> </w:t>
      </w:r>
      <w:r w:rsidR="00A86AB5">
        <w:t xml:space="preserve">oferta  </w:t>
      </w:r>
      <w:r w:rsidR="004B439C" w:rsidRPr="0094584D">
        <w:t>solu</w:t>
      </w:r>
      <w:r w:rsidR="00A86AB5">
        <w:t>ção</w:t>
      </w:r>
      <w:r w:rsidR="004B439C" w:rsidRPr="0094584D">
        <w:t xml:space="preserve"> </w:t>
      </w:r>
      <w:r w:rsidR="00A86AB5">
        <w:t>par</w:t>
      </w:r>
      <w:r w:rsidR="004B439C" w:rsidRPr="0094584D">
        <w:t xml:space="preserve">a perda de oportunidades comerciais ao transformar conversas isoladas em registros  auditáveis. A gestão da </w:t>
      </w:r>
      <w:r w:rsidRPr="0094584D">
        <w:t xml:space="preserve">empresa </w:t>
      </w:r>
      <w:r w:rsidR="004B439C" w:rsidRPr="0094584D">
        <w:t>PG</w:t>
      </w:r>
      <w:r w:rsidRPr="0094584D">
        <w:t xml:space="preserve"> </w:t>
      </w:r>
      <w:r w:rsidR="004B439C" w:rsidRPr="0094584D">
        <w:t xml:space="preserve">AVCB ganha autonomia para acompanhar a esteira de atendimento em tempo real, desde o primeiro contato do cliente até a tramitação conclusiva dos laudos junto ao Corpo de Bombeiros. </w:t>
      </w:r>
    </w:p>
    <w:p w:rsidR="001D6618" w:rsidRPr="0094584D" w:rsidRDefault="001D6618" w:rsidP="0094584D">
      <w:pPr>
        <w:pStyle w:val="NormalWeb"/>
        <w:spacing w:line="360" w:lineRule="auto"/>
        <w:jc w:val="both"/>
      </w:pPr>
    </w:p>
    <w:p w:rsidR="000356B1" w:rsidRDefault="001D6618" w:rsidP="009922DB">
      <w:pPr>
        <w:pStyle w:val="2ttulonivel2"/>
      </w:pPr>
      <w:r>
        <w:t xml:space="preserve">2.3.3 Camada de Serviços </w:t>
      </w:r>
      <w:r w:rsidRPr="001D6618">
        <w:rPr>
          <w:iCs/>
        </w:rPr>
        <w:t>Backend</w:t>
      </w:r>
      <w:r>
        <w:t xml:space="preserve"> com FastAPI</w:t>
      </w:r>
    </w:p>
    <w:p w:rsidR="001D6618" w:rsidRPr="00FA56F7" w:rsidRDefault="001D6618" w:rsidP="00FA56F7">
      <w:pPr>
        <w:pStyle w:val="NormalWeb"/>
        <w:spacing w:line="360" w:lineRule="auto"/>
        <w:jc w:val="both"/>
      </w:pPr>
      <w:r w:rsidRPr="00FA56F7">
        <w:t xml:space="preserve">O </w:t>
      </w:r>
      <w:proofErr w:type="spellStart"/>
      <w:proofErr w:type="gramStart"/>
      <w:r w:rsidRPr="00FA56F7">
        <w:rPr>
          <w:i/>
        </w:rPr>
        <w:t>FastAPI</w:t>
      </w:r>
      <w:proofErr w:type="spellEnd"/>
      <w:proofErr w:type="gramEnd"/>
      <w:r w:rsidRPr="00FA56F7">
        <w:t xml:space="preserve"> configura-se como um </w:t>
      </w:r>
      <w:r w:rsidRPr="00FA56F7">
        <w:rPr>
          <w:i/>
          <w:iCs/>
        </w:rPr>
        <w:t>framework</w:t>
      </w:r>
      <w:r w:rsidRPr="00FA56F7">
        <w:t xml:space="preserve"> assíncrono em linguagem </w:t>
      </w:r>
      <w:r w:rsidRPr="00FA56F7">
        <w:rPr>
          <w:i/>
        </w:rPr>
        <w:t>Python</w:t>
      </w:r>
      <w:r w:rsidRPr="00FA56F7">
        <w:t xml:space="preserve"> projetado para a construção de interfaces de programação de aplicações (</w:t>
      </w:r>
      <w:proofErr w:type="spellStart"/>
      <w:r w:rsidRPr="00FA56F7">
        <w:t>APIs</w:t>
      </w:r>
      <w:proofErr w:type="spellEnd"/>
      <w:r w:rsidRPr="00FA56F7">
        <w:t xml:space="preserve">) de alto desempenho fundamentadas nos padrões </w:t>
      </w:r>
      <w:proofErr w:type="spellStart"/>
      <w:r w:rsidRPr="00FA56F7">
        <w:rPr>
          <w:i/>
        </w:rPr>
        <w:t>RESTful</w:t>
      </w:r>
      <w:proofErr w:type="spellEnd"/>
      <w:r w:rsidRPr="00FA56F7">
        <w:t xml:space="preserve"> e no protocolo </w:t>
      </w:r>
      <w:r w:rsidRPr="00FA56F7">
        <w:rPr>
          <w:i/>
        </w:rPr>
        <w:t>HTTP</w:t>
      </w:r>
      <w:r w:rsidRPr="00FA56F7">
        <w:t xml:space="preserve">. A ferramenta destaca-se pelo suporte nativo à </w:t>
      </w:r>
      <w:proofErr w:type="spellStart"/>
      <w:r w:rsidRPr="00FA56F7">
        <w:t>tipagem</w:t>
      </w:r>
      <w:proofErr w:type="spellEnd"/>
      <w:r w:rsidRPr="00FA56F7">
        <w:t xml:space="preserve"> estática, documentação interativa automatizada</w:t>
      </w:r>
      <w:proofErr w:type="gramStart"/>
      <w:r w:rsidRPr="00FA56F7">
        <w:t xml:space="preserve">  </w:t>
      </w:r>
      <w:proofErr w:type="gramEnd"/>
      <w:r w:rsidRPr="00FA56F7">
        <w:t xml:space="preserve">e serialização rigorosa de dados de entrada e saída. No projeto em desenvolvimento, o </w:t>
      </w:r>
      <w:proofErr w:type="spellStart"/>
      <w:proofErr w:type="gramStart"/>
      <w:r w:rsidRPr="00FA56F7">
        <w:rPr>
          <w:i/>
        </w:rPr>
        <w:t>FastAPI</w:t>
      </w:r>
      <w:proofErr w:type="spellEnd"/>
      <w:proofErr w:type="gramEnd"/>
      <w:r w:rsidRPr="00FA56F7">
        <w:t xml:space="preserve"> atua como a camada intermediária de retaguarda (</w:t>
      </w:r>
      <w:proofErr w:type="spellStart"/>
      <w:r w:rsidRPr="00FA56F7">
        <w:rPr>
          <w:i/>
          <w:iCs/>
        </w:rPr>
        <w:t>backend</w:t>
      </w:r>
      <w:proofErr w:type="spellEnd"/>
      <w:r w:rsidRPr="00FA56F7">
        <w:t>), operando como a ponte de comunicação e isolamento entre a interface de usuário (</w:t>
      </w:r>
      <w:r w:rsidRPr="00FA56F7">
        <w:rPr>
          <w:i/>
        </w:rPr>
        <w:t>Next.js</w:t>
      </w:r>
      <w:r w:rsidRPr="00FA56F7">
        <w:t>), o banco de dados em nuvem (</w:t>
      </w:r>
      <w:r w:rsidRPr="00FA56F7">
        <w:rPr>
          <w:i/>
        </w:rPr>
        <w:t xml:space="preserve">Google </w:t>
      </w:r>
      <w:proofErr w:type="spellStart"/>
      <w:r w:rsidRPr="00FA56F7">
        <w:rPr>
          <w:i/>
        </w:rPr>
        <w:t>Firebase</w:t>
      </w:r>
      <w:proofErr w:type="spellEnd"/>
      <w:r w:rsidRPr="00FA56F7">
        <w:t>), o serviço de validação cadastral (</w:t>
      </w:r>
      <w:proofErr w:type="spellStart"/>
      <w:r w:rsidRPr="00FA56F7">
        <w:rPr>
          <w:i/>
        </w:rPr>
        <w:t>BrasilAPI</w:t>
      </w:r>
      <w:proofErr w:type="spellEnd"/>
      <w:r w:rsidRPr="00FA56F7">
        <w:t xml:space="preserve">) e a integração de mensagens instantâneas do </w:t>
      </w:r>
      <w:proofErr w:type="spellStart"/>
      <w:r w:rsidRPr="00FA56F7">
        <w:rPr>
          <w:i/>
        </w:rPr>
        <w:t>WhatsApp</w:t>
      </w:r>
      <w:proofErr w:type="spellEnd"/>
      <w:r w:rsidRPr="00FA56F7">
        <w:t>.</w:t>
      </w:r>
    </w:p>
    <w:p w:rsidR="001D6618" w:rsidRPr="00FA56F7" w:rsidRDefault="001D6618" w:rsidP="00FA56F7">
      <w:pPr>
        <w:pStyle w:val="NormalWeb"/>
        <w:spacing w:line="360" w:lineRule="auto"/>
        <w:jc w:val="both"/>
      </w:pPr>
      <w:r w:rsidRPr="00FA56F7">
        <w:lastRenderedPageBreak/>
        <w:t>Inicialmente, destacamos</w:t>
      </w:r>
      <w:proofErr w:type="gramStart"/>
      <w:r w:rsidRPr="00FA56F7">
        <w:t xml:space="preserve">   </w:t>
      </w:r>
      <w:proofErr w:type="gramEnd"/>
      <w:r w:rsidRPr="00FA56F7">
        <w:t xml:space="preserve">a utilização  do </w:t>
      </w:r>
      <w:r w:rsidRPr="00FA56F7">
        <w:rPr>
          <w:i/>
        </w:rPr>
        <w:t>framework  Next.js</w:t>
      </w:r>
      <w:r w:rsidRPr="00FA56F7">
        <w:t xml:space="preserve"> na apresentação e </w:t>
      </w:r>
      <w:r w:rsidRPr="00FA56F7">
        <w:rPr>
          <w:i/>
        </w:rPr>
        <w:t xml:space="preserve">o Google </w:t>
      </w:r>
      <w:proofErr w:type="spellStart"/>
      <w:r w:rsidRPr="00FA56F7">
        <w:rPr>
          <w:i/>
        </w:rPr>
        <w:t>Firebase</w:t>
      </w:r>
      <w:proofErr w:type="spellEnd"/>
      <w:r w:rsidRPr="00FA56F7">
        <w:t xml:space="preserve"> na persistência. Entretanto,</w:t>
      </w:r>
      <w:proofErr w:type="gramStart"/>
      <w:r w:rsidRPr="00FA56F7">
        <w:t xml:space="preserve">  </w:t>
      </w:r>
      <w:proofErr w:type="gramEnd"/>
      <w:r w:rsidRPr="00FA56F7">
        <w:t>a inserção de uma camada de API dedicada responde a exigências de segurança da informação e governança de software. A execução direta de lógicas críticas no navegador do usuário representaria riscos graves à segurança corporativa da PG</w:t>
      </w:r>
      <w:r w:rsidR="00FA56F7">
        <w:t xml:space="preserve"> </w:t>
      </w:r>
      <w:r w:rsidRPr="00FA56F7">
        <w:t xml:space="preserve">AVCB, tais como a exposição pública de chaves de serviço administrativas da Google, </w:t>
      </w:r>
      <w:proofErr w:type="spellStart"/>
      <w:r w:rsidRPr="00FA56F7">
        <w:rPr>
          <w:i/>
          <w:iCs/>
        </w:rPr>
        <w:t>tokens</w:t>
      </w:r>
      <w:proofErr w:type="spellEnd"/>
      <w:r w:rsidRPr="00FA56F7">
        <w:t xml:space="preserve"> de acesso à API do </w:t>
      </w:r>
      <w:proofErr w:type="spellStart"/>
      <w:proofErr w:type="gramStart"/>
      <w:r w:rsidRPr="00FA56F7">
        <w:rPr>
          <w:i/>
        </w:rPr>
        <w:t>WhatsApp</w:t>
      </w:r>
      <w:proofErr w:type="spellEnd"/>
      <w:proofErr w:type="gramEnd"/>
      <w:r w:rsidRPr="00FA56F7">
        <w:t xml:space="preserve"> e regras confidenciais de negócio.</w:t>
      </w:r>
    </w:p>
    <w:p w:rsidR="001D6618" w:rsidRPr="00FA56F7" w:rsidRDefault="001D6618" w:rsidP="00FA56F7">
      <w:pPr>
        <w:pStyle w:val="NormalWeb"/>
        <w:spacing w:line="360" w:lineRule="auto"/>
        <w:jc w:val="both"/>
      </w:pPr>
      <w:r w:rsidRPr="00FA56F7">
        <w:t xml:space="preserve">A manutenção do ecossistema Python com </w:t>
      </w:r>
      <w:proofErr w:type="spellStart"/>
      <w:proofErr w:type="gramStart"/>
      <w:r w:rsidRPr="00FA56F7">
        <w:rPr>
          <w:i/>
        </w:rPr>
        <w:t>FastAPI</w:t>
      </w:r>
      <w:proofErr w:type="spellEnd"/>
      <w:proofErr w:type="gramEnd"/>
      <w:r w:rsidRPr="00FA56F7">
        <w:t xml:space="preserve">, herdado da infraestrutura consolidada no ciclo anterior (Projeto Integrador I -  </w:t>
      </w:r>
      <w:proofErr w:type="spellStart"/>
      <w:r w:rsidR="00FA56F7" w:rsidRPr="00FA56F7">
        <w:rPr>
          <w:bCs/>
        </w:rPr>
        <w:t>Landing</w:t>
      </w:r>
      <w:proofErr w:type="spellEnd"/>
      <w:r w:rsidR="00FA56F7" w:rsidRPr="00FA56F7">
        <w:rPr>
          <w:bCs/>
        </w:rPr>
        <w:t xml:space="preserve"> Page com Painel Administrativo para a Empresa PG AVCB</w:t>
      </w:r>
      <w:r w:rsidRPr="00FA56F7">
        <w:t>), apresenta vantagens estratégicas determinantes:</w:t>
      </w:r>
    </w:p>
    <w:p w:rsidR="001D6618" w:rsidRPr="00FA56F7" w:rsidRDefault="001D6618" w:rsidP="002A18E2">
      <w:pPr>
        <w:pStyle w:val="NormalWeb"/>
        <w:numPr>
          <w:ilvl w:val="0"/>
          <w:numId w:val="12"/>
        </w:numPr>
        <w:spacing w:line="360" w:lineRule="auto"/>
        <w:ind w:left="284" w:hanging="284"/>
        <w:jc w:val="both"/>
      </w:pPr>
      <w:r w:rsidRPr="00FA56F7">
        <w:rPr>
          <w:bCs/>
        </w:rPr>
        <w:t>Reaproveitamento de Ativos de Software:</w:t>
      </w:r>
      <w:r w:rsidRPr="00FA56F7">
        <w:t xml:space="preserve"> Preserva e expande as rotas já homologadas de verificação de integridade do sistema (</w:t>
      </w:r>
      <w:proofErr w:type="spellStart"/>
      <w:r w:rsidRPr="00FA56F7">
        <w:rPr>
          <w:i/>
          <w:iCs/>
        </w:rPr>
        <w:t>health</w:t>
      </w:r>
      <w:proofErr w:type="spellEnd"/>
      <w:r w:rsidRPr="00FA56F7">
        <w:rPr>
          <w:i/>
          <w:iCs/>
        </w:rPr>
        <w:t xml:space="preserve"> </w:t>
      </w:r>
      <w:proofErr w:type="spellStart"/>
      <w:r w:rsidRPr="00FA56F7">
        <w:rPr>
          <w:i/>
          <w:iCs/>
        </w:rPr>
        <w:t>check</w:t>
      </w:r>
      <w:proofErr w:type="spellEnd"/>
      <w:r w:rsidRPr="00FA56F7">
        <w:t>), catálogo de serviços técnicos e captura de formulários de contato.</w:t>
      </w:r>
      <w:proofErr w:type="gramStart"/>
      <w:r w:rsidR="002A18E2">
        <w:tab/>
      </w:r>
      <w:r w:rsidR="007C73DA">
        <w:tab/>
      </w:r>
      <w:r w:rsidR="002A18E2">
        <w:tab/>
      </w:r>
      <w:r w:rsidR="002A18E2">
        <w:tab/>
      </w:r>
      <w:r w:rsidR="002A18E2">
        <w:tab/>
      </w:r>
      <w:r w:rsidR="002A18E2">
        <w:tab/>
      </w:r>
      <w:r w:rsidR="002A18E2">
        <w:tab/>
      </w:r>
      <w:r w:rsidR="002A18E2">
        <w:tab/>
      </w:r>
      <w:r w:rsidR="002A18E2">
        <w:tab/>
      </w:r>
      <w:proofErr w:type="gramEnd"/>
    </w:p>
    <w:p w:rsidR="00FA56F7" w:rsidRPr="00FA56F7" w:rsidRDefault="001D6618" w:rsidP="002A18E2">
      <w:pPr>
        <w:pStyle w:val="NormalWeb"/>
        <w:numPr>
          <w:ilvl w:val="0"/>
          <w:numId w:val="12"/>
        </w:numPr>
        <w:spacing w:line="360" w:lineRule="auto"/>
        <w:ind w:left="284" w:hanging="284"/>
        <w:jc w:val="both"/>
      </w:pPr>
      <w:r w:rsidRPr="00FA56F7">
        <w:rPr>
          <w:bCs/>
        </w:rPr>
        <w:t xml:space="preserve">Qualidade e </w:t>
      </w:r>
      <w:proofErr w:type="spellStart"/>
      <w:r w:rsidRPr="00FA56F7">
        <w:rPr>
          <w:bCs/>
        </w:rPr>
        <w:t>Testabilidade</w:t>
      </w:r>
      <w:proofErr w:type="spellEnd"/>
      <w:r w:rsidRPr="00FA56F7">
        <w:rPr>
          <w:bCs/>
        </w:rPr>
        <w:t>:</w:t>
      </w:r>
      <w:r w:rsidRPr="00FA56F7">
        <w:t xml:space="preserve"> Facilita a estruturação de rotinas de testes automatizados com o framework </w:t>
      </w:r>
      <w:proofErr w:type="spellStart"/>
      <w:r w:rsidRPr="00FA56F7">
        <w:rPr>
          <w:i/>
          <w:iCs/>
        </w:rPr>
        <w:t>Pytest</w:t>
      </w:r>
      <w:proofErr w:type="spellEnd"/>
      <w:r w:rsidRPr="00FA56F7">
        <w:t xml:space="preserve">, atendendo rigorosamente aos critérios de validação e controle de qualidade via </w:t>
      </w:r>
      <w:proofErr w:type="spellStart"/>
      <w:proofErr w:type="gramStart"/>
      <w:r w:rsidRPr="002A18E2">
        <w:rPr>
          <w:i/>
        </w:rPr>
        <w:t>GitHub</w:t>
      </w:r>
      <w:proofErr w:type="spellEnd"/>
      <w:proofErr w:type="gramEnd"/>
      <w:r w:rsidRPr="00FA56F7">
        <w:t>.</w:t>
      </w:r>
      <w:r w:rsidR="002A18E2">
        <w:tab/>
      </w:r>
      <w:r w:rsidR="007C73DA">
        <w:tab/>
      </w:r>
      <w:r w:rsidR="007C73DA">
        <w:tab/>
      </w:r>
      <w:r w:rsidR="002A18E2">
        <w:tab/>
      </w:r>
      <w:r w:rsidR="002A18E2">
        <w:tab/>
      </w:r>
      <w:r w:rsidR="002A18E2">
        <w:tab/>
      </w:r>
      <w:r w:rsidR="002A18E2">
        <w:tab/>
      </w:r>
      <w:r w:rsidR="002A18E2">
        <w:tab/>
      </w:r>
      <w:r w:rsidR="002A18E2">
        <w:tab/>
      </w:r>
      <w:r w:rsidR="002A18E2">
        <w:tab/>
      </w:r>
    </w:p>
    <w:p w:rsidR="007C73DA" w:rsidRPr="00FA56F7" w:rsidRDefault="001D6618" w:rsidP="007C73DA">
      <w:pPr>
        <w:pStyle w:val="NormalWeb"/>
        <w:numPr>
          <w:ilvl w:val="0"/>
          <w:numId w:val="12"/>
        </w:numPr>
        <w:spacing w:line="360" w:lineRule="auto"/>
        <w:ind w:left="284" w:hanging="284"/>
        <w:jc w:val="both"/>
      </w:pPr>
      <w:r w:rsidRPr="00FA56F7">
        <w:rPr>
          <w:bCs/>
        </w:rPr>
        <w:t>Isolamento de Responsabilidades:</w:t>
      </w:r>
      <w:r w:rsidRPr="00FA56F7">
        <w:t xml:space="preserve"> Permite que a camada em </w:t>
      </w:r>
      <w:proofErr w:type="gramStart"/>
      <w:r w:rsidRPr="002A18E2">
        <w:rPr>
          <w:i/>
        </w:rPr>
        <w:t>Next.</w:t>
      </w:r>
      <w:proofErr w:type="gramEnd"/>
      <w:r w:rsidRPr="002A18E2">
        <w:rPr>
          <w:i/>
        </w:rPr>
        <w:t>js</w:t>
      </w:r>
      <w:r w:rsidRPr="00FA56F7">
        <w:t xml:space="preserve"> concentre-se nas rotinas de acessibilidade visual, usabilidade e </w:t>
      </w:r>
      <w:proofErr w:type="spellStart"/>
      <w:r w:rsidRPr="00FA56F7">
        <w:t>renderização</w:t>
      </w:r>
      <w:proofErr w:type="spellEnd"/>
      <w:r w:rsidRPr="00FA56F7">
        <w:t xml:space="preserve"> reativa do painel administrativo, enquanto o processamento das regras de negócio permanece centralizado no servidor. O </w:t>
      </w:r>
      <w:proofErr w:type="spellStart"/>
      <w:proofErr w:type="gramStart"/>
      <w:r w:rsidRPr="002A18E2">
        <w:rPr>
          <w:i/>
        </w:rPr>
        <w:t>FastAPI</w:t>
      </w:r>
      <w:proofErr w:type="spellEnd"/>
      <w:proofErr w:type="gramEnd"/>
      <w:r w:rsidRPr="00FA56F7">
        <w:t xml:space="preserve"> não concorre nem substitui o </w:t>
      </w:r>
      <w:r w:rsidRPr="002A18E2">
        <w:rPr>
          <w:i/>
        </w:rPr>
        <w:t xml:space="preserve">Next.js </w:t>
      </w:r>
      <w:r w:rsidRPr="00FA56F7">
        <w:t xml:space="preserve">ou o </w:t>
      </w:r>
      <w:r w:rsidRPr="002A18E2">
        <w:rPr>
          <w:i/>
        </w:rPr>
        <w:t xml:space="preserve">Google </w:t>
      </w:r>
      <w:proofErr w:type="spellStart"/>
      <w:r w:rsidRPr="002A18E2">
        <w:rPr>
          <w:i/>
        </w:rPr>
        <w:t>Firebase</w:t>
      </w:r>
      <w:proofErr w:type="spellEnd"/>
      <w:r w:rsidRPr="00FA56F7">
        <w:t>, mas complementa e orquestra a interoperabilidade entre ambos.</w:t>
      </w:r>
    </w:p>
    <w:p w:rsidR="001D6618" w:rsidRPr="00FA56F7" w:rsidRDefault="001D6618" w:rsidP="00FA56F7">
      <w:pPr>
        <w:pStyle w:val="NormalWeb"/>
        <w:spacing w:line="360" w:lineRule="auto"/>
        <w:jc w:val="both"/>
      </w:pPr>
      <w:r w:rsidRPr="00FA56F7">
        <w:t xml:space="preserve">A </w:t>
      </w:r>
      <w:proofErr w:type="gramStart"/>
      <w:r w:rsidRPr="00FA56F7">
        <w:t>implementação</w:t>
      </w:r>
      <w:proofErr w:type="gramEnd"/>
      <w:r w:rsidRPr="00FA56F7">
        <w:t xml:space="preserve"> das rotas no </w:t>
      </w:r>
      <w:proofErr w:type="spellStart"/>
      <w:r w:rsidRPr="00FA56F7">
        <w:rPr>
          <w:i/>
          <w:iCs/>
        </w:rPr>
        <w:t>backend</w:t>
      </w:r>
      <w:proofErr w:type="spellEnd"/>
      <w:r w:rsidRPr="00FA56F7">
        <w:t xml:space="preserve"> estrutura-se para assegurar tráfego assíncrono, estruturado e protegido:</w:t>
      </w:r>
    </w:p>
    <w:p w:rsidR="001D6618" w:rsidRPr="00FA56F7" w:rsidRDefault="001D6618" w:rsidP="00FB720F">
      <w:pPr>
        <w:pStyle w:val="NormalWeb"/>
        <w:numPr>
          <w:ilvl w:val="0"/>
          <w:numId w:val="13"/>
        </w:numPr>
        <w:spacing w:line="360" w:lineRule="auto"/>
        <w:ind w:left="284" w:hanging="284"/>
        <w:jc w:val="both"/>
      </w:pPr>
      <w:r w:rsidRPr="00FA56F7">
        <w:rPr>
          <w:bCs/>
        </w:rPr>
        <w:t xml:space="preserve">Exposição de </w:t>
      </w:r>
      <w:proofErr w:type="spellStart"/>
      <w:r w:rsidRPr="00FA56F7">
        <w:rPr>
          <w:bCs/>
        </w:rPr>
        <w:t>Endpoints</w:t>
      </w:r>
      <w:proofErr w:type="spellEnd"/>
      <w:r w:rsidRPr="00FA56F7">
        <w:rPr>
          <w:bCs/>
        </w:rPr>
        <w:t xml:space="preserve"> </w:t>
      </w:r>
      <w:proofErr w:type="spellStart"/>
      <w:proofErr w:type="gramStart"/>
      <w:r w:rsidRPr="00FA56F7">
        <w:rPr>
          <w:bCs/>
        </w:rPr>
        <w:t>RESTful</w:t>
      </w:r>
      <w:proofErr w:type="spellEnd"/>
      <w:proofErr w:type="gramEnd"/>
      <w:r w:rsidRPr="00FA56F7">
        <w:rPr>
          <w:bCs/>
        </w:rPr>
        <w:t>:</w:t>
      </w:r>
      <w:r w:rsidRPr="00FA56F7">
        <w:t xml:space="preserve"> Rotas parametrizadas e consumidas pela interface </w:t>
      </w:r>
      <w:r w:rsidRPr="002A18E2">
        <w:rPr>
          <w:i/>
        </w:rPr>
        <w:t>Next.js</w:t>
      </w:r>
      <w:r w:rsidRPr="00FA56F7">
        <w:t xml:space="preserve"> por meio da variável de ambiente </w:t>
      </w:r>
      <w:r w:rsidRPr="00FA56F7">
        <w:rPr>
          <w:rStyle w:val="CdigoHTML"/>
          <w:rFonts w:ascii="Times New Roman" w:hAnsi="Times New Roman" w:cs="Times New Roman"/>
          <w:sz w:val="24"/>
          <w:szCs w:val="24"/>
        </w:rPr>
        <w:t>NEXT_PUBLIC_API_URL</w:t>
      </w:r>
      <w:r w:rsidRPr="00FA56F7">
        <w:t>.</w:t>
      </w:r>
      <w:r w:rsidR="00FB720F">
        <w:tab/>
      </w:r>
      <w:r w:rsidR="00FB720F">
        <w:tab/>
      </w:r>
      <w:r w:rsidR="00FB720F">
        <w:tab/>
      </w:r>
      <w:r w:rsidR="00FB720F">
        <w:tab/>
      </w:r>
    </w:p>
    <w:p w:rsidR="001D6618" w:rsidRPr="00FA56F7" w:rsidRDefault="001D6618" w:rsidP="00FB720F">
      <w:pPr>
        <w:pStyle w:val="NormalWeb"/>
        <w:numPr>
          <w:ilvl w:val="0"/>
          <w:numId w:val="13"/>
        </w:numPr>
        <w:spacing w:line="360" w:lineRule="auto"/>
        <w:ind w:left="284" w:hanging="284"/>
        <w:jc w:val="both"/>
      </w:pPr>
      <w:r w:rsidRPr="00FA56F7">
        <w:rPr>
          <w:bCs/>
        </w:rPr>
        <w:t xml:space="preserve">Persistência Controlada no </w:t>
      </w:r>
      <w:proofErr w:type="spellStart"/>
      <w:r w:rsidRPr="00FA56F7">
        <w:rPr>
          <w:bCs/>
        </w:rPr>
        <w:t>Firestore</w:t>
      </w:r>
      <w:proofErr w:type="spellEnd"/>
      <w:r w:rsidRPr="00FA56F7">
        <w:rPr>
          <w:bCs/>
        </w:rPr>
        <w:t>:</w:t>
      </w:r>
      <w:r w:rsidRPr="00FA56F7">
        <w:t xml:space="preserve"> Intermediação das operações de leitura e gravação no banco </w:t>
      </w:r>
      <w:proofErr w:type="spellStart"/>
      <w:proofErr w:type="gramStart"/>
      <w:r w:rsidRPr="00FA56F7">
        <w:t>NoSQL</w:t>
      </w:r>
      <w:proofErr w:type="spellEnd"/>
      <w:proofErr w:type="gramEnd"/>
      <w:r w:rsidRPr="00FA56F7">
        <w:t xml:space="preserve"> do </w:t>
      </w:r>
      <w:r w:rsidRPr="002A18E2">
        <w:rPr>
          <w:i/>
        </w:rPr>
        <w:t xml:space="preserve">Google </w:t>
      </w:r>
      <w:proofErr w:type="spellStart"/>
      <w:r w:rsidRPr="002A18E2">
        <w:rPr>
          <w:i/>
        </w:rPr>
        <w:t>Firebase</w:t>
      </w:r>
      <w:proofErr w:type="spellEnd"/>
      <w:r w:rsidRPr="00FA56F7">
        <w:t xml:space="preserve"> por intermédio d</w:t>
      </w:r>
      <w:r w:rsidR="002A18E2">
        <w:t>e</w:t>
      </w:r>
      <w:r w:rsidRPr="00FA56F7">
        <w:t xml:space="preserve"> biblioteca</w:t>
      </w:r>
      <w:r w:rsidR="002A18E2">
        <w:t>,</w:t>
      </w:r>
      <w:r w:rsidRPr="00FA56F7">
        <w:t xml:space="preserve"> garantindo que nenhuma transação seja efetuada sem validação prévia de privilégios</w:t>
      </w:r>
      <w:r w:rsidR="002A18E2">
        <w:t>.</w:t>
      </w:r>
    </w:p>
    <w:p w:rsidR="001D6618" w:rsidRPr="00FA56F7" w:rsidRDefault="001D6618" w:rsidP="00FB720F">
      <w:pPr>
        <w:pStyle w:val="NormalWeb"/>
        <w:numPr>
          <w:ilvl w:val="0"/>
          <w:numId w:val="13"/>
        </w:numPr>
        <w:spacing w:line="360" w:lineRule="auto"/>
        <w:ind w:left="284" w:hanging="284"/>
        <w:jc w:val="both"/>
      </w:pPr>
      <w:r w:rsidRPr="00FA56F7">
        <w:rPr>
          <w:bCs/>
        </w:rPr>
        <w:lastRenderedPageBreak/>
        <w:t>Consumo de Serviços Públicos Externos:</w:t>
      </w:r>
      <w:r w:rsidRPr="00FA56F7">
        <w:t xml:space="preserve"> Integração de cliente </w:t>
      </w:r>
      <w:r w:rsidRPr="002A18E2">
        <w:rPr>
          <w:i/>
        </w:rPr>
        <w:t>HTTP</w:t>
      </w:r>
      <w:r w:rsidRPr="00FA56F7">
        <w:t xml:space="preserve"> assíncrono para requisições junto à </w:t>
      </w:r>
      <w:proofErr w:type="spellStart"/>
      <w:proofErr w:type="gramStart"/>
      <w:r w:rsidRPr="002A18E2">
        <w:rPr>
          <w:i/>
        </w:rPr>
        <w:t>BrasilAPI</w:t>
      </w:r>
      <w:proofErr w:type="spellEnd"/>
      <w:proofErr w:type="gramEnd"/>
      <w:r w:rsidRPr="00FA56F7">
        <w:t>, processando números de CNPJ informados e estruturando os dados societários para autopreenchimento imediato no cadastro de clientes.</w:t>
      </w:r>
    </w:p>
    <w:p w:rsidR="001D6618" w:rsidRDefault="001D6618" w:rsidP="00FB720F">
      <w:pPr>
        <w:pStyle w:val="NormalWeb"/>
        <w:spacing w:line="360" w:lineRule="auto"/>
        <w:jc w:val="both"/>
      </w:pPr>
      <w:r w:rsidRPr="00FA56F7">
        <w:t xml:space="preserve">A </w:t>
      </w:r>
      <w:r w:rsidR="002A18E2">
        <w:t>opção pela utilização pela</w:t>
      </w:r>
      <w:r w:rsidRPr="00FA56F7">
        <w:t xml:space="preserve"> camada </w:t>
      </w:r>
      <w:proofErr w:type="spellStart"/>
      <w:proofErr w:type="gramStart"/>
      <w:r w:rsidRPr="002A18E2">
        <w:rPr>
          <w:i/>
        </w:rPr>
        <w:t>FastAPI</w:t>
      </w:r>
      <w:proofErr w:type="spellEnd"/>
      <w:proofErr w:type="gramEnd"/>
      <w:r w:rsidRPr="00FA56F7">
        <w:t xml:space="preserve"> emancipa a infraestrutura tecnológica da PG</w:t>
      </w:r>
      <w:r w:rsidR="002A18E2">
        <w:t xml:space="preserve"> </w:t>
      </w:r>
      <w:r w:rsidRPr="00FA56F7">
        <w:t xml:space="preserve">AVCB. A captação de clientes deixa de ser uma mera vitrine estática e converte-se em um fluxo transacional robusto, no qual solicitações de propostas e dados de vistoria técnica são </w:t>
      </w:r>
      <w:proofErr w:type="gramStart"/>
      <w:r w:rsidRPr="00FA56F7">
        <w:t>processados de forma estável, segura e simultânea para múltiplos colaboradores</w:t>
      </w:r>
      <w:proofErr w:type="gramEnd"/>
      <w:r w:rsidRPr="00FA56F7">
        <w:t>. Adicionalmente, a equipe de desenvolvimento de interface obtém liberdade para evoluir e refinar os componentes visuais do CRM com conformidade de acessibilidade (WCAG 2.1) sem a necessidade de reescrever chamadas a bancos ou serviços externos a cada nova tela concebida.</w:t>
      </w:r>
    </w:p>
    <w:p w:rsidR="00FB720F" w:rsidRPr="001D6618" w:rsidRDefault="00FB720F" w:rsidP="00FB720F">
      <w:pPr>
        <w:pStyle w:val="NormalWeb"/>
        <w:spacing w:line="360" w:lineRule="auto"/>
        <w:jc w:val="both"/>
      </w:pPr>
    </w:p>
    <w:p w:rsidR="00494316" w:rsidRDefault="00BB5171" w:rsidP="009922DB">
      <w:pPr>
        <w:pStyle w:val="2ttulonivel2"/>
        <w:rPr>
          <w:smallCaps/>
          <w:color w:val="000000"/>
        </w:rPr>
      </w:pPr>
      <w:r w:rsidRPr="001D4166">
        <w:t>2.3</w:t>
      </w:r>
      <w:r>
        <w:t>.</w:t>
      </w:r>
      <w:r w:rsidR="003705DF">
        <w:t>4</w:t>
      </w:r>
      <w:proofErr w:type="gramStart"/>
      <w:r>
        <w:t xml:space="preserve"> </w:t>
      </w:r>
      <w:r w:rsidR="008C6CB0" w:rsidRPr="008C6CB0">
        <w:t xml:space="preserve"> </w:t>
      </w:r>
      <w:proofErr w:type="gramEnd"/>
      <w:r w:rsidR="008C6CB0">
        <w:t>Integração de APIs RESTful e Automação de Dados Cadastrais (BrasilAPI)</w:t>
      </w:r>
    </w:p>
    <w:p w:rsidR="00494316" w:rsidRDefault="004E1944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A eficiência em sistemas modernos assenta-se na capacidade de interoperabilidade por meio de serviços padronizados. Conforme </w:t>
      </w:r>
      <w:proofErr w:type="spellStart"/>
      <w:r>
        <w:t>Masse</w:t>
      </w:r>
      <w:proofErr w:type="spellEnd"/>
      <w:r>
        <w:t xml:space="preserve"> (2012), as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estabelecem interfaces padronizadas orientadas a recursos que operam sobre os métodos e protocolos da web, permitindo que aplicações distintas troquem informações de forma segura e desacoplada em formato JSON.</w:t>
      </w:r>
    </w:p>
    <w:p w:rsidR="0064264A" w:rsidRDefault="00CA254D" w:rsidP="00781FFF">
      <w:pPr>
        <w:pBdr>
          <w:top w:val="nil"/>
          <w:left w:val="nil"/>
          <w:bottom w:val="nil"/>
          <w:right w:val="nil"/>
          <w:between w:val="nil"/>
        </w:pBdr>
        <w:spacing w:after="360"/>
        <w:ind w:left="2268"/>
        <w:jc w:val="both"/>
        <w:rPr>
          <w:sz w:val="20"/>
          <w:szCs w:val="20"/>
        </w:rPr>
      </w:pPr>
      <w:r w:rsidRPr="00CA254D">
        <w:rPr>
          <w:sz w:val="20"/>
          <w:szCs w:val="20"/>
        </w:rPr>
        <w:t xml:space="preserve">“REST </w:t>
      </w:r>
      <w:proofErr w:type="spellStart"/>
      <w:r w:rsidRPr="00CA254D">
        <w:rPr>
          <w:sz w:val="20"/>
          <w:szCs w:val="20"/>
        </w:rPr>
        <w:t>APIs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provide</w:t>
      </w:r>
      <w:proofErr w:type="spellEnd"/>
      <w:r w:rsidRPr="00CA254D">
        <w:rPr>
          <w:sz w:val="20"/>
          <w:szCs w:val="20"/>
        </w:rPr>
        <w:t xml:space="preserve"> a </w:t>
      </w:r>
      <w:proofErr w:type="spellStart"/>
      <w:r w:rsidRPr="00CA254D">
        <w:rPr>
          <w:sz w:val="20"/>
          <w:szCs w:val="20"/>
        </w:rPr>
        <w:t>standardized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way</w:t>
      </w:r>
      <w:proofErr w:type="spellEnd"/>
      <w:r w:rsidRPr="00CA254D">
        <w:rPr>
          <w:sz w:val="20"/>
          <w:szCs w:val="20"/>
        </w:rPr>
        <w:t xml:space="preserve"> for systems </w:t>
      </w:r>
      <w:proofErr w:type="spellStart"/>
      <w:r w:rsidRPr="00CA254D">
        <w:rPr>
          <w:sz w:val="20"/>
          <w:szCs w:val="20"/>
        </w:rPr>
        <w:t>to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interact</w:t>
      </w:r>
      <w:proofErr w:type="spellEnd"/>
      <w:r w:rsidRPr="00CA254D">
        <w:rPr>
          <w:sz w:val="20"/>
          <w:szCs w:val="20"/>
        </w:rPr>
        <w:t xml:space="preserve"> over </w:t>
      </w:r>
      <w:proofErr w:type="spellStart"/>
      <w:r w:rsidRPr="00CA254D">
        <w:rPr>
          <w:sz w:val="20"/>
          <w:szCs w:val="20"/>
        </w:rPr>
        <w:t>the</w:t>
      </w:r>
      <w:proofErr w:type="spellEnd"/>
      <w:r w:rsidRPr="00CA254D">
        <w:rPr>
          <w:sz w:val="20"/>
          <w:szCs w:val="20"/>
        </w:rPr>
        <w:t xml:space="preserve"> web, </w:t>
      </w:r>
      <w:proofErr w:type="spellStart"/>
      <w:r w:rsidRPr="00CA254D">
        <w:rPr>
          <w:sz w:val="20"/>
          <w:szCs w:val="20"/>
        </w:rPr>
        <w:t>leveraging</w:t>
      </w:r>
      <w:proofErr w:type="spellEnd"/>
      <w:r w:rsidRPr="00CA254D">
        <w:rPr>
          <w:sz w:val="20"/>
          <w:szCs w:val="20"/>
        </w:rPr>
        <w:t xml:space="preserve"> HTTP </w:t>
      </w:r>
      <w:proofErr w:type="spellStart"/>
      <w:r w:rsidRPr="00CA254D">
        <w:rPr>
          <w:sz w:val="20"/>
          <w:szCs w:val="20"/>
        </w:rPr>
        <w:t>methods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and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URIs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to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represent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and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manipulate</w:t>
      </w:r>
      <w:proofErr w:type="spellEnd"/>
      <w:r w:rsidRPr="00CA254D">
        <w:rPr>
          <w:sz w:val="20"/>
          <w:szCs w:val="20"/>
        </w:rPr>
        <w:t xml:space="preserve"> network </w:t>
      </w:r>
      <w:proofErr w:type="spellStart"/>
      <w:r w:rsidRPr="00CA254D">
        <w:rPr>
          <w:sz w:val="20"/>
          <w:szCs w:val="20"/>
        </w:rPr>
        <w:t>resources</w:t>
      </w:r>
      <w:proofErr w:type="spellEnd"/>
      <w:r w:rsidRPr="00CA254D">
        <w:rPr>
          <w:sz w:val="20"/>
          <w:szCs w:val="20"/>
        </w:rPr>
        <w:t xml:space="preserve">. </w:t>
      </w:r>
      <w:proofErr w:type="spellStart"/>
      <w:r w:rsidRPr="00CA254D">
        <w:rPr>
          <w:sz w:val="20"/>
          <w:szCs w:val="20"/>
        </w:rPr>
        <w:t>By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modeling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domain</w:t>
      </w:r>
      <w:proofErr w:type="spellEnd"/>
      <w:r w:rsidRPr="00CA254D">
        <w:rPr>
          <w:sz w:val="20"/>
          <w:szCs w:val="20"/>
        </w:rPr>
        <w:t xml:space="preserve"> data </w:t>
      </w:r>
      <w:proofErr w:type="spellStart"/>
      <w:r w:rsidRPr="00CA254D">
        <w:rPr>
          <w:sz w:val="20"/>
          <w:szCs w:val="20"/>
        </w:rPr>
        <w:t>into</w:t>
      </w:r>
      <w:proofErr w:type="spellEnd"/>
      <w:r w:rsidRPr="00CA254D">
        <w:rPr>
          <w:sz w:val="20"/>
          <w:szCs w:val="20"/>
        </w:rPr>
        <w:t xml:space="preserve"> clean, </w:t>
      </w:r>
      <w:proofErr w:type="spellStart"/>
      <w:r w:rsidRPr="00CA254D">
        <w:rPr>
          <w:sz w:val="20"/>
          <w:szCs w:val="20"/>
        </w:rPr>
        <w:t>addressable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representations</w:t>
      </w:r>
      <w:proofErr w:type="spellEnd"/>
      <w:r w:rsidRPr="00CA254D">
        <w:rPr>
          <w:sz w:val="20"/>
          <w:szCs w:val="20"/>
        </w:rPr>
        <w:t>—</w:t>
      </w:r>
      <w:proofErr w:type="spellStart"/>
      <w:r w:rsidRPr="00CA254D">
        <w:rPr>
          <w:sz w:val="20"/>
          <w:szCs w:val="20"/>
        </w:rPr>
        <w:t>typically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formatted</w:t>
      </w:r>
      <w:proofErr w:type="spellEnd"/>
      <w:r w:rsidRPr="00CA254D">
        <w:rPr>
          <w:sz w:val="20"/>
          <w:szCs w:val="20"/>
        </w:rPr>
        <w:t xml:space="preserve"> as JSON—</w:t>
      </w:r>
      <w:proofErr w:type="spellStart"/>
      <w:r w:rsidRPr="00CA254D">
        <w:rPr>
          <w:sz w:val="20"/>
          <w:szCs w:val="20"/>
        </w:rPr>
        <w:t>applications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achieve</w:t>
      </w:r>
      <w:proofErr w:type="spellEnd"/>
      <w:r w:rsidRPr="00CA254D">
        <w:rPr>
          <w:sz w:val="20"/>
          <w:szCs w:val="20"/>
        </w:rPr>
        <w:t xml:space="preserve"> high </w:t>
      </w:r>
      <w:proofErr w:type="spellStart"/>
      <w:r w:rsidRPr="00CA254D">
        <w:rPr>
          <w:sz w:val="20"/>
          <w:szCs w:val="20"/>
        </w:rPr>
        <w:t>levels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of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interoperability</w:t>
      </w:r>
      <w:proofErr w:type="spellEnd"/>
      <w:r w:rsidRPr="00CA254D">
        <w:rPr>
          <w:sz w:val="20"/>
          <w:szCs w:val="20"/>
        </w:rPr>
        <w:t xml:space="preserve">, </w:t>
      </w:r>
      <w:proofErr w:type="spellStart"/>
      <w:r w:rsidRPr="00CA254D">
        <w:rPr>
          <w:sz w:val="20"/>
          <w:szCs w:val="20"/>
        </w:rPr>
        <w:t>scalability</w:t>
      </w:r>
      <w:proofErr w:type="spellEnd"/>
      <w:r w:rsidRPr="00CA254D">
        <w:rPr>
          <w:sz w:val="20"/>
          <w:szCs w:val="20"/>
        </w:rPr>
        <w:t xml:space="preserve">, </w:t>
      </w:r>
      <w:proofErr w:type="spellStart"/>
      <w:r w:rsidRPr="00CA254D">
        <w:rPr>
          <w:sz w:val="20"/>
          <w:szCs w:val="20"/>
        </w:rPr>
        <w:t>and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loose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coupling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between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client</w:t>
      </w:r>
      <w:proofErr w:type="spellEnd"/>
      <w:r w:rsidRPr="00CA254D">
        <w:rPr>
          <w:sz w:val="20"/>
          <w:szCs w:val="20"/>
        </w:rPr>
        <w:t xml:space="preserve"> </w:t>
      </w:r>
      <w:proofErr w:type="spellStart"/>
      <w:r w:rsidRPr="00CA254D">
        <w:rPr>
          <w:sz w:val="20"/>
          <w:szCs w:val="20"/>
        </w:rPr>
        <w:t>and</w:t>
      </w:r>
      <w:proofErr w:type="spellEnd"/>
      <w:r w:rsidRPr="00CA254D">
        <w:rPr>
          <w:sz w:val="20"/>
          <w:szCs w:val="20"/>
        </w:rPr>
        <w:t xml:space="preserve"> server </w:t>
      </w:r>
      <w:proofErr w:type="spellStart"/>
      <w:r w:rsidRPr="00CA254D">
        <w:rPr>
          <w:sz w:val="20"/>
          <w:szCs w:val="20"/>
        </w:rPr>
        <w:t>architectures</w:t>
      </w:r>
      <w:proofErr w:type="spellEnd"/>
      <w:r w:rsidRPr="00CA254D">
        <w:rPr>
          <w:sz w:val="20"/>
          <w:szCs w:val="20"/>
        </w:rPr>
        <w:t>.” (MASSE, 2012)</w:t>
      </w:r>
      <w:r w:rsidR="0064264A" w:rsidRPr="00CA254D">
        <w:rPr>
          <w:sz w:val="20"/>
          <w:szCs w:val="20"/>
        </w:rPr>
        <w:t xml:space="preserve"> </w:t>
      </w:r>
    </w:p>
    <w:p w:rsidR="00781FFF" w:rsidRDefault="00781FFF" w:rsidP="00781FFF">
      <w:pPr>
        <w:pBdr>
          <w:top w:val="nil"/>
          <w:left w:val="nil"/>
          <w:bottom w:val="nil"/>
          <w:right w:val="nil"/>
          <w:between w:val="nil"/>
        </w:pBdr>
        <w:spacing w:after="360"/>
        <w:ind w:left="2268"/>
        <w:jc w:val="both"/>
        <w:rPr>
          <w:sz w:val="20"/>
          <w:szCs w:val="20"/>
        </w:rPr>
      </w:pPr>
    </w:p>
    <w:p w:rsidR="00494316" w:rsidRDefault="003D40E3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A incorporação da </w:t>
      </w:r>
      <w:proofErr w:type="spellStart"/>
      <w:r w:rsidRPr="00BE2886">
        <w:rPr>
          <w:i/>
        </w:rPr>
        <w:t>BrasilAPI</w:t>
      </w:r>
      <w:proofErr w:type="spellEnd"/>
      <w:r>
        <w:t xml:space="preserve"> ao ecossistema do CRM da PGAVCB atua como mecanismo de automação cadastral. Ao fornecer pontes diretas com bases oficiais públicas, a ferramenta permite que a inserção do número de CNPJ de uma entidade solicitante recupere instantaneamente razão social, nome fantasia, endereço completo e situação cadastral, mitigando a morosidade e reduzindo a taxa de inconsistências no banco de dados.</w:t>
      </w:r>
    </w:p>
    <w:p w:rsidR="003705DF" w:rsidRPr="002F2FFE" w:rsidRDefault="003705DF" w:rsidP="00335FE6">
      <w:pPr>
        <w:widowControl w:val="0"/>
        <w:spacing w:line="360" w:lineRule="auto"/>
        <w:jc w:val="both"/>
      </w:pPr>
      <w:r w:rsidRPr="002F2FFE">
        <w:lastRenderedPageBreak/>
        <w:t xml:space="preserve">A </w:t>
      </w:r>
      <w:proofErr w:type="spellStart"/>
      <w:proofErr w:type="gramStart"/>
      <w:r w:rsidRPr="002F2FFE">
        <w:rPr>
          <w:i/>
        </w:rPr>
        <w:t>BrasilAPI</w:t>
      </w:r>
      <w:proofErr w:type="spellEnd"/>
      <w:proofErr w:type="gramEnd"/>
      <w:r w:rsidRPr="002F2FFE">
        <w:t xml:space="preserve"> constitui uma plataforma pública e colaborativa de interfaces de programação de aplicações (</w:t>
      </w:r>
      <w:proofErr w:type="spellStart"/>
      <w:r w:rsidRPr="002F2FFE">
        <w:rPr>
          <w:i/>
        </w:rPr>
        <w:t>APIs</w:t>
      </w:r>
      <w:proofErr w:type="spellEnd"/>
      <w:r w:rsidRPr="002F2FFE">
        <w:t>) voltada à integração centralizada de bases de dados abertos governamentais e corporativos no território nacional. No escopo do Projeto Integrador II</w:t>
      </w:r>
      <w:r w:rsidR="002F2FFE" w:rsidRPr="002F2FFE">
        <w:t xml:space="preserve"> - Implementação de Módulo CRM e Automação de </w:t>
      </w:r>
      <w:r w:rsidR="002F2FFE" w:rsidRPr="00335FE6">
        <w:rPr>
          <w:i/>
        </w:rPr>
        <w:t>Leads</w:t>
      </w:r>
      <w:r w:rsidR="002F2FFE" w:rsidRPr="002F2FFE">
        <w:t xml:space="preserve"> com </w:t>
      </w:r>
      <w:proofErr w:type="gramStart"/>
      <w:r w:rsidR="002F2FFE" w:rsidRPr="00335FE6">
        <w:rPr>
          <w:i/>
        </w:rPr>
        <w:t>Next.</w:t>
      </w:r>
      <w:proofErr w:type="gramEnd"/>
      <w:r w:rsidR="002F2FFE" w:rsidRPr="00335FE6">
        <w:rPr>
          <w:i/>
        </w:rPr>
        <w:t>js</w:t>
      </w:r>
      <w:r w:rsidR="002F2FFE" w:rsidRPr="002F2FFE">
        <w:t xml:space="preserve"> e </w:t>
      </w:r>
      <w:proofErr w:type="spellStart"/>
      <w:r w:rsidR="002F2FFE" w:rsidRPr="00335FE6">
        <w:rPr>
          <w:i/>
        </w:rPr>
        <w:t>Firebase</w:t>
      </w:r>
      <w:proofErr w:type="spellEnd"/>
      <w:r w:rsidR="002F2FFE" w:rsidRPr="002F2FFE">
        <w:t xml:space="preserve"> para a empresa PGAVCB,  em desenvolvimento</w:t>
      </w:r>
      <w:r w:rsidRPr="002F2FFE">
        <w:t xml:space="preserve">, o serviço é consumido para a validação e recuperação estruturada de informações societárias de pessoas jurídicas a partir do número do Cadastro Nacional da Pessoa Jurídica (CNPJ). A consulta retorna dados cadastrais normalizados em formato </w:t>
      </w:r>
      <w:r w:rsidRPr="002F2FFE">
        <w:rPr>
          <w:i/>
        </w:rPr>
        <w:t>JSON</w:t>
      </w:r>
      <w:r w:rsidRPr="002F2FFE">
        <w:t xml:space="preserve">, abrangendo razão social, nome fantasia, logradouro completo e situação cadastral perante os órgãos reguladores. </w:t>
      </w:r>
    </w:p>
    <w:p w:rsidR="003705DF" w:rsidRPr="002F2FFE" w:rsidRDefault="003705DF" w:rsidP="00335FE6">
      <w:pPr>
        <w:pStyle w:val="NormalWeb"/>
        <w:spacing w:line="360" w:lineRule="auto"/>
        <w:jc w:val="both"/>
      </w:pPr>
      <w:r w:rsidRPr="002F2FFE">
        <w:t>A atividade da PGAVCB é voltada</w:t>
      </w:r>
      <w:proofErr w:type="gramStart"/>
      <w:r w:rsidRPr="002F2FFE">
        <w:t xml:space="preserve">  </w:t>
      </w:r>
      <w:proofErr w:type="gramEnd"/>
      <w:r w:rsidRPr="002F2FFE">
        <w:t xml:space="preserve">ao atendimento corporativo e comercial, com ênfase na emissão e renovação de laudos de AVCB e CLCB para condomínios e estabelecimentos do Litoral Sul paulista. A coleta manual de dados fiscais identificada na fase de diagnóstico gerava morosidade no tempo de resposta e suscetibilidade a erros de digitação nas pastas técnicas de vistoria. </w:t>
      </w:r>
    </w:p>
    <w:p w:rsidR="003705DF" w:rsidRPr="002F2FFE" w:rsidRDefault="003705DF" w:rsidP="00335FE6">
      <w:pPr>
        <w:pStyle w:val="NormalWeb"/>
        <w:spacing w:line="360" w:lineRule="auto"/>
        <w:jc w:val="both"/>
      </w:pPr>
      <w:r w:rsidRPr="002F2FFE">
        <w:t>Para mitigar exposições de segurança e assegurar tolerância a falhas, a consulta externa não é disparada diretamente pelo navegador do cliente, mas intermediada pela camada de serviços</w:t>
      </w:r>
      <w:r w:rsidR="002F2FFE" w:rsidRPr="002F2FFE">
        <w:t>, sendo algumas das características do uso</w:t>
      </w:r>
      <w:r w:rsidRPr="002F2FFE">
        <w:t xml:space="preserve"> em </w:t>
      </w:r>
      <w:proofErr w:type="spellStart"/>
      <w:proofErr w:type="gramStart"/>
      <w:r w:rsidRPr="002F2FFE">
        <w:rPr>
          <w:i/>
        </w:rPr>
        <w:t>FastAPI</w:t>
      </w:r>
      <w:proofErr w:type="spellEnd"/>
      <w:proofErr w:type="gramEnd"/>
      <w:r w:rsidRPr="002F2FFE">
        <w:t xml:space="preserve">: </w:t>
      </w:r>
    </w:p>
    <w:p w:rsidR="003705DF" w:rsidRPr="002F2FFE" w:rsidRDefault="003705DF" w:rsidP="00E53EFA">
      <w:pPr>
        <w:pStyle w:val="NormalWeb"/>
        <w:numPr>
          <w:ilvl w:val="0"/>
          <w:numId w:val="16"/>
        </w:numPr>
        <w:spacing w:line="360" w:lineRule="auto"/>
        <w:ind w:left="284" w:hanging="284"/>
        <w:jc w:val="both"/>
      </w:pPr>
      <w:r w:rsidRPr="002F2FFE">
        <w:rPr>
          <w:bCs/>
        </w:rPr>
        <w:t>Entrada e Validação Sintática:</w:t>
      </w:r>
      <w:r w:rsidRPr="002F2FFE">
        <w:t xml:space="preserve"> O operador do sistema informa o número de CNPJ no painel administrativo em </w:t>
      </w:r>
      <w:proofErr w:type="gramStart"/>
      <w:r w:rsidRPr="00335FE6">
        <w:rPr>
          <w:i/>
        </w:rPr>
        <w:t>Next.</w:t>
      </w:r>
      <w:proofErr w:type="gramEnd"/>
      <w:r w:rsidRPr="00335FE6">
        <w:rPr>
          <w:i/>
        </w:rPr>
        <w:t>js</w:t>
      </w:r>
      <w:r w:rsidRPr="002F2FFE">
        <w:t xml:space="preserve"> (ou o dado é captado via triagem inicial de atendimento). </w:t>
      </w:r>
      <w:r w:rsidR="00E53EFA">
        <w:tab/>
      </w:r>
    </w:p>
    <w:p w:rsidR="00335FE6" w:rsidRDefault="003705DF" w:rsidP="00E53EFA">
      <w:pPr>
        <w:pStyle w:val="NormalWeb"/>
        <w:numPr>
          <w:ilvl w:val="0"/>
          <w:numId w:val="16"/>
        </w:numPr>
        <w:spacing w:line="360" w:lineRule="auto"/>
        <w:ind w:left="284" w:hanging="284"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2F2FFE">
        <w:rPr>
          <w:bCs/>
        </w:rPr>
        <w:t xml:space="preserve">Requisição Segura no </w:t>
      </w:r>
      <w:proofErr w:type="spellStart"/>
      <w:r w:rsidRPr="002F2FFE">
        <w:rPr>
          <w:bCs/>
          <w:i/>
          <w:iCs/>
        </w:rPr>
        <w:t>Backend</w:t>
      </w:r>
      <w:proofErr w:type="spellEnd"/>
      <w:r w:rsidRPr="002F2FFE">
        <w:rPr>
          <w:bCs/>
        </w:rPr>
        <w:t>:</w:t>
      </w:r>
      <w:r w:rsidRPr="002F2FFE">
        <w:t xml:space="preserve"> A API interna valida os dígitos verificadores do documento e realiza uma chamada HTTP assíncrona ao </w:t>
      </w:r>
      <w:proofErr w:type="spellStart"/>
      <w:r w:rsidRPr="002F2FFE">
        <w:rPr>
          <w:i/>
          <w:iCs/>
        </w:rPr>
        <w:t>endpoint</w:t>
      </w:r>
      <w:proofErr w:type="spellEnd"/>
      <w:r w:rsidRPr="002F2FFE">
        <w:t xml:space="preserve"> oficial </w:t>
      </w:r>
      <w:hyperlink r:id="rId13" w:history="1">
        <w:r w:rsidR="00335FE6" w:rsidRPr="008A1B01">
          <w:rPr>
            <w:rStyle w:val="Hyperlink"/>
          </w:rPr>
          <w:t>https://brasilapi.com.br/api/cnpj/v1/</w:t>
        </w:r>
      </w:hyperlink>
      <w:proofErr w:type="gramStart"/>
      <w:r w:rsidR="00E53EFA">
        <w:rPr>
          <w:rStyle w:val="CdigoHTML"/>
          <w:rFonts w:ascii="Times New Roman" w:hAnsi="Times New Roman" w:cs="Times New Roman"/>
          <w:sz w:val="24"/>
          <w:szCs w:val="24"/>
        </w:rPr>
        <w:tab/>
      </w:r>
      <w:r w:rsidR="00E53EFA">
        <w:rPr>
          <w:rStyle w:val="CdigoHTML"/>
          <w:rFonts w:ascii="Times New Roman" w:hAnsi="Times New Roman" w:cs="Times New Roman"/>
          <w:sz w:val="24"/>
          <w:szCs w:val="24"/>
        </w:rPr>
        <w:tab/>
      </w:r>
      <w:r w:rsidR="00E53EFA">
        <w:rPr>
          <w:rStyle w:val="CdigoHTML"/>
          <w:rFonts w:ascii="Times New Roman" w:hAnsi="Times New Roman" w:cs="Times New Roman"/>
          <w:sz w:val="24"/>
          <w:szCs w:val="24"/>
        </w:rPr>
        <w:tab/>
      </w:r>
      <w:r w:rsidR="00E53EFA">
        <w:rPr>
          <w:rStyle w:val="CdigoHTML"/>
          <w:rFonts w:ascii="Times New Roman" w:hAnsi="Times New Roman" w:cs="Times New Roman"/>
          <w:sz w:val="24"/>
          <w:szCs w:val="24"/>
        </w:rPr>
        <w:tab/>
      </w:r>
      <w:r w:rsidR="00E53EFA">
        <w:rPr>
          <w:rStyle w:val="CdigoHTML"/>
          <w:rFonts w:ascii="Times New Roman" w:hAnsi="Times New Roman" w:cs="Times New Roman"/>
          <w:sz w:val="24"/>
          <w:szCs w:val="24"/>
        </w:rPr>
        <w:tab/>
      </w:r>
      <w:r w:rsidR="00E53EFA">
        <w:rPr>
          <w:rStyle w:val="CdigoHTML"/>
          <w:rFonts w:ascii="Times New Roman" w:hAnsi="Times New Roman" w:cs="Times New Roman"/>
          <w:sz w:val="24"/>
          <w:szCs w:val="24"/>
        </w:rPr>
        <w:tab/>
      </w:r>
      <w:r w:rsidR="00E53EFA">
        <w:rPr>
          <w:rStyle w:val="CdigoHTML"/>
          <w:rFonts w:ascii="Times New Roman" w:hAnsi="Times New Roman" w:cs="Times New Roman"/>
          <w:sz w:val="24"/>
          <w:szCs w:val="24"/>
        </w:rPr>
        <w:tab/>
      </w:r>
      <w:r w:rsidR="00E53EFA">
        <w:rPr>
          <w:rStyle w:val="CdigoHTML"/>
          <w:rFonts w:ascii="Times New Roman" w:hAnsi="Times New Roman" w:cs="Times New Roman"/>
          <w:sz w:val="24"/>
          <w:szCs w:val="24"/>
        </w:rPr>
        <w:tab/>
      </w:r>
      <w:proofErr w:type="gramEnd"/>
    </w:p>
    <w:p w:rsidR="003705DF" w:rsidRPr="002F2FFE" w:rsidRDefault="003705DF" w:rsidP="00E53EFA">
      <w:pPr>
        <w:pStyle w:val="NormalWeb"/>
        <w:numPr>
          <w:ilvl w:val="0"/>
          <w:numId w:val="16"/>
        </w:numPr>
        <w:spacing w:line="360" w:lineRule="auto"/>
        <w:ind w:left="284" w:hanging="284"/>
        <w:jc w:val="both"/>
      </w:pPr>
      <w:r w:rsidRPr="002F2FFE">
        <w:rPr>
          <w:bCs/>
        </w:rPr>
        <w:t>Normalização e Retorno:</w:t>
      </w:r>
      <w:r w:rsidRPr="002F2FFE">
        <w:t xml:space="preserve"> A camada de retaguarda trata eventuais códigos de erro, aplica políticas de tempo limite (</w:t>
      </w:r>
      <w:r w:rsidRPr="002F2FFE">
        <w:rPr>
          <w:i/>
          <w:iCs/>
        </w:rPr>
        <w:t>timeout</w:t>
      </w:r>
      <w:r w:rsidRPr="002F2FFE">
        <w:t xml:space="preserve">) e repassa o objeto estruturado com os dados cadastrais para o painel em </w:t>
      </w:r>
      <w:proofErr w:type="gramStart"/>
      <w:r w:rsidRPr="00335FE6">
        <w:rPr>
          <w:i/>
        </w:rPr>
        <w:t>Next.</w:t>
      </w:r>
      <w:proofErr w:type="gramEnd"/>
      <w:r w:rsidRPr="00335FE6">
        <w:rPr>
          <w:i/>
        </w:rPr>
        <w:t>js</w:t>
      </w:r>
      <w:r w:rsidRPr="002F2FFE">
        <w:t xml:space="preserve">. </w:t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</w:p>
    <w:p w:rsidR="003705DF" w:rsidRPr="002F2FFE" w:rsidRDefault="003705DF" w:rsidP="00E53EFA">
      <w:pPr>
        <w:pStyle w:val="NormalWeb"/>
        <w:numPr>
          <w:ilvl w:val="0"/>
          <w:numId w:val="16"/>
        </w:numPr>
        <w:spacing w:line="360" w:lineRule="auto"/>
        <w:ind w:left="284" w:hanging="284"/>
        <w:jc w:val="both"/>
      </w:pPr>
      <w:r w:rsidRPr="002F2FFE">
        <w:rPr>
          <w:bCs/>
        </w:rPr>
        <w:t>Persistência Confiável:</w:t>
      </w:r>
      <w:r w:rsidRPr="002F2FFE">
        <w:t xml:space="preserve"> Com a validação visual do operador, o registro do </w:t>
      </w:r>
      <w:r w:rsidRPr="002F2FFE">
        <w:rPr>
          <w:i/>
          <w:iCs/>
        </w:rPr>
        <w:t>lead</w:t>
      </w:r>
      <w:r w:rsidRPr="002F2FFE">
        <w:t xml:space="preserve"> é gravado no </w:t>
      </w:r>
      <w:r w:rsidRPr="00335FE6">
        <w:rPr>
          <w:i/>
        </w:rPr>
        <w:t xml:space="preserve">Google </w:t>
      </w:r>
      <w:proofErr w:type="spellStart"/>
      <w:r w:rsidRPr="00335FE6">
        <w:rPr>
          <w:i/>
        </w:rPr>
        <w:t>Firebase</w:t>
      </w:r>
      <w:proofErr w:type="spellEnd"/>
      <w:r w:rsidRPr="00335FE6">
        <w:rPr>
          <w:i/>
        </w:rPr>
        <w:t xml:space="preserve"> </w:t>
      </w:r>
      <w:proofErr w:type="spellStart"/>
      <w:r w:rsidRPr="00335FE6">
        <w:rPr>
          <w:i/>
        </w:rPr>
        <w:t>Firestore</w:t>
      </w:r>
      <w:proofErr w:type="spellEnd"/>
      <w:r w:rsidRPr="00335FE6">
        <w:rPr>
          <w:i/>
        </w:rPr>
        <w:t xml:space="preserve"> </w:t>
      </w:r>
      <w:r w:rsidRPr="002F2FFE">
        <w:t xml:space="preserve">com dados oficiais consistentes. </w:t>
      </w:r>
    </w:p>
    <w:p w:rsidR="003705DF" w:rsidRPr="002F2FFE" w:rsidRDefault="003705DF" w:rsidP="00E53EFA">
      <w:pPr>
        <w:pStyle w:val="NormalWeb"/>
        <w:numPr>
          <w:ilvl w:val="0"/>
          <w:numId w:val="16"/>
        </w:numPr>
        <w:spacing w:line="360" w:lineRule="auto"/>
        <w:ind w:left="284" w:hanging="284"/>
        <w:jc w:val="both"/>
      </w:pPr>
      <w:r w:rsidRPr="002F2FFE">
        <w:rPr>
          <w:bCs/>
        </w:rPr>
        <w:lastRenderedPageBreak/>
        <w:t>Interoperabilidade e Resiliência:</w:t>
      </w:r>
      <w:r w:rsidRPr="002F2FFE">
        <w:t xml:space="preserve"> O isolamento da requisição na camada de </w:t>
      </w:r>
      <w:proofErr w:type="spellStart"/>
      <w:r w:rsidRPr="002F2FFE">
        <w:rPr>
          <w:i/>
          <w:iCs/>
        </w:rPr>
        <w:t>backend</w:t>
      </w:r>
      <w:proofErr w:type="spellEnd"/>
      <w:r w:rsidRPr="002F2FFE">
        <w:t xml:space="preserve"> assegura mecanismos de tratamento para cenários de indisponibilidade do serviço público externo, preservando sempre a alternativa de preenchimento manual pelo atendente para evitar o bloqueio do fluxo operacional.</w:t>
      </w:r>
      <w:proofErr w:type="gramStart"/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r w:rsidR="00E53EFA">
        <w:tab/>
      </w:r>
      <w:proofErr w:type="gramEnd"/>
    </w:p>
    <w:p w:rsidR="003705DF" w:rsidRPr="002F2FFE" w:rsidRDefault="003705DF" w:rsidP="00E53EFA">
      <w:pPr>
        <w:pStyle w:val="NormalWeb"/>
        <w:numPr>
          <w:ilvl w:val="0"/>
          <w:numId w:val="16"/>
        </w:numPr>
        <w:spacing w:line="360" w:lineRule="auto"/>
        <w:ind w:left="284" w:hanging="284"/>
        <w:jc w:val="both"/>
      </w:pPr>
      <w:r w:rsidRPr="002F2FFE">
        <w:rPr>
          <w:bCs/>
        </w:rPr>
        <w:t>Padronização da Base de Dados:</w:t>
      </w:r>
      <w:r w:rsidRPr="002F2FFE">
        <w:t xml:space="preserve"> A recuperação direta de registros oficiais elimina inconsistências de formatação nos campos de razão social e logradouro, viabilizando buscas e relatórios analíticos precisos dentro do CRM. </w:t>
      </w:r>
    </w:p>
    <w:p w:rsidR="003705DF" w:rsidRPr="002F2FFE" w:rsidRDefault="003705DF" w:rsidP="00335FE6">
      <w:pPr>
        <w:pStyle w:val="NormalWeb"/>
        <w:spacing w:line="360" w:lineRule="auto"/>
        <w:jc w:val="both"/>
      </w:pPr>
      <w:r w:rsidRPr="002F2FFE">
        <w:t xml:space="preserve">A automação cadastral reduz o tempo de qualificação e abertura de pastas técnicas de minutos para segundos, eliminando o retrabalho de transcrição de dados e permitindo que os colaboradores concentrem seus esforços no atendimento consultivo aos clientes. Concomitantemente, mitiga-se a taxa de desistência nos canais de contato e estabelece-se um histórico comercial confiável e unificado no painel da PGAVCB. </w:t>
      </w:r>
    </w:p>
    <w:p w:rsidR="003705DF" w:rsidRDefault="003705DF" w:rsidP="00335FE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:rsidR="00CF0AF0" w:rsidRDefault="00CF0AF0" w:rsidP="00CF0AF0">
      <w:pPr>
        <w:pStyle w:val="2ttulonivel2"/>
      </w:pPr>
      <w:r w:rsidRPr="001D4166">
        <w:t>2.3</w:t>
      </w:r>
      <w:r>
        <w:t>.5</w:t>
      </w:r>
      <w:proofErr w:type="gramStart"/>
      <w:r>
        <w:t xml:space="preserve"> </w:t>
      </w:r>
      <w:r w:rsidRPr="008C6CB0">
        <w:t xml:space="preserve"> </w:t>
      </w:r>
      <w:proofErr w:type="gramEnd"/>
      <w:r>
        <w:t>Integração com a WhatsApp Cloud API</w:t>
      </w:r>
    </w:p>
    <w:p w:rsidR="00CF0AF0" w:rsidRDefault="00CF0AF0" w:rsidP="00012AB6">
      <w:pPr>
        <w:widowControl w:val="0"/>
        <w:spacing w:line="360" w:lineRule="auto"/>
        <w:jc w:val="both"/>
      </w:pPr>
      <w:r>
        <w:t xml:space="preserve">O canal oficial de mensagens instantâneas da PG AVCB representa a principal via de </w:t>
      </w:r>
      <w:r w:rsidRPr="00CF0AF0">
        <w:t>captação de clientes da empresa. No</w:t>
      </w:r>
      <w:proofErr w:type="gramStart"/>
      <w:r w:rsidRPr="00CF0AF0">
        <w:t xml:space="preserve">  </w:t>
      </w:r>
      <w:proofErr w:type="gramEnd"/>
      <w:r w:rsidRPr="00CF0AF0">
        <w:t>Projeto Integrador II</w:t>
      </w:r>
      <w:r>
        <w:t xml:space="preserve"> - </w:t>
      </w:r>
      <w:r w:rsidRPr="00CF0AF0">
        <w:t xml:space="preserve"> Implementação de Módulo CRM e Automação de </w:t>
      </w:r>
      <w:r w:rsidRPr="00CF0AF0">
        <w:rPr>
          <w:i/>
        </w:rPr>
        <w:t>Leads</w:t>
      </w:r>
      <w:r w:rsidRPr="00CF0AF0">
        <w:t xml:space="preserve"> com </w:t>
      </w:r>
      <w:r w:rsidRPr="00CF0AF0">
        <w:rPr>
          <w:i/>
        </w:rPr>
        <w:t>Next.js</w:t>
      </w:r>
      <w:r w:rsidRPr="00CF0AF0">
        <w:t xml:space="preserve"> e </w:t>
      </w:r>
      <w:proofErr w:type="spellStart"/>
      <w:r w:rsidRPr="008C2D67">
        <w:rPr>
          <w:i/>
        </w:rPr>
        <w:t>Firebase</w:t>
      </w:r>
      <w:proofErr w:type="spellEnd"/>
      <w:r w:rsidRPr="00CF0AF0">
        <w:t xml:space="preserve"> para a empresa PGAVCB</w:t>
      </w:r>
      <w:r>
        <w:t xml:space="preserve">, a incorporação desse canal estrutura-se por meio da </w:t>
      </w:r>
      <w:proofErr w:type="spellStart"/>
      <w:r w:rsidRPr="00CF0AF0">
        <w:rPr>
          <w:i/>
        </w:rPr>
        <w:t>WhatsApp</w:t>
      </w:r>
      <w:proofErr w:type="spellEnd"/>
      <w:r w:rsidRPr="00CF0AF0">
        <w:rPr>
          <w:i/>
        </w:rPr>
        <w:t xml:space="preserve"> Business </w:t>
      </w:r>
      <w:proofErr w:type="spellStart"/>
      <w:r w:rsidRPr="00CF0AF0">
        <w:rPr>
          <w:i/>
        </w:rPr>
        <w:t>Cloud</w:t>
      </w:r>
      <w:proofErr w:type="spellEnd"/>
      <w:r w:rsidRPr="00CF0AF0">
        <w:rPr>
          <w:i/>
        </w:rPr>
        <w:t xml:space="preserve"> API</w:t>
      </w:r>
      <w:r>
        <w:t xml:space="preserve"> (interface oficial mantida pela Meta), operando via recepção assíncrona de eventos (</w:t>
      </w:r>
      <w:proofErr w:type="spellStart"/>
      <w:r>
        <w:rPr>
          <w:i/>
          <w:iCs/>
        </w:rPr>
        <w:t>webhooks</w:t>
      </w:r>
      <w:proofErr w:type="spellEnd"/>
      <w:r>
        <w:t xml:space="preserve">) direcionados à camada de </w:t>
      </w:r>
      <w:proofErr w:type="spellStart"/>
      <w:r>
        <w:rPr>
          <w:i/>
          <w:iCs/>
        </w:rPr>
        <w:t>backend</w:t>
      </w:r>
      <w:proofErr w:type="spellEnd"/>
      <w:r>
        <w:t xml:space="preserve">. Essa arquitetura viabiliza que múltiplos operadores compartilhem o mesmo número </w:t>
      </w:r>
      <w:proofErr w:type="gramStart"/>
      <w:r>
        <w:t xml:space="preserve">telefônico corporativo a partir de terminais </w:t>
      </w:r>
      <w:r w:rsidRPr="008C2D67">
        <w:rPr>
          <w:i/>
        </w:rPr>
        <w:t>web</w:t>
      </w:r>
      <w:r>
        <w:t xml:space="preserve"> distintos, superando a dependência de um dispositivo móvel físico exclusivo</w:t>
      </w:r>
      <w:proofErr w:type="gramEnd"/>
      <w:r>
        <w:t xml:space="preserve">. Rejeita-se categoricamente a utilização de bibliotecas não oficiais de automação de interface, escolha que assegura a conformidade estrita aos termos de serviço da plataforma, a conformidade jurídica à Lei Geral de Proteção de Dados (LGPD). </w:t>
      </w:r>
    </w:p>
    <w:p w:rsidR="00CF0AF0" w:rsidRDefault="00CF0AF0" w:rsidP="00012AB6">
      <w:pPr>
        <w:pStyle w:val="NormalWeb"/>
        <w:spacing w:line="360" w:lineRule="auto"/>
        <w:jc w:val="both"/>
      </w:pPr>
      <w:r>
        <w:t xml:space="preserve">A intervenção técnica responde diretamente ao diagnóstico consolidado na reunião de imersão com a comunidade externa realizada em 19 de agosto de 2026. A análise de campo identificou que a concentração das interações em um único aparelho celular gerava morosidade nas </w:t>
      </w:r>
      <w:r>
        <w:lastRenderedPageBreak/>
        <w:t xml:space="preserve">respostas, desorganização no acompanhamento comercial, abandono de propostas por clientes corporativos e ausência total de histórico estruturado. Sem um mecanismo de triagem centralizado, as visitas impulsionadas pela </w:t>
      </w:r>
      <w:proofErr w:type="spellStart"/>
      <w:r>
        <w:rPr>
          <w:i/>
          <w:iCs/>
        </w:rPr>
        <w:t>landing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page</w:t>
      </w:r>
      <w:proofErr w:type="spellEnd"/>
      <w:proofErr w:type="gramEnd"/>
      <w:r>
        <w:t xml:space="preserve"> convertiam-se em conversas isoladas. O módulo de CRM estabelece uma camada de gestão e governança sobre essas interações, unificando a esteira de atendimento à persistência em nuvem e à validação cadastral. </w:t>
      </w:r>
    </w:p>
    <w:p w:rsidR="00CF0AF0" w:rsidRDefault="00012AB6" w:rsidP="00012AB6">
      <w:pPr>
        <w:pStyle w:val="NormalWeb"/>
        <w:spacing w:line="360" w:lineRule="auto"/>
        <w:jc w:val="both"/>
      </w:pPr>
      <w:r>
        <w:t xml:space="preserve">A integração entre o canal de mensagens </w:t>
      </w:r>
      <w:proofErr w:type="spellStart"/>
      <w:proofErr w:type="gramStart"/>
      <w:r w:rsidRPr="00CF0AF0">
        <w:rPr>
          <w:i/>
        </w:rPr>
        <w:t>WhatsApp</w:t>
      </w:r>
      <w:proofErr w:type="spellEnd"/>
      <w:proofErr w:type="gramEnd"/>
      <w:r>
        <w:t xml:space="preserve"> e o sistema ocorre segundo o seguinte fluxo técnico</w:t>
      </w:r>
      <w:r w:rsidR="00CF0AF0">
        <w:t xml:space="preserve">: </w:t>
      </w:r>
    </w:p>
    <w:p w:rsidR="00CF0AF0" w:rsidRPr="008C2D67" w:rsidRDefault="00CF0AF0" w:rsidP="00012AB6">
      <w:pPr>
        <w:pStyle w:val="NormalWeb"/>
        <w:numPr>
          <w:ilvl w:val="0"/>
          <w:numId w:val="19"/>
        </w:numPr>
        <w:spacing w:line="360" w:lineRule="auto"/>
        <w:ind w:left="284" w:hanging="284"/>
        <w:jc w:val="both"/>
      </w:pPr>
      <w:r w:rsidRPr="008C2D67">
        <w:rPr>
          <w:bCs/>
        </w:rPr>
        <w:t xml:space="preserve">Recepção de Eventos por </w:t>
      </w:r>
      <w:proofErr w:type="spellStart"/>
      <w:r w:rsidRPr="00012AB6">
        <w:rPr>
          <w:bCs/>
          <w:i/>
        </w:rPr>
        <w:t>Webhook</w:t>
      </w:r>
      <w:proofErr w:type="spellEnd"/>
      <w:r w:rsidRPr="008C2D67">
        <w:rPr>
          <w:bCs/>
        </w:rPr>
        <w:t>:</w:t>
      </w:r>
      <w:r w:rsidRPr="008C2D67">
        <w:t xml:space="preserve"> O provedor da API encaminha as mensagens recebidas via requisições HTTP </w:t>
      </w:r>
      <w:r w:rsidRPr="008C2D67">
        <w:rPr>
          <w:rStyle w:val="CdigoHTML"/>
        </w:rPr>
        <w:t>POST</w:t>
      </w:r>
      <w:r w:rsidRPr="008C2D67">
        <w:t xml:space="preserve"> para o </w:t>
      </w:r>
      <w:proofErr w:type="spellStart"/>
      <w:r w:rsidRPr="008C2D67">
        <w:rPr>
          <w:i/>
          <w:iCs/>
        </w:rPr>
        <w:t>endpoint</w:t>
      </w:r>
      <w:proofErr w:type="spellEnd"/>
      <w:r w:rsidRPr="008C2D67">
        <w:t xml:space="preserve"> dedicado no </w:t>
      </w:r>
      <w:proofErr w:type="spellStart"/>
      <w:r w:rsidRPr="008C2D67">
        <w:rPr>
          <w:i/>
          <w:iCs/>
        </w:rPr>
        <w:t>backend</w:t>
      </w:r>
      <w:proofErr w:type="spellEnd"/>
      <w:r w:rsidRPr="008C2D67">
        <w:t xml:space="preserve"> (</w:t>
      </w:r>
      <w:r w:rsidRPr="00012AB6">
        <w:rPr>
          <w:rStyle w:val="CdigoHTML"/>
          <w:i/>
        </w:rPr>
        <w:t>/</w:t>
      </w:r>
      <w:proofErr w:type="spellStart"/>
      <w:r w:rsidRPr="00012AB6">
        <w:rPr>
          <w:rStyle w:val="CdigoHTML"/>
          <w:i/>
        </w:rPr>
        <w:t>api</w:t>
      </w:r>
      <w:proofErr w:type="spellEnd"/>
      <w:r w:rsidRPr="00012AB6">
        <w:rPr>
          <w:rStyle w:val="CdigoHTML"/>
          <w:i/>
        </w:rPr>
        <w:t>/</w:t>
      </w:r>
      <w:proofErr w:type="spellStart"/>
      <w:r w:rsidRPr="00012AB6">
        <w:rPr>
          <w:rStyle w:val="CdigoHTML"/>
          <w:i/>
        </w:rPr>
        <w:t>whatsapp</w:t>
      </w:r>
      <w:proofErr w:type="spellEnd"/>
      <w:r w:rsidRPr="00012AB6">
        <w:rPr>
          <w:rStyle w:val="CdigoHTML"/>
          <w:i/>
        </w:rPr>
        <w:t>/</w:t>
      </w:r>
      <w:proofErr w:type="spellStart"/>
      <w:r w:rsidRPr="00012AB6">
        <w:rPr>
          <w:rStyle w:val="CdigoHTML"/>
          <w:i/>
        </w:rPr>
        <w:t>webhook</w:t>
      </w:r>
      <w:proofErr w:type="spellEnd"/>
      <w:r w:rsidRPr="008C2D67">
        <w:t>), cuja rota</w:t>
      </w:r>
      <w:proofErr w:type="gramStart"/>
      <w:r w:rsidRPr="008C2D67">
        <w:t xml:space="preserve">  </w:t>
      </w:r>
      <w:proofErr w:type="gramEnd"/>
      <w:r w:rsidRPr="008C2D67">
        <w:t xml:space="preserve">correspondente trata a validação formal de segurança exigida pelo protocolo da Meta. </w:t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</w:p>
    <w:p w:rsidR="00CF0AF0" w:rsidRPr="008C2D67" w:rsidRDefault="00CF0AF0" w:rsidP="00012AB6">
      <w:pPr>
        <w:pStyle w:val="NormalWeb"/>
        <w:numPr>
          <w:ilvl w:val="0"/>
          <w:numId w:val="19"/>
        </w:numPr>
        <w:spacing w:line="360" w:lineRule="auto"/>
        <w:ind w:left="284" w:hanging="284"/>
        <w:jc w:val="both"/>
      </w:pPr>
      <w:r w:rsidRPr="008C2D67">
        <w:rPr>
          <w:bCs/>
        </w:rPr>
        <w:t>Processamento e Persistência:</w:t>
      </w:r>
      <w:r w:rsidRPr="008C2D67">
        <w:t xml:space="preserve"> A camada em </w:t>
      </w:r>
      <w:proofErr w:type="spellStart"/>
      <w:proofErr w:type="gramStart"/>
      <w:r w:rsidRPr="00012AB6">
        <w:rPr>
          <w:i/>
        </w:rPr>
        <w:t>FastAPI</w:t>
      </w:r>
      <w:proofErr w:type="spellEnd"/>
      <w:proofErr w:type="gramEnd"/>
      <w:r w:rsidRPr="008C2D67">
        <w:t xml:space="preserve"> processa a carga de dados, cadastra ou atualiza a entidade de contato no banco </w:t>
      </w:r>
      <w:proofErr w:type="spellStart"/>
      <w:r w:rsidRPr="00012AB6">
        <w:rPr>
          <w:i/>
        </w:rPr>
        <w:t>NoSQL</w:t>
      </w:r>
      <w:proofErr w:type="spellEnd"/>
      <w:r w:rsidRPr="00012AB6">
        <w:rPr>
          <w:i/>
        </w:rPr>
        <w:t xml:space="preserve"> Google </w:t>
      </w:r>
      <w:proofErr w:type="spellStart"/>
      <w:r w:rsidRPr="00012AB6">
        <w:rPr>
          <w:i/>
        </w:rPr>
        <w:t>Firebase</w:t>
      </w:r>
      <w:proofErr w:type="spellEnd"/>
      <w:r w:rsidRPr="008C2D67">
        <w:t xml:space="preserve"> e aloca a interação na fila de triagem compartilhada. </w:t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</w:p>
    <w:p w:rsidR="00CF0AF0" w:rsidRPr="008C2D67" w:rsidRDefault="00CF0AF0" w:rsidP="00012AB6">
      <w:pPr>
        <w:pStyle w:val="NormalWeb"/>
        <w:numPr>
          <w:ilvl w:val="0"/>
          <w:numId w:val="19"/>
        </w:numPr>
        <w:spacing w:line="360" w:lineRule="auto"/>
        <w:ind w:left="284" w:hanging="284"/>
        <w:jc w:val="both"/>
      </w:pPr>
      <w:r w:rsidRPr="008C2D67">
        <w:rPr>
          <w:bCs/>
        </w:rPr>
        <w:t>Atendimento Concorrente:</w:t>
      </w:r>
      <w:r w:rsidRPr="008C2D67">
        <w:t xml:space="preserve"> A interface em </w:t>
      </w:r>
      <w:proofErr w:type="gramStart"/>
      <w:r w:rsidRPr="00012AB6">
        <w:rPr>
          <w:i/>
        </w:rPr>
        <w:t>Next.</w:t>
      </w:r>
      <w:proofErr w:type="gramEnd"/>
      <w:r w:rsidRPr="00012AB6">
        <w:rPr>
          <w:i/>
        </w:rPr>
        <w:t>js</w:t>
      </w:r>
      <w:r w:rsidRPr="008C2D67">
        <w:t xml:space="preserve"> exibe a fila de chamados em tempo real, permitindo que operadores autenticados assumam os atendimentos de forma simultânea. A transmissão das respostas ao cliente dá-se de modo transparente via consumo da API oficial. </w:t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  <w:r w:rsidR="00012AB6">
        <w:tab/>
      </w:r>
    </w:p>
    <w:p w:rsidR="00CF0AF0" w:rsidRPr="008C2D67" w:rsidRDefault="00CF0AF0" w:rsidP="00012AB6">
      <w:pPr>
        <w:pStyle w:val="NormalWeb"/>
        <w:numPr>
          <w:ilvl w:val="0"/>
          <w:numId w:val="19"/>
        </w:numPr>
        <w:spacing w:line="360" w:lineRule="auto"/>
        <w:ind w:left="284" w:hanging="284"/>
        <w:jc w:val="both"/>
      </w:pPr>
      <w:r w:rsidRPr="008C2D67">
        <w:rPr>
          <w:bCs/>
        </w:rPr>
        <w:t>Automação Cadastral Cruzada:</w:t>
      </w:r>
      <w:r w:rsidRPr="008C2D67">
        <w:t xml:space="preserve"> No momento em que o cliente informa o número do CNPJ no chat, o sistema aciona a </w:t>
      </w:r>
      <w:proofErr w:type="spellStart"/>
      <w:proofErr w:type="gramStart"/>
      <w:r w:rsidRPr="00012AB6">
        <w:rPr>
          <w:i/>
        </w:rPr>
        <w:t>BrasilAPI</w:t>
      </w:r>
      <w:proofErr w:type="spellEnd"/>
      <w:proofErr w:type="gramEnd"/>
      <w:r w:rsidRPr="008C2D67">
        <w:t xml:space="preserve"> em segundo plano, preenchendo automaticamente razão social, endereço e situação societária na pasta de processo de AVCB/CLCB. </w:t>
      </w:r>
    </w:p>
    <w:p w:rsidR="00CF0AF0" w:rsidRDefault="00CF0AF0" w:rsidP="00012AB6">
      <w:pPr>
        <w:pStyle w:val="NormalWeb"/>
        <w:spacing w:line="360" w:lineRule="auto"/>
        <w:jc w:val="both"/>
      </w:pPr>
      <w:r w:rsidRPr="008C2D67">
        <w:t xml:space="preserve">No que tange à segurança da informação, </w:t>
      </w:r>
      <w:proofErr w:type="spellStart"/>
      <w:r w:rsidRPr="00012AB6">
        <w:rPr>
          <w:i/>
        </w:rPr>
        <w:t>tokens</w:t>
      </w:r>
      <w:proofErr w:type="spellEnd"/>
      <w:r w:rsidRPr="008C2D67">
        <w:t xml:space="preserve"> de acesso, credenciais e chaves criptográficas de autenticação permanecem estritamente isolados em variáveis de ambiente protegidas, sem exposição no repositório </w:t>
      </w:r>
      <w:proofErr w:type="spellStart"/>
      <w:proofErr w:type="gramStart"/>
      <w:r w:rsidRPr="00012AB6">
        <w:rPr>
          <w:i/>
        </w:rPr>
        <w:t>GitHub</w:t>
      </w:r>
      <w:proofErr w:type="spellEnd"/>
      <w:proofErr w:type="gramEnd"/>
      <w:r w:rsidRPr="008C2D67">
        <w:t xml:space="preserve">. </w:t>
      </w:r>
    </w:p>
    <w:p w:rsidR="00012AB6" w:rsidRPr="008C2D67" w:rsidRDefault="00012AB6" w:rsidP="00012AB6">
      <w:pPr>
        <w:pStyle w:val="NormalWeb"/>
        <w:spacing w:line="360" w:lineRule="auto"/>
        <w:jc w:val="both"/>
      </w:pPr>
    </w:p>
    <w:p w:rsidR="00012AB6" w:rsidRDefault="00012AB6" w:rsidP="00172326">
      <w:pPr>
        <w:pStyle w:val="NormalWeb"/>
        <w:spacing w:line="360" w:lineRule="auto"/>
        <w:jc w:val="both"/>
      </w:pPr>
      <w:r>
        <w:lastRenderedPageBreak/>
        <w:t>Evidenciam-se, a seguir, os principais impactos técnicos e as diretrizes de governança de qualidade consolidados pelo sistema</w:t>
      </w:r>
      <w:r w:rsidR="00172326">
        <w:t>:</w:t>
      </w:r>
      <w:r>
        <w:t xml:space="preserve"> </w:t>
      </w:r>
    </w:p>
    <w:p w:rsidR="00CF0AF0" w:rsidRPr="008C2D67" w:rsidRDefault="00CF0AF0" w:rsidP="00172326">
      <w:pPr>
        <w:pStyle w:val="NormalWeb"/>
        <w:numPr>
          <w:ilvl w:val="0"/>
          <w:numId w:val="18"/>
        </w:numPr>
        <w:tabs>
          <w:tab w:val="clear" w:pos="720"/>
        </w:tabs>
        <w:spacing w:line="360" w:lineRule="auto"/>
        <w:ind w:left="284" w:hanging="284"/>
        <w:jc w:val="both"/>
      </w:pPr>
      <w:r w:rsidRPr="008C2D67">
        <w:rPr>
          <w:bCs/>
        </w:rPr>
        <w:t>Centralização do Estado Transacional:</w:t>
      </w:r>
      <w:r w:rsidRPr="008C2D67">
        <w:t xml:space="preserve"> O ciclo de vida e o histórico das mensagens residem na infraestrutura em nuvem do </w:t>
      </w:r>
      <w:r w:rsidRPr="00172326">
        <w:rPr>
          <w:i/>
        </w:rPr>
        <w:t xml:space="preserve">Google </w:t>
      </w:r>
      <w:proofErr w:type="spellStart"/>
      <w:r w:rsidRPr="00172326">
        <w:rPr>
          <w:i/>
        </w:rPr>
        <w:t>Firebase</w:t>
      </w:r>
      <w:proofErr w:type="spellEnd"/>
      <w:r w:rsidRPr="008C2D67">
        <w:t xml:space="preserve">, desvinculando o armazenamento de dados da memória física de dispositivos telefônicos locais. </w:t>
      </w:r>
      <w:r w:rsidR="00172326">
        <w:tab/>
      </w:r>
      <w:r w:rsidR="00172326">
        <w:tab/>
      </w:r>
      <w:r w:rsidR="00172326">
        <w:tab/>
      </w:r>
      <w:r w:rsidR="00172326">
        <w:tab/>
      </w:r>
      <w:r w:rsidR="00172326">
        <w:tab/>
      </w:r>
      <w:r w:rsidR="00172326">
        <w:tab/>
      </w:r>
    </w:p>
    <w:p w:rsidR="00CF0AF0" w:rsidRPr="008C2D67" w:rsidRDefault="00CF0AF0" w:rsidP="00172326">
      <w:pPr>
        <w:pStyle w:val="NormalWeb"/>
        <w:numPr>
          <w:ilvl w:val="0"/>
          <w:numId w:val="18"/>
        </w:numPr>
        <w:tabs>
          <w:tab w:val="clear" w:pos="720"/>
        </w:tabs>
        <w:spacing w:line="360" w:lineRule="auto"/>
        <w:ind w:left="284" w:hanging="284"/>
        <w:jc w:val="both"/>
      </w:pPr>
      <w:r w:rsidRPr="008C2D67">
        <w:rPr>
          <w:bCs/>
        </w:rPr>
        <w:t>Visibilidade Operacional por Estágios:</w:t>
      </w:r>
      <w:r w:rsidRPr="008C2D67">
        <w:t xml:space="preserve"> A aplicação adota estados formais de funil </w:t>
      </w:r>
      <w:r w:rsidRPr="00172326">
        <w:t>(</w:t>
      </w:r>
      <w:r w:rsidRPr="00172326">
        <w:rPr>
          <w:iCs/>
        </w:rPr>
        <w:t>novo</w:t>
      </w:r>
      <w:r w:rsidRPr="00172326">
        <w:t xml:space="preserve">, </w:t>
      </w:r>
      <w:r w:rsidRPr="00172326">
        <w:rPr>
          <w:iCs/>
        </w:rPr>
        <w:t>em triagem</w:t>
      </w:r>
      <w:r w:rsidRPr="00172326">
        <w:t xml:space="preserve">, </w:t>
      </w:r>
      <w:r w:rsidRPr="00172326">
        <w:rPr>
          <w:iCs/>
        </w:rPr>
        <w:t>aguardando cliente</w:t>
      </w:r>
      <w:r w:rsidRPr="00172326">
        <w:t xml:space="preserve">, </w:t>
      </w:r>
      <w:r w:rsidRPr="00172326">
        <w:rPr>
          <w:iCs/>
        </w:rPr>
        <w:t>convertido</w:t>
      </w:r>
      <w:r w:rsidRPr="00172326">
        <w:t xml:space="preserve"> e </w:t>
      </w:r>
      <w:r w:rsidRPr="00172326">
        <w:rPr>
          <w:iCs/>
        </w:rPr>
        <w:t>perdido</w:t>
      </w:r>
      <w:r w:rsidRPr="00172326">
        <w:t>)</w:t>
      </w:r>
      <w:r w:rsidRPr="008C2D67">
        <w:t xml:space="preserve">, tornando os gargalos e </w:t>
      </w:r>
      <w:proofErr w:type="gramStart"/>
      <w:r w:rsidRPr="008C2D67">
        <w:t>o tempo de espera plenamente monitoráveis</w:t>
      </w:r>
      <w:proofErr w:type="gramEnd"/>
      <w:r w:rsidRPr="008C2D67">
        <w:t xml:space="preserve"> no painel. </w:t>
      </w:r>
      <w:r w:rsidR="00172326">
        <w:tab/>
      </w:r>
      <w:r w:rsidR="00172326">
        <w:tab/>
      </w:r>
      <w:r w:rsidR="00172326">
        <w:tab/>
      </w:r>
      <w:r w:rsidR="00172326">
        <w:tab/>
      </w:r>
      <w:r w:rsidR="00172326">
        <w:tab/>
      </w:r>
      <w:r w:rsidR="00172326">
        <w:tab/>
      </w:r>
      <w:r w:rsidR="00172326">
        <w:tab/>
      </w:r>
    </w:p>
    <w:p w:rsidR="00CF0AF0" w:rsidRPr="008C2D67" w:rsidRDefault="00CF0AF0" w:rsidP="00172326">
      <w:pPr>
        <w:pStyle w:val="NormalWeb"/>
        <w:numPr>
          <w:ilvl w:val="0"/>
          <w:numId w:val="18"/>
        </w:numPr>
        <w:tabs>
          <w:tab w:val="clear" w:pos="720"/>
          <w:tab w:val="num" w:pos="-851"/>
        </w:tabs>
        <w:spacing w:line="360" w:lineRule="auto"/>
        <w:ind w:left="284" w:hanging="284"/>
        <w:jc w:val="both"/>
      </w:pPr>
      <w:r w:rsidRPr="008C2D67">
        <w:rPr>
          <w:bCs/>
        </w:rPr>
        <w:t>Estratégia de Testes Contínuos:</w:t>
      </w:r>
      <w:r w:rsidRPr="008C2D67">
        <w:t xml:space="preserve"> Para viabilizar a validação automatizada no </w:t>
      </w:r>
      <w:proofErr w:type="spellStart"/>
      <w:proofErr w:type="gramStart"/>
      <w:r w:rsidRPr="00172326">
        <w:rPr>
          <w:i/>
        </w:rPr>
        <w:t>GitHub</w:t>
      </w:r>
      <w:proofErr w:type="spellEnd"/>
      <w:proofErr w:type="gramEnd"/>
      <w:r w:rsidRPr="00172326">
        <w:rPr>
          <w:i/>
        </w:rPr>
        <w:t xml:space="preserve"> </w:t>
      </w:r>
      <w:proofErr w:type="spellStart"/>
      <w:r w:rsidRPr="00172326">
        <w:rPr>
          <w:i/>
        </w:rPr>
        <w:t>Actions</w:t>
      </w:r>
      <w:proofErr w:type="spellEnd"/>
      <w:r w:rsidRPr="008C2D67">
        <w:t xml:space="preserve"> sem depender de chamadas tarifadas ou da infraestrutura em produção, as suítes de testes em </w:t>
      </w:r>
      <w:proofErr w:type="spellStart"/>
      <w:r w:rsidRPr="00172326">
        <w:rPr>
          <w:i/>
        </w:rPr>
        <w:t>Pytest</w:t>
      </w:r>
      <w:proofErr w:type="spellEnd"/>
      <w:r w:rsidRPr="008C2D67">
        <w:t xml:space="preserve"> utilizam cargas de dados fictícias (</w:t>
      </w:r>
      <w:proofErr w:type="spellStart"/>
      <w:r w:rsidRPr="008C2D67">
        <w:rPr>
          <w:i/>
          <w:iCs/>
        </w:rPr>
        <w:t>mocks</w:t>
      </w:r>
      <w:proofErr w:type="spellEnd"/>
      <w:r w:rsidRPr="008C2D67">
        <w:t xml:space="preserve">). </w:t>
      </w:r>
    </w:p>
    <w:p w:rsidR="00CF0AF0" w:rsidRPr="008C2D67" w:rsidRDefault="00CF0AF0" w:rsidP="00012AB6">
      <w:pPr>
        <w:pStyle w:val="NormalWeb"/>
        <w:spacing w:line="360" w:lineRule="auto"/>
        <w:jc w:val="both"/>
      </w:pPr>
      <w:r w:rsidRPr="008C2D67">
        <w:t xml:space="preserve">A transição para um atendimento centralizado elimina o risco de extravio de propostas e assegura celeridade no atendimento de estabelecimentos e condomínios que demandam regularização contra incêndios no Litoral Sul. A administração e a equipe técnica da PGAVCB passam a operar em paralelo, com distribuição ordenada de carga de trabalho e rastreabilidade total de cada vistoria, integrando a atração digital pública e a captação direta em um funil corporativo unificado. </w:t>
      </w:r>
    </w:p>
    <w:p w:rsidR="00E367B5" w:rsidRDefault="00E367B5" w:rsidP="00335FE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:rsidR="0088045C" w:rsidRDefault="0088045C" w:rsidP="0088045C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>2.3.6 CONTROLE DE VERSÃO GITHUB</w:t>
      </w:r>
    </w:p>
    <w:p w:rsidR="00E367B5" w:rsidRPr="00817347" w:rsidRDefault="00E367B5" w:rsidP="0088045C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 w:rsidRPr="00817347">
        <w:t xml:space="preserve">O </w:t>
      </w:r>
      <w:proofErr w:type="spellStart"/>
      <w:r w:rsidRPr="00817347">
        <w:t>Git</w:t>
      </w:r>
      <w:proofErr w:type="spellEnd"/>
      <w:r w:rsidRPr="00817347">
        <w:t xml:space="preserve"> atua como o sistema distribuído de controle de versões empregado para gerenciar o ciclo de vida do código-fonte do projeto, enquanto a plataforma remota </w:t>
      </w:r>
      <w:proofErr w:type="spellStart"/>
      <w:proofErr w:type="gramStart"/>
      <w:r w:rsidRPr="00817347">
        <w:t>GitHub</w:t>
      </w:r>
      <w:proofErr w:type="spellEnd"/>
      <w:proofErr w:type="gramEnd"/>
      <w:r w:rsidR="0088045C">
        <w:t>,</w:t>
      </w:r>
      <w:r w:rsidRPr="00817347">
        <w:t xml:space="preserve">  por meio do repositório oficia</w:t>
      </w:r>
      <w:r w:rsidR="0088045C">
        <w:t xml:space="preserve">l </w:t>
      </w:r>
      <w:hyperlink r:id="rId14" w:history="1">
        <w:r w:rsidR="0088045C" w:rsidRPr="00C17530">
          <w:rPr>
            <w:rStyle w:val="Hyperlink"/>
          </w:rPr>
          <w:t>https://github.com/kodimier/univesp_PI_II_PJI240_A2026S2N1</w:t>
        </w:r>
      </w:hyperlink>
      <w:r w:rsidRPr="00817347">
        <w:t xml:space="preserve"> consolida o ambiente colaborativo de desenvolvimento do grupo. A garantia da qualidade do artefato </w:t>
      </w:r>
      <w:proofErr w:type="spellStart"/>
      <w:r w:rsidRPr="00817347">
        <w:t>apóia-se</w:t>
      </w:r>
      <w:proofErr w:type="spellEnd"/>
      <w:r w:rsidRPr="00817347">
        <w:t xml:space="preserve"> na execução sistemática de testes automatizados, estruturados com o </w:t>
      </w:r>
      <w:r w:rsidRPr="00817347">
        <w:rPr>
          <w:i/>
          <w:iCs/>
        </w:rPr>
        <w:t>framework</w:t>
      </w:r>
      <w:r w:rsidRPr="00817347">
        <w:t xml:space="preserve"> </w:t>
      </w:r>
      <w:proofErr w:type="spellStart"/>
      <w:r w:rsidRPr="00817347">
        <w:rPr>
          <w:i/>
        </w:rPr>
        <w:t>Pytest</w:t>
      </w:r>
      <w:proofErr w:type="spellEnd"/>
      <w:r w:rsidRPr="00817347">
        <w:t xml:space="preserve"> no </w:t>
      </w:r>
      <w:proofErr w:type="spellStart"/>
      <w:r w:rsidRPr="00817347">
        <w:rPr>
          <w:i/>
          <w:iCs/>
        </w:rPr>
        <w:t>backend</w:t>
      </w:r>
      <w:proofErr w:type="spellEnd"/>
      <w:r w:rsidRPr="00817347">
        <w:t xml:space="preserve"> e com </w:t>
      </w:r>
      <w:proofErr w:type="spellStart"/>
      <w:r w:rsidRPr="00817347">
        <w:t>Jest</w:t>
      </w:r>
      <w:proofErr w:type="spellEnd"/>
      <w:r w:rsidRPr="00817347">
        <w:t xml:space="preserve"> no </w:t>
      </w:r>
      <w:proofErr w:type="spellStart"/>
      <w:r w:rsidRPr="00817347">
        <w:rPr>
          <w:i/>
          <w:iCs/>
        </w:rPr>
        <w:t>frontend</w:t>
      </w:r>
      <w:proofErr w:type="spellEnd"/>
      <w:r w:rsidRPr="00817347">
        <w:t>, integrados a rotinas de integração contínua</w:t>
      </w:r>
      <w:proofErr w:type="gramStart"/>
      <w:r w:rsidRPr="00817347">
        <w:t xml:space="preserve">  </w:t>
      </w:r>
      <w:proofErr w:type="gramEnd"/>
      <w:r w:rsidRPr="00817347">
        <w:t xml:space="preserve">via </w:t>
      </w:r>
      <w:proofErr w:type="spellStart"/>
      <w:r w:rsidRPr="00817347">
        <w:rPr>
          <w:i/>
        </w:rPr>
        <w:t>GitHub</w:t>
      </w:r>
      <w:proofErr w:type="spellEnd"/>
      <w:r w:rsidRPr="00817347">
        <w:rPr>
          <w:i/>
        </w:rPr>
        <w:t xml:space="preserve"> </w:t>
      </w:r>
      <w:proofErr w:type="spellStart"/>
      <w:r w:rsidRPr="00817347">
        <w:rPr>
          <w:i/>
        </w:rPr>
        <w:t>Actions</w:t>
      </w:r>
      <w:proofErr w:type="spellEnd"/>
      <w:r w:rsidRPr="00817347">
        <w:t xml:space="preserve">. </w:t>
      </w:r>
    </w:p>
    <w:p w:rsidR="00E367B5" w:rsidRPr="00817347" w:rsidRDefault="00E367B5" w:rsidP="0088045C">
      <w:pPr>
        <w:spacing w:before="100" w:beforeAutospacing="1" w:after="100" w:afterAutospacing="1" w:line="360" w:lineRule="auto"/>
        <w:jc w:val="both"/>
      </w:pPr>
      <w:r w:rsidRPr="00817347">
        <w:lastRenderedPageBreak/>
        <w:t xml:space="preserve">A estruturação do versionamento atende rigorosamente às diretrizes pedagógicas da UNIVESP. O acompanhamento acadêmico da disciplina requer a comprovação da participação individual dos </w:t>
      </w:r>
      <w:r w:rsidR="00FB388A">
        <w:t>integrantes do grupo do Projeto Integrador II</w:t>
      </w:r>
      <w:proofErr w:type="gramStart"/>
      <w:r w:rsidR="00FB388A">
        <w:t xml:space="preserve"> </w:t>
      </w:r>
      <w:r w:rsidRPr="00817347">
        <w:t xml:space="preserve"> </w:t>
      </w:r>
      <w:proofErr w:type="gramEnd"/>
      <w:r w:rsidRPr="00817347">
        <w:t xml:space="preserve">por meio de registros de autoria auditáveis no repositório. Dessa maneira: </w:t>
      </w:r>
    </w:p>
    <w:p w:rsidR="00E367B5" w:rsidRPr="00817347" w:rsidRDefault="00E367B5" w:rsidP="00FB388A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t xml:space="preserve">Os módulos de serviços e rotas de API são </w:t>
      </w:r>
      <w:proofErr w:type="spellStart"/>
      <w:r w:rsidRPr="00817347">
        <w:t>versionados</w:t>
      </w:r>
      <w:proofErr w:type="spellEnd"/>
      <w:r w:rsidRPr="00817347">
        <w:t xml:space="preserve"> diretamente pelos integrantes responsáveis pela </w:t>
      </w:r>
      <w:proofErr w:type="gramStart"/>
      <w:r w:rsidRPr="00817347">
        <w:t>implementação</w:t>
      </w:r>
      <w:proofErr w:type="gramEnd"/>
      <w:r w:rsidRPr="00817347">
        <w:t xml:space="preserve"> da camada de retaguarda. </w:t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</w:p>
    <w:p w:rsidR="00E367B5" w:rsidRPr="00817347" w:rsidRDefault="00E367B5" w:rsidP="00FB388A">
      <w:pPr>
        <w:numPr>
          <w:ilvl w:val="0"/>
          <w:numId w:val="20"/>
        </w:numPr>
        <w:tabs>
          <w:tab w:val="clear" w:pos="720"/>
          <w:tab w:val="num" w:pos="-1134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t>A pasta</w:t>
      </w:r>
      <w:r w:rsidR="00FB388A">
        <w:t xml:space="preserve"> documentos</w:t>
      </w:r>
      <w:r w:rsidRPr="0088045C">
        <w:rPr>
          <w:rFonts w:ascii="Courier New" w:hAnsi="Courier New" w:cs="Courier New"/>
          <w:sz w:val="20"/>
          <w:szCs w:val="20"/>
        </w:rPr>
        <w:t>/</w:t>
      </w:r>
      <w:r w:rsidRPr="00817347">
        <w:t xml:space="preserve"> concentra as contribuições dos membros designados para fundamentação bibliográfica, elaboração de relatórios técnicos e demais </w:t>
      </w:r>
      <w:r w:rsidR="00BF27A9">
        <w:t>documentos</w:t>
      </w:r>
      <w:r w:rsidRPr="00817347">
        <w:t xml:space="preserve"> teóricos. </w:t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  <w:r w:rsidR="00FB388A">
        <w:tab/>
      </w:r>
    </w:p>
    <w:p w:rsidR="00E367B5" w:rsidRPr="00817347" w:rsidRDefault="00E367B5" w:rsidP="00FB388A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t xml:space="preserve">A execução e o monitoramento de rotinas de testes automatizados via </w:t>
      </w:r>
      <w:proofErr w:type="spellStart"/>
      <w:proofErr w:type="gramStart"/>
      <w:r w:rsidRPr="00817347">
        <w:rPr>
          <w:i/>
        </w:rPr>
        <w:t>GitHub</w:t>
      </w:r>
      <w:proofErr w:type="spellEnd"/>
      <w:proofErr w:type="gramEnd"/>
      <w:r w:rsidRPr="00817347">
        <w:t xml:space="preserve"> consolidam as metas operacionais previstas para a validação contínua da qualidade. </w:t>
      </w:r>
    </w:p>
    <w:p w:rsidR="00E367B5" w:rsidRPr="00817347" w:rsidRDefault="00E367B5" w:rsidP="0088045C">
      <w:pPr>
        <w:spacing w:before="100" w:beforeAutospacing="1" w:after="100" w:afterAutospacing="1" w:line="360" w:lineRule="auto"/>
        <w:jc w:val="both"/>
      </w:pPr>
      <w:r w:rsidRPr="00817347">
        <w:t xml:space="preserve">A ausência desse ecossistema comprometeria a </w:t>
      </w:r>
      <w:proofErr w:type="spellStart"/>
      <w:r w:rsidRPr="00817347">
        <w:t>auditabilidade</w:t>
      </w:r>
      <w:proofErr w:type="spellEnd"/>
      <w:r w:rsidRPr="00817347">
        <w:t xml:space="preserve"> do desenvolvimento em equipe e privaria a aplicação de salvaguardas essenciais contra falhas de regressão no módulo de CRM. </w:t>
      </w:r>
    </w:p>
    <w:p w:rsidR="00E367B5" w:rsidRPr="00817347" w:rsidRDefault="00E367B5" w:rsidP="0088045C">
      <w:pPr>
        <w:spacing w:before="100" w:beforeAutospacing="1" w:after="100" w:afterAutospacing="1" w:line="360" w:lineRule="auto"/>
        <w:jc w:val="both"/>
      </w:pPr>
      <w:r w:rsidRPr="00817347">
        <w:t xml:space="preserve">O gerenciamento do repositório adota um fluxo estruturado de trabalho cooperativo com políticas estritas de governança de código: </w:t>
      </w:r>
    </w:p>
    <w:p w:rsidR="00E367B5" w:rsidRPr="00817347" w:rsidRDefault="00E367B5" w:rsidP="00BF27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rPr>
          <w:bCs/>
        </w:rPr>
        <w:t>Modelo de Ramificações (</w:t>
      </w:r>
      <w:proofErr w:type="spellStart"/>
      <w:r w:rsidRPr="00817347">
        <w:rPr>
          <w:bCs/>
          <w:i/>
          <w:iCs/>
        </w:rPr>
        <w:t>Branches</w:t>
      </w:r>
      <w:proofErr w:type="spellEnd"/>
      <w:r w:rsidRPr="00817347">
        <w:rPr>
          <w:bCs/>
        </w:rPr>
        <w:t>):</w:t>
      </w:r>
      <w:r w:rsidRPr="00817347">
        <w:t xml:space="preserve"> Utiliza-se a ramificação</w:t>
      </w:r>
      <w:r w:rsidR="00BF27A9">
        <w:t xml:space="preserve"> </w:t>
      </w:r>
      <w:proofErr w:type="spellStart"/>
      <w:r w:rsidR="00BF27A9" w:rsidRPr="00BF27A9">
        <w:rPr>
          <w:i/>
        </w:rPr>
        <w:t>dev</w:t>
      </w:r>
      <w:proofErr w:type="spellEnd"/>
      <w:r w:rsidRPr="00817347">
        <w:t xml:space="preserve"> para integração e desenvolvimento ativo das funcionalidades, reservando-se a ramificação</w:t>
      </w:r>
      <w:r w:rsidR="00BF27A9">
        <w:t xml:space="preserve"> </w:t>
      </w:r>
      <w:proofErr w:type="spellStart"/>
      <w:r w:rsidR="00BF27A9" w:rsidRPr="00BF27A9">
        <w:rPr>
          <w:i/>
        </w:rPr>
        <w:t>main</w:t>
      </w:r>
      <w:proofErr w:type="spellEnd"/>
      <w:r w:rsidRPr="00817347">
        <w:t xml:space="preserve"> para as versões estáveis e homologadas para entrega e avaliação. </w:t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</w:p>
    <w:p w:rsidR="00E367B5" w:rsidRPr="00817347" w:rsidRDefault="00E367B5" w:rsidP="00BF27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rPr>
          <w:bCs/>
        </w:rPr>
        <w:t>Padronização de Entregas:</w:t>
      </w:r>
      <w:r w:rsidRPr="00817347">
        <w:t xml:space="preserve"> Adoção de </w:t>
      </w:r>
      <w:proofErr w:type="spellStart"/>
      <w:r w:rsidRPr="00817347">
        <w:rPr>
          <w:i/>
          <w:iCs/>
        </w:rPr>
        <w:t>commits</w:t>
      </w:r>
      <w:proofErr w:type="spellEnd"/>
      <w:r w:rsidRPr="00817347">
        <w:t xml:space="preserve"> semânticos e descritivos em língua portuguesa, preservando o histórico cronológico individual de cada colaborador sem reescrita artificial de histórico. </w:t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</w:p>
    <w:p w:rsidR="00E367B5" w:rsidRPr="00817347" w:rsidRDefault="00E367B5" w:rsidP="00BF27A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rPr>
          <w:bCs/>
        </w:rPr>
        <w:t>Modularização de Diretórios:</w:t>
      </w:r>
      <w:r w:rsidRPr="00817347">
        <w:t xml:space="preserve"> Organização física delimitada entre a camada de apresentação (</w:t>
      </w:r>
      <w:proofErr w:type="spellStart"/>
      <w:r w:rsidRPr="00BF27A9">
        <w:t>frontend</w:t>
      </w:r>
      <w:proofErr w:type="spellEnd"/>
      <w:r w:rsidRPr="00BF27A9">
        <w:t>/</w:t>
      </w:r>
      <w:r w:rsidRPr="00817347">
        <w:t>), as regras de negócio e rotas de integração (</w:t>
      </w:r>
      <w:proofErr w:type="spellStart"/>
      <w:r w:rsidRPr="00BF27A9">
        <w:t>backend</w:t>
      </w:r>
      <w:proofErr w:type="spellEnd"/>
      <w:r w:rsidRPr="00BF27A9">
        <w:t>/</w:t>
      </w:r>
      <w:r w:rsidRPr="00817347">
        <w:t>) e os artefatos acadêmicos (</w:t>
      </w:r>
      <w:r w:rsidRPr="00BF27A9">
        <w:t>documentos/</w:t>
      </w:r>
      <w:r w:rsidRPr="00817347">
        <w:t xml:space="preserve">). </w:t>
      </w:r>
    </w:p>
    <w:p w:rsidR="00E367B5" w:rsidRPr="00817347" w:rsidRDefault="00E367B5" w:rsidP="00BF27A9">
      <w:pPr>
        <w:numPr>
          <w:ilvl w:val="0"/>
          <w:numId w:val="22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rPr>
          <w:bCs/>
        </w:rPr>
        <w:lastRenderedPageBreak/>
        <w:t>Rastreabilidade e Avaliação Transparente:</w:t>
      </w:r>
      <w:r w:rsidRPr="00817347">
        <w:t xml:space="preserve"> O histórico descentralizado documenta de forma inequívoca o escopo de atuação de cada desenvolvedor nas camadas de </w:t>
      </w:r>
      <w:proofErr w:type="spellStart"/>
      <w:r w:rsidRPr="00817347">
        <w:rPr>
          <w:i/>
          <w:iCs/>
        </w:rPr>
        <w:t>frontend</w:t>
      </w:r>
      <w:proofErr w:type="spellEnd"/>
      <w:r w:rsidRPr="00817347">
        <w:t xml:space="preserve">, </w:t>
      </w:r>
      <w:proofErr w:type="spellStart"/>
      <w:r w:rsidRPr="00817347">
        <w:rPr>
          <w:i/>
          <w:iCs/>
        </w:rPr>
        <w:t>backend</w:t>
      </w:r>
      <w:proofErr w:type="spellEnd"/>
      <w:r w:rsidRPr="00817347">
        <w:t xml:space="preserve"> e documentação analítica. </w:t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</w:p>
    <w:p w:rsidR="00E367B5" w:rsidRPr="00817347" w:rsidRDefault="00E367B5" w:rsidP="00BF27A9">
      <w:pPr>
        <w:numPr>
          <w:ilvl w:val="0"/>
          <w:numId w:val="22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rPr>
          <w:bCs/>
        </w:rPr>
        <w:t>Prevenção de Regressão por Integração Contínua:</w:t>
      </w:r>
      <w:r w:rsidRPr="00817347">
        <w:t xml:space="preserve"> A esteira de CI no </w:t>
      </w:r>
      <w:proofErr w:type="spellStart"/>
      <w:proofErr w:type="gramStart"/>
      <w:r w:rsidRPr="00817347">
        <w:t>GitHub</w:t>
      </w:r>
      <w:proofErr w:type="spellEnd"/>
      <w:proofErr w:type="gramEnd"/>
      <w:r w:rsidRPr="00817347">
        <w:t xml:space="preserve"> impede a inserção silenciosa de inconsistências entre as rotas da interface web, a API intermediária e os objetos simulados (</w:t>
      </w:r>
      <w:proofErr w:type="spellStart"/>
      <w:r w:rsidRPr="00817347">
        <w:rPr>
          <w:i/>
          <w:iCs/>
        </w:rPr>
        <w:t>mocks</w:t>
      </w:r>
      <w:proofErr w:type="spellEnd"/>
      <w:r w:rsidRPr="00817347">
        <w:t xml:space="preserve">) da camada de dados. </w:t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  <w:r w:rsidR="00BF27A9">
        <w:tab/>
      </w:r>
    </w:p>
    <w:p w:rsidR="00E367B5" w:rsidRPr="00817347" w:rsidRDefault="00E367B5" w:rsidP="00BF27A9">
      <w:pPr>
        <w:numPr>
          <w:ilvl w:val="0"/>
          <w:numId w:val="22"/>
        </w:numPr>
        <w:tabs>
          <w:tab w:val="clear" w:pos="720"/>
          <w:tab w:val="num" w:pos="-709"/>
        </w:tabs>
        <w:spacing w:before="100" w:beforeAutospacing="1" w:after="100" w:afterAutospacing="1" w:line="360" w:lineRule="auto"/>
        <w:ind w:left="284" w:hanging="284"/>
        <w:jc w:val="both"/>
      </w:pPr>
      <w:r w:rsidRPr="00817347">
        <w:rPr>
          <w:bCs/>
        </w:rPr>
        <w:t>Revisão Sistemática de Código:</w:t>
      </w:r>
      <w:r w:rsidRPr="00817347">
        <w:t xml:space="preserve"> A utilização de </w:t>
      </w:r>
      <w:proofErr w:type="spellStart"/>
      <w:r w:rsidRPr="00817347">
        <w:rPr>
          <w:i/>
          <w:iCs/>
        </w:rPr>
        <w:t>pull</w:t>
      </w:r>
      <w:proofErr w:type="spellEnd"/>
      <w:r w:rsidRPr="00817347">
        <w:rPr>
          <w:i/>
          <w:iCs/>
        </w:rPr>
        <w:t xml:space="preserve"> </w:t>
      </w:r>
      <w:proofErr w:type="spellStart"/>
      <w:r w:rsidRPr="00817347">
        <w:rPr>
          <w:i/>
          <w:iCs/>
        </w:rPr>
        <w:t>requests</w:t>
      </w:r>
      <w:proofErr w:type="spellEnd"/>
      <w:r w:rsidRPr="00817347">
        <w:t xml:space="preserve"> dirigidos à ramificação de desenvolvimento viabiliza a auditoria prévia entre os pares antes da consolidação definitiva dos recursos no sistema. </w:t>
      </w:r>
    </w:p>
    <w:p w:rsidR="00E367B5" w:rsidRDefault="00E367B5" w:rsidP="0088045C">
      <w:pPr>
        <w:spacing w:before="100" w:beforeAutospacing="1" w:after="100" w:afterAutospacing="1" w:line="360" w:lineRule="auto"/>
        <w:jc w:val="both"/>
      </w:pPr>
      <w:r w:rsidRPr="00817347">
        <w:t>Para a PG</w:t>
      </w:r>
      <w:r w:rsidR="008D78E8">
        <w:t xml:space="preserve"> </w:t>
      </w:r>
      <w:r w:rsidRPr="00817347">
        <w:t xml:space="preserve">AVCB, a governança de código entrega um ativo tecnológico modular, reprodutível e documentado, possibilitando que novos colaboradores executem, testem e publiquem a aplicação de maneira padronizada, eliminando divergências de ambiente e mitigando vulnerabilidades antes da homologação final do protótipo. </w:t>
      </w:r>
    </w:p>
    <w:p w:rsidR="00D04AD1" w:rsidRDefault="00D04AD1" w:rsidP="0088045C">
      <w:pPr>
        <w:spacing w:before="100" w:beforeAutospacing="1" w:after="100" w:afterAutospacing="1" w:line="360" w:lineRule="auto"/>
        <w:jc w:val="both"/>
      </w:pPr>
    </w:p>
    <w:p w:rsidR="00D04AD1" w:rsidRPr="00817347" w:rsidRDefault="00D04AD1" w:rsidP="00D04AD1">
      <w:pPr>
        <w:spacing w:before="100" w:beforeAutospacing="1" w:after="100" w:afterAutospacing="1" w:line="360" w:lineRule="auto"/>
      </w:pPr>
      <w:r w:rsidRPr="00D04AD1">
        <w:t>2.3.</w:t>
      </w:r>
      <w:r>
        <w:t>7</w:t>
      </w:r>
      <w:proofErr w:type="gramStart"/>
      <w:r>
        <w:t xml:space="preserve">  </w:t>
      </w:r>
      <w:proofErr w:type="gramEnd"/>
      <w:r w:rsidRPr="00D04AD1">
        <w:t xml:space="preserve">MÓDULO DE CRM </w:t>
      </w:r>
    </w:p>
    <w:p w:rsidR="00D579FB" w:rsidRPr="00D579FB" w:rsidRDefault="00503171" w:rsidP="00D579FB">
      <w:pPr>
        <w:pStyle w:val="NormalWeb"/>
        <w:spacing w:line="360" w:lineRule="auto"/>
        <w:jc w:val="both"/>
      </w:pPr>
      <w:r w:rsidRPr="00D579FB">
        <w:t xml:space="preserve">A gestão estratégica do relacionamento com o cliente ultrapassa a mera utilização de canais digitais de contato, demandando a estruturação de processos integrados que garantam a rastreabilidade e a perenidade das interações comerciais. </w:t>
      </w:r>
      <w:r w:rsidR="00D579FB" w:rsidRPr="00D579FB">
        <w:t>O</w:t>
      </w:r>
      <w:r w:rsidRPr="00D579FB">
        <w:t xml:space="preserve"> </w:t>
      </w:r>
      <w:proofErr w:type="spellStart"/>
      <w:r w:rsidRPr="00D579FB">
        <w:rPr>
          <w:i/>
          <w:iCs/>
        </w:rPr>
        <w:t>Customer</w:t>
      </w:r>
      <w:proofErr w:type="spellEnd"/>
      <w:r w:rsidRPr="00D579FB">
        <w:rPr>
          <w:i/>
          <w:iCs/>
        </w:rPr>
        <w:t xml:space="preserve"> </w:t>
      </w:r>
      <w:proofErr w:type="spellStart"/>
      <w:r w:rsidRPr="00D579FB">
        <w:rPr>
          <w:i/>
          <w:iCs/>
        </w:rPr>
        <w:t>Relationship</w:t>
      </w:r>
      <w:proofErr w:type="spellEnd"/>
      <w:r w:rsidRPr="00D579FB">
        <w:rPr>
          <w:i/>
          <w:iCs/>
        </w:rPr>
        <w:t xml:space="preserve"> Management</w:t>
      </w:r>
      <w:r w:rsidRPr="00D579FB">
        <w:t xml:space="preserve"> (CRM) não deve ser concebido exclusivamente como uma ferramenta tecnológica ou um banco de dados transacional, mas como uma estratégia organizacional integrada que alinha tecnologia, pessoas e processos para mapear necessidades, personalizar o atendimento e elevar os níveis de fidelização e retenção de clientes. </w:t>
      </w:r>
    </w:p>
    <w:p w:rsidR="00D579FB" w:rsidRPr="00D579FB" w:rsidRDefault="00D579FB" w:rsidP="00D579FB">
      <w:pPr>
        <w:pStyle w:val="NormalWeb"/>
        <w:ind w:left="2268"/>
        <w:jc w:val="both"/>
        <w:rPr>
          <w:sz w:val="20"/>
          <w:szCs w:val="20"/>
        </w:rPr>
      </w:pPr>
      <w:r w:rsidRPr="00D579FB">
        <w:rPr>
          <w:sz w:val="20"/>
          <w:szCs w:val="20"/>
        </w:rPr>
        <w:t xml:space="preserve">O </w:t>
      </w:r>
      <w:proofErr w:type="spellStart"/>
      <w:r w:rsidRPr="00D579FB">
        <w:rPr>
          <w:i/>
          <w:iCs/>
          <w:sz w:val="20"/>
          <w:szCs w:val="20"/>
        </w:rPr>
        <w:t>Customer</w:t>
      </w:r>
      <w:proofErr w:type="spellEnd"/>
      <w:r w:rsidRPr="00D579FB">
        <w:rPr>
          <w:i/>
          <w:iCs/>
          <w:sz w:val="20"/>
          <w:szCs w:val="20"/>
        </w:rPr>
        <w:t xml:space="preserve"> </w:t>
      </w:r>
      <w:proofErr w:type="spellStart"/>
      <w:r w:rsidRPr="00D579FB">
        <w:rPr>
          <w:i/>
          <w:iCs/>
          <w:sz w:val="20"/>
          <w:szCs w:val="20"/>
        </w:rPr>
        <w:t>Relationship</w:t>
      </w:r>
      <w:proofErr w:type="spellEnd"/>
      <w:r w:rsidRPr="00D579FB">
        <w:rPr>
          <w:i/>
          <w:iCs/>
          <w:sz w:val="20"/>
          <w:szCs w:val="20"/>
        </w:rPr>
        <w:t xml:space="preserve"> Management</w:t>
      </w:r>
      <w:r w:rsidRPr="00D579FB">
        <w:rPr>
          <w:sz w:val="20"/>
          <w:szCs w:val="20"/>
        </w:rPr>
        <w:t xml:space="preserve"> não se resume a uma ferramenta tecnológica ou a um software isolado, configurando-se como uma estratégia de negócios voltada ao entendimento e à antecipação das necessidades dos clientes. Trata-se de uma abordagem holística que integra processos, pessoas e tecnologia para atrair e fidelizar o público, maximizando o valor do relacionamento ao longo do tempo</w:t>
      </w:r>
      <w:r w:rsidRPr="00D579FB">
        <w:rPr>
          <w:sz w:val="20"/>
          <w:szCs w:val="20"/>
        </w:rPr>
        <w:t>. (ZENONE, 2019)</w:t>
      </w:r>
    </w:p>
    <w:p w:rsidR="00D579FB" w:rsidRPr="00D579FB" w:rsidRDefault="00D579FB" w:rsidP="00D579FB">
      <w:pPr>
        <w:pStyle w:val="NormalWeb"/>
        <w:jc w:val="both"/>
      </w:pPr>
    </w:p>
    <w:p w:rsidR="00503171" w:rsidRPr="00D579FB" w:rsidRDefault="00503171" w:rsidP="00D579FB">
      <w:pPr>
        <w:pStyle w:val="NormalWeb"/>
        <w:spacing w:line="360" w:lineRule="auto"/>
        <w:jc w:val="both"/>
      </w:pPr>
      <w:r w:rsidRPr="00D579FB">
        <w:lastRenderedPageBreak/>
        <w:t xml:space="preserve">Nesse sentido, a consolidação de uma plataforma de CRM visa mitigar a fragmentação comunicacional, estabelecendo uma visão unificada e contínua do ciclo de vida de cada consumidor na organização. </w:t>
      </w:r>
    </w:p>
    <w:p w:rsidR="00503171" w:rsidRPr="00D579FB" w:rsidRDefault="00503171" w:rsidP="00D579FB">
      <w:pPr>
        <w:pStyle w:val="NormalWeb"/>
        <w:spacing w:line="360" w:lineRule="auto"/>
        <w:jc w:val="both"/>
      </w:pPr>
      <w:r w:rsidRPr="00D579FB">
        <w:t>No cenário diagnosticado na empresa PG</w:t>
      </w:r>
      <w:r w:rsidR="00D579FB">
        <w:t xml:space="preserve"> </w:t>
      </w:r>
      <w:r w:rsidRPr="00D579FB">
        <w:t xml:space="preserve">AVCB, a expansão das demandas evidenciou a insuficiência de controles informais mantidos em dispositivos móveis individuais. A centralização dos atendimentos em conversas isoladas gerava lentidão no retorno, perda de histórico e riscos na formalização de propostas técnicas de regularização contra incêndios. A </w:t>
      </w:r>
      <w:proofErr w:type="gramStart"/>
      <w:r w:rsidRPr="00D579FB">
        <w:t>implementação</w:t>
      </w:r>
      <w:proofErr w:type="gramEnd"/>
      <w:r w:rsidRPr="00D579FB">
        <w:t xml:space="preserve"> de um módulo de CRM integrado responde a essa vulnerabilidade gerencial ao transformar mensagens esparsas em um funil corporativo estruturado</w:t>
      </w:r>
      <w:r w:rsidR="00D579FB">
        <w:t xml:space="preserve">: </w:t>
      </w:r>
    </w:p>
    <w:p w:rsidR="00503171" w:rsidRPr="00D579FB" w:rsidRDefault="00503171" w:rsidP="00D579FB">
      <w:pPr>
        <w:pStyle w:val="NormalWeb"/>
        <w:numPr>
          <w:ilvl w:val="0"/>
          <w:numId w:val="23"/>
        </w:numPr>
        <w:tabs>
          <w:tab w:val="clear" w:pos="720"/>
        </w:tabs>
        <w:spacing w:line="360" w:lineRule="auto"/>
        <w:ind w:left="284" w:hanging="284"/>
        <w:jc w:val="both"/>
      </w:pPr>
      <w:r w:rsidRPr="00D579FB">
        <w:rPr>
          <w:bCs/>
        </w:rPr>
        <w:t>Centralização e Rastreabilidade do Histórico:</w:t>
      </w:r>
      <w:r w:rsidRPr="00D579FB">
        <w:t xml:space="preserve"> Cada solicitação de orçamento de AVCB</w:t>
      </w:r>
      <w:proofErr w:type="gramStart"/>
      <w:r w:rsidRPr="00D579FB">
        <w:t xml:space="preserve">  </w:t>
      </w:r>
      <w:proofErr w:type="gramEnd"/>
      <w:r w:rsidRPr="00D579FB">
        <w:t xml:space="preserve">passa a ser registrada em um repositório centralizado em nuvem, garantindo que múltiplos operadores acessem os antecedentes da negociação sem perda de contexto operacional. </w:t>
      </w:r>
      <w:r w:rsidR="00D579FB">
        <w:tab/>
      </w:r>
      <w:r w:rsidR="00D579FB">
        <w:tab/>
      </w:r>
      <w:r w:rsidR="00D579FB">
        <w:tab/>
      </w:r>
      <w:r w:rsidR="00D579FB">
        <w:tab/>
      </w:r>
      <w:r w:rsidR="00D579FB">
        <w:tab/>
      </w:r>
      <w:r w:rsidR="00D579FB">
        <w:tab/>
      </w:r>
      <w:r w:rsidR="00D579FB">
        <w:tab/>
      </w:r>
      <w:r w:rsidR="00D579FB">
        <w:tab/>
      </w:r>
      <w:r w:rsidR="00D579FB">
        <w:tab/>
      </w:r>
      <w:r w:rsidR="00D579FB">
        <w:tab/>
      </w:r>
      <w:r w:rsidR="00D579FB">
        <w:tab/>
      </w:r>
    </w:p>
    <w:p w:rsidR="00503171" w:rsidRPr="00D579FB" w:rsidRDefault="00503171" w:rsidP="00D579FB">
      <w:pPr>
        <w:pStyle w:val="NormalWeb"/>
        <w:numPr>
          <w:ilvl w:val="0"/>
          <w:numId w:val="23"/>
        </w:numPr>
        <w:tabs>
          <w:tab w:val="clear" w:pos="720"/>
          <w:tab w:val="num" w:pos="-1276"/>
        </w:tabs>
        <w:spacing w:line="360" w:lineRule="auto"/>
        <w:ind w:left="284" w:hanging="295"/>
        <w:jc w:val="both"/>
      </w:pPr>
      <w:r w:rsidRPr="00D579FB">
        <w:rPr>
          <w:bCs/>
        </w:rPr>
        <w:t xml:space="preserve">Qualificação e Segmentação de </w:t>
      </w:r>
      <w:r w:rsidRPr="00D579FB">
        <w:rPr>
          <w:bCs/>
          <w:i/>
          <w:iCs/>
        </w:rPr>
        <w:t>Leads</w:t>
      </w:r>
      <w:r w:rsidRPr="00D579FB">
        <w:rPr>
          <w:bCs/>
        </w:rPr>
        <w:t>:</w:t>
      </w:r>
      <w:r w:rsidRPr="00D579FB">
        <w:t xml:space="preserve"> O módulo categoriza os estágios de atendimento (triagem inicial, proposta em elaboração, laudo emitido), permitindo à administração acompanhar gargalos na conversão de novos clientes corporativos e condomínios. </w:t>
      </w:r>
      <w:r w:rsidR="00D579FB">
        <w:tab/>
      </w:r>
      <w:r w:rsidR="00D579FB">
        <w:tab/>
      </w:r>
      <w:r w:rsidR="00D579FB">
        <w:tab/>
      </w:r>
    </w:p>
    <w:p w:rsidR="00503171" w:rsidRPr="00D579FB" w:rsidRDefault="00503171" w:rsidP="00D579FB">
      <w:pPr>
        <w:pStyle w:val="NormalWeb"/>
        <w:numPr>
          <w:ilvl w:val="0"/>
          <w:numId w:val="23"/>
        </w:numPr>
        <w:tabs>
          <w:tab w:val="clear" w:pos="720"/>
        </w:tabs>
        <w:spacing w:line="360" w:lineRule="auto"/>
        <w:ind w:left="284" w:hanging="284"/>
        <w:jc w:val="both"/>
      </w:pPr>
      <w:r w:rsidRPr="00D579FB">
        <w:rPr>
          <w:bCs/>
        </w:rPr>
        <w:t>Mitigação do Descompasso Operacional:</w:t>
      </w:r>
      <w:r w:rsidRPr="00D579FB">
        <w:t xml:space="preserve"> A automatização de etapas de cadastro aliada à visão sistêmica do relacionamento reduz o retrabalho manual de digitação, permitindo que a equipe corporativa dedique maior tempo à consultoria técnica preventiva e ao cumprimento de prazos legais. </w:t>
      </w:r>
    </w:p>
    <w:p w:rsidR="00503171" w:rsidRPr="00D579FB" w:rsidRDefault="00503171" w:rsidP="00D579FB">
      <w:pPr>
        <w:pStyle w:val="NormalWeb"/>
        <w:spacing w:line="360" w:lineRule="auto"/>
        <w:jc w:val="both"/>
      </w:pPr>
      <w:r w:rsidRPr="00D579FB">
        <w:t xml:space="preserve">Dessa forma, o módulo de CRM atua como o elo estruturante que converte o tráfego gerado pela presença digital da empresa em ativos relacionais e econômicos consistentes, assegurando eficiência operacional, suporte à tomada de decisões gerenciais e excelência na prestação de serviços de segurança contra incêndios no Litoral Sul. </w:t>
      </w:r>
    </w:p>
    <w:p w:rsidR="00A144E8" w:rsidRDefault="00A144E8" w:rsidP="006575F2">
      <w:pPr>
        <w:pStyle w:val="2ttulonivel2"/>
      </w:pPr>
    </w:p>
    <w:p w:rsidR="00494316" w:rsidRDefault="006575F2" w:rsidP="006575F2">
      <w:pPr>
        <w:pStyle w:val="2ttulonivel2"/>
      </w:pPr>
      <w:r w:rsidRPr="00A144E8">
        <w:t>2.3.</w:t>
      </w:r>
      <w:r w:rsidR="00CF0AF0" w:rsidRPr="00A144E8">
        <w:t>6</w:t>
      </w:r>
      <w:proofErr w:type="gramStart"/>
      <w:r w:rsidRPr="00A144E8">
        <w:t xml:space="preserve">  </w:t>
      </w:r>
      <w:proofErr w:type="gramEnd"/>
      <w:r>
        <w:t>Acessibilidade Digital (WCAG 2.1) e Engenharia da Qualidade de Software</w:t>
      </w:r>
    </w:p>
    <w:p w:rsidR="002A2316" w:rsidRPr="005106B1" w:rsidRDefault="002A2316" w:rsidP="002A2316">
      <w:pPr>
        <w:spacing w:before="100" w:beforeAutospacing="1" w:after="100" w:afterAutospacing="1" w:line="360" w:lineRule="auto"/>
        <w:jc w:val="both"/>
      </w:pPr>
      <w:r w:rsidRPr="005106B1">
        <w:t xml:space="preserve">A acessibilidade em sistemas web (conhecida </w:t>
      </w:r>
      <w:proofErr w:type="gramStart"/>
      <w:r w:rsidRPr="005106B1">
        <w:t xml:space="preserve">pelo </w:t>
      </w:r>
      <w:r w:rsidR="006346A8">
        <w:t>sigla</w:t>
      </w:r>
      <w:r w:rsidRPr="005106B1">
        <w:t xml:space="preserve"> </w:t>
      </w:r>
      <w:r w:rsidRPr="005106B1">
        <w:rPr>
          <w:i/>
          <w:iCs/>
        </w:rPr>
        <w:t>a11y</w:t>
      </w:r>
      <w:proofErr w:type="gramEnd"/>
      <w:r w:rsidRPr="005106B1">
        <w:t xml:space="preserve">) é regida internacionalmente pelas diretrizes do consórcio W3C por intermédio das </w:t>
      </w:r>
      <w:r w:rsidRPr="005106B1">
        <w:rPr>
          <w:i/>
          <w:iCs/>
        </w:rPr>
        <w:t xml:space="preserve">Web </w:t>
      </w:r>
      <w:proofErr w:type="spellStart"/>
      <w:r w:rsidRPr="005106B1">
        <w:rPr>
          <w:i/>
          <w:iCs/>
        </w:rPr>
        <w:t>Content</w:t>
      </w:r>
      <w:proofErr w:type="spellEnd"/>
      <w:r w:rsidRPr="005106B1">
        <w:rPr>
          <w:i/>
          <w:iCs/>
        </w:rPr>
        <w:t xml:space="preserve"> </w:t>
      </w:r>
      <w:proofErr w:type="spellStart"/>
      <w:r w:rsidRPr="005106B1">
        <w:rPr>
          <w:i/>
          <w:iCs/>
        </w:rPr>
        <w:t>Accessibility</w:t>
      </w:r>
      <w:proofErr w:type="spellEnd"/>
      <w:r w:rsidRPr="005106B1">
        <w:rPr>
          <w:i/>
          <w:iCs/>
        </w:rPr>
        <w:t xml:space="preserve"> </w:t>
      </w:r>
      <w:proofErr w:type="spellStart"/>
      <w:r w:rsidRPr="005106B1">
        <w:rPr>
          <w:i/>
          <w:iCs/>
        </w:rPr>
        <w:t>Guidelines</w:t>
      </w:r>
      <w:proofErr w:type="spellEnd"/>
      <w:r w:rsidRPr="005106B1">
        <w:t xml:space="preserve"> (WCAG 2.1). Essa especificação organiza os requisitos de conformidade em quatro princípios fundamentais: perceptibilidade, operabilidade, compreensibilidade e robustez.</w:t>
      </w:r>
    </w:p>
    <w:p w:rsidR="006575F2" w:rsidRDefault="006575F2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 Na interface administrativa desenvolvida, o cumprimento dessas diretrizes envolve o uso obrigatório de marcação semântica em formulários (</w:t>
      </w:r>
      <w:proofErr w:type="spellStart"/>
      <w:r w:rsidRPr="006575F2">
        <w:rPr>
          <w:i/>
        </w:rPr>
        <w:t>tags</w:t>
      </w:r>
      <w:proofErr w:type="spellEnd"/>
      <w:r w:rsidRPr="006575F2">
        <w:rPr>
          <w:i/>
        </w:rPr>
        <w:t xml:space="preserve"> </w:t>
      </w:r>
      <w:r w:rsidRPr="006575F2">
        <w:rPr>
          <w:rStyle w:val="CdigoHTML"/>
          <w:rFonts w:ascii="Times New Roman" w:hAnsi="Times New Roman" w:cs="Times New Roman"/>
          <w:sz w:val="24"/>
        </w:rPr>
        <w:t>&lt;</w:t>
      </w:r>
      <w:proofErr w:type="spellStart"/>
      <w:r w:rsidRPr="006575F2">
        <w:rPr>
          <w:rStyle w:val="CdigoHTML"/>
          <w:rFonts w:ascii="Times New Roman" w:hAnsi="Times New Roman" w:cs="Times New Roman"/>
          <w:sz w:val="24"/>
        </w:rPr>
        <w:t>label</w:t>
      </w:r>
      <w:proofErr w:type="spellEnd"/>
      <w:r w:rsidRPr="006575F2">
        <w:rPr>
          <w:rStyle w:val="CdigoHTML"/>
          <w:rFonts w:ascii="Times New Roman" w:hAnsi="Times New Roman" w:cs="Times New Roman"/>
          <w:sz w:val="24"/>
        </w:rPr>
        <w:t>&gt;</w:t>
      </w:r>
      <w:r>
        <w:t xml:space="preserve">), cálculo de taxa de contraste adequado entre primeiro plano e fundo, navegabilidade orientada a atalhos de teclado e suporte a tecnologias </w:t>
      </w:r>
      <w:proofErr w:type="spellStart"/>
      <w:r>
        <w:t>assistivas</w:t>
      </w:r>
      <w:proofErr w:type="spellEnd"/>
      <w:r>
        <w:t xml:space="preserve"> (leitores de tela), sendo auditada por meio de ferramentas analíticas consolidadas, como o </w:t>
      </w:r>
      <w:r w:rsidRPr="006575F2">
        <w:rPr>
          <w:i/>
        </w:rPr>
        <w:t>Google</w:t>
      </w:r>
      <w:r>
        <w:t xml:space="preserve"> </w:t>
      </w:r>
      <w:proofErr w:type="spellStart"/>
      <w:r w:rsidRPr="006575F2">
        <w:rPr>
          <w:i/>
        </w:rPr>
        <w:t>Lighthouse</w:t>
      </w:r>
      <w:proofErr w:type="spellEnd"/>
      <w:r>
        <w:t xml:space="preserve">. Por fim, a garantia da estabilidade do software </w:t>
      </w:r>
      <w:proofErr w:type="spellStart"/>
      <w:r>
        <w:t>apóia-se</w:t>
      </w:r>
      <w:proofErr w:type="spellEnd"/>
      <w:r>
        <w:t xml:space="preserve"> na adoção de testes automatizados unitários e de integração, garantindo que modificações contínuas no repositório </w:t>
      </w:r>
      <w:proofErr w:type="spellStart"/>
      <w:proofErr w:type="gramStart"/>
      <w:r w:rsidRPr="006575F2">
        <w:rPr>
          <w:i/>
        </w:rPr>
        <w:t>GitHub</w:t>
      </w:r>
      <w:proofErr w:type="spellEnd"/>
      <w:proofErr w:type="gramEnd"/>
      <w:r>
        <w:t xml:space="preserve"> não gerem falhas de regressão no ambiente produtivo.</w:t>
      </w:r>
    </w:p>
    <w:p w:rsidR="00A144E8" w:rsidRDefault="00A144E8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494316" w:rsidRPr="009B5DAD" w:rsidRDefault="00BB5171" w:rsidP="00BB5171">
      <w:pPr>
        <w:pStyle w:val="2ttulonivel2"/>
        <w:rPr>
          <w:b/>
          <w:bCs/>
          <w:smallCaps/>
          <w:color w:val="000000"/>
        </w:rPr>
      </w:pPr>
      <w:r w:rsidRPr="009B5DAD">
        <w:rPr>
          <w:b/>
        </w:rPr>
        <w:t>2.4 METODOLOGIA</w:t>
      </w:r>
    </w:p>
    <w:p w:rsidR="00494316" w:rsidRDefault="00E342D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 xml:space="preserve">A metodologia adotada para o desenvolvimento deste projeto fundamenta-se no </w:t>
      </w:r>
      <w:r w:rsidRPr="006575F2">
        <w:rPr>
          <w:i/>
          <w:color w:val="000000"/>
        </w:rPr>
        <w:t xml:space="preserve">Design </w:t>
      </w:r>
      <w:proofErr w:type="spellStart"/>
      <w:r w:rsidRPr="006575F2">
        <w:rPr>
          <w:i/>
          <w:color w:val="000000"/>
        </w:rPr>
        <w:t>Thinking</w:t>
      </w:r>
      <w:proofErr w:type="spellEnd"/>
      <w:r>
        <w:rPr>
          <w:color w:val="000000"/>
        </w:rPr>
        <w:t xml:space="preserve">, uma abordagem centrada no ser humano que busca soluções inovadoras por meio da empatia e da colaboração. O processo está sendo estruturado em </w:t>
      </w:r>
      <w:r w:rsidR="00A144E8">
        <w:rPr>
          <w:color w:val="000000"/>
        </w:rPr>
        <w:t>quatro</w:t>
      </w:r>
      <w:bookmarkStart w:id="1" w:name="_GoBack"/>
      <w:bookmarkEnd w:id="1"/>
      <w:r>
        <w:rPr>
          <w:color w:val="000000"/>
        </w:rPr>
        <w:t xml:space="preserve"> etapas: Ouvir e Interpretar, Criar e </w:t>
      </w:r>
      <w:proofErr w:type="spellStart"/>
      <w:r>
        <w:rPr>
          <w:color w:val="000000"/>
        </w:rPr>
        <w:t>Prototipar</w:t>
      </w:r>
      <w:proofErr w:type="spellEnd"/>
      <w:r>
        <w:rPr>
          <w:color w:val="000000"/>
        </w:rPr>
        <w:t xml:space="preserve"> e por último Implementar e Testar.</w:t>
      </w: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657324" w:rsidRDefault="00BB5171" w:rsidP="009922DB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lastRenderedPageBreak/>
        <w:t xml:space="preserve">2.4.1 </w:t>
      </w:r>
      <w:r>
        <w:t xml:space="preserve">OUVIR E INTERPRETAR </w:t>
      </w:r>
    </w:p>
    <w:p w:rsidR="00494316" w:rsidRDefault="00432FD0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>Na fase inicial deste novo ciclo, o grupo buscou aprofundar a compreensão sobre os desafios operacionais da comunidade externa, representada pela empresa PGAVCB, atuante no segmento de Engenharia de Segurança Contra Incêndios no Litoral Sul de São Paulo.</w:t>
      </w:r>
    </w:p>
    <w:p w:rsidR="00432FD0" w:rsidRDefault="00432FD0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As informações foram coletadas  por meio de uma reunião com a  Sra. Kátia. Durante a conversa, foram diagnosticadas as principais dores decorrentes do crescimento da demanda digital: a sobrecarga e lentidão no atendimento via </w:t>
      </w:r>
      <w:proofErr w:type="spellStart"/>
      <w:r w:rsidRPr="00432FD0">
        <w:rPr>
          <w:i/>
        </w:rPr>
        <w:t>WhatsApp</w:t>
      </w:r>
      <w:proofErr w:type="spellEnd"/>
      <w:r>
        <w:t xml:space="preserve">, a perda de clientes em potencial por falta de histórico das conversas, a impossibilidade de múltiplos colaboradores atenderem no mesmo canal e a morosidade no preenchimento manual de cadastros de pessoas jurídicas e condomínios que demandam laudos de AVCB. Além disso, a equipe realizou uma análise técnica da infraestrutura web existente. </w:t>
      </w:r>
    </w:p>
    <w:p w:rsidR="00494316" w:rsidRDefault="00432FD0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Essa abordagem qualitativa permitiu identificar que o problema central já não se limitava à presença digital estática superada no ciclo anterior, mas concentrava-se na carência de um sistema integrado de CRM com persistência em nuvem, automação de consultas cadastrais e recursos de acessibilidade para organizar e agilizar o fluxo operacional de atendimento. </w:t>
      </w:r>
    </w:p>
    <w:p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657324" w:rsidRDefault="00BB5171" w:rsidP="009922DB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2.4.2 </w:t>
      </w:r>
      <w:r>
        <w:t xml:space="preserve">CRIAR E PROTOTIPAR </w:t>
      </w:r>
    </w:p>
    <w:p w:rsidR="00466D2D" w:rsidRDefault="00466D2D" w:rsidP="00466D2D">
      <w:pPr>
        <w:pStyle w:val="NormalWeb"/>
        <w:spacing w:line="360" w:lineRule="auto"/>
        <w:jc w:val="both"/>
      </w:pPr>
      <w:r>
        <w:t xml:space="preserve">A partir da análise dos dados coletados na fase de imersão, o grupo adotou a estratégia de engenharia de requisitos para idealizar a evolução da solução tecnológica, visando converter as dores operacionais dos sócios em funcionalidades de software que aliem robustez técnica, usabilidade e inclusão digital. Nesse contexto, utilizou-se a abordagem qualitativa para mapear as funcionalidades prioritárias, transformando o diagnóstico de sobrecarga nas conversas de </w:t>
      </w:r>
      <w:proofErr w:type="spellStart"/>
      <w:r w:rsidRPr="00466D2D">
        <w:rPr>
          <w:i/>
        </w:rPr>
        <w:t>WhatsApp</w:t>
      </w:r>
      <w:proofErr w:type="spellEnd"/>
      <w:r>
        <w:t xml:space="preserve">, morosidade cadastral e falta de triagem compartilhada em requisitos funcionais e não funcionais do sistema. </w:t>
      </w:r>
    </w:p>
    <w:p w:rsidR="00466D2D" w:rsidRDefault="00466D2D" w:rsidP="00466D2D">
      <w:pPr>
        <w:pStyle w:val="NormalWeb"/>
        <w:spacing w:line="360" w:lineRule="auto"/>
        <w:jc w:val="both"/>
      </w:pPr>
      <w:r>
        <w:t>A solução em desenvolvimento consiste na implementação de um módulo nativo de CRM (</w:t>
      </w:r>
      <w:proofErr w:type="spellStart"/>
      <w:r>
        <w:rPr>
          <w:i/>
          <w:iCs/>
        </w:rPr>
        <w:t>Customer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Relationship</w:t>
      </w:r>
      <w:proofErr w:type="spellEnd"/>
      <w:r>
        <w:rPr>
          <w:i/>
          <w:iCs/>
        </w:rPr>
        <w:t xml:space="preserve"> Management</w:t>
      </w:r>
      <w:r>
        <w:t xml:space="preserve">) diretamente integrado ao painel administrativo da PGAVCB. Para assegurar elevado desempenho, respostas dinâmicas e navegabilidade </w:t>
      </w:r>
      <w:r>
        <w:lastRenderedPageBreak/>
        <w:t>acessível, o front-</w:t>
      </w:r>
      <w:proofErr w:type="spellStart"/>
      <w:r>
        <w:t>end</w:t>
      </w:r>
      <w:proofErr w:type="spellEnd"/>
      <w:r>
        <w:t xml:space="preserve"> está sendo desenvolvido em </w:t>
      </w:r>
      <w:proofErr w:type="spellStart"/>
      <w:r w:rsidRPr="00466D2D">
        <w:rPr>
          <w:i/>
        </w:rPr>
        <w:t>JavaScript</w:t>
      </w:r>
      <w:proofErr w:type="spellEnd"/>
      <w:r>
        <w:t xml:space="preserve"> com a biblioteca </w:t>
      </w:r>
      <w:proofErr w:type="spellStart"/>
      <w:r w:rsidRPr="00466D2D">
        <w:rPr>
          <w:i/>
        </w:rPr>
        <w:t>React</w:t>
      </w:r>
      <w:proofErr w:type="spellEnd"/>
      <w:r>
        <w:t xml:space="preserve"> e o </w:t>
      </w:r>
      <w:r w:rsidRPr="00466D2D">
        <w:rPr>
          <w:i/>
        </w:rPr>
        <w:t>framework Next.js</w:t>
      </w:r>
      <w:r>
        <w:t xml:space="preserve">. Essa interface incorpora requisitos rigorosos de acessibilidade </w:t>
      </w:r>
      <w:r w:rsidRPr="00466D2D">
        <w:rPr>
          <w:i/>
        </w:rPr>
        <w:t xml:space="preserve">web </w:t>
      </w:r>
      <w:r>
        <w:t xml:space="preserve">(baseados nas diretrizes da </w:t>
      </w:r>
      <w:r w:rsidRPr="00466D2D">
        <w:rPr>
          <w:i/>
        </w:rPr>
        <w:t>WCAG</w:t>
      </w:r>
      <w:r>
        <w:t xml:space="preserve"> 2.1), contemplando contraste cromático regulado, navegação orientada a atalhos de teclado e marcação semântica. </w:t>
      </w:r>
    </w:p>
    <w:p w:rsidR="00466D2D" w:rsidRDefault="00466D2D" w:rsidP="00466D2D">
      <w:pPr>
        <w:pStyle w:val="NormalWeb"/>
        <w:spacing w:line="360" w:lineRule="auto"/>
        <w:jc w:val="both"/>
      </w:pPr>
      <w:r>
        <w:t xml:space="preserve">Na camada de retaguarda e persistência de dados, a arquitetura conecta-se ao banco de dados em nuvem </w:t>
      </w:r>
      <w:r w:rsidRPr="00466D2D">
        <w:rPr>
          <w:i/>
        </w:rPr>
        <w:t xml:space="preserve">Google </w:t>
      </w:r>
      <w:proofErr w:type="spellStart"/>
      <w:r w:rsidRPr="00466D2D">
        <w:rPr>
          <w:i/>
        </w:rPr>
        <w:t>Firebase</w:t>
      </w:r>
      <w:proofErr w:type="spellEnd"/>
      <w:r>
        <w:t xml:space="preserve">, viabilizando a gestão centralizada do funil de contatos e a sincronização em tempo real das etapas de atendimento e histórico de orçamentos de AVCB/CLCB. Complementando a infraestrutura, o sistema integra rotas para o consumo assíncrono da </w:t>
      </w:r>
      <w:proofErr w:type="spellStart"/>
      <w:r w:rsidRPr="00466D2D">
        <w:rPr>
          <w:i/>
        </w:rPr>
        <w:t>BrasilAPI</w:t>
      </w:r>
      <w:proofErr w:type="spellEnd"/>
      <w:r>
        <w:t xml:space="preserve">, permitindo a validação e o autopreenchimento dinâmico de dados cadastrais (como razão social, logradouro e município) a partir da inserção do CNPJ ou CEP do solicitante. </w:t>
      </w:r>
    </w:p>
    <w:p w:rsidR="00466D2D" w:rsidRDefault="00466D2D" w:rsidP="00466D2D">
      <w:pPr>
        <w:pStyle w:val="NormalWeb"/>
        <w:spacing w:line="360" w:lineRule="auto"/>
        <w:jc w:val="both"/>
      </w:pPr>
      <w:r>
        <w:t xml:space="preserve">No que tange à prototipagem, qualidade de código e governança de desenvolvimento, a equipe utiliza o </w:t>
      </w:r>
      <w:proofErr w:type="spellStart"/>
      <w:r w:rsidRPr="00466D2D">
        <w:rPr>
          <w:i/>
        </w:rPr>
        <w:t>GitHub</w:t>
      </w:r>
      <w:proofErr w:type="spellEnd"/>
      <w:r>
        <w:t xml:space="preserve"> como plataforma de versionamento distribuído. A estrutura adota </w:t>
      </w:r>
      <w:proofErr w:type="spellStart"/>
      <w:r w:rsidRPr="00466D2D">
        <w:rPr>
          <w:i/>
        </w:rPr>
        <w:t>branches</w:t>
      </w:r>
      <w:proofErr w:type="spellEnd"/>
      <w:r>
        <w:t xml:space="preserve"> estruturadas para o trabalho colaborativo simultâneo e rotinas de testes automatizados com </w:t>
      </w:r>
      <w:proofErr w:type="spellStart"/>
      <w:r w:rsidRPr="00466D2D">
        <w:rPr>
          <w:i/>
        </w:rPr>
        <w:t>Jest</w:t>
      </w:r>
      <w:proofErr w:type="spellEnd"/>
      <w:r>
        <w:t xml:space="preserve"> e </w:t>
      </w:r>
      <w:proofErr w:type="spellStart"/>
      <w:r w:rsidRPr="00466D2D">
        <w:rPr>
          <w:i/>
        </w:rPr>
        <w:t>Pytest</w:t>
      </w:r>
      <w:proofErr w:type="spellEnd"/>
      <w:r>
        <w:t xml:space="preserve"> para validação contínua de componentes e rotas. Atualmente, o projeto encontra-se na fase de codificação dos componentes reativos do painel de CRM e estruturação dos esquemas de dados no </w:t>
      </w:r>
      <w:proofErr w:type="spellStart"/>
      <w:r w:rsidRPr="00466D2D">
        <w:rPr>
          <w:i/>
        </w:rPr>
        <w:t>Firebase</w:t>
      </w:r>
      <w:proofErr w:type="spellEnd"/>
      <w:r>
        <w:t xml:space="preserve"> </w:t>
      </w:r>
      <w:proofErr w:type="spellStart"/>
      <w:r w:rsidRPr="00466D2D">
        <w:rPr>
          <w:i/>
        </w:rPr>
        <w:t>Firestore</w:t>
      </w:r>
      <w:proofErr w:type="spellEnd"/>
      <w:r>
        <w:t xml:space="preserve">. </w:t>
      </w:r>
    </w:p>
    <w:p w:rsidR="00466D2D" w:rsidRDefault="00466D2D" w:rsidP="00466D2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494316" w:rsidRDefault="00BB5171" w:rsidP="009922DB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2.4.3 </w:t>
      </w:r>
      <w:r>
        <w:t xml:space="preserve">IMPLEMENTAR E TESTAR </w:t>
      </w:r>
    </w:p>
    <w:p w:rsidR="00DC04EB" w:rsidRDefault="00DC04EB" w:rsidP="00DC04EB">
      <w:pPr>
        <w:pStyle w:val="NormalWeb"/>
        <w:spacing w:line="360" w:lineRule="auto"/>
        <w:jc w:val="both"/>
      </w:pPr>
      <w:r>
        <w:t xml:space="preserve">Por se tratar de um relatório parcial, a fase de testes e implementação final configura-se como o próximo marco do cronograma definido no Plano de Ação. Nesse sentido, foram estipuladas estratégias metodológicas que contemplam diferentes etapas de validação do módulo CRM e de suas respectivas integrações arquiteturais. </w:t>
      </w:r>
    </w:p>
    <w:p w:rsidR="00DC04EB" w:rsidRDefault="00DC04EB" w:rsidP="00DC04EB">
      <w:pPr>
        <w:pStyle w:val="NormalWeb"/>
        <w:spacing w:line="360" w:lineRule="auto"/>
        <w:jc w:val="both"/>
      </w:pPr>
      <w:r>
        <w:t xml:space="preserve">Inicialmente, será adotado um protocolo rigoroso de testes de software, no qual a aplicação será submetida a avaliações de usabilidade e acessibilidade digital (em conformidade com as diretrizes WCAG 2.1), bem como a testes funcionais e de integração. O objetivo central desta etapa é verificar a integridade do fluxo de dados assíncrono entre o painel de atendimento </w:t>
      </w:r>
      <w:r>
        <w:lastRenderedPageBreak/>
        <w:t>(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em Next.js), a consulta automatizada de dados cadastrais (via </w:t>
      </w:r>
      <w:proofErr w:type="spellStart"/>
      <w:r>
        <w:t>BrasilAPI</w:t>
      </w:r>
      <w:proofErr w:type="spellEnd"/>
      <w:r>
        <w:t xml:space="preserve">) e a persistência estruturada do funil de </w:t>
      </w:r>
      <w:r>
        <w:rPr>
          <w:i/>
          <w:iCs/>
        </w:rPr>
        <w:t>leads</w:t>
      </w:r>
      <w:r>
        <w:t xml:space="preserve"> no banco de dados em nuvem Google </w:t>
      </w:r>
      <w:proofErr w:type="spellStart"/>
      <w:r>
        <w:t>Firebase</w:t>
      </w:r>
      <w:proofErr w:type="spellEnd"/>
      <w:r>
        <w:t xml:space="preserve">. </w:t>
      </w:r>
    </w:p>
    <w:p w:rsidR="00DC04EB" w:rsidRDefault="00DC04EB" w:rsidP="00DC04EB">
      <w:pPr>
        <w:pStyle w:val="NormalWeb"/>
        <w:spacing w:line="360" w:lineRule="auto"/>
        <w:jc w:val="both"/>
      </w:pPr>
      <w:r>
        <w:t>Além disso, o grupo realizará uma nova reunião técnica de validação com a comunidade externa, representada pelos sócios da PGAVCB, para a apresentação e homologação do protótipo funcional do sistema. Essa imersão prática tem como finalidade coletar devolutivas (</w:t>
      </w:r>
      <w:r>
        <w:rPr>
          <w:i/>
          <w:iCs/>
        </w:rPr>
        <w:t>feedbacks</w:t>
      </w:r>
      <w:r>
        <w:t xml:space="preserve">) quanto à facilidade de uso do novo ambiente de CRM, avaliando a eficiência da triagem de contatos corporativos, a redução do tempo de preenchimento de cadastros e a eficácia do atendimento compartilhado por múltiplos operadores. </w:t>
      </w:r>
    </w:p>
    <w:p w:rsidR="00DC04EB" w:rsidRDefault="00DC04EB" w:rsidP="00DC04EB">
      <w:pPr>
        <w:pStyle w:val="NormalWeb"/>
        <w:spacing w:line="360" w:lineRule="auto"/>
        <w:jc w:val="both"/>
      </w:pPr>
      <w:r>
        <w:t xml:space="preserve">Por fim, com base nas observações e métricas obtidas junto aos usuários finais, serão propostas e implementadas as correções de código e melhorias de interface necessárias antes da entrega definitiva do sistema. Dessa forma, busca-se garantir que a solução tecnológica atue efetivamente como um motor de produtividade, promovendo agilidade, rastreabilidade plena das vistorias técnicas e total autonomia na gestão de relacionamento com os clientes da empresa. </w:t>
      </w:r>
    </w:p>
    <w:p w:rsidR="00BB5171" w:rsidRPr="009B5DAD" w:rsidRDefault="00BB5171" w:rsidP="00BB5171">
      <w:pPr>
        <w:pStyle w:val="2ttulonivel2"/>
        <w:rPr>
          <w:b/>
          <w:smallCaps/>
          <w:color w:val="000000"/>
        </w:rPr>
      </w:pPr>
      <w:bookmarkStart w:id="2" w:name="_Toc226469088"/>
      <w:r w:rsidRPr="009B5DAD">
        <w:rPr>
          <w:b/>
          <w:smallCaps/>
          <w:color w:val="000000"/>
        </w:rPr>
        <w:t xml:space="preserve">2.5 </w:t>
      </w:r>
      <w:r w:rsidRPr="009B5DAD">
        <w:rPr>
          <w:b/>
        </w:rPr>
        <w:t>RESULTADOS PRELIMINARES</w:t>
      </w:r>
      <w:bookmarkEnd w:id="2"/>
      <w:r w:rsidRPr="009B5DAD">
        <w:rPr>
          <w:b/>
        </w:rPr>
        <w:t xml:space="preserve"> </w:t>
      </w:r>
    </w:p>
    <w:p w:rsidR="00494316" w:rsidRDefault="001513C4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Os resultados preliminares deste projeto refletem a transição do diagnóstico teórico para a materialização técnica da solução, seguindo o ciclo do </w:t>
      </w:r>
      <w:r w:rsidRPr="001513C4">
        <w:rPr>
          <w:i/>
        </w:rPr>
        <w:t xml:space="preserve">Design </w:t>
      </w:r>
      <w:proofErr w:type="spellStart"/>
      <w:r w:rsidRPr="001513C4">
        <w:rPr>
          <w:i/>
        </w:rPr>
        <w:t>Thinking</w:t>
      </w:r>
      <w:proofErr w:type="spellEnd"/>
      <w:r>
        <w:t xml:space="preserve"> proposto para o projeto integrador.</w:t>
      </w:r>
    </w:p>
    <w:p w:rsidR="002A7889" w:rsidRDefault="002A7889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:rsidR="002A7889" w:rsidRDefault="002A7889" w:rsidP="002A7889">
      <w:pPr>
        <w:pStyle w:val="2ttulonivel2"/>
      </w:pPr>
      <w:r>
        <w:rPr>
          <w:smallCaps/>
          <w:color w:val="000000"/>
        </w:rPr>
        <w:t xml:space="preserve">2.5.1  </w:t>
      </w:r>
      <w:r>
        <w:t xml:space="preserve">RESULTADOS PRELIMINARES </w:t>
      </w:r>
    </w:p>
    <w:p w:rsidR="002A7889" w:rsidRDefault="002A7889" w:rsidP="002A7889">
      <w:pPr>
        <w:spacing w:line="360" w:lineRule="auto"/>
        <w:jc w:val="both"/>
      </w:pPr>
      <w:r>
        <w:t>A fase de imersão resultou na identificação clara dos gargalos operacionais e de comunicação da PGAVCB decorrentes do aumento de demandas após o primeiro ciclo (Projeto Integrador I). O principal resultado foi a consolidação de uma lista de requisitos críticos de sistema, validados em reunião com a administradora da empresa  Sra. Kátia.</w:t>
      </w:r>
    </w:p>
    <w:p w:rsidR="002A7889" w:rsidRDefault="002A7889" w:rsidP="002A7889">
      <w:pPr>
        <w:spacing w:line="360" w:lineRule="auto"/>
        <w:jc w:val="both"/>
      </w:pPr>
    </w:p>
    <w:p w:rsidR="002A7889" w:rsidRDefault="002A7889" w:rsidP="0080157B">
      <w:pPr>
        <w:pStyle w:val="PargrafodaLista"/>
        <w:numPr>
          <w:ilvl w:val="0"/>
          <w:numId w:val="1"/>
        </w:numPr>
        <w:spacing w:line="360" w:lineRule="auto"/>
        <w:ind w:left="284" w:hanging="284"/>
        <w:jc w:val="both"/>
      </w:pPr>
      <w:r w:rsidRPr="0080157B">
        <w:rPr>
          <w:bCs/>
        </w:rPr>
        <w:t xml:space="preserve">Sobrecarga e Perda de Contatos no </w:t>
      </w:r>
      <w:proofErr w:type="spellStart"/>
      <w:r w:rsidRPr="001F5C0A">
        <w:rPr>
          <w:bCs/>
          <w:i/>
        </w:rPr>
        <w:t>WhatsApp</w:t>
      </w:r>
      <w:proofErr w:type="spellEnd"/>
      <w:r w:rsidRPr="0080157B">
        <w:rPr>
          <w:b/>
          <w:bCs/>
        </w:rPr>
        <w:t>:</w:t>
      </w:r>
      <w:r>
        <w:t xml:space="preserve"> O diagnóstico mais relevante apontou que o direcionamento de contatos exclusivamente para um único número de </w:t>
      </w:r>
      <w:proofErr w:type="spellStart"/>
      <w:r w:rsidRPr="0080157B">
        <w:rPr>
          <w:i/>
        </w:rPr>
        <w:t>WhatsApp</w:t>
      </w:r>
      <w:proofErr w:type="spellEnd"/>
      <w:r>
        <w:t xml:space="preserve"> gera </w:t>
      </w:r>
      <w:r>
        <w:lastRenderedPageBreak/>
        <w:t>morosidade no tempo de resposta, duplicidade, desorganização na triagem e perda de potenciais clientes corporativos que desistem pelo tempo de espera. Além disso, mensagens cruciais acabam esquecidas na caixa de entrada sem qualquer histórico estruturado.</w:t>
      </w:r>
    </w:p>
    <w:p w:rsidR="002A7889" w:rsidRDefault="002A7889" w:rsidP="002A7889">
      <w:pPr>
        <w:spacing w:line="360" w:lineRule="auto"/>
        <w:jc w:val="both"/>
      </w:pPr>
    </w:p>
    <w:p w:rsidR="0080157B" w:rsidRDefault="002A7889" w:rsidP="0080157B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</w:pPr>
      <w:r w:rsidRPr="00C159D2">
        <w:rPr>
          <w:bCs/>
        </w:rPr>
        <w:t>Ausência de Atendimento Simultâneo e Distribuído</w:t>
      </w:r>
      <w:r w:rsidRPr="00C159D2">
        <w:rPr>
          <w:b/>
          <w:bCs/>
        </w:rPr>
        <w:t>:</w:t>
      </w:r>
      <w:r>
        <w:t xml:space="preserve"> Identificou-se a impossibilidade de dividir o fluxo de atendimento entre múltiplos colaboradores da equipe em diferentes computadores, limitando a capacidade operacional da empresa no litoral sul durante os picos de solicitações de regularização de AVCB (Auto de Vistoria do Corpo de Bombeiros) e CLCB (Certificado de Licença do Corpo de Bombeiros).</w:t>
      </w:r>
    </w:p>
    <w:p w:rsidR="0080157B" w:rsidRDefault="0080157B" w:rsidP="0080157B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/>
        <w:jc w:val="both"/>
      </w:pPr>
    </w:p>
    <w:p w:rsidR="0080157B" w:rsidRDefault="0080157B" w:rsidP="0080157B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</w:pPr>
      <w:r w:rsidRPr="0080157B">
        <w:rPr>
          <w:bCs/>
        </w:rPr>
        <w:t>Morosidade no Processo Manual de Cadastro de Leads:</w:t>
      </w:r>
      <w:r>
        <w:t xml:space="preserve"> Constatou-se que a coleta de dados de novos clientes ainda ocorria de forma estritamente manual, gerando lentidão e retrabalho na digitação de informações cadastrais extensas de empresas e condomínios.</w:t>
      </w:r>
    </w:p>
    <w:p w:rsidR="00C159D2" w:rsidRDefault="00C159D2" w:rsidP="00C159D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/>
        <w:jc w:val="both"/>
      </w:pPr>
    </w:p>
    <w:p w:rsidR="0080157B" w:rsidRDefault="0080157B" w:rsidP="0080157B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</w:pPr>
      <w:r w:rsidRPr="0080157B">
        <w:rPr>
          <w:bCs/>
        </w:rPr>
        <w:t>Definição de Requisitos para o Módulo de CRM:</w:t>
      </w:r>
      <w:r>
        <w:t xml:space="preserve"> Os sócios enfatizaram a urgência de centralizar os contatos em um ecossistema próprio. Isso culminou no requisito primordial do projeto: construir um módulo de CRM integrado ao painel existente, apoiado pela persistência em nuvem no </w:t>
      </w:r>
      <w:proofErr w:type="spellStart"/>
      <w:r w:rsidRPr="0080157B">
        <w:rPr>
          <w:i/>
        </w:rPr>
        <w:t>Firebase</w:t>
      </w:r>
      <w:proofErr w:type="spellEnd"/>
      <w:r>
        <w:t xml:space="preserve"> e pelo autopreenchimento de cadastros via </w:t>
      </w:r>
      <w:proofErr w:type="spellStart"/>
      <w:r w:rsidRPr="0080157B">
        <w:rPr>
          <w:i/>
        </w:rPr>
        <w:t>BrasilAPI</w:t>
      </w:r>
      <w:proofErr w:type="spellEnd"/>
      <w:r>
        <w:t>, garantindo uma interface acessível e colaborativa para toda a equipe operacional.</w:t>
      </w:r>
    </w:p>
    <w:p w:rsidR="001513C4" w:rsidRDefault="001513C4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:rsidR="00871CD1" w:rsidRDefault="00871CD1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>2.5.2 RESULTADOS DO PASSO: CRIAR (PROTOTIPAGEM E ARQUITETURA)</w:t>
      </w:r>
    </w:p>
    <w:p w:rsidR="00F2039F" w:rsidRDefault="00F2039F" w:rsidP="00F2039F">
      <w:pPr>
        <w:spacing w:before="100" w:beforeAutospacing="1" w:after="100" w:afterAutospacing="1" w:line="360" w:lineRule="auto"/>
        <w:jc w:val="both"/>
      </w:pPr>
      <w:r w:rsidRPr="005106B1">
        <w:t>Na etapa de ideação e arquitetura, a equipe expandiu a modelagem conceitual</w:t>
      </w:r>
      <w:r>
        <w:t xml:space="preserve"> </w:t>
      </w:r>
      <w:r w:rsidRPr="005106B1">
        <w:t xml:space="preserve"> do sistema anterior. Foi estruturado o Modelo Entidade-Relacionamento </w:t>
      </w:r>
      <w:r>
        <w:t xml:space="preserve">(figura 1) </w:t>
      </w:r>
      <w:r w:rsidRPr="005106B1">
        <w:t xml:space="preserve">do módulo CRM para o </w:t>
      </w:r>
      <w:proofErr w:type="spellStart"/>
      <w:r w:rsidRPr="005106B1">
        <w:t>Firebase</w:t>
      </w:r>
      <w:proofErr w:type="spellEnd"/>
      <w:r w:rsidRPr="005106B1">
        <w:t xml:space="preserve"> </w:t>
      </w:r>
      <w:proofErr w:type="spellStart"/>
      <w:r w:rsidRPr="005106B1">
        <w:t>Firestore</w:t>
      </w:r>
      <w:proofErr w:type="spellEnd"/>
      <w:r w:rsidRPr="005106B1">
        <w:t xml:space="preserve">, incorporando novas entidades para registro de interações e dados empresariais: </w:t>
      </w:r>
    </w:p>
    <w:p w:rsidR="00F2039F" w:rsidRDefault="00F2039F" w:rsidP="00F2039F">
      <w:pPr>
        <w:spacing w:before="100" w:beforeAutospacing="1" w:after="100" w:afterAutospacing="1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868063" cy="4316314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07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9F" w:rsidRDefault="00F2039F" w:rsidP="00F2039F">
      <w:pPr>
        <w:spacing w:before="100" w:beforeAutospacing="1" w:after="100" w:afterAutospacing="1" w:line="360" w:lineRule="auto"/>
        <w:jc w:val="both"/>
      </w:pPr>
      <w:r>
        <w:t xml:space="preserve">Legenda: </w:t>
      </w:r>
      <w:r w:rsidRPr="005106B1">
        <w:t>Modelo Entidade-Relacionamento</w:t>
      </w:r>
    </w:p>
    <w:p w:rsidR="00F2039F" w:rsidRPr="005106B1" w:rsidRDefault="00F2039F" w:rsidP="00F2039F">
      <w:pPr>
        <w:spacing w:before="100" w:beforeAutospacing="1" w:after="100" w:afterAutospacing="1"/>
      </w:pPr>
    </w:p>
    <w:p w:rsidR="00F2039F" w:rsidRPr="005106B1" w:rsidRDefault="00F2039F" w:rsidP="00C24FB1">
      <w:pPr>
        <w:spacing w:before="100" w:beforeAutospacing="1" w:after="100" w:afterAutospacing="1" w:line="360" w:lineRule="auto"/>
        <w:jc w:val="both"/>
      </w:pPr>
      <w:r w:rsidRPr="005106B1">
        <w:t xml:space="preserve">A arquitetura de software desenhada conecta a interface </w:t>
      </w:r>
      <w:r w:rsidRPr="00C24FB1">
        <w:rPr>
          <w:i/>
        </w:rPr>
        <w:t>Next.js</w:t>
      </w:r>
      <w:r w:rsidRPr="005106B1">
        <w:t xml:space="preserve"> ao banco </w:t>
      </w:r>
      <w:proofErr w:type="spellStart"/>
      <w:r w:rsidRPr="00C24FB1">
        <w:rPr>
          <w:i/>
        </w:rPr>
        <w:t>Firebase</w:t>
      </w:r>
      <w:proofErr w:type="spellEnd"/>
      <w:r w:rsidRPr="00C24FB1">
        <w:rPr>
          <w:i/>
        </w:rPr>
        <w:t xml:space="preserve"> </w:t>
      </w:r>
      <w:proofErr w:type="spellStart"/>
      <w:r w:rsidRPr="00C24FB1">
        <w:rPr>
          <w:i/>
        </w:rPr>
        <w:t>Firestore</w:t>
      </w:r>
      <w:proofErr w:type="spellEnd"/>
      <w:r w:rsidR="00C24FB1">
        <w:rPr>
          <w:i/>
        </w:rPr>
        <w:t xml:space="preserve"> </w:t>
      </w:r>
      <w:r w:rsidR="00C24FB1" w:rsidRPr="00C24FB1">
        <w:t>(figura 2)</w:t>
      </w:r>
      <w:r w:rsidRPr="005106B1">
        <w:t>,</w:t>
      </w:r>
      <w:r w:rsidR="00C24FB1">
        <w:t xml:space="preserve"> </w:t>
      </w:r>
      <w:r w:rsidRPr="005106B1">
        <w:t xml:space="preserve"> intermediada por rotas assíncronas que realizam a comunicação com a </w:t>
      </w:r>
      <w:proofErr w:type="spellStart"/>
      <w:r w:rsidRPr="00C24FB1">
        <w:rPr>
          <w:i/>
        </w:rPr>
        <w:t>BrasilAPI</w:t>
      </w:r>
      <w:proofErr w:type="spellEnd"/>
      <w:r w:rsidRPr="005106B1">
        <w:t>:</w:t>
      </w:r>
    </w:p>
    <w:p w:rsidR="001513C4" w:rsidRDefault="00C24FB1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rPr>
          <w:noProof/>
        </w:rPr>
        <w:drawing>
          <wp:inline distT="0" distB="0" distL="0" distR="0">
            <wp:extent cx="5756275" cy="20510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2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3C4" w:rsidRDefault="00C24FB1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rPr>
          <w:color w:val="000000"/>
        </w:rPr>
        <w:lastRenderedPageBreak/>
        <w:t xml:space="preserve">Legenda: </w:t>
      </w:r>
      <w:r>
        <w:t>conexão de interface a banco de dados</w:t>
      </w:r>
    </w:p>
    <w:p w:rsidR="00FA70F3" w:rsidRDefault="00FA70F3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:rsidR="00FA70F3" w:rsidRDefault="00FA70F3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i/>
        </w:rPr>
      </w:pPr>
      <w:r>
        <w:t>2.5.3 RESULTADOS DO PASSO: IMPLEMENTAR (SOLUÇÃO INICIAL)</w:t>
      </w:r>
    </w:p>
    <w:p w:rsidR="009B5DAD" w:rsidRDefault="00B14D92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i/>
        </w:rPr>
      </w:pPr>
      <w:r>
        <w:t>Embora o cronograma esteja em sua fase intermediária, a infraestrutura inicial para o desenvolvimento do módulo de CRM alcançou sua entrega concreta fundamental com a estruturação formal do repositório</w:t>
      </w:r>
      <w:r w:rsidR="00294E8E">
        <w:t xml:space="preserve"> </w:t>
      </w:r>
      <w:r w:rsidR="00294E8E" w:rsidRPr="00294E8E">
        <w:t>(figura3)</w:t>
      </w:r>
      <w:r>
        <w:t xml:space="preserve"> no </w:t>
      </w:r>
      <w:proofErr w:type="spellStart"/>
      <w:r w:rsidRPr="00B14D92">
        <w:rPr>
          <w:i/>
        </w:rPr>
        <w:t>GitHub</w:t>
      </w:r>
      <w:proofErr w:type="spellEnd"/>
      <w:r w:rsidR="009B5DAD">
        <w:rPr>
          <w:i/>
        </w:rPr>
        <w:t xml:space="preserve">. </w:t>
      </w:r>
      <w:hyperlink r:id="rId17" w:history="1">
        <w:r w:rsidR="009B5DAD" w:rsidRPr="00C17530">
          <w:rPr>
            <w:rStyle w:val="Hyperlink"/>
          </w:rPr>
          <w:t>https://github.com/kodimier/univesp_PI_II_PJI240_A2026S2N1</w:t>
        </w:r>
      </w:hyperlink>
    </w:p>
    <w:p w:rsidR="00294E8E" w:rsidRDefault="00294E8E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rPr>
          <w:noProof/>
        </w:rPr>
        <w:drawing>
          <wp:inline distT="0" distB="0" distL="0" distR="0">
            <wp:extent cx="5756275" cy="10439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3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AD" w:rsidRDefault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Legenda: Criação de repositório </w:t>
      </w:r>
      <w:proofErr w:type="spellStart"/>
      <w:r w:rsidRPr="00B14D92">
        <w:rPr>
          <w:i/>
        </w:rPr>
        <w:t>GitHub</w:t>
      </w:r>
      <w:proofErr w:type="spellEnd"/>
    </w:p>
    <w:p w:rsidR="00294E8E" w:rsidRDefault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A criação do ambiente de controle de versão distribuído dedicado à evolução do sistema, com a ramificação de desenvolvimento, estruturação do fluxo de trabalho baseado em </w:t>
      </w:r>
      <w:proofErr w:type="spellStart"/>
      <w:r>
        <w:rPr>
          <w:i/>
          <w:iCs/>
        </w:rPr>
        <w:t>branches</w:t>
      </w:r>
      <w:proofErr w:type="spellEnd"/>
      <w:r>
        <w:t xml:space="preserve"> e padronização de </w:t>
      </w:r>
      <w:proofErr w:type="spellStart"/>
      <w:r w:rsidRPr="009B5DAD">
        <w:rPr>
          <w:i/>
        </w:rPr>
        <w:t>commits</w:t>
      </w:r>
      <w:proofErr w:type="spellEnd"/>
      <w:r>
        <w:t xml:space="preserve"> semânticos para assegurar a rastreabilidade integral das alterações.</w:t>
      </w:r>
    </w:p>
    <w:p w:rsidR="00BB5171" w:rsidRDefault="00BB5171" w:rsidP="00BB5171">
      <w:pPr>
        <w:pStyle w:val="1ttulonivel1"/>
      </w:pPr>
      <w:r w:rsidRPr="00BB5171">
        <w:lastRenderedPageBreak/>
        <w:t xml:space="preserve">REferências </w:t>
      </w:r>
    </w:p>
    <w:p w:rsidR="00FC063A" w:rsidRPr="005106B1" w:rsidRDefault="00FC063A" w:rsidP="00FC063A">
      <w:pPr>
        <w:spacing w:before="100" w:beforeAutospacing="1" w:after="100" w:afterAutospacing="1"/>
        <w:jc w:val="both"/>
      </w:pPr>
      <w:r w:rsidRPr="005106B1">
        <w:t xml:space="preserve">UNDP. </w:t>
      </w:r>
      <w:r w:rsidRPr="005106B1">
        <w:rPr>
          <w:b/>
          <w:bCs/>
        </w:rPr>
        <w:t xml:space="preserve">Design </w:t>
      </w:r>
      <w:proofErr w:type="spellStart"/>
      <w:r w:rsidRPr="005106B1">
        <w:rPr>
          <w:b/>
          <w:bCs/>
        </w:rPr>
        <w:t>Thinking</w:t>
      </w:r>
      <w:proofErr w:type="spellEnd"/>
      <w:r w:rsidRPr="005106B1">
        <w:rPr>
          <w:b/>
          <w:bCs/>
        </w:rPr>
        <w:t xml:space="preserve"> for </w:t>
      </w:r>
      <w:proofErr w:type="spellStart"/>
      <w:r w:rsidRPr="005106B1">
        <w:rPr>
          <w:b/>
          <w:bCs/>
        </w:rPr>
        <w:t>Public</w:t>
      </w:r>
      <w:proofErr w:type="spellEnd"/>
      <w:r w:rsidRPr="005106B1">
        <w:rPr>
          <w:b/>
          <w:bCs/>
        </w:rPr>
        <w:t xml:space="preserve"> Service </w:t>
      </w:r>
      <w:proofErr w:type="spellStart"/>
      <w:r w:rsidRPr="005106B1">
        <w:rPr>
          <w:b/>
          <w:bCs/>
        </w:rPr>
        <w:t>Excellence</w:t>
      </w:r>
      <w:proofErr w:type="spellEnd"/>
      <w:r w:rsidRPr="005106B1">
        <w:t xml:space="preserve">. Singapura: UNDP Global Centre for </w:t>
      </w:r>
      <w:proofErr w:type="spellStart"/>
      <w:r w:rsidRPr="005106B1">
        <w:t>Public</w:t>
      </w:r>
      <w:proofErr w:type="spellEnd"/>
      <w:r w:rsidRPr="005106B1">
        <w:t xml:space="preserve"> Service </w:t>
      </w:r>
      <w:proofErr w:type="spellStart"/>
      <w:r w:rsidRPr="005106B1">
        <w:t>Excellence</w:t>
      </w:r>
      <w:proofErr w:type="spellEnd"/>
      <w:r w:rsidRPr="005106B1">
        <w:t xml:space="preserve">, 2014. </w:t>
      </w:r>
    </w:p>
    <w:p w:rsidR="009B5DAD" w:rsidRPr="005106B1" w:rsidRDefault="009B5DAD" w:rsidP="009B5DAD">
      <w:pPr>
        <w:spacing w:before="100" w:beforeAutospacing="1" w:after="100" w:afterAutospacing="1"/>
        <w:jc w:val="both"/>
      </w:pPr>
      <w:r w:rsidRPr="005106B1">
        <w:t xml:space="preserve">BRASILAPI. </w:t>
      </w:r>
      <w:r w:rsidRPr="005106B1">
        <w:rPr>
          <w:b/>
          <w:bCs/>
        </w:rPr>
        <w:t>Brasil API: transformando o Brasil em uma API</w:t>
      </w:r>
      <w:r w:rsidRPr="005106B1">
        <w:t xml:space="preserve">. Disponível em: </w:t>
      </w:r>
      <w:hyperlink r:id="rId19" w:tgtFrame="_blank" w:history="1">
        <w:r w:rsidRPr="005106B1">
          <w:rPr>
            <w:color w:val="0000FF"/>
            <w:u w:val="single"/>
          </w:rPr>
          <w:t>https://brasilapi.com.br/docs</w:t>
        </w:r>
      </w:hyperlink>
      <w:r w:rsidRPr="005106B1">
        <w:t>. Acesso em: 10 set. 2026.</w:t>
      </w:r>
    </w:p>
    <w:p w:rsidR="009B5DAD" w:rsidRPr="005106B1" w:rsidRDefault="009B5DAD" w:rsidP="009B5DAD">
      <w:pPr>
        <w:spacing w:before="100" w:beforeAutospacing="1" w:after="100" w:afterAutospacing="1"/>
        <w:jc w:val="both"/>
      </w:pPr>
      <w:r w:rsidRPr="005106B1">
        <w:t xml:space="preserve">CHACON, Scott; STRAUB, Ben. </w:t>
      </w:r>
      <w:r w:rsidRPr="005106B1">
        <w:rPr>
          <w:b/>
          <w:bCs/>
        </w:rPr>
        <w:t xml:space="preserve">Pro </w:t>
      </w:r>
      <w:proofErr w:type="spellStart"/>
      <w:r w:rsidRPr="005106B1">
        <w:rPr>
          <w:b/>
          <w:bCs/>
        </w:rPr>
        <w:t>Git</w:t>
      </w:r>
      <w:proofErr w:type="spellEnd"/>
      <w:r w:rsidRPr="005106B1">
        <w:t xml:space="preserve">. 2. ed. New York: </w:t>
      </w:r>
      <w:proofErr w:type="spellStart"/>
      <w:r w:rsidRPr="005106B1">
        <w:t>Apress</w:t>
      </w:r>
      <w:proofErr w:type="spellEnd"/>
      <w:r w:rsidRPr="005106B1">
        <w:t xml:space="preserve">, 2014. Versão atualizada em out. 2024. Disponível em: </w:t>
      </w:r>
      <w:hyperlink r:id="rId20" w:tgtFrame="_blank" w:history="1">
        <w:r w:rsidRPr="005106B1">
          <w:rPr>
            <w:color w:val="0000FF"/>
            <w:u w:val="single"/>
          </w:rPr>
          <w:t>https://git-scm.com/book/pt-br/v2</w:t>
        </w:r>
      </w:hyperlink>
      <w:r w:rsidRPr="005106B1">
        <w:t xml:space="preserve"> </w:t>
      </w:r>
    </w:p>
    <w:p w:rsidR="009B5DAD" w:rsidRPr="005106B1" w:rsidRDefault="009B5DAD" w:rsidP="009B5DAD">
      <w:pPr>
        <w:spacing w:before="100" w:beforeAutospacing="1" w:after="100" w:afterAutospacing="1"/>
        <w:jc w:val="both"/>
      </w:pPr>
      <w:r w:rsidRPr="005106B1">
        <w:t xml:space="preserve">FASTAPI. </w:t>
      </w:r>
      <w:proofErr w:type="spellStart"/>
      <w:r w:rsidRPr="005106B1">
        <w:rPr>
          <w:b/>
          <w:bCs/>
        </w:rPr>
        <w:t>FastAPI</w:t>
      </w:r>
      <w:proofErr w:type="spellEnd"/>
      <w:r w:rsidRPr="005106B1">
        <w:rPr>
          <w:b/>
          <w:bCs/>
        </w:rPr>
        <w:t xml:space="preserve"> </w:t>
      </w:r>
      <w:proofErr w:type="spellStart"/>
      <w:r w:rsidRPr="005106B1">
        <w:rPr>
          <w:b/>
          <w:bCs/>
        </w:rPr>
        <w:t>Documentation</w:t>
      </w:r>
      <w:proofErr w:type="spellEnd"/>
      <w:r w:rsidRPr="005106B1">
        <w:t xml:space="preserve">. 2026. Disponível em: </w:t>
      </w:r>
      <w:hyperlink r:id="rId21" w:tgtFrame="_blank" w:history="1">
        <w:r w:rsidRPr="005106B1">
          <w:rPr>
            <w:color w:val="0000FF"/>
            <w:u w:val="single"/>
          </w:rPr>
          <w:t>https://fastapi.tiangolo.com/</w:t>
        </w:r>
      </w:hyperlink>
      <w:r w:rsidRPr="005106B1">
        <w:t xml:space="preserve">. </w:t>
      </w:r>
    </w:p>
    <w:p w:rsidR="009B5DAD" w:rsidRDefault="009B5DAD" w:rsidP="009B5DAD">
      <w:pPr>
        <w:spacing w:before="100" w:beforeAutospacing="1" w:after="100" w:afterAutospacing="1"/>
        <w:jc w:val="both"/>
      </w:pPr>
      <w:r w:rsidRPr="005106B1">
        <w:t xml:space="preserve">FLANAGAN, David. </w:t>
      </w:r>
      <w:proofErr w:type="spellStart"/>
      <w:r w:rsidRPr="005106B1">
        <w:rPr>
          <w:b/>
          <w:bCs/>
        </w:rPr>
        <w:t>JavaScript</w:t>
      </w:r>
      <w:proofErr w:type="spellEnd"/>
      <w:r w:rsidRPr="005106B1">
        <w:rPr>
          <w:b/>
          <w:bCs/>
        </w:rPr>
        <w:t>: o guia definitivo</w:t>
      </w:r>
      <w:r w:rsidRPr="005106B1">
        <w:t xml:space="preserve">. 7. ed. Porto Alegre: </w:t>
      </w:r>
      <w:proofErr w:type="spellStart"/>
      <w:r w:rsidRPr="005106B1">
        <w:t>Bookman</w:t>
      </w:r>
      <w:proofErr w:type="spellEnd"/>
      <w:r w:rsidRPr="005106B1">
        <w:t xml:space="preserve">, 2021. Disponível em: </w:t>
      </w:r>
      <w:hyperlink r:id="rId22" w:tgtFrame="_blank" w:history="1">
        <w:r w:rsidRPr="005106B1">
          <w:rPr>
            <w:color w:val="0000FF"/>
            <w:u w:val="single"/>
          </w:rPr>
          <w:t>https://app.minhabiblioteca.com.br/reader/books/9788582607008</w:t>
        </w:r>
      </w:hyperlink>
      <w:r w:rsidRPr="005106B1">
        <w:t xml:space="preserve">. Acesso em: 10 set. 2026. </w:t>
      </w:r>
    </w:p>
    <w:p w:rsidR="008466CD" w:rsidRDefault="008466CD" w:rsidP="009B5DAD">
      <w:pPr>
        <w:spacing w:before="100" w:beforeAutospacing="1" w:after="100" w:afterAutospacing="1"/>
        <w:jc w:val="both"/>
        <w:rPr>
          <w:color w:val="1C1C1C"/>
          <w:shd w:val="clear" w:color="auto" w:fill="FFFFFF"/>
        </w:rPr>
      </w:pPr>
      <w:r w:rsidRPr="008466CD">
        <w:rPr>
          <w:rStyle w:val="citation-51"/>
        </w:rPr>
        <w:t>ZENONE, Luiz Claudio.</w:t>
      </w:r>
      <w:r w:rsidRPr="008466CD">
        <w:t xml:space="preserve"> </w:t>
      </w:r>
      <w:r w:rsidRPr="008466CD">
        <w:rPr>
          <w:rStyle w:val="citation-50"/>
          <w:b/>
          <w:bCs/>
        </w:rPr>
        <w:t>CRM (</w:t>
      </w:r>
      <w:proofErr w:type="spellStart"/>
      <w:r w:rsidRPr="008466CD">
        <w:rPr>
          <w:rStyle w:val="citation-50"/>
          <w:b/>
          <w:bCs/>
        </w:rPr>
        <w:t>Customer</w:t>
      </w:r>
      <w:proofErr w:type="spellEnd"/>
      <w:r w:rsidRPr="008466CD">
        <w:rPr>
          <w:rStyle w:val="citation-50"/>
          <w:b/>
          <w:bCs/>
        </w:rPr>
        <w:t xml:space="preserve"> </w:t>
      </w:r>
      <w:proofErr w:type="spellStart"/>
      <w:r w:rsidRPr="008466CD">
        <w:rPr>
          <w:rStyle w:val="citation-50"/>
          <w:b/>
          <w:bCs/>
        </w:rPr>
        <w:t>Relationship</w:t>
      </w:r>
      <w:proofErr w:type="spellEnd"/>
      <w:r w:rsidRPr="008466CD">
        <w:rPr>
          <w:rStyle w:val="citation-50"/>
          <w:b/>
          <w:bCs/>
        </w:rPr>
        <w:t xml:space="preserve"> Management)</w:t>
      </w:r>
      <w:r w:rsidRPr="008466CD">
        <w:rPr>
          <w:rStyle w:val="citation-50"/>
        </w:rPr>
        <w:t>: marketing de relacionamento, fidelização de clientes e pós-venda.</w:t>
      </w:r>
      <w:r w:rsidRPr="008466CD">
        <w:t xml:space="preserve"> </w:t>
      </w:r>
      <w:r w:rsidRPr="008466CD">
        <w:rPr>
          <w:rStyle w:val="citation-49"/>
        </w:rPr>
        <w:t xml:space="preserve">São Paulo: </w:t>
      </w:r>
      <w:proofErr w:type="spellStart"/>
      <w:r w:rsidRPr="008466CD">
        <w:rPr>
          <w:rStyle w:val="citation-49"/>
        </w:rPr>
        <w:t>Actual</w:t>
      </w:r>
      <w:proofErr w:type="spellEnd"/>
      <w:r w:rsidRPr="008466CD">
        <w:rPr>
          <w:rStyle w:val="citation-49"/>
        </w:rPr>
        <w:t>/Grupo Almedina, 2019. E-book.</w:t>
      </w:r>
      <w:r w:rsidRPr="008466CD">
        <w:t xml:space="preserve"> ISBN 9788562937248. </w:t>
      </w:r>
      <w:r w:rsidRPr="008466CD">
        <w:rPr>
          <w:color w:val="1C1C1C"/>
          <w:shd w:val="clear" w:color="auto" w:fill="FFFFFF"/>
        </w:rPr>
        <w:t xml:space="preserve">Disponível em: </w:t>
      </w:r>
      <w:hyperlink r:id="rId23" w:history="1">
        <w:r w:rsidR="000860D9" w:rsidRPr="00F464E5">
          <w:rPr>
            <w:rStyle w:val="Hyperlink"/>
            <w:shd w:val="clear" w:color="auto" w:fill="FFFFFF"/>
          </w:rPr>
          <w:t>https://app.minhabiblioteca.com.br/reader/books/9788562937248/</w:t>
        </w:r>
      </w:hyperlink>
    </w:p>
    <w:p w:rsidR="009B5DAD" w:rsidRPr="005106B1" w:rsidRDefault="009B5DAD" w:rsidP="009B5DAD">
      <w:pPr>
        <w:spacing w:before="100" w:beforeAutospacing="1" w:after="100" w:afterAutospacing="1"/>
        <w:jc w:val="both"/>
      </w:pPr>
      <w:r w:rsidRPr="005106B1">
        <w:t xml:space="preserve">KRUG, Steve. </w:t>
      </w:r>
      <w:r w:rsidRPr="005106B1">
        <w:rPr>
          <w:b/>
          <w:bCs/>
        </w:rPr>
        <w:t>Não me faça pensar: uma abordagem de bom senso à usabilidade na web</w:t>
      </w:r>
      <w:r w:rsidRPr="005106B1">
        <w:t xml:space="preserve">. 2. ed. Rio de Janeiro: Alta Books, 2005. Disponível em: </w:t>
      </w:r>
      <w:hyperlink r:id="rId24" w:tgtFrame="_blank" w:history="1">
        <w:r w:rsidRPr="005106B1">
          <w:rPr>
            <w:color w:val="0000FF"/>
            <w:u w:val="single"/>
          </w:rPr>
          <w:t>https://www.ks-l.ru/data/images/61/ce1e591f36ad754cb7afffa8babeaa0cfba90ee4.pdf</w:t>
        </w:r>
      </w:hyperlink>
      <w:r w:rsidRPr="005106B1">
        <w:t xml:space="preserve">. Acesso em: 10 set. 2026. </w:t>
      </w:r>
    </w:p>
    <w:p w:rsidR="008466CD" w:rsidRPr="000860D9" w:rsidRDefault="000860D9" w:rsidP="009B5DAD">
      <w:pPr>
        <w:spacing w:before="100" w:beforeAutospacing="1" w:after="100" w:afterAutospacing="1"/>
        <w:jc w:val="both"/>
      </w:pPr>
      <w:r w:rsidRPr="000860D9">
        <w:rPr>
          <w:color w:val="222222"/>
          <w:shd w:val="clear" w:color="auto" w:fill="FFFFFF"/>
        </w:rPr>
        <w:t>MASSE, Mark. </w:t>
      </w:r>
      <w:r w:rsidRPr="000860D9">
        <w:rPr>
          <w:b/>
          <w:bCs/>
          <w:color w:val="222222"/>
          <w:shd w:val="clear" w:color="auto" w:fill="FFFFFF"/>
        </w:rPr>
        <w:t xml:space="preserve">REST API design </w:t>
      </w:r>
      <w:proofErr w:type="spellStart"/>
      <w:r w:rsidRPr="000860D9">
        <w:rPr>
          <w:b/>
          <w:bCs/>
          <w:color w:val="222222"/>
          <w:shd w:val="clear" w:color="auto" w:fill="FFFFFF"/>
        </w:rPr>
        <w:t>rulebook</w:t>
      </w:r>
      <w:proofErr w:type="spellEnd"/>
      <w:r w:rsidRPr="000860D9">
        <w:rPr>
          <w:b/>
          <w:bCs/>
          <w:color w:val="222222"/>
          <w:shd w:val="clear" w:color="auto" w:fill="FFFFFF"/>
        </w:rPr>
        <w:t xml:space="preserve">: </w:t>
      </w:r>
      <w:proofErr w:type="spellStart"/>
      <w:r w:rsidRPr="000860D9">
        <w:rPr>
          <w:b/>
          <w:bCs/>
          <w:color w:val="222222"/>
          <w:shd w:val="clear" w:color="auto" w:fill="FFFFFF"/>
        </w:rPr>
        <w:t>designing</w:t>
      </w:r>
      <w:proofErr w:type="spellEnd"/>
      <w:r w:rsidRPr="000860D9">
        <w:rPr>
          <w:b/>
          <w:bCs/>
          <w:color w:val="222222"/>
          <w:shd w:val="clear" w:color="auto" w:fill="FFFFFF"/>
        </w:rPr>
        <w:t xml:space="preserve"> </w:t>
      </w:r>
      <w:proofErr w:type="spellStart"/>
      <w:r w:rsidRPr="000860D9">
        <w:rPr>
          <w:b/>
          <w:bCs/>
          <w:color w:val="222222"/>
          <w:shd w:val="clear" w:color="auto" w:fill="FFFFFF"/>
        </w:rPr>
        <w:t>consistent</w:t>
      </w:r>
      <w:proofErr w:type="spellEnd"/>
      <w:r w:rsidRPr="000860D9">
        <w:rPr>
          <w:b/>
          <w:bCs/>
          <w:color w:val="222222"/>
          <w:shd w:val="clear" w:color="auto" w:fill="FFFFFF"/>
        </w:rPr>
        <w:t xml:space="preserve"> </w:t>
      </w:r>
      <w:proofErr w:type="spellStart"/>
      <w:r w:rsidRPr="000860D9">
        <w:rPr>
          <w:b/>
          <w:bCs/>
          <w:color w:val="222222"/>
          <w:shd w:val="clear" w:color="auto" w:fill="FFFFFF"/>
        </w:rPr>
        <w:t>RESTful</w:t>
      </w:r>
      <w:proofErr w:type="spellEnd"/>
      <w:r w:rsidRPr="000860D9">
        <w:rPr>
          <w:b/>
          <w:bCs/>
          <w:color w:val="222222"/>
          <w:shd w:val="clear" w:color="auto" w:fill="FFFFFF"/>
        </w:rPr>
        <w:t xml:space="preserve"> web </w:t>
      </w:r>
      <w:proofErr w:type="spellStart"/>
      <w:r w:rsidRPr="000860D9">
        <w:rPr>
          <w:b/>
          <w:bCs/>
          <w:color w:val="222222"/>
          <w:shd w:val="clear" w:color="auto" w:fill="FFFFFF"/>
        </w:rPr>
        <w:t>service</w:t>
      </w:r>
      <w:proofErr w:type="spellEnd"/>
      <w:r w:rsidRPr="000860D9">
        <w:rPr>
          <w:b/>
          <w:bCs/>
          <w:color w:val="222222"/>
          <w:shd w:val="clear" w:color="auto" w:fill="FFFFFF"/>
        </w:rPr>
        <w:t xml:space="preserve"> interfaces</w:t>
      </w:r>
      <w:r w:rsidRPr="000860D9">
        <w:rPr>
          <w:color w:val="222222"/>
          <w:shd w:val="clear" w:color="auto" w:fill="FFFFFF"/>
        </w:rPr>
        <w:t xml:space="preserve">. " </w:t>
      </w:r>
      <w:proofErr w:type="spellStart"/>
      <w:r w:rsidRPr="000860D9">
        <w:rPr>
          <w:color w:val="222222"/>
          <w:shd w:val="clear" w:color="auto" w:fill="FFFFFF"/>
        </w:rPr>
        <w:t>O'Reilly</w:t>
      </w:r>
      <w:proofErr w:type="spellEnd"/>
      <w:r w:rsidRPr="000860D9">
        <w:rPr>
          <w:color w:val="222222"/>
          <w:shd w:val="clear" w:color="auto" w:fill="FFFFFF"/>
        </w:rPr>
        <w:t xml:space="preserve"> Media, Inc.", 2011.</w:t>
      </w:r>
    </w:p>
    <w:p w:rsidR="009B5DAD" w:rsidRPr="005106B1" w:rsidRDefault="009B5DAD" w:rsidP="009B5DAD">
      <w:pPr>
        <w:spacing w:before="100" w:beforeAutospacing="1" w:after="100" w:afterAutospacing="1"/>
        <w:jc w:val="both"/>
      </w:pPr>
      <w:r w:rsidRPr="005106B1">
        <w:t xml:space="preserve">MOKOGINTA, </w:t>
      </w:r>
      <w:proofErr w:type="spellStart"/>
      <w:r w:rsidRPr="005106B1">
        <w:t>Putri</w:t>
      </w:r>
      <w:proofErr w:type="spellEnd"/>
      <w:r w:rsidRPr="005106B1">
        <w:t xml:space="preserve">; WATTIMENA, C. </w:t>
      </w:r>
      <w:proofErr w:type="spellStart"/>
      <w:r w:rsidRPr="005106B1">
        <w:t>Developing</w:t>
      </w:r>
      <w:proofErr w:type="spellEnd"/>
      <w:r w:rsidRPr="005106B1">
        <w:t xml:space="preserve"> </w:t>
      </w:r>
      <w:proofErr w:type="spellStart"/>
      <w:r w:rsidRPr="005106B1">
        <w:t>Modern</w:t>
      </w:r>
      <w:proofErr w:type="spellEnd"/>
      <w:r w:rsidRPr="005106B1">
        <w:t xml:space="preserve"> </w:t>
      </w:r>
      <w:proofErr w:type="spellStart"/>
      <w:r w:rsidRPr="005106B1">
        <w:t>JavaScript</w:t>
      </w:r>
      <w:proofErr w:type="spellEnd"/>
      <w:r w:rsidRPr="005106B1">
        <w:t xml:space="preserve"> Frameworks for </w:t>
      </w:r>
      <w:proofErr w:type="spellStart"/>
      <w:r w:rsidRPr="005106B1">
        <w:t>Building</w:t>
      </w:r>
      <w:proofErr w:type="spellEnd"/>
      <w:r w:rsidRPr="005106B1">
        <w:t xml:space="preserve"> </w:t>
      </w:r>
      <w:proofErr w:type="spellStart"/>
      <w:r w:rsidRPr="005106B1">
        <w:t>Interactive</w:t>
      </w:r>
      <w:proofErr w:type="spellEnd"/>
      <w:r w:rsidRPr="005106B1">
        <w:t xml:space="preserve"> Single-Page </w:t>
      </w:r>
      <w:proofErr w:type="spellStart"/>
      <w:r w:rsidRPr="005106B1">
        <w:t>Applications</w:t>
      </w:r>
      <w:proofErr w:type="spellEnd"/>
      <w:r w:rsidRPr="005106B1">
        <w:t xml:space="preserve">. </w:t>
      </w:r>
      <w:proofErr w:type="spellStart"/>
      <w:r w:rsidRPr="005106B1">
        <w:rPr>
          <w:b/>
          <w:bCs/>
        </w:rPr>
        <w:t>International</w:t>
      </w:r>
      <w:proofErr w:type="spellEnd"/>
      <w:r w:rsidRPr="005106B1">
        <w:rPr>
          <w:b/>
          <w:bCs/>
        </w:rPr>
        <w:t xml:space="preserve"> </w:t>
      </w:r>
      <w:proofErr w:type="spellStart"/>
      <w:r w:rsidRPr="005106B1">
        <w:rPr>
          <w:b/>
          <w:bCs/>
        </w:rPr>
        <w:t>Journal</w:t>
      </w:r>
      <w:proofErr w:type="spellEnd"/>
      <w:r w:rsidRPr="005106B1">
        <w:rPr>
          <w:b/>
          <w:bCs/>
        </w:rPr>
        <w:t xml:space="preserve"> Software </w:t>
      </w:r>
      <w:proofErr w:type="spellStart"/>
      <w:r w:rsidRPr="005106B1">
        <w:rPr>
          <w:b/>
          <w:bCs/>
        </w:rPr>
        <w:t>Engineering</w:t>
      </w:r>
      <w:proofErr w:type="spellEnd"/>
      <w:r w:rsidRPr="005106B1">
        <w:rPr>
          <w:b/>
          <w:bCs/>
        </w:rPr>
        <w:t xml:space="preserve"> </w:t>
      </w:r>
      <w:proofErr w:type="spellStart"/>
      <w:r w:rsidRPr="005106B1">
        <w:rPr>
          <w:b/>
          <w:bCs/>
        </w:rPr>
        <w:t>and</w:t>
      </w:r>
      <w:proofErr w:type="spellEnd"/>
      <w:r w:rsidRPr="005106B1">
        <w:rPr>
          <w:b/>
          <w:bCs/>
        </w:rPr>
        <w:t xml:space="preserve"> Computer Science (IJSECS)</w:t>
      </w:r>
      <w:r w:rsidRPr="005106B1">
        <w:t xml:space="preserve">, v. 4, n. 2, p. 484-496, ago. 2024. </w:t>
      </w:r>
    </w:p>
    <w:p w:rsidR="009B5DAD" w:rsidRPr="005106B1" w:rsidRDefault="009B5DAD" w:rsidP="009B5DAD">
      <w:pPr>
        <w:spacing w:before="100" w:beforeAutospacing="1" w:after="100" w:afterAutospacing="1"/>
        <w:jc w:val="both"/>
      </w:pPr>
      <w:r w:rsidRPr="005106B1">
        <w:t xml:space="preserve">PRESSMAN, Roger S.; MAXIM, Bruce R. </w:t>
      </w:r>
      <w:r w:rsidRPr="005106B1">
        <w:rPr>
          <w:b/>
          <w:bCs/>
        </w:rPr>
        <w:t>Engenharia de software: uma abordagem profissional</w:t>
      </w:r>
      <w:r w:rsidRPr="005106B1">
        <w:t xml:space="preserve">. 9. ed. Porto Alegre: AMGH, 2021. </w:t>
      </w:r>
    </w:p>
    <w:p w:rsidR="00B906F7" w:rsidRPr="005106B1" w:rsidRDefault="009B5DAD" w:rsidP="009B5DAD">
      <w:pPr>
        <w:spacing w:before="100" w:beforeAutospacing="1" w:after="100" w:afterAutospacing="1"/>
        <w:jc w:val="both"/>
      </w:pPr>
      <w:r w:rsidRPr="005106B1">
        <w:t>SÃO PAULO (Estado). Decreto Estadual nº 6</w:t>
      </w:r>
      <w:r w:rsidR="003521B1">
        <w:t>9</w:t>
      </w:r>
      <w:r w:rsidRPr="005106B1">
        <w:t>.</w:t>
      </w:r>
      <w:r w:rsidR="003521B1">
        <w:t>118</w:t>
      </w:r>
      <w:r w:rsidRPr="005106B1">
        <w:t xml:space="preserve">, de </w:t>
      </w:r>
      <w:r w:rsidR="003521B1">
        <w:t>09</w:t>
      </w:r>
      <w:r w:rsidRPr="005106B1">
        <w:t xml:space="preserve"> de dezembro de 20</w:t>
      </w:r>
      <w:r w:rsidR="003521B1">
        <w:t>24</w:t>
      </w:r>
      <w:r w:rsidRPr="005106B1">
        <w:t xml:space="preserve">. Institui o Regulamento de Segurança contra Incêndios das edificações e áreas de risco no Estado de São Paulo. </w:t>
      </w:r>
      <w:r w:rsidRPr="005106B1">
        <w:rPr>
          <w:b/>
          <w:bCs/>
        </w:rPr>
        <w:t>Diário Oficial do Estado de São Paulo</w:t>
      </w:r>
      <w:r w:rsidRPr="005106B1">
        <w:t xml:space="preserve">, São Paulo, </w:t>
      </w:r>
      <w:r w:rsidR="003521B1">
        <w:t>09</w:t>
      </w:r>
      <w:r w:rsidRPr="005106B1">
        <w:t xml:space="preserve"> dez. 20</w:t>
      </w:r>
      <w:r w:rsidR="003521B1">
        <w:t>24</w:t>
      </w:r>
      <w:r w:rsidRPr="005106B1">
        <w:t xml:space="preserve">. Disponível em: </w:t>
      </w:r>
      <w:hyperlink r:id="rId25" w:history="1">
        <w:r w:rsidR="00F716A3" w:rsidRPr="00E80DD7">
          <w:rPr>
            <w:rStyle w:val="Hyperlink"/>
          </w:rPr>
          <w:t>https://www.al.sp.gov.br/repositorio/legislacao/decreto/2024/decreto-69118-09.12.2024.html</w:t>
        </w:r>
      </w:hyperlink>
      <w:r w:rsidR="00F716A3">
        <w:t xml:space="preserve"> </w:t>
      </w:r>
      <w:r w:rsidRPr="005106B1">
        <w:t xml:space="preserve"> </w:t>
      </w:r>
    </w:p>
    <w:p w:rsidR="009B5DAD" w:rsidRPr="005106B1" w:rsidRDefault="009B5DAD" w:rsidP="009B5DAD">
      <w:pPr>
        <w:spacing w:before="100" w:beforeAutospacing="1" w:after="100" w:afterAutospacing="1"/>
        <w:jc w:val="both"/>
      </w:pPr>
      <w:r w:rsidRPr="005106B1">
        <w:t xml:space="preserve">WORLD WIDE WEB CONSORTIUM (W3C). </w:t>
      </w:r>
      <w:r w:rsidRPr="005106B1">
        <w:rPr>
          <w:b/>
          <w:bCs/>
        </w:rPr>
        <w:t xml:space="preserve">Web </w:t>
      </w:r>
      <w:proofErr w:type="spellStart"/>
      <w:r w:rsidRPr="005106B1">
        <w:rPr>
          <w:b/>
          <w:bCs/>
        </w:rPr>
        <w:t>Content</w:t>
      </w:r>
      <w:proofErr w:type="spellEnd"/>
      <w:r w:rsidRPr="005106B1">
        <w:rPr>
          <w:b/>
          <w:bCs/>
        </w:rPr>
        <w:t xml:space="preserve"> </w:t>
      </w:r>
      <w:proofErr w:type="spellStart"/>
      <w:r w:rsidRPr="005106B1">
        <w:rPr>
          <w:b/>
          <w:bCs/>
        </w:rPr>
        <w:t>Accessibility</w:t>
      </w:r>
      <w:proofErr w:type="spellEnd"/>
      <w:r w:rsidRPr="005106B1">
        <w:rPr>
          <w:b/>
          <w:bCs/>
        </w:rPr>
        <w:t xml:space="preserve"> </w:t>
      </w:r>
      <w:proofErr w:type="spellStart"/>
      <w:r w:rsidRPr="005106B1">
        <w:rPr>
          <w:b/>
          <w:bCs/>
        </w:rPr>
        <w:t>Guidelines</w:t>
      </w:r>
      <w:proofErr w:type="spellEnd"/>
      <w:r w:rsidRPr="005106B1">
        <w:rPr>
          <w:b/>
          <w:bCs/>
        </w:rPr>
        <w:t xml:space="preserve"> (WCAG) 2.1</w:t>
      </w:r>
      <w:r w:rsidRPr="005106B1">
        <w:t xml:space="preserve">. W3C </w:t>
      </w:r>
      <w:proofErr w:type="spellStart"/>
      <w:r w:rsidRPr="005106B1">
        <w:t>Recommendation</w:t>
      </w:r>
      <w:proofErr w:type="spellEnd"/>
      <w:r w:rsidRPr="005106B1">
        <w:t xml:space="preserve">, 2018. Disponível em: </w:t>
      </w:r>
      <w:hyperlink r:id="rId26" w:tgtFrame="_blank" w:history="1">
        <w:r w:rsidRPr="005106B1">
          <w:rPr>
            <w:color w:val="0000FF"/>
            <w:u w:val="single"/>
          </w:rPr>
          <w:t>https://www.w3.org/TR/WCAG21/</w:t>
        </w:r>
      </w:hyperlink>
    </w:p>
    <w:p w:rsidR="00B906F7" w:rsidRDefault="00B906F7" w:rsidP="00B906F7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 w:rsidRPr="00B906F7">
        <w:lastRenderedPageBreak/>
        <w:t xml:space="preserve">THE A11Y PROJECT. </w:t>
      </w:r>
      <w:r w:rsidRPr="00B906F7">
        <w:rPr>
          <w:b/>
          <w:iCs/>
        </w:rPr>
        <w:t xml:space="preserve">The A11Y Project: a </w:t>
      </w:r>
      <w:proofErr w:type="spellStart"/>
      <w:r w:rsidRPr="00B906F7">
        <w:rPr>
          <w:b/>
          <w:iCs/>
        </w:rPr>
        <w:t>community-driven</w:t>
      </w:r>
      <w:proofErr w:type="spellEnd"/>
      <w:r w:rsidRPr="00B906F7">
        <w:rPr>
          <w:b/>
          <w:iCs/>
        </w:rPr>
        <w:t xml:space="preserve"> </w:t>
      </w:r>
      <w:proofErr w:type="spellStart"/>
      <w:r w:rsidRPr="00B906F7">
        <w:rPr>
          <w:b/>
          <w:iCs/>
        </w:rPr>
        <w:t>effort</w:t>
      </w:r>
      <w:proofErr w:type="spellEnd"/>
      <w:r w:rsidRPr="00B906F7">
        <w:rPr>
          <w:b/>
          <w:iCs/>
        </w:rPr>
        <w:t xml:space="preserve"> </w:t>
      </w:r>
      <w:proofErr w:type="spellStart"/>
      <w:r w:rsidRPr="00B906F7">
        <w:rPr>
          <w:b/>
          <w:iCs/>
        </w:rPr>
        <w:t>to</w:t>
      </w:r>
      <w:proofErr w:type="spellEnd"/>
      <w:r w:rsidRPr="00B906F7">
        <w:rPr>
          <w:b/>
          <w:iCs/>
        </w:rPr>
        <w:t xml:space="preserve"> </w:t>
      </w:r>
      <w:proofErr w:type="spellStart"/>
      <w:r w:rsidRPr="00B906F7">
        <w:rPr>
          <w:b/>
          <w:iCs/>
        </w:rPr>
        <w:t>make</w:t>
      </w:r>
      <w:proofErr w:type="spellEnd"/>
      <w:r w:rsidRPr="00B906F7">
        <w:rPr>
          <w:b/>
          <w:iCs/>
        </w:rPr>
        <w:t xml:space="preserve"> digital </w:t>
      </w:r>
      <w:proofErr w:type="spellStart"/>
      <w:r w:rsidRPr="00B906F7">
        <w:rPr>
          <w:b/>
          <w:iCs/>
        </w:rPr>
        <w:t>accessibility</w:t>
      </w:r>
      <w:proofErr w:type="spellEnd"/>
      <w:r w:rsidRPr="00B906F7">
        <w:rPr>
          <w:b/>
          <w:iCs/>
        </w:rPr>
        <w:t xml:space="preserve"> </w:t>
      </w:r>
      <w:proofErr w:type="spellStart"/>
      <w:r w:rsidRPr="00B906F7">
        <w:rPr>
          <w:b/>
          <w:iCs/>
        </w:rPr>
        <w:t>easier</w:t>
      </w:r>
      <w:proofErr w:type="spellEnd"/>
      <w:r w:rsidRPr="00B906F7">
        <w:t>.  Disponível em:</w:t>
      </w:r>
      <w:r>
        <w:t xml:space="preserve"> </w:t>
      </w:r>
      <w:hyperlink r:id="rId27" w:history="1">
        <w:r w:rsidRPr="002F46A4">
          <w:rPr>
            <w:rStyle w:val="Hyperlink"/>
          </w:rPr>
          <w:t>https://www.a11yproject.com/</w:t>
        </w:r>
      </w:hyperlink>
    </w:p>
    <w:p w:rsidR="00F663F4" w:rsidRDefault="00F663F4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:rsidR="00B86767" w:rsidRDefault="00B86767" w:rsidP="009B5DA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sectPr w:rsidR="00B86767" w:rsidSect="002D421B">
      <w:headerReference w:type="default" r:id="rId28"/>
      <w:pgSz w:w="11900" w:h="16840"/>
      <w:pgMar w:top="1701" w:right="1134" w:bottom="1134" w:left="1701" w:header="709" w:footer="709" w:gutter="0"/>
      <w:pgNumType w:start="5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FD2" w:rsidRDefault="00221FD2">
      <w:r>
        <w:separator/>
      </w:r>
    </w:p>
  </w:endnote>
  <w:endnote w:type="continuationSeparator" w:id="0">
    <w:p w:rsidR="00221FD2" w:rsidRDefault="00221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E4C7BF-1813-4BD5-9204-748E646943CB}"/>
    <w:embedBold r:id="rId2" w:fontKey="{88E5C5BA-8CCA-4A5A-B5C1-1007294161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E1ECAB-B9E7-4391-8EF1-A2FEFBDFE3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90D2D98-9C7B-4D9D-AD72-A15454311A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908333D-644D-4D31-A351-1B615EA89FF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D82" w:rsidRDefault="00052D8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060" w:type="dxa"/>
      <w:tblInd w:w="115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052D82">
      <w:trPr>
        <w:trHeight w:val="300"/>
      </w:trPr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:rsidR="00052D82" w:rsidRDefault="00052D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D82" w:rsidRDefault="00052D8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060" w:type="dxa"/>
      <w:tblInd w:w="115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052D82">
      <w:trPr>
        <w:trHeight w:val="300"/>
      </w:trPr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:rsidR="00052D82" w:rsidRDefault="00052D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FD2" w:rsidRDefault="00221FD2">
      <w:r>
        <w:separator/>
      </w:r>
    </w:p>
  </w:footnote>
  <w:footnote w:type="continuationSeparator" w:id="0">
    <w:p w:rsidR="00221FD2" w:rsidRDefault="00221F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D82" w:rsidRDefault="00052D8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060" w:type="dxa"/>
      <w:tblInd w:w="115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052D82">
      <w:trPr>
        <w:trHeight w:val="300"/>
      </w:trPr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020" w:type="dxa"/>
        </w:tcPr>
        <w:p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:rsidR="00052D82" w:rsidRDefault="00052D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D82" w:rsidRDefault="00221FD2">
    <w:pPr>
      <w:pStyle w:val="Cabealho"/>
      <w:jc w:val="right"/>
    </w:pPr>
    <w:sdt>
      <w:sdtPr>
        <w:id w:val="-2087138289"/>
        <w:docPartObj>
          <w:docPartGallery w:val="Page Numbers (Top of Page)"/>
          <w:docPartUnique/>
        </w:docPartObj>
      </w:sdtPr>
      <w:sdtEndPr/>
      <w:sdtContent>
        <w:r w:rsidR="00052D82">
          <w:fldChar w:fldCharType="begin"/>
        </w:r>
        <w:r w:rsidR="00052D82">
          <w:instrText>PAGE   \* MERGEFORMAT</w:instrText>
        </w:r>
        <w:r w:rsidR="00052D82">
          <w:fldChar w:fldCharType="separate"/>
        </w:r>
        <w:r w:rsidR="00A144E8">
          <w:rPr>
            <w:noProof/>
          </w:rPr>
          <w:t>28</w:t>
        </w:r>
        <w:r w:rsidR="00052D82">
          <w:fldChar w:fldCharType="end"/>
        </w:r>
      </w:sdtContent>
    </w:sdt>
  </w:p>
  <w:p w:rsidR="00052D82" w:rsidRDefault="00052D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E0EE4"/>
    <w:multiLevelType w:val="hybridMultilevel"/>
    <w:tmpl w:val="EE944D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76AFE"/>
    <w:multiLevelType w:val="multilevel"/>
    <w:tmpl w:val="D1DA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B286F"/>
    <w:multiLevelType w:val="multilevel"/>
    <w:tmpl w:val="E29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A20C8"/>
    <w:multiLevelType w:val="multilevel"/>
    <w:tmpl w:val="BA6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6D2946"/>
    <w:multiLevelType w:val="hybridMultilevel"/>
    <w:tmpl w:val="B686AC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8D4F5F"/>
    <w:multiLevelType w:val="hybridMultilevel"/>
    <w:tmpl w:val="6B12F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44557F"/>
    <w:multiLevelType w:val="hybridMultilevel"/>
    <w:tmpl w:val="0CF6BB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2C6B0C"/>
    <w:multiLevelType w:val="multilevel"/>
    <w:tmpl w:val="D6C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824A01"/>
    <w:multiLevelType w:val="hybridMultilevel"/>
    <w:tmpl w:val="49469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814FE9"/>
    <w:multiLevelType w:val="multilevel"/>
    <w:tmpl w:val="B514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0066F6"/>
    <w:multiLevelType w:val="hybridMultilevel"/>
    <w:tmpl w:val="AC18C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E72BAB"/>
    <w:multiLevelType w:val="multilevel"/>
    <w:tmpl w:val="0EA0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516D15"/>
    <w:multiLevelType w:val="hybridMultilevel"/>
    <w:tmpl w:val="8E003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472E85"/>
    <w:multiLevelType w:val="multilevel"/>
    <w:tmpl w:val="B58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776DF8"/>
    <w:multiLevelType w:val="multilevel"/>
    <w:tmpl w:val="FF82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934960"/>
    <w:multiLevelType w:val="multilevel"/>
    <w:tmpl w:val="5FC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521CE5"/>
    <w:multiLevelType w:val="multilevel"/>
    <w:tmpl w:val="5B3ED94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7">
    <w:nsid w:val="69B46BDD"/>
    <w:multiLevelType w:val="hybridMultilevel"/>
    <w:tmpl w:val="56DC8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F03781"/>
    <w:multiLevelType w:val="multilevel"/>
    <w:tmpl w:val="1E4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676B52"/>
    <w:multiLevelType w:val="multilevel"/>
    <w:tmpl w:val="EF9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EA09C5"/>
    <w:multiLevelType w:val="multilevel"/>
    <w:tmpl w:val="EB1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6D1150"/>
    <w:multiLevelType w:val="hybridMultilevel"/>
    <w:tmpl w:val="B54E0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9A53BC"/>
    <w:multiLevelType w:val="hybridMultilevel"/>
    <w:tmpl w:val="F3A6C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16"/>
  </w:num>
  <w:num w:numId="5">
    <w:abstractNumId w:val="17"/>
  </w:num>
  <w:num w:numId="6">
    <w:abstractNumId w:val="22"/>
  </w:num>
  <w:num w:numId="7">
    <w:abstractNumId w:val="12"/>
  </w:num>
  <w:num w:numId="8">
    <w:abstractNumId w:val="21"/>
  </w:num>
  <w:num w:numId="9">
    <w:abstractNumId w:val="1"/>
  </w:num>
  <w:num w:numId="10">
    <w:abstractNumId w:val="19"/>
  </w:num>
  <w:num w:numId="11">
    <w:abstractNumId w:val="18"/>
  </w:num>
  <w:num w:numId="12">
    <w:abstractNumId w:val="8"/>
  </w:num>
  <w:num w:numId="13">
    <w:abstractNumId w:val="0"/>
  </w:num>
  <w:num w:numId="14">
    <w:abstractNumId w:val="14"/>
  </w:num>
  <w:num w:numId="15">
    <w:abstractNumId w:val="15"/>
  </w:num>
  <w:num w:numId="16">
    <w:abstractNumId w:val="5"/>
  </w:num>
  <w:num w:numId="17">
    <w:abstractNumId w:val="9"/>
  </w:num>
  <w:num w:numId="18">
    <w:abstractNumId w:val="7"/>
  </w:num>
  <w:num w:numId="19">
    <w:abstractNumId w:val="4"/>
  </w:num>
  <w:num w:numId="20">
    <w:abstractNumId w:val="20"/>
  </w:num>
  <w:num w:numId="21">
    <w:abstractNumId w:val="13"/>
  </w:num>
  <w:num w:numId="22">
    <w:abstractNumId w:val="2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94316"/>
    <w:rsid w:val="00012AB6"/>
    <w:rsid w:val="000356B1"/>
    <w:rsid w:val="00052D82"/>
    <w:rsid w:val="00067C59"/>
    <w:rsid w:val="000860D9"/>
    <w:rsid w:val="000C61ED"/>
    <w:rsid w:val="000D2B0F"/>
    <w:rsid w:val="001513C4"/>
    <w:rsid w:val="00172326"/>
    <w:rsid w:val="00192029"/>
    <w:rsid w:val="001D6618"/>
    <w:rsid w:val="001F5C0A"/>
    <w:rsid w:val="00221FD2"/>
    <w:rsid w:val="0028696A"/>
    <w:rsid w:val="00294E8E"/>
    <w:rsid w:val="002A18E2"/>
    <w:rsid w:val="002A2316"/>
    <w:rsid w:val="002A6EDE"/>
    <w:rsid w:val="002A7889"/>
    <w:rsid w:val="002D421B"/>
    <w:rsid w:val="002F2FFE"/>
    <w:rsid w:val="00335FE6"/>
    <w:rsid w:val="003521B1"/>
    <w:rsid w:val="003705DF"/>
    <w:rsid w:val="003D3544"/>
    <w:rsid w:val="003D40E3"/>
    <w:rsid w:val="004064AE"/>
    <w:rsid w:val="00432FD0"/>
    <w:rsid w:val="00434CB0"/>
    <w:rsid w:val="00466D2D"/>
    <w:rsid w:val="00481F23"/>
    <w:rsid w:val="00493C89"/>
    <w:rsid w:val="00494316"/>
    <w:rsid w:val="004B439C"/>
    <w:rsid w:val="004E1944"/>
    <w:rsid w:val="00503171"/>
    <w:rsid w:val="005245DE"/>
    <w:rsid w:val="005570CB"/>
    <w:rsid w:val="005652B9"/>
    <w:rsid w:val="00567A76"/>
    <w:rsid w:val="006346A8"/>
    <w:rsid w:val="0064264A"/>
    <w:rsid w:val="00657324"/>
    <w:rsid w:val="006575F2"/>
    <w:rsid w:val="006A6D0F"/>
    <w:rsid w:val="00704E4B"/>
    <w:rsid w:val="00717891"/>
    <w:rsid w:val="0074184F"/>
    <w:rsid w:val="00743A8C"/>
    <w:rsid w:val="00781FFF"/>
    <w:rsid w:val="007C73DA"/>
    <w:rsid w:val="0080157B"/>
    <w:rsid w:val="00831934"/>
    <w:rsid w:val="008466CD"/>
    <w:rsid w:val="0084709B"/>
    <w:rsid w:val="00860A0C"/>
    <w:rsid w:val="00871CD1"/>
    <w:rsid w:val="008744EE"/>
    <w:rsid w:val="0088045C"/>
    <w:rsid w:val="008C2D67"/>
    <w:rsid w:val="008C6CB0"/>
    <w:rsid w:val="008D78E8"/>
    <w:rsid w:val="008F536C"/>
    <w:rsid w:val="00933D79"/>
    <w:rsid w:val="0094584D"/>
    <w:rsid w:val="00964CFF"/>
    <w:rsid w:val="00970AFE"/>
    <w:rsid w:val="009739D9"/>
    <w:rsid w:val="009922DB"/>
    <w:rsid w:val="009B5DAD"/>
    <w:rsid w:val="009E1143"/>
    <w:rsid w:val="00A06831"/>
    <w:rsid w:val="00A1051B"/>
    <w:rsid w:val="00A144E8"/>
    <w:rsid w:val="00A86AB5"/>
    <w:rsid w:val="00A904E1"/>
    <w:rsid w:val="00AA5A61"/>
    <w:rsid w:val="00AF1F97"/>
    <w:rsid w:val="00B13865"/>
    <w:rsid w:val="00B14D92"/>
    <w:rsid w:val="00B62164"/>
    <w:rsid w:val="00B86767"/>
    <w:rsid w:val="00B906F7"/>
    <w:rsid w:val="00B9450D"/>
    <w:rsid w:val="00BA1E54"/>
    <w:rsid w:val="00BB5171"/>
    <w:rsid w:val="00BE2886"/>
    <w:rsid w:val="00BE63BC"/>
    <w:rsid w:val="00BF27A9"/>
    <w:rsid w:val="00C14A15"/>
    <w:rsid w:val="00C159D2"/>
    <w:rsid w:val="00C17530"/>
    <w:rsid w:val="00C24FB1"/>
    <w:rsid w:val="00C4359A"/>
    <w:rsid w:val="00CA254D"/>
    <w:rsid w:val="00CF0AF0"/>
    <w:rsid w:val="00D04AD1"/>
    <w:rsid w:val="00D5621A"/>
    <w:rsid w:val="00D579FB"/>
    <w:rsid w:val="00D67FD8"/>
    <w:rsid w:val="00DC04EB"/>
    <w:rsid w:val="00E342DA"/>
    <w:rsid w:val="00E367B5"/>
    <w:rsid w:val="00E53EFA"/>
    <w:rsid w:val="00E66125"/>
    <w:rsid w:val="00EB34F3"/>
    <w:rsid w:val="00EB568E"/>
    <w:rsid w:val="00EC14BB"/>
    <w:rsid w:val="00EC7240"/>
    <w:rsid w:val="00F2039F"/>
    <w:rsid w:val="00F663F4"/>
    <w:rsid w:val="00F716A3"/>
    <w:rsid w:val="00F74C16"/>
    <w:rsid w:val="00F90AF7"/>
    <w:rsid w:val="00FA56F7"/>
    <w:rsid w:val="00FA70F3"/>
    <w:rsid w:val="00FB388A"/>
    <w:rsid w:val="00FB720F"/>
    <w:rsid w:val="00FC063A"/>
    <w:rsid w:val="00FD77EA"/>
    <w:rsid w:val="00FE0A00"/>
    <w:rsid w:val="00FE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663F4"/>
  </w:style>
  <w:style w:type="paragraph" w:styleId="Ttulo1">
    <w:name w:val="heading 1"/>
    <w:basedOn w:val="Normal"/>
    <w:next w:val="Normal"/>
    <w:pPr>
      <w:pageBreakBefore/>
      <w:spacing w:after="360" w:line="360" w:lineRule="auto"/>
      <w:jc w:val="both"/>
      <w:outlineLvl w:val="0"/>
    </w:pPr>
    <w:rPr>
      <w:b/>
      <w:bCs/>
      <w:smallCaps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366091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/>
      <w:outlineLvl w:val="2"/>
    </w:pPr>
    <w:rPr>
      <w:rFonts w:ascii="Calibri" w:eastAsia="Calibri" w:hAnsi="Calibri" w:cs="Calibri"/>
      <w:color w:val="243F61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64CF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4CFF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64CFF"/>
    <w:pPr>
      <w:keepNext/>
      <w:keepLines/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64CFF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64CFF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964CFF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2ttulonivel2">
    <w:name w:val="2) título nivel 2"/>
    <w:basedOn w:val="Normal"/>
    <w:next w:val="Normal"/>
    <w:qFormat/>
    <w:rsid w:val="00860A0C"/>
    <w:pPr>
      <w:keepNext/>
      <w:spacing w:after="360" w:line="360" w:lineRule="auto"/>
      <w:jc w:val="both"/>
      <w:outlineLvl w:val="1"/>
    </w:pPr>
    <w:rPr>
      <w:caps/>
    </w:rPr>
  </w:style>
  <w:style w:type="paragraph" w:customStyle="1" w:styleId="1ttulonivel1">
    <w:name w:val="1) título nivel 1"/>
    <w:basedOn w:val="Normal"/>
    <w:next w:val="Normal"/>
    <w:qFormat/>
    <w:rsid w:val="00717891"/>
    <w:pPr>
      <w:pageBreakBefore/>
      <w:spacing w:after="360" w:line="360" w:lineRule="auto"/>
      <w:jc w:val="both"/>
      <w:outlineLvl w:val="0"/>
    </w:pPr>
    <w:rPr>
      <w:b/>
      <w:caps/>
    </w:rPr>
  </w:style>
  <w:style w:type="paragraph" w:styleId="Cabealho">
    <w:name w:val="header"/>
    <w:basedOn w:val="Normal"/>
    <w:link w:val="CabealhoChar"/>
    <w:uiPriority w:val="99"/>
    <w:unhideWhenUsed/>
    <w:rsid w:val="00A904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04E1"/>
  </w:style>
  <w:style w:type="paragraph" w:styleId="Rodap">
    <w:name w:val="footer"/>
    <w:basedOn w:val="Normal"/>
    <w:link w:val="RodapChar"/>
    <w:uiPriority w:val="99"/>
    <w:unhideWhenUsed/>
    <w:rsid w:val="00A904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04E1"/>
  </w:style>
  <w:style w:type="character" w:styleId="Hyperlink">
    <w:name w:val="Hyperlink"/>
    <w:basedOn w:val="Fontepargpadro"/>
    <w:uiPriority w:val="99"/>
    <w:unhideWhenUsed/>
    <w:rsid w:val="009922D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A1E54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6575F2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0157B"/>
    <w:pPr>
      <w:ind w:left="720"/>
      <w:contextualSpacing/>
    </w:pPr>
  </w:style>
  <w:style w:type="character" w:customStyle="1" w:styleId="citation-51">
    <w:name w:val="citation-51"/>
    <w:basedOn w:val="Fontepargpadro"/>
    <w:rsid w:val="008466CD"/>
  </w:style>
  <w:style w:type="character" w:customStyle="1" w:styleId="citation-50">
    <w:name w:val="citation-50"/>
    <w:basedOn w:val="Fontepargpadro"/>
    <w:rsid w:val="008466CD"/>
  </w:style>
  <w:style w:type="character" w:customStyle="1" w:styleId="citation-49">
    <w:name w:val="citation-49"/>
    <w:basedOn w:val="Fontepargpadro"/>
    <w:rsid w:val="008466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663F4"/>
  </w:style>
  <w:style w:type="paragraph" w:styleId="Ttulo1">
    <w:name w:val="heading 1"/>
    <w:basedOn w:val="Normal"/>
    <w:next w:val="Normal"/>
    <w:pPr>
      <w:pageBreakBefore/>
      <w:spacing w:after="360" w:line="360" w:lineRule="auto"/>
      <w:jc w:val="both"/>
      <w:outlineLvl w:val="0"/>
    </w:pPr>
    <w:rPr>
      <w:b/>
      <w:bCs/>
      <w:smallCaps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366091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/>
      <w:outlineLvl w:val="2"/>
    </w:pPr>
    <w:rPr>
      <w:rFonts w:ascii="Calibri" w:eastAsia="Calibri" w:hAnsi="Calibri" w:cs="Calibri"/>
      <w:color w:val="243F61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64CF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4CFF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64CFF"/>
    <w:pPr>
      <w:keepNext/>
      <w:keepLines/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64CFF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64CFF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964CFF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2ttulonivel2">
    <w:name w:val="2) título nivel 2"/>
    <w:basedOn w:val="Normal"/>
    <w:next w:val="Normal"/>
    <w:qFormat/>
    <w:rsid w:val="00860A0C"/>
    <w:pPr>
      <w:keepNext/>
      <w:spacing w:after="360" w:line="360" w:lineRule="auto"/>
      <w:jc w:val="both"/>
      <w:outlineLvl w:val="1"/>
    </w:pPr>
    <w:rPr>
      <w:caps/>
    </w:rPr>
  </w:style>
  <w:style w:type="paragraph" w:customStyle="1" w:styleId="1ttulonivel1">
    <w:name w:val="1) título nivel 1"/>
    <w:basedOn w:val="Normal"/>
    <w:next w:val="Normal"/>
    <w:qFormat/>
    <w:rsid w:val="00717891"/>
    <w:pPr>
      <w:pageBreakBefore/>
      <w:spacing w:after="360" w:line="360" w:lineRule="auto"/>
      <w:jc w:val="both"/>
      <w:outlineLvl w:val="0"/>
    </w:pPr>
    <w:rPr>
      <w:b/>
      <w:caps/>
    </w:rPr>
  </w:style>
  <w:style w:type="paragraph" w:styleId="Cabealho">
    <w:name w:val="header"/>
    <w:basedOn w:val="Normal"/>
    <w:link w:val="CabealhoChar"/>
    <w:uiPriority w:val="99"/>
    <w:unhideWhenUsed/>
    <w:rsid w:val="00A904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04E1"/>
  </w:style>
  <w:style w:type="paragraph" w:styleId="Rodap">
    <w:name w:val="footer"/>
    <w:basedOn w:val="Normal"/>
    <w:link w:val="RodapChar"/>
    <w:uiPriority w:val="99"/>
    <w:unhideWhenUsed/>
    <w:rsid w:val="00A904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04E1"/>
  </w:style>
  <w:style w:type="character" w:styleId="Hyperlink">
    <w:name w:val="Hyperlink"/>
    <w:basedOn w:val="Fontepargpadro"/>
    <w:uiPriority w:val="99"/>
    <w:unhideWhenUsed/>
    <w:rsid w:val="009922D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A1E54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6575F2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0157B"/>
    <w:pPr>
      <w:ind w:left="720"/>
      <w:contextualSpacing/>
    </w:pPr>
  </w:style>
  <w:style w:type="character" w:customStyle="1" w:styleId="citation-51">
    <w:name w:val="citation-51"/>
    <w:basedOn w:val="Fontepargpadro"/>
    <w:rsid w:val="008466CD"/>
  </w:style>
  <w:style w:type="character" w:customStyle="1" w:styleId="citation-50">
    <w:name w:val="citation-50"/>
    <w:basedOn w:val="Fontepargpadro"/>
    <w:rsid w:val="008466CD"/>
  </w:style>
  <w:style w:type="character" w:customStyle="1" w:styleId="citation-49">
    <w:name w:val="citation-49"/>
    <w:basedOn w:val="Fontepargpadro"/>
    <w:rsid w:val="00846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rasilapi.com.br/api/cnpj/v1/" TargetMode="External"/><Relationship Id="rId18" Type="http://schemas.openxmlformats.org/officeDocument/2006/relationships/image" Target="media/image3.jpeg"/><Relationship Id="rId26" Type="http://schemas.openxmlformats.org/officeDocument/2006/relationships/hyperlink" Target="https://www.w3.org/TR/WCAG21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fastapi.tiangolo.com/" TargetMode="Externa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yperlink" Target="https://github.com/kodimier/univesp_PI_II_PJI240_A2026S2N1" TargetMode="External"/><Relationship Id="rId25" Type="http://schemas.openxmlformats.org/officeDocument/2006/relationships/hyperlink" Target="https://www.al.sp.gov.br/repositorio/legislacao/decreto/2024/decreto-69118-09.12.2024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hyperlink" Target="https://git-scm.com/book/pt-br/v2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hyperlink" Target="https://www.google.com/search?q=https://www.ks-l.ru/data/images/61/ce1e591f36ad754cb7afffa8babeaa0cfba90ee4.pdf" TargetMode="External"/><Relationship Id="rId5" Type="http://schemas.microsoft.com/office/2007/relationships/stylesWithEffects" Target="stylesWithEffects.xml"/><Relationship Id="rId15" Type="http://schemas.openxmlformats.org/officeDocument/2006/relationships/image" Target="media/image1.jpeg"/><Relationship Id="rId23" Type="http://schemas.openxmlformats.org/officeDocument/2006/relationships/hyperlink" Target="https://app.minhabiblioteca.com.br/reader/books/9788562937248/" TargetMode="External"/><Relationship Id="rId28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hyperlink" Target="https://brasilapi.com.br/docs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github.com/kodimier/univesp_PI_II_PJI240_A2026S2N1" TargetMode="External"/><Relationship Id="rId22" Type="http://schemas.openxmlformats.org/officeDocument/2006/relationships/hyperlink" Target="https://www.google.com/search?q=https://app.minhabiblioteca.com.br/reader/books/9788582607008" TargetMode="External"/><Relationship Id="rId27" Type="http://schemas.openxmlformats.org/officeDocument/2006/relationships/hyperlink" Target="https://www.a11yproject.com/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SQXR2HTFSkyRPUn8yVWTDK9cQ==">CgMxLjAyDmgubTlqemkzeGRmc212Mg5oLm05anppM3hkZnNtdjIOaC5tYWp0ajV3aXQyNHIyDmgudjJpYzAxdWw3MmFvMg5oLjY1Yzl2aHJlOWQ0YjIOaC5zZml5YjV3Y2xlNmwyDmguZzZjM3pjcWZnN2M3Mg5oLnZ0aG9jbHJjZG1qczIOaC5qOGk0czFhYmRzbjYyDmguZzY4ZXNqYzRoMWt3Mg5oLmNhZmg2dHhodGQ1bzgAciExNEJQR2xQb1VNb2Z5bFdWN3JyNWtkLXRkVm4tQVNERn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E15541-DC66-495C-B59E-BA67E1A2A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32</Pages>
  <Words>8072</Words>
  <Characters>43590</Characters>
  <Application>Microsoft Office Word</Application>
  <DocSecurity>0</DocSecurity>
  <Lines>363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 de meios DIG</dc:creator>
  <cp:lastModifiedBy>Sala de meios DIG</cp:lastModifiedBy>
  <cp:revision>68</cp:revision>
  <dcterms:created xsi:type="dcterms:W3CDTF">2026-04-07T17:25:00Z</dcterms:created>
  <dcterms:modified xsi:type="dcterms:W3CDTF">2026-09-17T11:51:00Z</dcterms:modified>
</cp:coreProperties>
</file>