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FA15" w14:textId="77777777" w:rsidR="00931D41" w:rsidRPr="007B63DA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0B182F29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68249378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</w:t>
      </w:r>
      <w:r w:rsidR="0024026A">
        <w:rPr>
          <w:rFonts w:ascii="Segoe UI" w:hAnsi="Segoe UI" w:cs="Segoe UI"/>
          <w:b/>
          <w:i/>
          <w:sz w:val="56"/>
          <w:szCs w:val="56"/>
        </w:rPr>
        <w:t xml:space="preserve"> установке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sdt>
      <w:sdtPr>
        <w:rPr>
          <w:b/>
          <w:bCs/>
        </w:rPr>
        <w:id w:val="-52159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EEAFB29" w14:textId="30A3E0A5" w:rsidR="00A55B99" w:rsidRPr="00666871" w:rsidRDefault="00A55B99" w:rsidP="00666871">
          <w:pPr>
            <w:jc w:val="center"/>
            <w:rPr>
              <w:b/>
              <w:sz w:val="32"/>
            </w:rPr>
          </w:pPr>
          <w:r w:rsidRPr="00666871">
            <w:rPr>
              <w:b/>
              <w:sz w:val="32"/>
            </w:rPr>
            <w:t>Оглавление</w:t>
          </w:r>
        </w:p>
        <w:p w14:paraId="0DB30D2D" w14:textId="3464484B" w:rsidR="004D798B" w:rsidRDefault="008F5E5C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DF0EA4">
            <w:fldChar w:fldCharType="begin"/>
          </w:r>
          <w:r w:rsidRPr="00DF0EA4">
            <w:instrText xml:space="preserve"> TOC \o "1-3" \h \z \u </w:instrText>
          </w:r>
          <w:r w:rsidRPr="00DF0EA4">
            <w:fldChar w:fldCharType="separate"/>
          </w:r>
          <w:hyperlink w:anchor="_Toc124270931" w:history="1">
            <w:r w:rsidR="004D798B" w:rsidRPr="00F37BAB">
              <w:rPr>
                <w:rStyle w:val="ad"/>
                <w:noProof/>
              </w:rPr>
              <w:t>1</w:t>
            </w:r>
            <w:r w:rsidR="004D798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4D798B" w:rsidRPr="00F37BAB">
              <w:rPr>
                <w:rStyle w:val="ad"/>
                <w:noProof/>
              </w:rPr>
              <w:t>Введение</w:t>
            </w:r>
            <w:r w:rsidR="004D798B">
              <w:rPr>
                <w:noProof/>
                <w:webHidden/>
              </w:rPr>
              <w:tab/>
            </w:r>
            <w:r w:rsidR="004D798B">
              <w:rPr>
                <w:noProof/>
                <w:webHidden/>
              </w:rPr>
              <w:fldChar w:fldCharType="begin"/>
            </w:r>
            <w:r w:rsidR="004D798B">
              <w:rPr>
                <w:noProof/>
                <w:webHidden/>
              </w:rPr>
              <w:instrText xml:space="preserve"> PAGEREF _Toc124270931 \h </w:instrText>
            </w:r>
            <w:r w:rsidR="004D798B">
              <w:rPr>
                <w:noProof/>
                <w:webHidden/>
              </w:rPr>
            </w:r>
            <w:r w:rsidR="004D798B">
              <w:rPr>
                <w:noProof/>
                <w:webHidden/>
              </w:rPr>
              <w:fldChar w:fldCharType="separate"/>
            </w:r>
            <w:r w:rsidR="00F97685">
              <w:rPr>
                <w:noProof/>
                <w:webHidden/>
              </w:rPr>
              <w:t>3</w:t>
            </w:r>
            <w:r w:rsidR="004D798B">
              <w:rPr>
                <w:noProof/>
                <w:webHidden/>
              </w:rPr>
              <w:fldChar w:fldCharType="end"/>
            </w:r>
          </w:hyperlink>
        </w:p>
        <w:p w14:paraId="290D3F21" w14:textId="068861B5" w:rsidR="004D798B" w:rsidRDefault="004D798B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0932" w:history="1">
            <w:r w:rsidRPr="00F37BAB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37BAB">
              <w:rPr>
                <w:rStyle w:val="ad"/>
                <w:noProof/>
              </w:rPr>
              <w:t>Назначение и основные возможности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6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AF46" w14:textId="10A1E3D8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3" w:history="1">
            <w:r w:rsidRPr="00F37BAB">
              <w:rPr>
                <w:rStyle w:val="ad"/>
              </w:rPr>
              <w:t>2.1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>Назначение и структура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C00BEA" w14:textId="1B3BA3ED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4" w:history="1">
            <w:r w:rsidRPr="00F37BAB">
              <w:rPr>
                <w:rStyle w:val="ad"/>
              </w:rPr>
              <w:t>2.2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>Технические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95D0AC" w14:textId="2B6D9E65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5" w:history="1">
            <w:r w:rsidRPr="00F37BAB">
              <w:rPr>
                <w:rStyle w:val="ad"/>
              </w:rPr>
              <w:t>2.3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>Система лицензирования и защиты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7326F6" w14:textId="7F6BA6A0" w:rsidR="004D798B" w:rsidRDefault="004D798B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0936" w:history="1">
            <w:r w:rsidRPr="00F37BAB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F37BAB">
              <w:rPr>
                <w:rStyle w:val="ad"/>
                <w:noProof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61FD" w14:textId="5283FE06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7" w:history="1">
            <w:r w:rsidRPr="00F37BAB">
              <w:rPr>
                <w:rStyle w:val="ad"/>
              </w:rPr>
              <w:t>3.1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>Общие принципы установки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7E10B7" w14:textId="3A7ABF8C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8" w:history="1">
            <w:r w:rsidRPr="00F37BAB">
              <w:rPr>
                <w:rStyle w:val="ad"/>
              </w:rPr>
              <w:t>3.2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 xml:space="preserve">Активация программного продукта на </w:t>
            </w:r>
            <w:r w:rsidRPr="00F37BAB">
              <w:rPr>
                <w:rStyle w:val="ad"/>
                <w:lang w:val="en-US"/>
              </w:rPr>
              <w:t>Linux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53E756" w14:textId="032AA3C9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39" w:history="1">
            <w:r w:rsidRPr="00F37BAB">
              <w:rPr>
                <w:rStyle w:val="ad"/>
              </w:rPr>
              <w:t>3.3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 xml:space="preserve">Запуск и активация программного продукта на </w:t>
            </w:r>
            <w:r w:rsidRPr="00F37BAB">
              <w:rPr>
                <w:rStyle w:val="ad"/>
                <w:lang w:val="en-US"/>
              </w:rPr>
              <w:t>Windows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DECA8D" w14:textId="686EC186" w:rsidR="004D798B" w:rsidRDefault="004D798B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0940" w:history="1">
            <w:r w:rsidRPr="00F37BAB">
              <w:rPr>
                <w:rStyle w:val="ad"/>
              </w:rPr>
              <w:t>3.4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 w:rsidRPr="00F37BAB">
              <w:rPr>
                <w:rStyle w:val="ad"/>
              </w:rPr>
              <w:t>Продление активации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_Toc124270940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768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2FF78D" w14:textId="12562416" w:rsidR="00A55B99" w:rsidRPr="00DF0EA4" w:rsidRDefault="008F5E5C">
          <w:r w:rsidRPr="00DF0EA4">
            <w:rPr>
              <w:sz w:val="20"/>
            </w:rPr>
            <w:fldChar w:fldCharType="end"/>
          </w:r>
        </w:p>
      </w:sdtContent>
    </w:sdt>
    <w:p w14:paraId="2138CD11" w14:textId="77777777" w:rsidR="008F5E5C" w:rsidRPr="00DF0EA4" w:rsidRDefault="008F5E5C">
      <w:r w:rsidRPr="00DF0EA4">
        <w:br w:type="page"/>
      </w:r>
      <w:bookmarkStart w:id="0" w:name="_GoBack"/>
      <w:bookmarkEnd w:id="0"/>
    </w:p>
    <w:p w14:paraId="1B1FCDC9" w14:textId="77777777" w:rsidR="006B1C56" w:rsidRPr="00DF0EA4" w:rsidRDefault="006B1C56" w:rsidP="009A1B74">
      <w:pPr>
        <w:pStyle w:val="1"/>
      </w:pPr>
      <w:bookmarkStart w:id="1" w:name="_Toc124270931"/>
      <w:r w:rsidRPr="00DF0EA4">
        <w:lastRenderedPageBreak/>
        <w:t>Введение</w:t>
      </w:r>
      <w:bookmarkEnd w:id="1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76E1B8BD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2" w:name="_Toc124270932"/>
      <w:r w:rsidRPr="00DF0EA4">
        <w:t>Назначение и основные возможности</w:t>
      </w:r>
      <w:r w:rsidR="00D9619A">
        <w:t xml:space="preserve"> ПП</w:t>
      </w:r>
      <w:bookmarkEnd w:id="2"/>
    </w:p>
    <w:p w14:paraId="5260CB7F" w14:textId="21048BA1" w:rsidR="00392C47" w:rsidRPr="00DF0EA4" w:rsidRDefault="00392C47" w:rsidP="00BB0BA8">
      <w:pPr>
        <w:pStyle w:val="2"/>
      </w:pPr>
      <w:bookmarkStart w:id="3" w:name="_Toc124270933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3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42DC69C9" w:rsidR="00210F95" w:rsidRDefault="007308A7" w:rsidP="00B12E59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Dozor</w:t>
      </w:r>
      <w:proofErr w:type="spellEnd"/>
      <w:r w:rsidR="00444B6E">
        <w:t>.1</w:t>
      </w:r>
      <w:r w:rsidR="004655D6">
        <w:t>.0.</w:t>
      </w:r>
      <w:r w:rsidR="00E629C1">
        <w:t>0</w:t>
      </w:r>
      <w:r w:rsidRPr="009A2FFE">
        <w:t>.</w:t>
      </w:r>
      <w:r w:rsidR="00665ACE">
        <w:t>rpm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Alt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665ACE" w:rsidRPr="00665ACE">
        <w:t>)</w:t>
      </w:r>
      <w:r w:rsidR="00BB2B3C">
        <w:t xml:space="preserve"> или</w:t>
      </w:r>
      <w:r w:rsidR="00665ACE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444B6E" w:rsidRPr="009A2FFE">
        <w:t>.</w:t>
      </w:r>
      <w:r w:rsidR="00665ACE">
        <w:rPr>
          <w:lang w:val="en-US"/>
        </w:rPr>
        <w:t>deb</w:t>
      </w:r>
      <w:r w:rsidR="00665ACE" w:rsidRPr="00665ACE">
        <w:t xml:space="preserve"> (</w:t>
      </w:r>
      <w:r w:rsidR="00665ACE">
        <w:t xml:space="preserve">для </w:t>
      </w:r>
      <w:r w:rsidR="00665ACE">
        <w:rPr>
          <w:lang w:val="en-US"/>
        </w:rPr>
        <w:t>Astra</w:t>
      </w:r>
      <w:r w:rsidR="00665ACE" w:rsidRPr="00665ACE">
        <w:t xml:space="preserve"> </w:t>
      </w:r>
      <w:r w:rsidR="00665ACE">
        <w:rPr>
          <w:lang w:val="en-US"/>
        </w:rPr>
        <w:t>Linux</w:t>
      </w:r>
      <w:r w:rsidR="00BB2B3C" w:rsidRPr="00665ACE">
        <w:t>)</w:t>
      </w:r>
      <w:r w:rsidR="00BB2B3C">
        <w:t xml:space="preserve"> содержит файлы</w:t>
      </w:r>
      <w:r w:rsidR="0025065E">
        <w:t xml:space="preserve"> установки</w:t>
      </w:r>
      <w:r>
        <w:t>.</w:t>
      </w:r>
    </w:p>
    <w:p w14:paraId="1CD31F0F" w14:textId="0F0B0EA2" w:rsidR="0024026A" w:rsidRDefault="0024026A" w:rsidP="00B12E59">
      <w:pPr>
        <w:pStyle w:val="a5"/>
        <w:numPr>
          <w:ilvl w:val="0"/>
          <w:numId w:val="3"/>
        </w:numPr>
      </w:pPr>
      <w:proofErr w:type="spellStart"/>
      <w:proofErr w:type="gram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_1.0.0.0.</w:t>
      </w:r>
      <w:r>
        <w:rPr>
          <w:lang w:val="en-US"/>
        </w:rPr>
        <w:t>exe</w:t>
      </w:r>
      <w:r w:rsidRPr="00363E73">
        <w:t xml:space="preserve"> </w:t>
      </w:r>
      <w:r>
        <w:t xml:space="preserve"> –</w:t>
      </w:r>
      <w:proofErr w:type="gramEnd"/>
      <w:r>
        <w:t xml:space="preserve"> установщик ПП</w:t>
      </w:r>
      <w:r w:rsidRPr="0024026A">
        <w:t xml:space="preserve"> </w:t>
      </w:r>
      <w:r>
        <w:t xml:space="preserve">для </w:t>
      </w:r>
      <w:r>
        <w:rPr>
          <w:lang w:val="en-US"/>
        </w:rPr>
        <w:t>Windows</w:t>
      </w:r>
      <w:r>
        <w:t>.</w:t>
      </w:r>
    </w:p>
    <w:p w14:paraId="24870987" w14:textId="01F3F443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</w:t>
      </w:r>
      <w:r w:rsidR="0024026A">
        <w:t xml:space="preserve"> </w:t>
      </w:r>
      <w:r w:rsidR="0024026A" w:rsidRPr="0024026A">
        <w:t>(</w:t>
      </w:r>
      <w:r w:rsidR="0024026A">
        <w:t xml:space="preserve">отдельно для </w:t>
      </w:r>
      <w:r w:rsidR="0024026A">
        <w:rPr>
          <w:lang w:val="en-US"/>
        </w:rPr>
        <w:t>Linux</w:t>
      </w:r>
      <w:r w:rsidR="0024026A" w:rsidRPr="0024026A">
        <w:t xml:space="preserve"> </w:t>
      </w:r>
      <w:r w:rsidR="0024026A">
        <w:t xml:space="preserve">и для </w:t>
      </w:r>
      <w:r w:rsidR="0024026A">
        <w:rPr>
          <w:lang w:val="en-US"/>
        </w:rPr>
        <w:t>Windows</w:t>
      </w:r>
      <w:r w:rsidR="0024026A" w:rsidRPr="0024026A">
        <w:t>)</w:t>
      </w:r>
      <w:r>
        <w:t>.</w:t>
      </w:r>
    </w:p>
    <w:p w14:paraId="469C1222" w14:textId="64578A39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1D4C99E9" w14:textId="77777777" w:rsidR="0025065E" w:rsidRPr="004B5399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4B5399">
        <w:t>Модуль проверки антивирусной защиты ПК:</w:t>
      </w:r>
    </w:p>
    <w:p w14:paraId="1EB941BC" w14:textId="0C2F0BAD" w:rsidR="0025065E" w:rsidRPr="004B5399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формирование </w:t>
      </w:r>
      <w:r w:rsidRPr="004B5399">
        <w:t xml:space="preserve">перечня установленных на рабочей станции антивирусных </w:t>
      </w:r>
      <w:r w:rsidR="00665ACE">
        <w:t>пакетов</w:t>
      </w:r>
      <w:r w:rsidRPr="004B5399">
        <w:t>.</w:t>
      </w:r>
    </w:p>
    <w:p w14:paraId="441B84B7" w14:textId="4A7CC73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Автоматическое </w:t>
      </w:r>
      <w:r w:rsidR="00665ACE">
        <w:t>определение и отображение каждого установленного антивирусного</w:t>
      </w:r>
      <w:r>
        <w:t xml:space="preserve"> </w:t>
      </w:r>
      <w:r w:rsidR="00665ACE">
        <w:t>пакета</w:t>
      </w:r>
      <w:r>
        <w:t>.</w:t>
      </w:r>
    </w:p>
    <w:p w14:paraId="6EBF3BE4" w14:textId="77777777" w:rsidR="0025065E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lastRenderedPageBreak/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78BFBACA" w14:textId="77777777" w:rsidR="0025065E" w:rsidRPr="00F702A1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 w:rsidRPr="00F702A1">
        <w:t xml:space="preserve">Модуль проверки </w:t>
      </w:r>
      <w:r>
        <w:rPr>
          <w:rFonts w:ascii="Calibri" w:hAnsi="Calibri" w:cs="Calibri"/>
        </w:rPr>
        <w:t>программного обеспечения (далее - ПО)</w:t>
      </w:r>
      <w:r w:rsidRPr="00F702A1">
        <w:t xml:space="preserve"> на доверие: </w:t>
      </w:r>
    </w:p>
    <w:p w14:paraId="6E6DBD95" w14:textId="17DB7EA1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Поиск и отображение </w:t>
      </w:r>
      <w:r w:rsidR="00665ACE">
        <w:t>установленных пакетов</w:t>
      </w:r>
      <w:r w:rsidRPr="00F702A1">
        <w:t xml:space="preserve"> на </w:t>
      </w:r>
      <w:r>
        <w:t>ПК</w:t>
      </w:r>
      <w:r w:rsidRPr="00F702A1">
        <w:t xml:space="preserve"> пользовател</w:t>
      </w:r>
      <w:r w:rsidR="00BB2B3C">
        <w:t>я</w:t>
      </w:r>
      <w:r w:rsidRPr="00F702A1">
        <w:t>.</w:t>
      </w:r>
    </w:p>
    <w:p w14:paraId="030EF40B" w14:textId="5574C6E6" w:rsidR="0025065E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списка, </w:t>
      </w:r>
      <w:r w:rsidR="00BB2B3C">
        <w:t>установленных пакетов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6FB507A9" w14:textId="77777777" w:rsidR="0025065E" w:rsidRPr="00403BB3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403BB3">
        <w:t>Возможность отправки скорректированной записи ПО на рассмотрение оператору по внесению изменений в запись.</w:t>
      </w:r>
    </w:p>
    <w:p w14:paraId="0EF3CB0C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39C13E16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4577AAB5" w14:textId="77777777" w:rsidR="0025065E" w:rsidRPr="00F702A1" w:rsidRDefault="0025065E" w:rsidP="0025065E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1ADCBDF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217183C1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1AD84BB9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6DDAC0E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311E899A" w14:textId="77777777" w:rsidR="0025065E" w:rsidRPr="00F702A1" w:rsidRDefault="0025065E" w:rsidP="0025065E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4" w:name="_Ref430877691"/>
      <w:bookmarkStart w:id="5" w:name="_Ref430877693"/>
      <w:bookmarkStart w:id="6" w:name="_Toc124270934"/>
      <w:r w:rsidRPr="00DF0EA4">
        <w:t>Технические требования</w:t>
      </w:r>
      <w:bookmarkEnd w:id="4"/>
      <w:bookmarkEnd w:id="5"/>
      <w:bookmarkEnd w:id="6"/>
    </w:p>
    <w:p w14:paraId="3CA816D3" w14:textId="77777777" w:rsidR="0025065E" w:rsidRPr="002D3D00" w:rsidRDefault="0025065E" w:rsidP="0025065E">
      <w:pPr>
        <w:pStyle w:val="4"/>
        <w:jc w:val="both"/>
      </w:pPr>
      <w:bookmarkStart w:id="7" w:name="OLE_LINK1"/>
      <w:bookmarkStart w:id="8" w:name="OLE_LINK2"/>
      <w:bookmarkStart w:id="9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5D02944E" w:rsidR="0025065E" w:rsidRPr="002D3D00" w:rsidRDefault="0025065E" w:rsidP="0025065E">
      <w:pPr>
        <w:spacing w:after="0"/>
        <w:jc w:val="both"/>
      </w:pPr>
      <w:r w:rsidRPr="002D3D00">
        <w:rPr>
          <w:lang w:val="en-US"/>
        </w:rPr>
        <w:t>Linux</w:t>
      </w:r>
      <w:r w:rsidR="00AB3C7B">
        <w:t xml:space="preserve"> или </w:t>
      </w:r>
      <w:r w:rsidR="00AB3C7B">
        <w:rPr>
          <w:lang w:val="en-US"/>
        </w:rPr>
        <w:t>Windows</w:t>
      </w:r>
      <w:r w:rsidRPr="002D3D00">
        <w:t>, поддерживающ</w:t>
      </w:r>
      <w:r w:rsidR="00AB3C7B">
        <w:t>ие</w:t>
      </w:r>
      <w:r w:rsidRPr="002D3D00">
        <w:t xml:space="preserve"> .</w:t>
      </w:r>
      <w:r w:rsidRPr="002D3D00">
        <w:rPr>
          <w:lang w:val="en-US"/>
        </w:rPr>
        <w:t>NET</w:t>
      </w:r>
      <w:r w:rsidRPr="002D3D00">
        <w:t xml:space="preserve"> 5: </w:t>
      </w:r>
    </w:p>
    <w:p w14:paraId="30F97BC4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9</w:t>
      </w:r>
    </w:p>
    <w:p w14:paraId="6E0DEA5D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Рабочая станция 10</w:t>
      </w:r>
    </w:p>
    <w:p w14:paraId="26E4DBA9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9</w:t>
      </w:r>
    </w:p>
    <w:p w14:paraId="34CBAF32" w14:textId="77777777" w:rsidR="0025065E" w:rsidRPr="002D3D00" w:rsidRDefault="0025065E" w:rsidP="0025065E">
      <w:pPr>
        <w:pStyle w:val="a5"/>
        <w:numPr>
          <w:ilvl w:val="0"/>
          <w:numId w:val="57"/>
        </w:numPr>
        <w:spacing w:after="0"/>
        <w:jc w:val="both"/>
      </w:pPr>
      <w:r w:rsidRPr="002D3D00">
        <w:rPr>
          <w:lang w:val="en-US"/>
        </w:rPr>
        <w:t xml:space="preserve">Alt Linux </w:t>
      </w:r>
      <w:r w:rsidRPr="002D3D00">
        <w:t>Образование 10</w:t>
      </w:r>
    </w:p>
    <w:p w14:paraId="050CF1FA" w14:textId="7C0E2615" w:rsidR="0025065E" w:rsidRDefault="0025065E" w:rsidP="0025065E">
      <w:pPr>
        <w:pStyle w:val="a5"/>
        <w:numPr>
          <w:ilvl w:val="0"/>
          <w:numId w:val="57"/>
        </w:numPr>
        <w:spacing w:after="0"/>
        <w:jc w:val="both"/>
        <w:rPr>
          <w:lang w:val="en-US"/>
        </w:rPr>
      </w:pPr>
      <w:r w:rsidRPr="002D3D00">
        <w:rPr>
          <w:lang w:val="en-US"/>
        </w:rPr>
        <w:t>ASTRA LINUX COMMON EDITION РЕЛИЗ «ОРЕЛ»</w:t>
      </w:r>
    </w:p>
    <w:p w14:paraId="64D130CB" w14:textId="77777777" w:rsidR="00AB3C7B" w:rsidRPr="005A437F" w:rsidRDefault="00AB3C7B" w:rsidP="00AB3C7B">
      <w:pPr>
        <w:pStyle w:val="a5"/>
        <w:numPr>
          <w:ilvl w:val="0"/>
          <w:numId w:val="57"/>
        </w:numPr>
        <w:spacing w:after="0"/>
        <w:jc w:val="both"/>
      </w:pPr>
      <w:r w:rsidRPr="005A437F">
        <w:rPr>
          <w:lang w:val="en-US"/>
        </w:rPr>
        <w:t>Windows 10</w:t>
      </w:r>
    </w:p>
    <w:p w14:paraId="45D7F794" w14:textId="77777777" w:rsidR="00AB3C7B" w:rsidRPr="00AB3C7B" w:rsidRDefault="00AB3C7B" w:rsidP="00AB3C7B">
      <w:pPr>
        <w:spacing w:after="0"/>
        <w:jc w:val="both"/>
        <w:rPr>
          <w:lang w:val="en-US"/>
        </w:rPr>
      </w:pP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lastRenderedPageBreak/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7"/>
    <w:bookmarkEnd w:id="8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9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10" w:name="_Ref401149560"/>
      <w:bookmarkStart w:id="11" w:name="_Ref401149575"/>
      <w:bookmarkStart w:id="12" w:name="_Toc124270935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10"/>
      <w:bookmarkEnd w:id="11"/>
      <w:bookmarkEnd w:id="12"/>
    </w:p>
    <w:p w14:paraId="6F107107" w14:textId="7D7218E9" w:rsidR="00035DD6" w:rsidRDefault="00FF6CED" w:rsidP="00FF6CED">
      <w:bookmarkStart w:id="13" w:name="_Ref388452774"/>
      <w:bookmarkStart w:id="14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5" w:name="_Ref388447903"/>
      <w:bookmarkEnd w:id="13"/>
      <w:bookmarkEnd w:id="14"/>
      <w:r w:rsidRPr="00DF0EA4">
        <w:t xml:space="preserve"> </w:t>
      </w:r>
      <w:bookmarkEnd w:id="15"/>
    </w:p>
    <w:p w14:paraId="508391A7" w14:textId="4E3099FA" w:rsidR="00D9619A" w:rsidRDefault="00D9619A">
      <w:r>
        <w:br w:type="page"/>
      </w:r>
    </w:p>
    <w:p w14:paraId="4B2C2F35" w14:textId="06BD67FE" w:rsidR="004A1BCB" w:rsidRPr="00DF0EA4" w:rsidRDefault="004A1BCB" w:rsidP="004A1BCB">
      <w:pPr>
        <w:pStyle w:val="1"/>
      </w:pPr>
      <w:bookmarkStart w:id="16" w:name="_Toc124270936"/>
      <w:r>
        <w:lastRenderedPageBreak/>
        <w:t>Установка программы</w:t>
      </w:r>
      <w:bookmarkEnd w:id="16"/>
    </w:p>
    <w:p w14:paraId="64CD1CE4" w14:textId="77777777" w:rsidR="00CB2BAA" w:rsidRPr="00DF0EA4" w:rsidRDefault="00CB2BAA" w:rsidP="00CB2BAA">
      <w:pPr>
        <w:pStyle w:val="2"/>
      </w:pPr>
      <w:bookmarkStart w:id="17" w:name="_Ref424289077"/>
      <w:bookmarkStart w:id="18" w:name="_Ref424289758"/>
      <w:bookmarkStart w:id="19" w:name="_Toc124270937"/>
      <w:r w:rsidRPr="00DF0EA4">
        <w:t>Общие принципы установки</w:t>
      </w:r>
      <w:bookmarkEnd w:id="17"/>
      <w:bookmarkEnd w:id="18"/>
      <w:bookmarkEnd w:id="19"/>
    </w:p>
    <w:p w14:paraId="2BDA40B4" w14:textId="1004411A" w:rsidR="00EB1B5C" w:rsidRPr="00DF0EA4" w:rsidRDefault="006111C3" w:rsidP="00624C00">
      <w:pPr>
        <w:spacing w:after="0"/>
        <w:jc w:val="both"/>
      </w:pPr>
      <w:r w:rsidRPr="00DF0EA4">
        <w:t xml:space="preserve">Дистрибутив </w:t>
      </w:r>
      <w:r w:rsidR="00BC016E">
        <w:t>ПП</w:t>
      </w:r>
      <w:r w:rsidRPr="00DF0EA4">
        <w:t xml:space="preserve"> представляет собой </w:t>
      </w:r>
      <w:r w:rsidR="00BC016E">
        <w:t>файл</w:t>
      </w:r>
      <w:r w:rsidRPr="00DF0EA4">
        <w:t>:</w:t>
      </w:r>
    </w:p>
    <w:p w14:paraId="6EF1061D" w14:textId="1B072F65" w:rsidR="006111C3" w:rsidRDefault="00F807A9" w:rsidP="007703E1">
      <w:pPr>
        <w:pStyle w:val="a5"/>
        <w:numPr>
          <w:ilvl w:val="0"/>
          <w:numId w:val="11"/>
        </w:numPr>
        <w:jc w:val="both"/>
      </w:pPr>
      <w:r>
        <w:t xml:space="preserve">Для </w:t>
      </w:r>
      <w:r>
        <w:rPr>
          <w:lang w:val="en-US"/>
        </w:rPr>
        <w:t>Linux</w:t>
      </w:r>
      <w:r w:rsidRPr="00F807A9">
        <w:t xml:space="preserve">: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2D3D00" w:rsidRPr="009A2FFE">
        <w:t>.</w:t>
      </w:r>
      <w:r w:rsidR="002D3D00">
        <w:t>rpm</w:t>
      </w:r>
      <w:r w:rsidR="002D3D00" w:rsidRPr="00665ACE">
        <w:t xml:space="preserve"> (</w:t>
      </w:r>
      <w:r w:rsidR="002D3D00">
        <w:t xml:space="preserve">для </w:t>
      </w:r>
      <w:r w:rsidR="002D3D00">
        <w:rPr>
          <w:lang w:val="en-US"/>
        </w:rPr>
        <w:t>Alt</w:t>
      </w:r>
      <w:r w:rsidR="002D3D00" w:rsidRPr="00665ACE">
        <w:t xml:space="preserve"> </w:t>
      </w:r>
      <w:r w:rsidR="002D3D00">
        <w:rPr>
          <w:lang w:val="en-US"/>
        </w:rPr>
        <w:t>Linux</w:t>
      </w:r>
      <w:r w:rsidR="002D3D00" w:rsidRPr="00665ACE">
        <w:t>)</w:t>
      </w:r>
      <w:r w:rsidR="002D3D00">
        <w:t xml:space="preserve"> или</w:t>
      </w:r>
      <w:r w:rsidR="002D3D00" w:rsidRPr="00665ACE">
        <w:t xml:space="preserve"> </w:t>
      </w:r>
      <w:proofErr w:type="spellStart"/>
      <w:r w:rsidR="00444B6E">
        <w:rPr>
          <w:lang w:val="en-US"/>
        </w:rPr>
        <w:t>Dozor</w:t>
      </w:r>
      <w:proofErr w:type="spellEnd"/>
      <w:r w:rsidR="00444B6E">
        <w:t>.1.0.0</w:t>
      </w:r>
      <w:r w:rsidR="002D3D00" w:rsidRPr="009A2FFE">
        <w:t>.</w:t>
      </w:r>
      <w:r w:rsidR="002D3D00">
        <w:rPr>
          <w:lang w:val="en-US"/>
        </w:rPr>
        <w:t>deb</w:t>
      </w:r>
      <w:r w:rsidR="002D3D00" w:rsidRPr="00665ACE">
        <w:t xml:space="preserve"> (</w:t>
      </w:r>
      <w:r w:rsidR="002D3D00">
        <w:t xml:space="preserve">для </w:t>
      </w:r>
      <w:r w:rsidR="002D3D00">
        <w:rPr>
          <w:lang w:val="en-US"/>
        </w:rPr>
        <w:t>Astra</w:t>
      </w:r>
      <w:r w:rsidR="002D3D00" w:rsidRPr="00665ACE">
        <w:t xml:space="preserve"> </w:t>
      </w:r>
      <w:r w:rsidR="002D3D00">
        <w:rPr>
          <w:lang w:val="en-US"/>
        </w:rPr>
        <w:t>Linux</w:t>
      </w:r>
      <w:r w:rsidR="002D3D00" w:rsidRPr="00665ACE">
        <w:t>)</w:t>
      </w:r>
      <w:r w:rsidR="002D3D00">
        <w:t xml:space="preserve"> </w:t>
      </w:r>
      <w:r w:rsidR="006111C3" w:rsidRPr="00DF0EA4">
        <w:t>и</w:t>
      </w:r>
      <w:r w:rsidR="009A2FFE">
        <w:t xml:space="preserve">нсталляционный пакет </w:t>
      </w:r>
      <w:r w:rsidR="002D0C3B">
        <w:t>ПП</w:t>
      </w:r>
      <w:r w:rsidR="006111C3" w:rsidRPr="00DF0EA4">
        <w:t>.</w:t>
      </w:r>
      <w:r w:rsidR="006C4954" w:rsidRPr="00DF0EA4">
        <w:t xml:space="preserve"> </w:t>
      </w:r>
    </w:p>
    <w:p w14:paraId="69E06F6E" w14:textId="0D53BCF8" w:rsidR="00F807A9" w:rsidRDefault="00F807A9" w:rsidP="007703E1">
      <w:pPr>
        <w:pStyle w:val="a5"/>
        <w:numPr>
          <w:ilvl w:val="0"/>
          <w:numId w:val="11"/>
        </w:numPr>
        <w:jc w:val="both"/>
      </w:pPr>
      <w:r>
        <w:t xml:space="preserve">Для </w:t>
      </w:r>
      <w:r>
        <w:rPr>
          <w:lang w:val="en-US"/>
        </w:rPr>
        <w:t>Windows</w:t>
      </w:r>
      <w:r w:rsidRPr="00F807A9">
        <w:t xml:space="preserve">: </w:t>
      </w:r>
      <w:proofErr w:type="spell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</w:t>
      </w:r>
      <w:r>
        <w:t>.</w:t>
      </w:r>
      <w:r>
        <w:rPr>
          <w:lang w:val="en-US"/>
        </w:rPr>
        <w:t>exe</w:t>
      </w:r>
      <w:r w:rsidRPr="00363E73">
        <w:t xml:space="preserve"> </w:t>
      </w:r>
      <w:r>
        <w:t xml:space="preserve">- </w:t>
      </w:r>
      <w:r w:rsidRPr="00DF0EA4">
        <w:t>и</w:t>
      </w:r>
      <w:r>
        <w:t>нсталляционный пакет ПП</w:t>
      </w:r>
      <w:r w:rsidRPr="00DF0EA4">
        <w:t xml:space="preserve">. </w:t>
      </w:r>
    </w:p>
    <w:p w14:paraId="60853781" w14:textId="1A1B0E7A" w:rsidR="00F807A9" w:rsidRPr="00DF0EA4" w:rsidRDefault="00F807A9" w:rsidP="00F807A9">
      <w:pPr>
        <w:jc w:val="both"/>
      </w:pPr>
      <w:r w:rsidRPr="00DF0EA4">
        <w:t>Вместо фрагмента «</w:t>
      </w:r>
      <w:r>
        <w:rPr>
          <w:rFonts w:ascii="Courier New" w:hAnsi="Courier New" w:cs="Courier New"/>
          <w:color w:val="0070C0"/>
        </w:rPr>
        <w:t>1</w:t>
      </w:r>
      <w:r w:rsidRPr="00DF0EA4">
        <w:rPr>
          <w:rFonts w:ascii="Courier New" w:hAnsi="Courier New" w:cs="Courier New"/>
          <w:color w:val="0070C0"/>
        </w:rPr>
        <w:t>.</w:t>
      </w:r>
      <w:r>
        <w:rPr>
          <w:rFonts w:ascii="Courier New" w:hAnsi="Courier New" w:cs="Courier New"/>
          <w:color w:val="0070C0"/>
        </w:rPr>
        <w:t>0</w:t>
      </w:r>
      <w:r w:rsidRPr="00DF0EA4">
        <w:rPr>
          <w:rFonts w:ascii="Courier New" w:hAnsi="Courier New" w:cs="Courier New"/>
          <w:color w:val="0070C0"/>
        </w:rPr>
        <w:t>.</w:t>
      </w:r>
      <w:r w:rsidRPr="009A2FFE">
        <w:rPr>
          <w:rFonts w:ascii="Courier New" w:hAnsi="Courier New" w:cs="Courier New"/>
          <w:color w:val="0070C0"/>
        </w:rPr>
        <w:t>0</w:t>
      </w:r>
      <w:r>
        <w:rPr>
          <w:rFonts w:ascii="Courier New" w:hAnsi="Courier New" w:cs="Courier New"/>
          <w:color w:val="0070C0"/>
        </w:rPr>
        <w:t>.0</w:t>
      </w:r>
      <w:r w:rsidRPr="00DF0EA4">
        <w:t>» могут стоять другие цифры — они соответствуют номеру релиза</w:t>
      </w:r>
      <w:r>
        <w:t xml:space="preserve"> ПП</w:t>
      </w:r>
      <w:r w:rsidRPr="00DF0EA4">
        <w:t>.</w:t>
      </w:r>
    </w:p>
    <w:p w14:paraId="2514EF2F" w14:textId="77777777" w:rsidR="00EB1B5C" w:rsidRPr="00DF0EA4" w:rsidRDefault="00DE1B67" w:rsidP="00035DD6">
      <w:pPr>
        <w:jc w:val="both"/>
      </w:pPr>
      <w:r w:rsidRPr="00DF0EA4">
        <w:t>Порядок уста</w:t>
      </w:r>
      <w:r w:rsidR="005E4CDD" w:rsidRPr="00DF0EA4">
        <w:t>новки:</w:t>
      </w:r>
    </w:p>
    <w:p w14:paraId="46165559" w14:textId="436DECFE" w:rsidR="005E4CDD" w:rsidRDefault="005E4CDD" w:rsidP="0090041A">
      <w:pPr>
        <w:pStyle w:val="a5"/>
        <w:numPr>
          <w:ilvl w:val="0"/>
          <w:numId w:val="12"/>
        </w:numPr>
        <w:jc w:val="both"/>
      </w:pPr>
      <w:r w:rsidRPr="00DF0EA4">
        <w:t xml:space="preserve">Запустить инсталляционный пакет </w:t>
      </w:r>
      <w:r w:rsidR="00661F35">
        <w:t>ПП</w:t>
      </w:r>
      <w:r w:rsidRPr="00DF0EA4">
        <w:t xml:space="preserve">. </w:t>
      </w:r>
      <w:r w:rsidR="00251B26">
        <w:t xml:space="preserve">При запуске произойдёт стандартный запрос прав администратора. </w:t>
      </w:r>
    </w:p>
    <w:p w14:paraId="6B299B78" w14:textId="77777777" w:rsidR="002D3D00" w:rsidRPr="00661F35" w:rsidRDefault="002D3D00" w:rsidP="002D3D00">
      <w:pPr>
        <w:pStyle w:val="a5"/>
        <w:ind w:left="360"/>
        <w:jc w:val="both"/>
      </w:pPr>
    </w:p>
    <w:p w14:paraId="1F637915" w14:textId="623FE376" w:rsidR="001A09F8" w:rsidRPr="00DF0EA4" w:rsidRDefault="00766030" w:rsidP="00CC1CBC">
      <w:pPr>
        <w:pStyle w:val="2"/>
      </w:pPr>
      <w:bookmarkStart w:id="20" w:name="_Ref388284394"/>
      <w:bookmarkStart w:id="21" w:name="_Ref388284412"/>
      <w:bookmarkStart w:id="22" w:name="_Ref528148385"/>
      <w:bookmarkStart w:id="23" w:name="_Toc124270938"/>
      <w:r w:rsidRPr="00DF0EA4">
        <w:t>А</w:t>
      </w:r>
      <w:r w:rsidR="001A09F8" w:rsidRPr="00DF0EA4">
        <w:t>ктивация программн</w:t>
      </w:r>
      <w:r w:rsidR="00C357C5">
        <w:t>ого</w:t>
      </w:r>
      <w:r w:rsidR="001A09F8" w:rsidRPr="00DF0EA4">
        <w:t xml:space="preserve"> </w:t>
      </w:r>
      <w:bookmarkEnd w:id="20"/>
      <w:bookmarkEnd w:id="21"/>
      <w:r w:rsidR="00C357C5">
        <w:t>продукта</w:t>
      </w:r>
      <w:bookmarkEnd w:id="22"/>
      <w:r w:rsidR="00A95D60" w:rsidRPr="00A95D60">
        <w:t xml:space="preserve"> </w:t>
      </w:r>
      <w:r w:rsidR="00A95D60">
        <w:t xml:space="preserve">на </w:t>
      </w:r>
      <w:r w:rsidR="00A95D60">
        <w:rPr>
          <w:lang w:val="en-US"/>
        </w:rPr>
        <w:t>Linux</w:t>
      </w:r>
      <w:bookmarkEnd w:id="23"/>
    </w:p>
    <w:p w14:paraId="6F1A88D8" w14:textId="77777777" w:rsidR="002D3D00" w:rsidRDefault="001A09F8" w:rsidP="003A54EA">
      <w:pPr>
        <w:jc w:val="both"/>
      </w:pPr>
      <w:r w:rsidRPr="00045074">
        <w:t xml:space="preserve">После установки </w:t>
      </w:r>
      <w:r w:rsidR="000B76C8" w:rsidRPr="00045074">
        <w:t>ПП</w:t>
      </w:r>
      <w:r w:rsidR="008C6EAB" w:rsidRPr="00045074">
        <w:t xml:space="preserve"> на компьютер</w:t>
      </w:r>
      <w:r w:rsidR="00BE1C5B" w:rsidRPr="00045074">
        <w:t xml:space="preserve"> </w:t>
      </w:r>
      <w:r w:rsidR="00251B26" w:rsidRPr="00045074">
        <w:t>– рабочую станцию</w:t>
      </w:r>
      <w:r w:rsidR="002D3D00">
        <w:t>, необходимо запустить ПП.</w:t>
      </w:r>
    </w:p>
    <w:p w14:paraId="09A7A828" w14:textId="52C814EA" w:rsidR="002D3D00" w:rsidRDefault="002D3D00" w:rsidP="003A54EA">
      <w:pPr>
        <w:jc w:val="both"/>
      </w:pPr>
      <w:r>
        <w:t>Запуск ПП осуществляется</w:t>
      </w:r>
      <w:r w:rsidR="00630B10">
        <w:t xml:space="preserve"> </w:t>
      </w:r>
      <w:r w:rsidR="00630B10" w:rsidRPr="00630B10">
        <w:rPr>
          <w:b/>
          <w:u w:val="single"/>
        </w:rPr>
        <w:t>только</w:t>
      </w:r>
      <w:r>
        <w:t xml:space="preserve"> под правами администратора</w:t>
      </w:r>
      <w:r w:rsidR="00630B10">
        <w:t>:</w:t>
      </w:r>
    </w:p>
    <w:p w14:paraId="26ACBC67" w14:textId="5E696B66" w:rsidR="00630B10" w:rsidRDefault="00630B10" w:rsidP="00630B10">
      <w:pPr>
        <w:pStyle w:val="a5"/>
        <w:numPr>
          <w:ilvl w:val="0"/>
          <w:numId w:val="11"/>
        </w:numPr>
        <w:jc w:val="both"/>
      </w:pPr>
      <w:r>
        <w:t>Через ярлык запуска в папке с установленным ПП</w:t>
      </w:r>
    </w:p>
    <w:p w14:paraId="0D4A074B" w14:textId="178F441C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F3C70B4" wp14:editId="6CBC68DA">
            <wp:extent cx="1295400" cy="92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B25" w14:textId="44B8476B" w:rsidR="00630B10" w:rsidRDefault="00630B10" w:rsidP="00630B10">
      <w:pPr>
        <w:pStyle w:val="a5"/>
        <w:numPr>
          <w:ilvl w:val="0"/>
          <w:numId w:val="11"/>
        </w:numPr>
        <w:jc w:val="both"/>
      </w:pPr>
      <w:r>
        <w:t>По команде запуска сценария, например</w:t>
      </w:r>
    </w:p>
    <w:p w14:paraId="6C98A1B8" w14:textId="51C7389D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9C79212" wp14:editId="683B7E66">
            <wp:extent cx="2505075" cy="21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ADB" w14:textId="33BB703A" w:rsidR="00630B10" w:rsidRDefault="00630B10" w:rsidP="00630B10">
      <w:pPr>
        <w:ind w:left="360"/>
        <w:jc w:val="both"/>
      </w:pPr>
      <w:r>
        <w:t>Или</w:t>
      </w:r>
    </w:p>
    <w:p w14:paraId="4525697D" w14:textId="3A60D501" w:rsidR="00630B10" w:rsidRDefault="00630B10" w:rsidP="00630B10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FD86D6B" wp14:editId="1CEA647C">
            <wp:extent cx="3609975" cy="190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AEB5" w14:textId="77777777" w:rsidR="00630B10" w:rsidRDefault="00630B10" w:rsidP="00630B10">
      <w:pPr>
        <w:pStyle w:val="a5"/>
        <w:jc w:val="both"/>
      </w:pPr>
    </w:p>
    <w:p w14:paraId="78D8C060" w14:textId="7A2017A6" w:rsidR="00045074" w:rsidRPr="00045074" w:rsidRDefault="00630B10" w:rsidP="003A54EA">
      <w:pPr>
        <w:jc w:val="both"/>
      </w:pPr>
      <w:r>
        <w:t>После запуска</w:t>
      </w:r>
      <w:r w:rsidR="00C37AB8" w:rsidRPr="00045074">
        <w:t xml:space="preserve"> отобразится окно с модулями программы и рабочими данными в них, при условии, что </w:t>
      </w:r>
      <w:r>
        <w:t>уже</w:t>
      </w:r>
      <w:r w:rsidR="00C37AB8" w:rsidRPr="00045074">
        <w:t xml:space="preserve"> был указан путь к действительной лицензии ПП</w:t>
      </w:r>
      <w:r w:rsidR="00045074" w:rsidRPr="00045074">
        <w:t>. В ином случае</w:t>
      </w:r>
      <w:r w:rsidR="00C37AB8" w:rsidRPr="00045074">
        <w:t xml:space="preserve"> </w:t>
      </w:r>
      <w:r w:rsidR="001A09F8" w:rsidRPr="00045074">
        <w:t xml:space="preserve">необходимо выполнить </w:t>
      </w:r>
      <w:r w:rsidR="004E3539" w:rsidRPr="00045074">
        <w:t xml:space="preserve">активацию </w:t>
      </w:r>
      <w:r w:rsidR="002D0C3B">
        <w:t>ПП</w:t>
      </w:r>
      <w:r w:rsidR="00C37AB8" w:rsidRPr="00045074">
        <w:t>, указав путь к файлу с действительной лицензией</w:t>
      </w:r>
      <w:r w:rsidR="001A09F8" w:rsidRPr="00045074">
        <w:t xml:space="preserve">. </w:t>
      </w:r>
    </w:p>
    <w:p w14:paraId="240C119B" w14:textId="09E4CBA3" w:rsidR="00DF36D8" w:rsidRPr="00045074" w:rsidRDefault="00143243" w:rsidP="003A54EA">
      <w:pPr>
        <w:jc w:val="both"/>
      </w:pPr>
      <w:r w:rsidRPr="00045074">
        <w:t>Активация</w:t>
      </w:r>
      <w:r w:rsidR="001A09F8" w:rsidRPr="00045074">
        <w:t xml:space="preserve"> выполняется в</w:t>
      </w:r>
      <w:r w:rsidR="000B76C8" w:rsidRPr="00045074">
        <w:t xml:space="preserve"> окне «Настройки»</w:t>
      </w:r>
      <w:r w:rsidR="00F0488E" w:rsidRPr="00045074">
        <w:t xml:space="preserve">, </w:t>
      </w:r>
      <w:r w:rsidR="00045074" w:rsidRPr="00045074">
        <w:t>переход в которое осуществляется из главного окна ПП (</w:t>
      </w:r>
      <w:r w:rsidR="00F0488E" w:rsidRPr="00045074">
        <w:t>рисунок 1</w:t>
      </w:r>
      <w:r w:rsidR="00315901" w:rsidRPr="00045074">
        <w:t>).</w:t>
      </w:r>
    </w:p>
    <w:p w14:paraId="628FBAA8" w14:textId="4233F98E" w:rsidR="000B76C8" w:rsidRPr="00DF0EA4" w:rsidRDefault="00AC3D9C" w:rsidP="000B76C8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F98B1C" wp14:editId="6FF34885">
            <wp:extent cx="4276725" cy="3992734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09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2AA" w14:textId="3048B169" w:rsidR="000B76C8" w:rsidRPr="004A1BCB" w:rsidRDefault="000B76C8" w:rsidP="000B76C8">
      <w:pPr>
        <w:pStyle w:val="af2"/>
        <w:rPr>
          <w:noProof/>
        </w:rPr>
      </w:pPr>
      <w:r w:rsidRPr="00DF0EA4">
        <w:t xml:space="preserve">Рис. </w:t>
      </w:r>
      <w:r w:rsidR="00F0488E" w:rsidRPr="004A1BCB">
        <w:rPr>
          <w:noProof/>
        </w:rPr>
        <w:t>1</w:t>
      </w:r>
    </w:p>
    <w:p w14:paraId="7FB07342" w14:textId="0D70E5DD" w:rsidR="00315901" w:rsidRDefault="00315901" w:rsidP="00315901">
      <w:pPr>
        <w:jc w:val="both"/>
      </w:pPr>
      <w:r>
        <w:t>При нажатии кнопки «Настройки» откроется окно «Настройки» (рисунок 2)</w:t>
      </w:r>
      <w:r w:rsidRPr="00DF0EA4">
        <w:t>.</w:t>
      </w:r>
    </w:p>
    <w:p w14:paraId="02A80967" w14:textId="546FB979" w:rsidR="00F0488E" w:rsidRDefault="00AC3D9C" w:rsidP="00F0488E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D2B2E06" wp14:editId="4F33C622">
            <wp:extent cx="4476750" cy="332806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77" cy="3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BC08" w14:textId="38489AEA" w:rsidR="00315901" w:rsidRDefault="00315901" w:rsidP="00315901">
      <w:pPr>
        <w:pStyle w:val="af2"/>
      </w:pPr>
      <w:r w:rsidRPr="00DF0EA4">
        <w:t xml:space="preserve">Рис. </w:t>
      </w:r>
      <w:r>
        <w:t>2</w:t>
      </w:r>
    </w:p>
    <w:p w14:paraId="7CD9514C" w14:textId="0793F5E3" w:rsidR="00315901" w:rsidRDefault="00315901" w:rsidP="00315901">
      <w:r>
        <w:t>В окне «Настройки» необходимо перейти на вкладку «Активация» и нажать кнопку «Открыть»</w:t>
      </w:r>
      <w:r w:rsidRPr="00315901">
        <w:t xml:space="preserve"> (</w:t>
      </w:r>
      <w:r>
        <w:t>рисунок 3</w:t>
      </w:r>
      <w:r w:rsidRPr="00315901">
        <w:t>)</w:t>
      </w:r>
      <w:r>
        <w:t>.</w:t>
      </w:r>
    </w:p>
    <w:p w14:paraId="2442D001" w14:textId="0DEF1B63" w:rsidR="001A09F8" w:rsidRPr="007D6FAC" w:rsidRDefault="00AC3D9C" w:rsidP="00624C0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FA555F" wp14:editId="0A28FEAE">
            <wp:extent cx="4800600" cy="3583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18" cy="3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F16" w14:textId="031CC174" w:rsidR="00976E8B" w:rsidRPr="004A1BCB" w:rsidRDefault="00167BA3" w:rsidP="00976E8B">
      <w:pPr>
        <w:pStyle w:val="af2"/>
        <w:rPr>
          <w:noProof/>
        </w:rPr>
      </w:pPr>
      <w:bookmarkStart w:id="24" w:name="_Ref387675732"/>
      <w:r w:rsidRPr="00DF0EA4">
        <w:t xml:space="preserve">Рис. </w:t>
      </w:r>
      <w:bookmarkEnd w:id="24"/>
      <w:r w:rsidR="00315901" w:rsidRPr="004A1BCB">
        <w:rPr>
          <w:noProof/>
        </w:rPr>
        <w:t>3</w:t>
      </w:r>
    </w:p>
    <w:p w14:paraId="01362E80" w14:textId="25AE2B87" w:rsidR="00315901" w:rsidRDefault="00315901" w:rsidP="000B456E">
      <w:pPr>
        <w:jc w:val="both"/>
      </w:pPr>
      <w:r>
        <w:t xml:space="preserve">После нажатия кнопки «Открыть», откроется окно выбора файла (рисунок 4), здесь необходимо выбрать </w:t>
      </w:r>
      <w:r w:rsidR="00BC016E">
        <w:t>файл</w:t>
      </w:r>
      <w:r w:rsidR="00045074">
        <w:t>-лицензию</w:t>
      </w:r>
      <w:r w:rsidR="00BC016E">
        <w:t>,</w:t>
      </w:r>
      <w:r w:rsidR="00045074">
        <w:t xml:space="preserve"> выданную</w:t>
      </w:r>
      <w:r>
        <w:t xml:space="preserve"> </w:t>
      </w:r>
      <w:r w:rsidR="00BC016E">
        <w:t>продавцом.</w:t>
      </w:r>
      <w:r>
        <w:t xml:space="preserve"> </w:t>
      </w:r>
    </w:p>
    <w:p w14:paraId="52652F3B" w14:textId="14EA82E9" w:rsidR="00315901" w:rsidRDefault="00527FB5" w:rsidP="007D6FAC">
      <w:pPr>
        <w:jc w:val="center"/>
      </w:pPr>
      <w:r>
        <w:rPr>
          <w:noProof/>
          <w:lang w:eastAsia="ru-RU"/>
        </w:rPr>
        <w:drawing>
          <wp:inline distT="0" distB="0" distL="0" distR="0" wp14:anchorId="03ACD055" wp14:editId="756DBAA1">
            <wp:extent cx="6120130" cy="1932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E60" w14:textId="5258A72A" w:rsidR="00315901" w:rsidRPr="00BB0524" w:rsidRDefault="00315901" w:rsidP="00315901">
      <w:pPr>
        <w:pStyle w:val="af2"/>
        <w:rPr>
          <w:noProof/>
        </w:rPr>
      </w:pPr>
      <w:r w:rsidRPr="00DF0EA4">
        <w:t xml:space="preserve">Рис. </w:t>
      </w:r>
      <w:r w:rsidR="00BB0524">
        <w:rPr>
          <w:noProof/>
        </w:rPr>
        <w:t>4</w:t>
      </w:r>
    </w:p>
    <w:p w14:paraId="0C05923E" w14:textId="480619DB" w:rsidR="00235346" w:rsidRDefault="000D1DFF" w:rsidP="00235346">
      <w:pPr>
        <w:jc w:val="both"/>
        <w:rPr>
          <w:color w:val="FF0000"/>
        </w:rPr>
      </w:pPr>
      <w:r w:rsidRPr="00DF0EA4">
        <w:t xml:space="preserve">При соблюдении всех шагов данной инструкции, активация </w:t>
      </w:r>
      <w:r w:rsidR="00BB0524" w:rsidRPr="00DF0EA4">
        <w:t>завершится успешно,</w:t>
      </w:r>
      <w:r w:rsidR="00BB0524">
        <w:t xml:space="preserve"> </w:t>
      </w:r>
      <w:r w:rsidR="00BE7AB6" w:rsidRPr="00DF0EA4">
        <w:t>и вы сможете приступить к работе.</w:t>
      </w:r>
      <w:r w:rsidR="0090041A" w:rsidRPr="00DF0EA4">
        <w:rPr>
          <w:color w:val="FF0000"/>
        </w:rPr>
        <w:t xml:space="preserve"> </w:t>
      </w:r>
    </w:p>
    <w:p w14:paraId="2D1AC74B" w14:textId="775C4ED3" w:rsidR="00A95D60" w:rsidRDefault="00A95D60" w:rsidP="00235346">
      <w:pPr>
        <w:jc w:val="both"/>
      </w:pPr>
    </w:p>
    <w:p w14:paraId="1855DDF2" w14:textId="5DF2F1CE" w:rsidR="00A95D60" w:rsidRPr="00DF0EA4" w:rsidRDefault="00A95D60" w:rsidP="00A95D60">
      <w:pPr>
        <w:pStyle w:val="2"/>
      </w:pPr>
      <w:bookmarkStart w:id="25" w:name="_Toc97024784"/>
      <w:bookmarkStart w:id="26" w:name="_Toc124270939"/>
      <w:r>
        <w:t>Запуск и а</w:t>
      </w:r>
      <w:r w:rsidRPr="00DF0EA4">
        <w:t>ктивация программн</w:t>
      </w:r>
      <w:r>
        <w:t>ого</w:t>
      </w:r>
      <w:r w:rsidRPr="00DF0EA4">
        <w:t xml:space="preserve"> </w:t>
      </w:r>
      <w:r>
        <w:t>продукта</w:t>
      </w:r>
      <w:bookmarkEnd w:id="25"/>
      <w:r w:rsidRPr="00A95D60">
        <w:t xml:space="preserve"> </w:t>
      </w:r>
      <w:r>
        <w:t xml:space="preserve">на </w:t>
      </w:r>
      <w:r>
        <w:rPr>
          <w:lang w:val="en-US"/>
        </w:rPr>
        <w:t>Windows</w:t>
      </w:r>
      <w:bookmarkEnd w:id="26"/>
    </w:p>
    <w:p w14:paraId="31303FA4" w14:textId="77777777" w:rsidR="00A95D60" w:rsidRDefault="00A95D60" w:rsidP="00A95D60">
      <w:pPr>
        <w:jc w:val="both"/>
      </w:pPr>
      <w:r w:rsidRPr="00045074">
        <w:t>После установки ПП на компьютер – рабочую станцию</w:t>
      </w:r>
      <w:r>
        <w:t>, необходимо запустить ПП.</w:t>
      </w:r>
    </w:p>
    <w:p w14:paraId="23064F4C" w14:textId="77777777" w:rsidR="00A95D60" w:rsidRDefault="00A95D60" w:rsidP="00A95D60">
      <w:pPr>
        <w:jc w:val="both"/>
      </w:pPr>
      <w:r>
        <w:t>Запуск ПП осуществляется с помощью файла запуска:</w:t>
      </w:r>
    </w:p>
    <w:p w14:paraId="441CCC7C" w14:textId="77777777" w:rsidR="00A95D60" w:rsidRDefault="00A95D60" w:rsidP="00A95D60">
      <w:pPr>
        <w:pStyle w:val="a5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FE16393" wp14:editId="54B5BD31">
            <wp:extent cx="572452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7B87" w14:textId="77777777" w:rsidR="00A95D60" w:rsidRPr="00045074" w:rsidRDefault="00A95D60" w:rsidP="00A95D60">
      <w:pPr>
        <w:jc w:val="both"/>
      </w:pPr>
      <w:r>
        <w:t>После запуска</w:t>
      </w:r>
      <w:r w:rsidRPr="00045074">
        <w:t xml:space="preserve"> отобразится окно с модулями программы и рабочими данными в них, при условии, что </w:t>
      </w:r>
      <w:r>
        <w:t>уже</w:t>
      </w:r>
      <w:r w:rsidRPr="00045074">
        <w:t xml:space="preserve"> был указан путь к действительной лицензии ПП. В ином случае необходимо выполнить активацию </w:t>
      </w:r>
      <w:r>
        <w:t>ПП</w:t>
      </w:r>
      <w:r w:rsidRPr="00045074">
        <w:t xml:space="preserve">, указав путь к файлу с действительной лицензией. </w:t>
      </w:r>
    </w:p>
    <w:p w14:paraId="0ED8B2A7" w14:textId="02D6D314" w:rsidR="00A95D60" w:rsidRPr="00045074" w:rsidRDefault="00A95D60" w:rsidP="00A95D60">
      <w:pPr>
        <w:jc w:val="both"/>
      </w:pPr>
      <w:r w:rsidRPr="00045074">
        <w:t xml:space="preserve">Активация выполняется в окне «Настройки», переход в которое осуществляется из главного окна ПП (рисунок </w:t>
      </w:r>
      <w:r w:rsidR="004D798B" w:rsidRPr="004D798B">
        <w:t>5</w:t>
      </w:r>
      <w:r w:rsidRPr="00045074">
        <w:t>).</w:t>
      </w:r>
    </w:p>
    <w:p w14:paraId="2A4A6485" w14:textId="77777777" w:rsidR="00A95D60" w:rsidRPr="00DF0EA4" w:rsidRDefault="00A95D60" w:rsidP="00A95D60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B27E2E1" wp14:editId="2437C907">
            <wp:extent cx="4276725" cy="399273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09" cy="40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078" w14:textId="50282EA1" w:rsidR="00A95D60" w:rsidRPr="004D798B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4D798B">
        <w:rPr>
          <w:noProof/>
        </w:rPr>
        <w:t>5</w:t>
      </w:r>
    </w:p>
    <w:p w14:paraId="0E279062" w14:textId="5E93EA4B" w:rsidR="00A95D60" w:rsidRDefault="00A95D60" w:rsidP="00A95D60">
      <w:pPr>
        <w:jc w:val="both"/>
      </w:pPr>
      <w:r>
        <w:t xml:space="preserve">При нажатии кнопки «Настройки» откроется окно «Настройки» (рисунок </w:t>
      </w:r>
      <w:r w:rsidR="004D798B" w:rsidRPr="004D798B">
        <w:t>6</w:t>
      </w:r>
      <w:r>
        <w:t>)</w:t>
      </w:r>
      <w:r w:rsidRPr="00DF0EA4">
        <w:t>.</w:t>
      </w:r>
    </w:p>
    <w:p w14:paraId="1EDAA957" w14:textId="77777777" w:rsidR="00A95D60" w:rsidRDefault="00A95D60" w:rsidP="00A95D60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27CB9E" wp14:editId="10BB171C">
            <wp:extent cx="4476750" cy="332806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77" cy="3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FC1" w14:textId="124770DB" w:rsidR="00A95D60" w:rsidRPr="004D798B" w:rsidRDefault="00A95D60" w:rsidP="00A95D60">
      <w:pPr>
        <w:pStyle w:val="af2"/>
      </w:pPr>
      <w:r w:rsidRPr="00DF0EA4">
        <w:t xml:space="preserve">Рис. </w:t>
      </w:r>
      <w:r w:rsidR="004D798B" w:rsidRPr="004D798B">
        <w:t>6</w:t>
      </w:r>
    </w:p>
    <w:p w14:paraId="095D9E17" w14:textId="505B7B22" w:rsidR="00A95D60" w:rsidRDefault="00A95D60" w:rsidP="00A95D60">
      <w:r>
        <w:t>В окне «Настройки» необходимо перейти на вкладку «Активация» и нажать кнопку «Открыть»</w:t>
      </w:r>
      <w:r w:rsidRPr="00315901">
        <w:t xml:space="preserve"> (</w:t>
      </w:r>
      <w:r>
        <w:t xml:space="preserve">рисунок </w:t>
      </w:r>
      <w:r w:rsidR="004D798B" w:rsidRPr="004D798B">
        <w:t>7</w:t>
      </w:r>
      <w:r w:rsidRPr="00315901">
        <w:t>)</w:t>
      </w:r>
      <w:r>
        <w:t>.</w:t>
      </w:r>
    </w:p>
    <w:p w14:paraId="67869D10" w14:textId="77777777" w:rsidR="00A95D60" w:rsidRPr="007D6FAC" w:rsidRDefault="00A95D60" w:rsidP="00A95D6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72552D" wp14:editId="613A8E8A">
            <wp:extent cx="4800600" cy="3583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18" cy="3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E4F" w14:textId="66E54BDE" w:rsidR="00A95D60" w:rsidRPr="004D798B" w:rsidRDefault="00A95D60" w:rsidP="00A95D60">
      <w:pPr>
        <w:pStyle w:val="af2"/>
        <w:rPr>
          <w:noProof/>
        </w:rPr>
      </w:pPr>
      <w:r w:rsidRPr="00DF0EA4">
        <w:t xml:space="preserve">Рис. </w:t>
      </w:r>
      <w:r w:rsidR="004D798B" w:rsidRPr="004D798B">
        <w:rPr>
          <w:noProof/>
        </w:rPr>
        <w:t>7</w:t>
      </w:r>
    </w:p>
    <w:p w14:paraId="03E2BAF8" w14:textId="5CBAFF10" w:rsidR="00A95D60" w:rsidRDefault="00A95D60" w:rsidP="00A95D60">
      <w:pPr>
        <w:jc w:val="both"/>
      </w:pPr>
      <w:r>
        <w:t xml:space="preserve">После нажатия кнопки «Открыть», откроется окно выбора файла (рисунок </w:t>
      </w:r>
      <w:r w:rsidR="004D798B" w:rsidRPr="004D798B">
        <w:t>8</w:t>
      </w:r>
      <w:r>
        <w:t xml:space="preserve">), здесь необходимо выбрать файл-лицензию, выданную продавцом. </w:t>
      </w:r>
    </w:p>
    <w:p w14:paraId="2C2B6D66" w14:textId="77777777" w:rsidR="00A95D60" w:rsidRDefault="00A95D60" w:rsidP="00A95D6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7B3341" wp14:editId="776A0666">
            <wp:extent cx="4962525" cy="2788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642" cy="27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A977" w14:textId="0503A7FA" w:rsidR="00A95D60" w:rsidRPr="004D798B" w:rsidRDefault="00A95D60" w:rsidP="00A95D60">
      <w:pPr>
        <w:pStyle w:val="af2"/>
        <w:rPr>
          <w:noProof/>
          <w:lang w:val="en-US"/>
        </w:rPr>
      </w:pPr>
      <w:r w:rsidRPr="00DF0EA4">
        <w:t xml:space="preserve">Рис. </w:t>
      </w:r>
      <w:r w:rsidR="004D798B">
        <w:rPr>
          <w:noProof/>
          <w:lang w:val="en-US"/>
        </w:rPr>
        <w:t>8</w:t>
      </w:r>
    </w:p>
    <w:p w14:paraId="2F41F1AE" w14:textId="77777777" w:rsidR="00A95D60" w:rsidRPr="00DF0EA4" w:rsidRDefault="00A95D60" w:rsidP="00A95D60">
      <w:pPr>
        <w:jc w:val="both"/>
      </w:pPr>
      <w:r w:rsidRPr="00DF0EA4">
        <w:t>При соблюдении всех шагов данной инструкции, активация завершится успешно,</w:t>
      </w:r>
      <w:r>
        <w:t xml:space="preserve"> </w:t>
      </w:r>
      <w:r w:rsidRPr="00DF0EA4">
        <w:t>и вы сможете приступить к работе.</w:t>
      </w:r>
      <w:r w:rsidRPr="00DF0EA4">
        <w:rPr>
          <w:color w:val="FF0000"/>
        </w:rPr>
        <w:t xml:space="preserve"> </w:t>
      </w:r>
    </w:p>
    <w:p w14:paraId="2B48F8E7" w14:textId="77777777" w:rsidR="00A95D60" w:rsidRPr="00DF0EA4" w:rsidRDefault="00A95D60" w:rsidP="00235346">
      <w:pPr>
        <w:jc w:val="both"/>
      </w:pPr>
    </w:p>
    <w:p w14:paraId="4CC81E8D" w14:textId="77777777" w:rsidR="00235346" w:rsidRPr="00DF0EA4" w:rsidRDefault="00235346" w:rsidP="00235346">
      <w:pPr>
        <w:pStyle w:val="2"/>
      </w:pPr>
      <w:bookmarkStart w:id="27" w:name="_Toc124270940"/>
      <w:r w:rsidRPr="00DF0EA4">
        <w:t>Продление активации</w:t>
      </w:r>
      <w:bookmarkEnd w:id="27"/>
    </w:p>
    <w:p w14:paraId="3448F2BF" w14:textId="5A7D0A2A" w:rsidR="00235346" w:rsidRPr="00045074" w:rsidRDefault="00235346" w:rsidP="00C5226F">
      <w:pPr>
        <w:jc w:val="both"/>
      </w:pPr>
      <w:r w:rsidRPr="00045074">
        <w:t xml:space="preserve">Лицензия предоставляет право на использование </w:t>
      </w:r>
      <w:r w:rsidR="00BB0524" w:rsidRPr="00045074">
        <w:t>ПП</w:t>
      </w:r>
      <w:r w:rsidRPr="00045074">
        <w:t xml:space="preserve"> </w:t>
      </w:r>
      <w:r w:rsidR="00BB0524" w:rsidRPr="00045074">
        <w:t>в течение ограниченного времени</w:t>
      </w:r>
      <w:r w:rsidRPr="00045074">
        <w:t xml:space="preserve">. Срок действия лицензии отображается </w:t>
      </w:r>
      <w:r w:rsidR="00BB0524" w:rsidRPr="00045074">
        <w:t>в окне настроек (рисунок 2</w:t>
      </w:r>
      <w:r w:rsidR="004D798B">
        <w:rPr>
          <w:lang w:val="en-US"/>
        </w:rPr>
        <w:t xml:space="preserve"> </w:t>
      </w:r>
      <w:r w:rsidR="004D798B">
        <w:t>и 6</w:t>
      </w:r>
      <w:r w:rsidR="00BB0524" w:rsidRPr="00045074">
        <w:t>)</w:t>
      </w:r>
      <w:r w:rsidRPr="00045074">
        <w:t xml:space="preserve">. При приближении даты окончания срока действия лицензии </w:t>
      </w:r>
      <w:r w:rsidR="00C5226F" w:rsidRPr="00045074">
        <w:t>появляется напоминание с указан</w:t>
      </w:r>
      <w:r w:rsidR="007D6FAC" w:rsidRPr="00045074">
        <w:t>ием оставшегося количества дней.</w:t>
      </w:r>
    </w:p>
    <w:p w14:paraId="0023E415" w14:textId="287E92E7" w:rsidR="008605B5" w:rsidRDefault="003A0B5B" w:rsidP="00527FB5">
      <w:pPr>
        <w:jc w:val="both"/>
      </w:pPr>
      <w:r w:rsidRPr="00045074">
        <w:t xml:space="preserve">Для продления возможности использовать </w:t>
      </w:r>
      <w:r w:rsidR="00BB0524" w:rsidRPr="00045074">
        <w:t xml:space="preserve">ПП </w:t>
      </w:r>
      <w:r w:rsidRPr="00045074">
        <w:t xml:space="preserve">необходимо </w:t>
      </w:r>
      <w:r w:rsidR="00045074" w:rsidRPr="00045074">
        <w:t>провести</w:t>
      </w:r>
      <w:r w:rsidRPr="00045074">
        <w:t xml:space="preserve"> </w:t>
      </w:r>
      <w:proofErr w:type="spellStart"/>
      <w:r w:rsidR="00045074" w:rsidRPr="00045074">
        <w:t>переактивацию</w:t>
      </w:r>
      <w:proofErr w:type="spellEnd"/>
      <w:r w:rsidR="00045074" w:rsidRPr="00045074">
        <w:t xml:space="preserve"> (выполнить активацию новой лицензии)</w:t>
      </w:r>
      <w:r w:rsidR="00E44289" w:rsidRPr="00045074">
        <w:t xml:space="preserve"> на рабочем месте пользователя</w:t>
      </w:r>
      <w:r w:rsidR="007D6FAC" w:rsidRPr="00045074">
        <w:t xml:space="preserve"> по инструкции</w:t>
      </w:r>
      <w:r w:rsidR="00045074" w:rsidRPr="00045074">
        <w:t>,</w:t>
      </w:r>
      <w:r w:rsidR="007D6FAC" w:rsidRPr="00045074">
        <w:t xml:space="preserve"> указанной в параграфе «</w:t>
      </w:r>
      <w:r w:rsidR="007D6FAC" w:rsidRPr="00045074">
        <w:fldChar w:fldCharType="begin"/>
      </w:r>
      <w:r w:rsidR="007D6FAC" w:rsidRPr="00045074">
        <w:instrText xml:space="preserve"> REF _Ref528148385 \h  \* MERGEFORMAT </w:instrText>
      </w:r>
      <w:r w:rsidR="007D6FAC" w:rsidRPr="00045074">
        <w:fldChar w:fldCharType="separate"/>
      </w:r>
      <w:r w:rsidR="00F97685" w:rsidRPr="00DF0EA4">
        <w:t>Активация программн</w:t>
      </w:r>
      <w:r w:rsidR="00F97685">
        <w:t>ого</w:t>
      </w:r>
      <w:r w:rsidR="00F97685" w:rsidRPr="00DF0EA4">
        <w:t xml:space="preserve"> </w:t>
      </w:r>
      <w:r w:rsidR="00F97685">
        <w:t>продукта</w:t>
      </w:r>
      <w:r w:rsidR="007D6FAC" w:rsidRPr="00045074">
        <w:fldChar w:fldCharType="end"/>
      </w:r>
      <w:r w:rsidR="007D6FAC" w:rsidRPr="00045074">
        <w:t>»</w:t>
      </w:r>
      <w:r w:rsidR="00045074" w:rsidRPr="00045074">
        <w:t xml:space="preserve"> данного руководства</w:t>
      </w:r>
      <w:r w:rsidR="007D6FAC" w:rsidRPr="00045074">
        <w:t>.</w:t>
      </w:r>
    </w:p>
    <w:p w14:paraId="6AF231FA" w14:textId="77777777" w:rsidR="00607575" w:rsidRDefault="00607575" w:rsidP="00527FB5">
      <w:pPr>
        <w:jc w:val="both"/>
        <w:rPr>
          <w:noProof/>
        </w:rPr>
      </w:pPr>
    </w:p>
    <w:sectPr w:rsidR="00607575" w:rsidSect="00023650">
      <w:headerReference w:type="default" r:id="rId1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066F" w14:textId="77777777" w:rsidR="00BE55CA" w:rsidRDefault="00BE55CA" w:rsidP="009F2CEB">
      <w:pPr>
        <w:spacing w:after="0" w:line="240" w:lineRule="auto"/>
      </w:pPr>
      <w:r>
        <w:separator/>
      </w:r>
    </w:p>
  </w:endnote>
  <w:endnote w:type="continuationSeparator" w:id="0">
    <w:p w14:paraId="621CD8B8" w14:textId="77777777" w:rsidR="00BE55CA" w:rsidRDefault="00BE55CA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4348" w14:textId="77777777" w:rsidR="00BE55CA" w:rsidRDefault="00BE55CA" w:rsidP="009F2CEB">
      <w:pPr>
        <w:spacing w:after="0" w:line="240" w:lineRule="auto"/>
      </w:pPr>
      <w:r>
        <w:separator/>
      </w:r>
    </w:p>
  </w:footnote>
  <w:footnote w:type="continuationSeparator" w:id="0">
    <w:p w14:paraId="627661F4" w14:textId="77777777" w:rsidR="00BE55CA" w:rsidRDefault="00BE55CA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7D72C" w14:textId="233B6AD8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</w:t>
    </w:r>
    <w:r w:rsidR="00916CAD">
      <w:rPr>
        <w:sz w:val="16"/>
        <w:u w:val="single"/>
      </w:rPr>
      <w:t xml:space="preserve"> установке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4840B0">
      <w:rPr>
        <w:noProof/>
        <w:sz w:val="16"/>
        <w:u w:val="single"/>
      </w:rPr>
      <w:t>4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3.75pt;height:36pt;visibility:visible;mso-wrap-style:square" o:bullet="t">
        <v:imagedata r:id="rId1" o:title=""/>
      </v:shape>
    </w:pict>
  </w:numPicBullet>
  <w:numPicBullet w:numPicBulletId="1">
    <w:pict>
      <v:shape id="_x0000_i1049" type="#_x0000_t75" style="width:35.25pt;height:35.25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3"/>
  </w:num>
  <w:num w:numId="4">
    <w:abstractNumId w:val="50"/>
  </w:num>
  <w:num w:numId="5">
    <w:abstractNumId w:val="0"/>
  </w:num>
  <w:num w:numId="6">
    <w:abstractNumId w:val="14"/>
  </w:num>
  <w:num w:numId="7">
    <w:abstractNumId w:val="3"/>
  </w:num>
  <w:num w:numId="8">
    <w:abstractNumId w:val="1"/>
  </w:num>
  <w:num w:numId="9">
    <w:abstractNumId w:val="46"/>
  </w:num>
  <w:num w:numId="10">
    <w:abstractNumId w:val="5"/>
  </w:num>
  <w:num w:numId="11">
    <w:abstractNumId w:val="12"/>
  </w:num>
  <w:num w:numId="12">
    <w:abstractNumId w:val="43"/>
  </w:num>
  <w:num w:numId="13">
    <w:abstractNumId w:val="53"/>
  </w:num>
  <w:num w:numId="14">
    <w:abstractNumId w:val="44"/>
  </w:num>
  <w:num w:numId="15">
    <w:abstractNumId w:val="58"/>
  </w:num>
  <w:num w:numId="16">
    <w:abstractNumId w:val="19"/>
  </w:num>
  <w:num w:numId="17">
    <w:abstractNumId w:val="29"/>
  </w:num>
  <w:num w:numId="18">
    <w:abstractNumId w:val="32"/>
  </w:num>
  <w:num w:numId="19">
    <w:abstractNumId w:val="35"/>
  </w:num>
  <w:num w:numId="20">
    <w:abstractNumId w:val="51"/>
  </w:num>
  <w:num w:numId="21">
    <w:abstractNumId w:val="13"/>
  </w:num>
  <w:num w:numId="22">
    <w:abstractNumId w:val="26"/>
  </w:num>
  <w:num w:numId="23">
    <w:abstractNumId w:val="59"/>
  </w:num>
  <w:num w:numId="24">
    <w:abstractNumId w:val="39"/>
  </w:num>
  <w:num w:numId="25">
    <w:abstractNumId w:val="6"/>
  </w:num>
  <w:num w:numId="26">
    <w:abstractNumId w:val="25"/>
  </w:num>
  <w:num w:numId="27">
    <w:abstractNumId w:val="54"/>
  </w:num>
  <w:num w:numId="28">
    <w:abstractNumId w:val="37"/>
  </w:num>
  <w:num w:numId="29">
    <w:abstractNumId w:val="11"/>
  </w:num>
  <w:num w:numId="30">
    <w:abstractNumId w:val="20"/>
  </w:num>
  <w:num w:numId="31">
    <w:abstractNumId w:val="56"/>
  </w:num>
  <w:num w:numId="32">
    <w:abstractNumId w:val="8"/>
  </w:num>
  <w:num w:numId="33">
    <w:abstractNumId w:val="24"/>
  </w:num>
  <w:num w:numId="34">
    <w:abstractNumId w:val="48"/>
  </w:num>
  <w:num w:numId="35">
    <w:abstractNumId w:val="22"/>
  </w:num>
  <w:num w:numId="36">
    <w:abstractNumId w:val="15"/>
  </w:num>
  <w:num w:numId="37">
    <w:abstractNumId w:val="34"/>
  </w:num>
  <w:num w:numId="38">
    <w:abstractNumId w:val="16"/>
  </w:num>
  <w:num w:numId="39">
    <w:abstractNumId w:val="55"/>
  </w:num>
  <w:num w:numId="40">
    <w:abstractNumId w:val="9"/>
  </w:num>
  <w:num w:numId="41">
    <w:abstractNumId w:val="4"/>
  </w:num>
  <w:num w:numId="42">
    <w:abstractNumId w:val="61"/>
  </w:num>
  <w:num w:numId="43">
    <w:abstractNumId w:val="63"/>
  </w:num>
  <w:num w:numId="44">
    <w:abstractNumId w:val="2"/>
  </w:num>
  <w:num w:numId="45">
    <w:abstractNumId w:val="62"/>
  </w:num>
  <w:num w:numId="46">
    <w:abstractNumId w:val="31"/>
  </w:num>
  <w:num w:numId="47">
    <w:abstractNumId w:val="17"/>
  </w:num>
  <w:num w:numId="48">
    <w:abstractNumId w:val="38"/>
  </w:num>
  <w:num w:numId="49">
    <w:abstractNumId w:val="28"/>
  </w:num>
  <w:num w:numId="50">
    <w:abstractNumId w:val="45"/>
  </w:num>
  <w:num w:numId="51">
    <w:abstractNumId w:val="41"/>
  </w:num>
  <w:num w:numId="52">
    <w:abstractNumId w:val="52"/>
  </w:num>
  <w:num w:numId="53">
    <w:abstractNumId w:val="57"/>
  </w:num>
  <w:num w:numId="54">
    <w:abstractNumId w:val="7"/>
  </w:num>
  <w:num w:numId="55">
    <w:abstractNumId w:val="49"/>
  </w:num>
  <w:num w:numId="56">
    <w:abstractNumId w:val="40"/>
  </w:num>
  <w:num w:numId="57">
    <w:abstractNumId w:val="21"/>
  </w:num>
  <w:num w:numId="58">
    <w:abstractNumId w:val="10"/>
  </w:num>
  <w:num w:numId="59">
    <w:abstractNumId w:val="47"/>
  </w:num>
  <w:num w:numId="60">
    <w:abstractNumId w:val="36"/>
  </w:num>
  <w:num w:numId="61">
    <w:abstractNumId w:val="33"/>
  </w:num>
  <w:num w:numId="62">
    <w:abstractNumId w:val="18"/>
  </w:num>
  <w:num w:numId="63">
    <w:abstractNumId w:val="60"/>
  </w:num>
  <w:num w:numId="64">
    <w:abstractNumId w:val="30"/>
  </w:num>
  <w:num w:numId="65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8F5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391C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26A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236D"/>
    <w:rsid w:val="00272456"/>
    <w:rsid w:val="002728FF"/>
    <w:rsid w:val="00274D36"/>
    <w:rsid w:val="00275131"/>
    <w:rsid w:val="00275A94"/>
    <w:rsid w:val="00276450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B6E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40B0"/>
    <w:rsid w:val="004861E5"/>
    <w:rsid w:val="00490BFF"/>
    <w:rsid w:val="00490C33"/>
    <w:rsid w:val="00490DBE"/>
    <w:rsid w:val="004921FD"/>
    <w:rsid w:val="00492CDC"/>
    <w:rsid w:val="00492F7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22C2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D798B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59F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575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871"/>
    <w:rsid w:val="00666B03"/>
    <w:rsid w:val="00666D8F"/>
    <w:rsid w:val="00666E83"/>
    <w:rsid w:val="00667A73"/>
    <w:rsid w:val="00671682"/>
    <w:rsid w:val="00673914"/>
    <w:rsid w:val="006739B1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16CAD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5D60"/>
    <w:rsid w:val="00A97034"/>
    <w:rsid w:val="00A976CB"/>
    <w:rsid w:val="00AA1015"/>
    <w:rsid w:val="00AA5525"/>
    <w:rsid w:val="00AA7F08"/>
    <w:rsid w:val="00AB13E7"/>
    <w:rsid w:val="00AB3C7B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5CA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47C06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07A9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97685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8766F-7262-4E81-860E-5D5A7D51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27858</TotalTime>
  <Pages>1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Адигеев Михаил Георгиевич</cp:lastModifiedBy>
  <cp:revision>179</cp:revision>
  <cp:lastPrinted>2023-01-10T16:25:00Z</cp:lastPrinted>
  <dcterms:created xsi:type="dcterms:W3CDTF">2013-03-11T06:30:00Z</dcterms:created>
  <dcterms:modified xsi:type="dcterms:W3CDTF">2023-01-10T16:25:00Z</dcterms:modified>
</cp:coreProperties>
</file>