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Menjelaskan Web</w:t>
        <w:br/>
        <w:t>Perbandingan Algoritma Pencarian</w:t>
      </w:r>
    </w:p>
    <w:p>
      <w:r>
        <w:t>A Star Search  •  Dijkstra  •  Breadth First Search</w:t>
      </w:r>
    </w:p>
    <w:p>
      <w:r>
        <w:t>Panduan ini membantu penyaji menjelaskan seluruh bagian web Rute Lab kepada audiens. Setiap percobaan dilengkapi tujuan, langkah demonstrasi, contoh ucapan, dan analogi. Pesan utamanya adalah bahwa aturan pemilihan kandidat memengaruhi proses pencarian dan hasil rute.</w:t>
      </w:r>
    </w:p>
    <w:p>
      <w:hyperlink r:id="rId10">
        <w:r>
          <w:rPr>
            <w:color w:val="175B91"/>
          </w:rPr>
          <w:t>Buka web Rute Lab</w:t>
        </w:r>
      </w:hyperlink>
    </w:p>
    <w:p>
      <w:pPr>
        <w:pStyle w:val="Heading2"/>
      </w:pPr>
      <w:r>
        <w:t>Cara memakai panduan</w:t>
      </w:r>
    </w:p>
    <w:p>
      <w:r>
        <w:t>Baca penjelasan sebelum presentasi, kemudian gunakan bagian Tindakan di web dan Contoh ucapan sebagai pengingat. Gunakan tombol Langkah berikut ketika menerangkan perhitungan. Jalankan Putar langkah setelah audiens memahami prosesnya. Analogi membantu pemahaman, sedangkan hasil tetap dijelaskan memakai angka pada graf.</w:t>
      </w:r>
    </w:p>
    <w:p>
      <w:pPr>
        <w:pStyle w:val="Heading2"/>
      </w:pPr>
      <w:r>
        <w:t>Pembukaan yang dapat disampaikan</w:t>
      </w:r>
    </w:p>
    <w:p>
      <w:r>
        <w:rPr>
          <w:b/>
        </w:rPr>
        <w:t xml:space="preserve">Contoh ucapan  </w:t>
      </w:r>
      <w:r>
        <w:t>“Pada presentasi ini, saya akan menunjukkan bagaimana A*, Dijkstra, dan BFS mencari rute dari Rumah ke Kampus. Kita akan membandingkan jarak hasilnya dan jumlah simpul yang diperiksa. Laporan menyediakan teori serta hasil pengujian, sedangkan web membantu kita melihat prosesnya.”</w:t>
      </w:r>
    </w:p>
    <w:p>
      <w:pPr>
        <w:pStyle w:val="Heading2"/>
      </w:pPr>
      <w:r>
        <w:t>Urutan presentasi sekitar 15 menit</w:t>
      </w:r>
    </w:p>
    <w:tbl>
      <w:tblPr>
        <w:tblW w:type="auto" w:w="0"/>
        <w:tblLayout w:type="fixed"/>
        <w:tblLook w:firstColumn="1" w:firstRow="1" w:lastColumn="0" w:lastRow="0" w:noHBand="0" w:noVBand="1" w:val="04A0"/>
      </w:tblPr>
      <w:tblGrid>
        <w:gridCol w:w="2304"/>
        <w:gridCol w:w="6192"/>
        <w:gridCol w:w="1440"/>
      </w:tblGrid>
      <w:tr>
        <w:trPr>
          <w:cantSplit/>
          <w:tblHeader/>
        </w:trPr>
        <w:tc>
          <w:tcPr>
            <w:tcW w:type="dxa" w:w="2304"/>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Bagian</w:t>
            </w:r>
          </w:p>
        </w:tc>
        <w:tc>
          <w:tcPr>
            <w:tcW w:type="dxa" w:w="6192"/>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Fokus penjelasan</w:t>
            </w:r>
          </w:p>
        </w:tc>
        <w:tc>
          <w:tcPr>
            <w:tcW w:type="dxa" w:w="144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Waktu</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Pembukaan dan tampilan</w:t>
            </w:r>
          </w:p>
        </w:tc>
        <w:tc>
          <w:tcPr>
            <w:tcW w:type="dxa" w:w="61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Tujuan web, graf, tombol, kartu hasil</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2 menit</w:t>
            </w:r>
          </w:p>
        </w:tc>
      </w:tr>
      <w:tr>
        <w:trPr>
          <w:cantSplit/>
        </w:trPr>
        <w:tc>
          <w:tcPr>
            <w:tcW w:type="dxa" w:w="230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Konsep dan S1</w:t>
            </w:r>
          </w:p>
        </w:tc>
        <w:tc>
          <w:tcPr>
            <w:tcW w:type="dxa" w:w="619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g, h, f, demonstrasi A*, perbandingan algoritma</w:t>
            </w:r>
          </w:p>
        </w:tc>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4 menit</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S2 sampai S5</w:t>
            </w:r>
          </w:p>
        </w:tc>
        <w:tc>
          <w:tcPr>
            <w:tcW w:type="dxa" w:w="61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Jalan ditutup, biaya berubah, tujuan terputus</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3 menit</w:t>
            </w:r>
          </w:p>
        </w:tc>
      </w:tr>
      <w:tr>
        <w:trPr>
          <w:cantSplit/>
        </w:trPr>
        <w:tc>
          <w:tcPr>
            <w:tcW w:type="dxa" w:w="230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Heuristik dan bobot</w:t>
            </w:r>
          </w:p>
        </w:tc>
        <w:tc>
          <w:tcPr>
            <w:tcW w:type="dxa" w:w="619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Pengaruh perkiraan dan jarak sebenarnya</w:t>
            </w:r>
          </w:p>
        </w:tc>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3 menit</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Ekspansi ulang dan penutup</w:t>
            </w:r>
          </w:p>
        </w:tc>
        <w:tc>
          <w:tcPr>
            <w:tcW w:type="dxa" w:w="61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Pembaruan biaya, batas kesimpulan</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3 menit</w:t>
            </w:r>
          </w:p>
        </w:tc>
      </w:tr>
    </w:tbl>
    <w:p>
      <w:pPr>
        <w:spacing w:line="60" w:lineRule="exact" w:after="80"/>
      </w:pPr>
      <w:r>
        <w:rPr>
          <w:sz w:val="2"/>
        </w:rPr>
      </w:r>
    </w:p>
    <w:p>
      <w:pPr>
        <w:pStyle w:val="Heading2"/>
      </w:pPr>
      <w:r>
        <w:t>Makna angka 50 pada halaman utama</w:t>
      </w:r>
    </w:p>
    <w:p>
      <w:r>
        <w:t>Angka 50 adalah jumlah eksekusi fungsional yang dibahas dalam laporan: 5 skenario × 3 algoritma = 15; 7 heuristik A* = 7; 9 bobot × 3 algoritma = 27; dan 1 contoh ekspansi ulang. Totalnya 15 + 7 + 27 + 1 = 50. Ini bukan 50 lokasi, 50 pengguna, atau 50 pengulangan untuk mengukur kecepatan.</w:t>
      </w:r>
    </w:p>
    <w:p>
      <w:r>
        <w:rPr>
          <w:b/>
        </w:rPr>
        <w:t xml:space="preserve">Analogi  </w:t>
      </w:r>
      <w:r>
        <w:t>Seperti menguji kendaraan dalam beberapa kondisi jalan. Setiap kondisi dipakai untuk memeriksa perilaku tertentu. Banyaknya percobaan saja belum membuktikan kendaraan selalu paling cepat.</w:t>
      </w:r>
    </w:p>
    <w:p>
      <w:pPr>
        <w:pStyle w:val="Heading1"/>
        <w:pageBreakBefore/>
      </w:pPr>
      <w:r>
        <w:t>1  Mengenalkan seluruh bagian halaman</w:t>
      </w:r>
    </w:p>
    <w:p>
      <w:r>
        <w:rPr>
          <w:b/>
        </w:rPr>
        <w:t xml:space="preserve">Tindakan di web  </w:t>
      </w:r>
      <w:r>
        <w:t>Buka halaman utama dan pilih Skenario jalan serta S1 Jalan normal. Kenalkan tampilan sebelum menjalankan animasi.</w:t>
      </w:r>
    </w:p>
    <w:tbl>
      <w:tblPr>
        <w:tblW w:type="auto" w:w="0"/>
        <w:tblLayout w:type="fixed"/>
        <w:tblLook w:firstColumn="1" w:firstRow="1" w:lastColumn="0" w:lastRow="0" w:noHBand="0" w:noVBand="1" w:val="04A0"/>
      </w:tblPr>
      <w:tblGrid>
        <w:gridCol w:w="2880"/>
        <w:gridCol w:w="7056"/>
      </w:tblGrid>
      <w:tr>
        <w:trPr>
          <w:cantSplit/>
          <w:tblHeader/>
        </w:trPr>
        <w:tc>
          <w:tcPr>
            <w:tcW w:type="dxa" w:w="288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Bagian yang ditunjukkan</w:t>
            </w:r>
          </w:p>
        </w:tc>
        <w:tc>
          <w:tcPr>
            <w:tcW w:type="dxa" w:w="7056"/>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Maksud dan cara menjelaskannya</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Judul dan kasus Rumah ke Kampus</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Menetapkan masalah yang sama untuk ketiga algoritma. Data adalah ilustrasi pembelajaran.</w:t>
            </w:r>
          </w:p>
        </w:tc>
      </w:tr>
      <w:tr>
        <w:trPr>
          <w:cantSplit/>
        </w:trPr>
        <w:tc>
          <w:tcPr>
            <w:tcW w:type="dxa" w:w="288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Empat tab eksperimen</w:t>
            </w:r>
          </w:p>
        </w:tc>
        <w:tc>
          <w:tcPr>
            <w:tcW w:type="dxa" w:w="705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Skenario jalan, Nilai heuristik, Bobot jalan, dan Ekspansi ulang menguji pengaruh yang berbeda.</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Pemilih skenario atau heuristik</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Menentukan kondisi yang sedang dipelajari. Deskripsi di samping menjelaskan apa yang berubah.</w:t>
            </w:r>
          </w:p>
        </w:tc>
      </w:tr>
      <w:tr>
        <w:trPr>
          <w:cantSplit/>
        </w:trPr>
        <w:tc>
          <w:tcPr>
            <w:tcW w:type="dxa" w:w="288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Kartu hasil</w:t>
            </w:r>
          </w:p>
        </w:tc>
        <w:tc>
          <w:tcPr>
            <w:tcW w:type="dxa" w:w="705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Menampilkan hasil akhir, jarak, ekspansi, dan rute. Label Jarak minimum berarti biaya sama dengan acuan optimum.</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Acuan optimum dan sifat heuristik</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Pada eksperimen A* tertentu, kartu menampilkan biaya acuan serta sifat perkiraan yang dipakai.</w:t>
            </w:r>
          </w:p>
        </w:tc>
      </w:tr>
      <w:tr>
        <w:trPr>
          <w:cantSplit/>
        </w:trPr>
        <w:tc>
          <w:tcPr>
            <w:tcW w:type="dxa" w:w="288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Peta pencarian dan pilihan algoritma</w:t>
            </w:r>
          </w:p>
        </w:tc>
        <w:tc>
          <w:tcPr>
            <w:tcW w:type="dxa" w:w="705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Lingkaran adalah tempat; garis adalah jalan; angka pada garis adalah kilometer. Pilihan A*, Dijkstra, atau BFS mengganti proses yang ditampilkan.</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Putar langkah dan Jeda</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Menjalankan atau menghentikan sementara animasi. Durasi animasi bukan pengukuran waktu algoritma.</w:t>
            </w:r>
          </w:p>
        </w:tc>
      </w:tr>
      <w:tr>
        <w:trPr>
          <w:cantSplit/>
        </w:trPr>
        <w:tc>
          <w:tcPr>
            <w:tcW w:type="dxa" w:w="288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Langkah berikut dan tombol ulang</w:t>
            </w:r>
          </w:p>
        </w:tc>
        <w:tc>
          <w:tcPr>
            <w:tcW w:type="dxa" w:w="705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Memajukan satu tahap atau mengembalikan proses ke awal. Cocok untuk menerangkan perhitungan manual.</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Nomor langkah dan garis kemajuan</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Menunjukkan posisi animasi. Jumlah langkah tidak sama dengan jumlah ekspansi.</w:t>
            </w:r>
          </w:p>
        </w:tc>
      </w:tr>
      <w:tr>
        <w:trPr>
          <w:cantSplit/>
        </w:trPr>
        <w:tc>
          <w:tcPr>
            <w:tcW w:type="dxa" w:w="288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Keterangan di bawah peta</w:t>
            </w:r>
          </w:p>
        </w:tc>
        <w:tc>
          <w:tcPr>
            <w:tcW w:type="dxa" w:w="705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Menjelaskan simpul yang dipilih, biaya yang dihitung, pembaruan kandidat, atau alasan pencarian berhenti.</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Grafik perbandingan</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Pilih Jarak rute atau Ekspansi. Kedua ukuran harus dibaca bersama.</w:t>
            </w:r>
          </w:p>
        </w:tc>
      </w:tr>
      <w:tr>
        <w:trPr>
          <w:cantSplit/>
        </w:trPr>
        <w:tc>
          <w:tcPr>
            <w:tcW w:type="dxa" w:w="288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Kandidat yang menunggu</w:t>
            </w:r>
          </w:p>
        </w:tc>
        <w:tc>
          <w:tcPr>
            <w:tcW w:type="dxa" w:w="705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Antrean pilihan yang belum diproses. Tabel menampilkan biaya dan status setiap kandidat.</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Urutan ekspansi</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Catatan simpul yang tetangganya sudah diperiksa. Simpul bisa muncul lebih dari sekali pada contoh ekspansi ulang.</w:t>
            </w:r>
          </w:p>
        </w:tc>
      </w:tr>
      <w:tr>
        <w:trPr>
          <w:cantSplit/>
        </w:trPr>
        <w:tc>
          <w:tcPr>
            <w:tcW w:type="dxa" w:w="288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Tabel data laporan</w:t>
            </w:r>
          </w:p>
        </w:tc>
        <w:tc>
          <w:tcPr>
            <w:tcW w:type="dxa" w:w="705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Angka lengkap untuk memeriksa hasil. Baris yang dapat dipilih bisa diklik untuk mengganti eksperimen.</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Tentang data dan catatan pembacaan</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Menjelaskan sumber, 50 eksekusi, satuan jarak, serta batas pengujian tanpa pengukuran waktu dan memori.</w:t>
            </w:r>
          </w:p>
        </w:tc>
      </w:tr>
    </w:tbl>
    <w:p>
      <w:pPr>
        <w:spacing w:line="60" w:lineRule="exact" w:after="80"/>
      </w:pPr>
      <w:r>
        <w:rPr>
          <w:sz w:val="2"/>
        </w:rPr>
      </w:r>
    </w:p>
    <w:p>
      <w:r>
        <w:t>Kartu dan grafik menunjukkan hasil akhir. Peta, antrean, dan urutan ekspansi mengikuti posisi animasi. Karena itu, kartu dapat menunjukkan 7 km ketika animasi masih di langkah awal.</w:t>
      </w:r>
    </w:p>
    <w:p>
      <w:pPr>
        <w:pStyle w:val="Heading1"/>
        <w:pageBreakBefore/>
      </w:pPr>
      <w:r>
        <w:t>2  Memahami graf dan tiga aturan pencarian</w:t>
      </w:r>
    </w:p>
    <w:p>
      <w:pPr>
        <w:pStyle w:val="Heading2"/>
      </w:pPr>
      <w:r>
        <w:t>Masalah yang diperlihatkan pada peta</w:t>
      </w:r>
    </w:p>
    <w:tbl>
      <w:tblPr>
        <w:tblW w:type="auto" w:w="0"/>
        <w:tblLayout w:type="fixed"/>
        <w:tblLook w:firstColumn="1" w:firstRow="1" w:lastColumn="0" w:lastRow="0" w:noHBand="0" w:noVBand="1" w:val="04A0"/>
      </w:tblPr>
      <w:tblGrid>
        <w:gridCol w:w="5184"/>
        <w:gridCol w:w="864"/>
        <w:gridCol w:w="2160"/>
        <w:gridCol w:w="1728"/>
      </w:tblGrid>
      <w:tr>
        <w:trPr>
          <w:cantSplit/>
          <w:tblHeader/>
        </w:trPr>
        <w:tc>
          <w:tcPr>
            <w:tcW w:type="dxa" w:w="5184"/>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Pilihan rute</w:t>
            </w:r>
          </w:p>
        </w:tc>
        <w:tc>
          <w:tcPr>
            <w:tcW w:type="dxa" w:w="864"/>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Ruas</w:t>
            </w:r>
          </w:p>
        </w:tc>
        <w:tc>
          <w:tcPr>
            <w:tcW w:type="dxa" w:w="216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Perhitungan</w:t>
            </w:r>
          </w:p>
        </w:tc>
        <w:tc>
          <w:tcPr>
            <w:tcW w:type="dxa" w:w="1728"/>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Jarak</w:t>
            </w:r>
          </w:p>
        </w:tc>
      </w:tr>
      <w:tr>
        <w:trPr>
          <w:cantSplit/>
        </w:trPr>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Rumah → Warung → Perpustakaan → Kampus</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3</w:t>
            </w:r>
          </w:p>
        </w:tc>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2 + 2 + 3</w:t>
            </w:r>
          </w:p>
        </w:tc>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km</w:t>
            </w:r>
          </w:p>
        </w:tc>
      </w:tr>
      <w:tr>
        <w:trPr>
          <w:cantSplit/>
        </w:trPr>
        <w:tc>
          <w:tcPr>
            <w:tcW w:type="dxa" w:w="51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Rumah → Taman → Kampus</w:t>
            </w:r>
          </w:p>
        </w:tc>
        <w:tc>
          <w:tcPr>
            <w:tcW w:type="dxa" w:w="86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2</w:t>
            </w:r>
          </w:p>
        </w:tc>
        <w:tc>
          <w:tcPr>
            <w:tcW w:type="dxa" w:w="216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4 + 5</w:t>
            </w:r>
          </w:p>
        </w:tc>
        <w:tc>
          <w:tcPr>
            <w:tcW w:type="dxa" w:w="17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 km</w:t>
            </w:r>
          </w:p>
        </w:tc>
      </w:tr>
    </w:tbl>
    <w:p>
      <w:pPr>
        <w:spacing w:line="60" w:lineRule="exact" w:after="80"/>
      </w:pPr>
      <w:r>
        <w:rPr>
          <w:sz w:val="2"/>
        </w:rPr>
      </w:r>
    </w:p>
    <w:p>
      <w:r>
        <w:rPr>
          <w:b/>
        </w:rPr>
        <w:t xml:space="preserve">Contoh ucapan  </w:t>
      </w:r>
      <w:r>
        <w:t>“Rute dengan dua ruas ternyata lebih panjang daripada rute dengan tiga ruas. Jika tujuan kita menghemat kilometer, pilihannya adalah rute 7 km.”</w:t>
      </w:r>
    </w:p>
    <w:p>
      <w:r>
        <w:rPr>
          <w:b/>
        </w:rPr>
        <w:t xml:space="preserve">Analogi  </w:t>
      </w:r>
      <w:r>
        <w:t>Dua perjalanan bus dapat memiliki jumlah pemberhentian berbeda. Perjalanan dengan lebih sedikit pemberhentian belum tentu menempuh jarak lebih pendek. Pada graf ini, ruas menggambarkan hubungan antartempat, bukan waktu berhenti bus.</w:t>
      </w:r>
    </w:p>
    <w:p>
      <w:pPr>
        <w:pStyle w:val="Heading2"/>
      </w:pPr>
      <w:r>
        <w:t>Perbedaan cara memilih kandidat</w:t>
      </w:r>
    </w:p>
    <w:tbl>
      <w:tblPr>
        <w:tblW w:type="auto" w:w="0"/>
        <w:tblLayout w:type="fixed"/>
        <w:tblLook w:firstColumn="1" w:firstRow="1" w:lastColumn="0" w:lastRow="0" w:noHBand="0" w:noVBand="1" w:val="04A0"/>
      </w:tblPr>
      <w:tblGrid>
        <w:gridCol w:w="1296"/>
        <w:gridCol w:w="3312"/>
        <w:gridCol w:w="5328"/>
      </w:tblGrid>
      <w:tr>
        <w:trPr>
          <w:cantSplit/>
          <w:tblHeader/>
        </w:trPr>
        <w:tc>
          <w:tcPr>
            <w:tcW w:type="dxa" w:w="1296"/>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Algoritma</w:t>
            </w:r>
          </w:p>
        </w:tc>
        <w:tc>
          <w:tcPr>
            <w:tcW w:type="dxa" w:w="3312"/>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Aturan</w:t>
            </w:r>
          </w:p>
        </w:tc>
        <w:tc>
          <w:tcPr>
            <w:tcW w:type="dxa" w:w="5328"/>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Analogi yang bisa diucapkan</w:t>
            </w:r>
          </w:p>
        </w:tc>
      </w:tr>
      <w:tr>
        <w:trPr>
          <w:cantSplit/>
        </w:trPr>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w:t>
            </w:r>
          </w:p>
        </w:tc>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Memilih nilai g + h terkecil.</w:t>
            </w:r>
          </w:p>
        </w:tc>
        <w:tc>
          <w:tcPr>
            <w:tcW w:type="dxa" w:w="53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Perencana perjalanan membandingkan jarak yang sudah dihitung dengan perkiraan sisa menuju tujuan.</w:t>
            </w:r>
          </w:p>
        </w:tc>
      </w:tr>
      <w:tr>
        <w:trPr>
          <w:cantSplit/>
        </w:trPr>
        <w:tc>
          <w:tcPr>
            <w:tcW w:type="dxa" w:w="129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Dijkstra</w:t>
            </w:r>
          </w:p>
        </w:tc>
        <w:tc>
          <w:tcPr>
            <w:tcW w:type="dxa" w:w="331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Memilih biaya g terkecil; h = 0.</w:t>
            </w:r>
          </w:p>
        </w:tc>
        <w:tc>
          <w:tcPr>
            <w:tcW w:type="dxa" w:w="53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Perencana memperluas pilihan dari biaya perjalanan terkecil yang sudah diketahui, tanpa perkiraan sisa.</w:t>
            </w:r>
          </w:p>
        </w:tc>
      </w:tr>
      <w:tr>
        <w:trPr>
          <w:cantSplit/>
        </w:trPr>
        <w:tc>
          <w:tcPr>
            <w:tcW w:type="dxa" w:w="12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BFS</w:t>
            </w:r>
          </w:p>
        </w:tc>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Antrean FIFO dan penelusuran menurut jumlah ruas.</w:t>
            </w:r>
          </w:p>
        </w:tc>
        <w:tc>
          <w:tcPr>
            <w:tcW w:type="dxa" w:w="53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Perencana memeriksa perjalanan satu ruas lebih dahulu, kemudian dua ruas, lalu tiga ruas.</w:t>
            </w:r>
          </w:p>
        </w:tc>
      </w:tr>
    </w:tbl>
    <w:p>
      <w:pPr>
        <w:spacing w:line="60" w:lineRule="exact" w:after="80"/>
      </w:pPr>
      <w:r>
        <w:rPr>
          <w:sz w:val="2"/>
        </w:rPr>
      </w:r>
    </w:p>
    <w:p>
      <w:pPr>
        <w:pStyle w:val="Heading2"/>
      </w:pPr>
      <w:r>
        <w:t>Rumus A Star Search</w:t>
      </w:r>
    </w:p>
    <w:p>
      <m:oMath>
        <m:r>
          <m:t>f(n) = g(n) + h(n)</m:t>
        </m:r>
      </m:oMath>
    </w:p>
    <w:p>
      <w:r>
        <w:t>g adalah biaya dari titik awal melalui jalur kandidat yang sedang diperiksa. h adalah perkiraan sisa biaya ke tujuan. f adalah prioritas kandidat. Pada Warung, g = 2 dan h = 4, sehingga f = 6. Biaya akhir rute melalui Warung sebenarnya 7 km; f = 6 masih berupa perkiraan.</w:t>
      </w:r>
    </w:p>
    <w:p>
      <w:r>
        <w:rPr>
          <w:b/>
        </w:rPr>
        <w:t xml:space="preserve">Analogi  </w:t>
      </w:r>
      <w:r>
        <w:t>Gunakan odometer dan perkiraan jarak tersisa: angka perjalanan yang sudah dihitung adalah g, perkiraan sisa adalah h, dan jumlah keduanya adalah f. Program menghitung beberapa rencana perjalanan di dalam komputer; kendaraan tidak harus benar-benar mengunjungi semua kandidat.</w:t>
      </w:r>
    </w:p>
    <w:p>
      <w:pPr>
        <w:pStyle w:val="Heading2"/>
      </w:pPr>
      <w:r>
        <w:t>Warna dan simbol</w:t>
      </w:r>
    </w:p>
    <w:p>
      <w:r>
        <w:t>Hijau, biru, dan jingga membedakan A*, Dijkstra, dan BFS. Garis rute akhir mengikuti warna algoritma. Saat penelusuran, simpul yang diekspansi ditandai gelap dan kandidat menunggu bertepi kuning. Jalan ditutup digambarkan putus-putus. Setelah hasil akhir ditampilkan, simpul pada rute dapat mengikuti warna rute. Selalu tunjukkan legenda agar audiens tidak hanya menebak warna.</w:t>
      </w:r>
    </w:p>
    <w:p>
      <w:pPr>
        <w:pStyle w:val="Heading1"/>
        <w:pageBreakBefore/>
      </w:pPr>
      <w:r>
        <w:t>3  Mendemonstrasikan kondisi jalan normal</w:t>
      </w:r>
    </w:p>
    <w:p>
      <w:r>
        <w:rPr>
          <w:b/>
        </w:rPr>
        <w:t xml:space="preserve">Tindakan di web  </w:t>
      </w:r>
      <w:r>
        <w:t>Pilih S1 Jalan normal dan A*. Tekan tombol ulang, lalu Langkah berikut. Minta audiens membandingkan nilai f di antrean sebelum Anda memajukan animasi.</w:t>
      </w:r>
    </w:p>
    <w:tbl>
      <w:tblPr>
        <w:tblW w:type="auto" w:w="0"/>
        <w:tblLayout w:type="fixed"/>
        <w:tblLook w:firstColumn="1" w:firstRow="1" w:lastColumn="0" w:lastRow="0" w:noHBand="0" w:noVBand="1" w:val="04A0"/>
      </w:tblPr>
      <w:tblGrid>
        <w:gridCol w:w="1728"/>
        <w:gridCol w:w="4032"/>
        <w:gridCol w:w="4176"/>
      </w:tblGrid>
      <w:tr>
        <w:trPr>
          <w:cantSplit/>
          <w:tblHeader/>
        </w:trPr>
        <w:tc>
          <w:tcPr>
            <w:tcW w:type="dxa" w:w="1728"/>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Tahap</w:t>
            </w:r>
          </w:p>
        </w:tc>
        <w:tc>
          <w:tcPr>
            <w:tcW w:type="dxa" w:w="4032"/>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Perhitungan atau keputusan</w:t>
            </w:r>
          </w:p>
        </w:tc>
        <w:tc>
          <w:tcPr>
            <w:tcW w:type="dxa" w:w="4176"/>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Contoh penjelasan</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Mulai</w:t>
            </w:r>
          </w:p>
        </w:tc>
        <w:tc>
          <w:tcPr>
            <w:tcW w:type="dxa" w:w="40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Rumah: g = 0, h = 6, f = 6.</w:t>
            </w:r>
          </w:p>
        </w:tc>
        <w:tc>
          <w:tcPr>
            <w:tcW w:type="dxa" w:w="41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Pencarian dimulai dengan satu kandidat, yaitu Rumah.</w:t>
            </w:r>
          </w:p>
        </w:tc>
      </w:tr>
      <w:tr>
        <w:trPr>
          <w:cantSplit/>
        </w:trPr>
        <w:tc>
          <w:tcPr>
            <w:tcW w:type="dxa" w:w="17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Rumah diperiksa</w:t>
            </w:r>
          </w:p>
        </w:tc>
        <w:tc>
          <w:tcPr>
            <w:tcW w:type="dxa" w:w="403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Warung: f = 2 + 4 = 6. Taman: f = 4 + 4 = 8.</w:t>
            </w:r>
          </w:p>
        </w:tc>
        <w:tc>
          <w:tcPr>
            <w:tcW w:type="dxa" w:w="417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Warung dipilih karena perkiraan totalnya lebih kecil.</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Warung diperiksa</w:t>
            </w:r>
          </w:p>
        </w:tc>
        <w:tc>
          <w:tcPr>
            <w:tcW w:type="dxa" w:w="40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Perpustakaan: g = 2 + 2 = 4; f = 4 + 2 = 6.</w:t>
            </w:r>
          </w:p>
        </w:tc>
        <w:tc>
          <w:tcPr>
            <w:tcW w:type="dxa" w:w="41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Kandidat Perpustakaan mengungguli Taman yang masih bernilai 8.</w:t>
            </w:r>
          </w:p>
        </w:tc>
      </w:tr>
      <w:tr>
        <w:trPr>
          <w:cantSplit/>
        </w:trPr>
        <w:tc>
          <w:tcPr>
            <w:tcW w:type="dxa" w:w="17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Perpustakaan diperiksa</w:t>
            </w:r>
          </w:p>
        </w:tc>
        <w:tc>
          <w:tcPr>
            <w:tcW w:type="dxa" w:w="403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Kampus: g = 4 + 3 = 7; h = 0; f = 7.</w:t>
            </w:r>
          </w:p>
        </w:tc>
        <w:tc>
          <w:tcPr>
            <w:tcW w:type="dxa" w:w="417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Kampus mempunyai prioritas 7, lebih kecil daripada Taman 8.</w:t>
            </w:r>
          </w:p>
        </w:tc>
      </w:tr>
      <w:tr>
        <w:trPr>
          <w:cantSplit/>
        </w:trPr>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Kampus dipilih</w:t>
            </w:r>
          </w:p>
        </w:tc>
        <w:tc>
          <w:tcPr>
            <w:tcW w:type="dxa" w:w="40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Kembalikan rute dan biaya 7 km.</w:t>
            </w:r>
          </w:p>
        </w:tc>
        <w:tc>
          <w:tcPr>
            <w:tcW w:type="dxa" w:w="41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Tujuan sudah dipilih, sehingga program berhenti.</w:t>
            </w:r>
          </w:p>
        </w:tc>
      </w:tr>
    </w:tbl>
    <w:p>
      <w:pPr>
        <w:spacing w:line="60" w:lineRule="exact" w:after="80"/>
      </w:pPr>
      <w:r>
        <w:rPr>
          <w:sz w:val="2"/>
        </w:rPr>
      </w:r>
    </w:p>
    <w:p>
      <w:pPr>
        <w:pStyle w:val="Heading2"/>
      </w:pPr>
      <w:r>
        <w:t>Mengapa hanya tiga ekspansi</w:t>
      </w:r>
    </w:p>
    <w:p>
      <w:r>
        <w:t>Ekspansi adalah memeriksa tetangga simpul. Rumah, Warung, dan Perpustakaan diperiksa, sehingga jumlahnya 3. Kampus berada dalam rute akhir tetapi tetangganya tidak diperiksa; kode langsung mengembalikan hasil saat tujuan dipilih.</w:t>
      </w:r>
    </w:p>
    <w:p>
      <w:r>
        <w:rPr>
          <w:b/>
        </w:rPr>
        <w:t xml:space="preserve">Analogi  </w:t>
      </w:r>
      <w:r>
        <w:t>Ekspansi seperti membuka daftar jalan di suatu persimpangan untuk menilai pilihan berikutnya. Ketika sudah sampai pada tujuan dalam rencana, daftar jalan keluar tujuan tidak perlu dibuka lagi.</w:t>
      </w:r>
    </w:p>
    <w:p>
      <w:pPr>
        <w:pStyle w:val="Heading2"/>
      </w:pPr>
      <w:r>
        <w:t>Membandingkan hasil akhir</w:t>
      </w:r>
    </w:p>
    <w:tbl>
      <w:tblPr>
        <w:tblW w:type="auto" w:w="0"/>
        <w:tblLayout w:type="fixed"/>
        <w:tblLook w:firstColumn="1" w:firstRow="1" w:lastColumn="0" w:lastRow="0" w:noHBand="0" w:noVBand="1" w:val="04A0"/>
      </w:tblPr>
      <w:tblGrid>
        <w:gridCol w:w="1440"/>
        <w:gridCol w:w="1440"/>
        <w:gridCol w:w="1440"/>
        <w:gridCol w:w="5616"/>
      </w:tblGrid>
      <w:tr>
        <w:trPr>
          <w:cantSplit/>
          <w:tblHeader/>
        </w:trPr>
        <w:tc>
          <w:tcPr>
            <w:tcW w:type="dxa" w:w="144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Algoritma</w:t>
            </w:r>
          </w:p>
        </w:tc>
        <w:tc>
          <w:tcPr>
            <w:tcW w:type="dxa" w:w="144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Jarak</w:t>
            </w:r>
          </w:p>
        </w:tc>
        <w:tc>
          <w:tcPr>
            <w:tcW w:type="dxa" w:w="144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Ekspansi</w:t>
            </w:r>
          </w:p>
        </w:tc>
        <w:tc>
          <w:tcPr>
            <w:tcW w:type="dxa" w:w="5616"/>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Urutan ekspansi</w:t>
            </w:r>
          </w:p>
        </w:tc>
      </w:tr>
      <w:tr>
        <w:trPr>
          <w:cantSplit/>
        </w:trPr>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km</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3</w:t>
            </w:r>
          </w:p>
        </w:tc>
        <w:tc>
          <w:tcPr>
            <w:tcW w:type="dxa" w:w="56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Rumah → Warung → Perpustakaan</w:t>
            </w:r>
          </w:p>
        </w:tc>
      </w:tr>
      <w:tr>
        <w:trPr>
          <w:cantSplit/>
        </w:trPr>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Dijkstra</w:t>
            </w:r>
          </w:p>
        </w:tc>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km</w:t>
            </w:r>
          </w:p>
        </w:tc>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4</w:t>
            </w:r>
          </w:p>
        </w:tc>
        <w:tc>
          <w:tcPr>
            <w:tcW w:type="dxa" w:w="561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Rumah → Warung → Taman → Perpustakaan</w:t>
            </w:r>
          </w:p>
        </w:tc>
      </w:tr>
      <w:tr>
        <w:trPr>
          <w:cantSplit/>
        </w:trPr>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BFS</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 km</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4</w:t>
            </w:r>
          </w:p>
        </w:tc>
        <w:tc>
          <w:tcPr>
            <w:tcW w:type="dxa" w:w="56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Rumah → Warung → Taman → Perpustakaan</w:t>
            </w:r>
          </w:p>
        </w:tc>
      </w:tr>
    </w:tbl>
    <w:p>
      <w:pPr>
        <w:spacing w:line="60" w:lineRule="exact" w:after="80"/>
      </w:pPr>
      <w:r>
        <w:rPr>
          <w:sz w:val="2"/>
        </w:rPr>
      </w:r>
    </w:p>
    <w:p>
      <w:r>
        <w:rPr>
          <w:b/>
        </w:rPr>
        <w:t xml:space="preserve">Contoh ucapan  </w:t>
      </w:r>
      <w:r>
        <w:t>“A* dan Dijkstra menemukan biaya yang sama, yaitu 7 km. A* pada contoh ini memeriksa satu simpul lebih sedikit. BFS memilih dua ruas melalui Taman dengan total 9 km. BFS bekerja sesuai aturan jumlah ruas, tetapi tidak menjamin kilometer minimum jika panjang jalan berbeda.”</w:t>
      </w:r>
    </w:p>
    <w:p>
      <w:pPr>
        <w:pStyle w:val="Heading2"/>
      </w:pPr>
      <w:r>
        <w:t>Cara menjelaskan antrean</w:t>
      </w:r>
    </w:p>
    <w:p>
      <w:r>
        <w:t>Antrean adalah kumpulan kandidat yang masih menunggu. A* dan Dijkstra pada kode membandingkan f, lalu g, lalu nama dalam jalur ketika nilainya sama. BFS mengikuti urutan masuk. Tabel antrean pada web disusun menurut prioritas untuk memudahkan pembacaan; itu bukan gambaran posisi fisik elemen di heap.</w:t>
      </w:r>
    </w:p>
    <w:p>
      <w:r>
        <w:rPr>
          <w:b/>
        </w:rPr>
        <w:t xml:space="preserve">Analogi  </w:t>
      </w:r>
      <w:r>
        <w:t>Bayangkan setumpuk kartu rencana perjalanan. A* mengambil kartu dengan nilai f terkecil; BFS mengambil kartu yang masuk paling dahulu. Kartu adalah rencana, bukan orang yang sedang berdiri di lokasi.</w:t>
      </w:r>
    </w:p>
    <w:p>
      <w:pPr>
        <w:pStyle w:val="Heading1"/>
        <w:pageBreakBefore/>
      </w:pPr>
      <w:r>
        <w:t>4  Menjelaskan kelima skenario jalan</w:t>
      </w:r>
    </w:p>
    <w:p>
      <w:r>
        <w:rPr>
          <w:b/>
        </w:rPr>
        <w:t xml:space="preserve">Tindakan di web  </w:t>
      </w:r>
      <w:r>
        <w:t>Ganti S1 ke S2, S3, S4, dan S5. Beri waktu demonstrasi lebih banyak pada S3 karena terlihat proses pembaruan biaya.</w:t>
      </w:r>
    </w:p>
    <w:tbl>
      <w:tblPr>
        <w:tblW w:type="auto" w:w="0"/>
        <w:tblLayout w:type="fixed"/>
        <w:tblLook w:firstColumn="1" w:firstRow="1" w:lastColumn="0" w:lastRow="0" w:noHBand="0" w:noVBand="1" w:val="04A0"/>
      </w:tblPr>
      <w:tblGrid>
        <w:gridCol w:w="1152"/>
        <w:gridCol w:w="4464"/>
        <w:gridCol w:w="1440"/>
        <w:gridCol w:w="1440"/>
        <w:gridCol w:w="1440"/>
      </w:tblGrid>
      <w:tr>
        <w:trPr>
          <w:cantSplit/>
          <w:tblHeader/>
        </w:trPr>
        <w:tc>
          <w:tcPr>
            <w:tcW w:type="dxa" w:w="1152"/>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Skenario</w:t>
            </w:r>
          </w:p>
        </w:tc>
        <w:tc>
          <w:tcPr>
            <w:tcW w:type="dxa" w:w="4464"/>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Perubahan</w:t>
            </w:r>
          </w:p>
        </w:tc>
        <w:tc>
          <w:tcPr>
            <w:tcW w:type="dxa" w:w="144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A*</w:t>
            </w:r>
          </w:p>
        </w:tc>
        <w:tc>
          <w:tcPr>
            <w:tcW w:type="dxa" w:w="144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Dijkstra</w:t>
            </w:r>
          </w:p>
        </w:tc>
        <w:tc>
          <w:tcPr>
            <w:tcW w:type="dxa" w:w="144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BFS</w:t>
            </w:r>
          </w:p>
        </w:tc>
      </w:tr>
      <w:tr>
        <w:trPr>
          <w:cantSplit/>
        </w:trPr>
        <w:tc>
          <w:tcPr>
            <w:tcW w:type="dxa" w:w="11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S1</w:t>
            </w:r>
          </w:p>
        </w:tc>
        <w:tc>
          <w:tcPr>
            <w:tcW w:type="dxa" w:w="44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Jalan normal</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 3</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 4</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 / 4</w:t>
            </w:r>
          </w:p>
        </w:tc>
      </w:tr>
      <w:tr>
        <w:trPr>
          <w:cantSplit/>
        </w:trPr>
        <w:tc>
          <w:tcPr>
            <w:tcW w:type="dxa" w:w="115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S2</w:t>
            </w:r>
          </w:p>
        </w:tc>
        <w:tc>
          <w:tcPr>
            <w:tcW w:type="dxa" w:w="446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Warung–Perpustakaan ditutup</w:t>
            </w:r>
          </w:p>
        </w:tc>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 / 3</w:t>
            </w:r>
          </w:p>
        </w:tc>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 / 3</w:t>
            </w:r>
          </w:p>
        </w:tc>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 / 3</w:t>
            </w:r>
          </w:p>
        </w:tc>
      </w:tr>
      <w:tr>
        <w:trPr>
          <w:cantSplit/>
        </w:trPr>
        <w:tc>
          <w:tcPr>
            <w:tcW w:type="dxa" w:w="11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S3</w:t>
            </w:r>
          </w:p>
        </w:tc>
        <w:tc>
          <w:tcPr>
            <w:tcW w:type="dxa" w:w="44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Perpustakaan–Kampus menjadi 10 km</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 / 4</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 / 4</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 / 4</w:t>
            </w:r>
          </w:p>
        </w:tc>
      </w:tr>
      <w:tr>
        <w:trPr>
          <w:cantSplit/>
        </w:trPr>
        <w:tc>
          <w:tcPr>
            <w:tcW w:type="dxa" w:w="115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S4</w:t>
            </w:r>
          </w:p>
        </w:tc>
        <w:tc>
          <w:tcPr>
            <w:tcW w:type="dxa" w:w="446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Kedua jalan ke Kampus ditutup</w:t>
            </w:r>
          </w:p>
        </w:tc>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 / 4</w:t>
            </w:r>
          </w:p>
        </w:tc>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 / 4</w:t>
            </w:r>
          </w:p>
        </w:tc>
        <w:tc>
          <w:tcPr>
            <w:tcW w:type="dxa" w:w="144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 / 4</w:t>
            </w:r>
          </w:p>
        </w:tc>
      </w:tr>
      <w:tr>
        <w:trPr>
          <w:cantSplit/>
        </w:trPr>
        <w:tc>
          <w:tcPr>
            <w:tcW w:type="dxa" w:w="11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S5</w:t>
            </w:r>
          </w:p>
        </w:tc>
        <w:tc>
          <w:tcPr>
            <w:tcW w:type="dxa" w:w="44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Awal dan tujuan adalah Kampus</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0 / 0</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0 / 0</w:t>
            </w:r>
          </w:p>
        </w:tc>
        <w:tc>
          <w:tcPr>
            <w:tcW w:type="dxa" w:w="14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0 / 0</w:t>
            </w:r>
          </w:p>
        </w:tc>
      </w:tr>
    </w:tbl>
    <w:p>
      <w:pPr>
        <w:spacing w:line="60" w:lineRule="exact" w:after="80"/>
      </w:pPr>
      <w:r>
        <w:rPr>
          <w:sz w:val="2"/>
        </w:rPr>
      </w:r>
    </w:p>
    <w:p>
      <w:r>
        <w:t>Setiap pasangan angka berarti jarak dalam km / jumlah ekspansi. Tanda — berarti tidak ada rute, bukan jarak nol.</w:t>
      </w:r>
    </w:p>
    <w:p>
      <w:pPr>
        <w:pStyle w:val="Heading2"/>
      </w:pPr>
      <w:r>
        <w:t>S2 menunjukkan jalur alternatif</w:t>
      </w:r>
    </w:p>
    <w:p>
      <w:r>
        <w:rPr>
          <w:b/>
        </w:rPr>
        <w:t xml:space="preserve">Contoh ucapan  </w:t>
      </w:r>
      <w:r>
        <w:t>“Ketika jalan Warung–Perpustakaan ditutup, rute melalui Taman menjadi pilihan sepanjang 9 km. Warung tetap sempat diperiksa, tetapi tidak masuk rute akhir.”</w:t>
      </w:r>
    </w:p>
    <w:p>
      <w:r>
        <w:rPr>
          <w:b/>
        </w:rPr>
        <w:t xml:space="preserve">Analogi  </w:t>
      </w:r>
      <w:r>
        <w:t>Seperti menyusun perjalanan saat satu jalan sedang diperbaiki. Rencana diubah ke jalur lain yang masih terhubung. Setiap perubahan pada web menjalankan pencarian baru dengan kondisi jalan tersebut.</w:t>
      </w:r>
    </w:p>
    <w:p>
      <w:pPr>
        <w:pStyle w:val="Heading2"/>
      </w:pPr>
      <w:r>
        <w:t>S3 menunjukkan pembaruan biaya terbaik</w:t>
      </w:r>
    </w:p>
    <w:p>
      <w:r>
        <w:t>A* mula-mula menemukan Kampus melalui Perpustakaan dengan biaya 2 + 2 + 10 = 14. Taman masih menunggu dengan f = 8, sehingga dipilih sebelum Kampus berbiaya 14. Melalui Taman, biaya Kampus menjadi 4 + 5 = 9. Program memperbarui biaya terbaik dan memilih kandidat 9.</w:t>
      </w:r>
    </w:p>
    <w:p>
      <w:r>
        <w:rPr>
          <w:b/>
        </w:rPr>
        <w:t xml:space="preserve">Contoh ucapan  </w:t>
      </w:r>
      <w:r>
        <w:t>“Ditemukan sebagai kandidat belum berarti dipilih sebagai hasil. Di antrean bisa ada dua catatan menuju Kampus: catatan lama 14 dan catatan baru 9. Ini satu lokasi dengan dua rencana jalur yang berbeda.”</w:t>
      </w:r>
    </w:p>
    <w:p>
      <w:r>
        <w:rPr>
          <w:b/>
        </w:rPr>
        <w:t xml:space="preserve">Analogi  </w:t>
      </w:r>
      <w:r>
        <w:t>Anda menerima penawaran perjalanan berbiaya 14, lalu sebelum memutuskan menemukan pilihan berbiaya 9. Catatan lama masih ada, tetapi keputusan menggunakan pilihan yang lebih murah. Angka di web tetap menunjukkan kilometer, bukan harga tiket.</w:t>
      </w:r>
    </w:p>
    <w:p>
      <w:pPr>
        <w:pStyle w:val="Heading2"/>
      </w:pPr>
      <w:r>
        <w:t>S4 dan S5 menunjukkan dua keadaan berbeda</w:t>
      </w:r>
    </w:p>
    <w:p>
      <w:r>
        <w:rPr>
          <w:b/>
        </w:rPr>
        <w:t xml:space="preserve">Contoh ucapan  </w:t>
      </w:r>
      <w:r>
        <w:t>“Pada S4, semua jalan masuk Kampus ditutup. Program memeriksa empat simpul lalu kehabisan kandidat, sehingga tidak ada rute. Pada S5, posisi awal sudah di Kampus. Hasilnya sah: nol kilometer dan nol ekspansi.”</w:t>
      </w:r>
    </w:p>
    <w:p>
      <w:r>
        <w:rPr>
          <w:b/>
        </w:rPr>
        <w:t xml:space="preserve">Analogi  </w:t>
      </w:r>
      <w:r>
        <w:t>S4 seperti tujuan yang aksesnya tertutup seluruhnya. S5 seperti mencari alamat tempat Anda sudah berada. Tidak dapat berangkat menuju tujuan dan tidak perlu berangkat adalah keadaan yang berbeda.</w:t>
      </w:r>
    </w:p>
    <w:p>
      <w:pPr>
        <w:pStyle w:val="Heading2"/>
      </w:pPr>
      <w:r>
        <w:t>Pertanyaan untuk melibatkan audiens</w:t>
      </w:r>
    </w:p>
    <w:p>
      <w:r>
        <w:t>Tanyakan: Mengapa rute pertama 14 km tidak langsung dikembalikan? Jawaban: masih ada kandidat dengan prioritas lebih kecil. Tanyakan juga: Apakah tidak ada rute berarti algoritma gagal? Jawaban: tidak; itu adalah jawaban yang benar untuk graf yang terputus.</w:t>
      </w:r>
    </w:p>
    <w:p>
      <w:pPr>
        <w:pStyle w:val="Heading1"/>
        <w:pageBreakBefore/>
      </w:pPr>
      <w:r>
        <w:t>5  Menjelaskan percobaan nilai heuristik</w:t>
      </w:r>
    </w:p>
    <w:p>
      <w:r>
        <w:rPr>
          <w:b/>
        </w:rPr>
        <w:t xml:space="preserve">Tindakan di web  </w:t>
      </w:r>
      <w:r>
        <w:t>Buka Nilai heuristik. Bandingkan H0, H3, H4, H5, dan H6. Gunakan grafik Jarak rute dan Ekspansi secara bergantian. Tabel bawah memuat seluruh tujuh konfigurasi.</w:t>
      </w:r>
    </w:p>
    <w:p>
      <w:r>
        <w:t>Tujuannya adalah memisahkan pengaruh perkiraan dari kondisi jalan. Semua jalan tetap normal. Hanya nilai h yang berubah. R, W, T, P, K berarti Rumah, Warung, Taman, Perpustakaan, dan Kampus.</w:t>
      </w:r>
    </w:p>
    <w:tbl>
      <w:tblPr>
        <w:tblW w:type="auto" w:w="0"/>
        <w:tblLayout w:type="fixed"/>
        <w:tblLook w:firstColumn="1" w:firstRow="1" w:lastColumn="0" w:lastRow="0" w:noHBand="0" w:noVBand="1" w:val="04A0"/>
      </w:tblPr>
      <w:tblGrid>
        <w:gridCol w:w="864"/>
        <w:gridCol w:w="3312"/>
        <w:gridCol w:w="1728"/>
        <w:gridCol w:w="1584"/>
        <w:gridCol w:w="2448"/>
      </w:tblGrid>
      <w:tr>
        <w:trPr>
          <w:cantSplit/>
          <w:tblHeader/>
        </w:trPr>
        <w:tc>
          <w:tcPr>
            <w:tcW w:type="dxa" w:w="864"/>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Kode</w:t>
            </w:r>
          </w:p>
        </w:tc>
        <w:tc>
          <w:tcPr>
            <w:tcW w:type="dxa" w:w="3312"/>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h untuk R W T P K</w:t>
            </w:r>
          </w:p>
        </w:tc>
        <w:tc>
          <w:tcPr>
            <w:tcW w:type="dxa" w:w="1728"/>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Admissible</w:t>
            </w:r>
          </w:p>
        </w:tc>
        <w:tc>
          <w:tcPr>
            <w:tcW w:type="dxa" w:w="1584"/>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Konsisten</w:t>
            </w:r>
          </w:p>
        </w:tc>
        <w:tc>
          <w:tcPr>
            <w:tcW w:type="dxa" w:w="2448"/>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km / ekspansi</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H0</w:t>
            </w:r>
          </w:p>
        </w:tc>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0, 0, 0, 0, 0</w:t>
            </w:r>
          </w:p>
        </w:tc>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 4</w:t>
            </w:r>
          </w:p>
        </w:tc>
      </w:tr>
      <w:tr>
        <w:trPr>
          <w:cantSplit/>
        </w:trPr>
        <w:tc>
          <w:tcPr>
            <w:tcW w:type="dxa" w:w="86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H1</w:t>
            </w:r>
          </w:p>
        </w:tc>
        <w:tc>
          <w:tcPr>
            <w:tcW w:type="dxa" w:w="331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1,5; 1; 1; 0,5; 0</w:t>
            </w:r>
          </w:p>
        </w:tc>
        <w:tc>
          <w:tcPr>
            <w:tcW w:type="dxa" w:w="17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244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 4</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H2</w:t>
            </w:r>
          </w:p>
        </w:tc>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3, 2, 2, 1, 0</w:t>
            </w:r>
          </w:p>
        </w:tc>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 4</w:t>
            </w:r>
          </w:p>
        </w:tc>
      </w:tr>
      <w:tr>
        <w:trPr>
          <w:cantSplit/>
        </w:trPr>
        <w:tc>
          <w:tcPr>
            <w:tcW w:type="dxa" w:w="86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H3</w:t>
            </w:r>
          </w:p>
        </w:tc>
        <w:tc>
          <w:tcPr>
            <w:tcW w:type="dxa" w:w="331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6, 4, 4, 2, 0</w:t>
            </w:r>
          </w:p>
        </w:tc>
        <w:tc>
          <w:tcPr>
            <w:tcW w:type="dxa" w:w="17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244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 3</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H4</w:t>
            </w:r>
          </w:p>
        </w:tc>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7, 5, 5, 3, 0</w:t>
            </w:r>
          </w:p>
        </w:tc>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 3</w:t>
            </w:r>
          </w:p>
        </w:tc>
      </w:tr>
      <w:tr>
        <w:trPr>
          <w:cantSplit/>
        </w:trPr>
        <w:tc>
          <w:tcPr>
            <w:tcW w:type="dxa" w:w="86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H5</w:t>
            </w:r>
          </w:p>
        </w:tc>
        <w:tc>
          <w:tcPr>
            <w:tcW w:type="dxa" w:w="331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7, 0, 5, 3, 0</w:t>
            </w:r>
          </w:p>
        </w:tc>
        <w:tc>
          <w:tcPr>
            <w:tcW w:type="dxa" w:w="17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Ya</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Tidak</w:t>
            </w:r>
          </w:p>
        </w:tc>
        <w:tc>
          <w:tcPr>
            <w:tcW w:type="dxa" w:w="244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 / 3</w:t>
            </w:r>
          </w:p>
        </w:tc>
      </w:tr>
      <w:tr>
        <w:trPr>
          <w:cantSplit/>
        </w:trPr>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H6</w:t>
            </w:r>
          </w:p>
        </w:tc>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6, 100, 4, 100, 0</w:t>
            </w:r>
          </w:p>
        </w:tc>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Tidak</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Tidak</w:t>
            </w:r>
          </w:p>
        </w:tc>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 / 2</w:t>
            </w:r>
          </w:p>
        </w:tc>
      </w:tr>
    </w:tbl>
    <w:p>
      <w:pPr>
        <w:spacing w:line="60" w:lineRule="exact" w:after="80"/>
      </w:pPr>
      <w:r>
        <w:rPr>
          <w:sz w:val="2"/>
        </w:rPr>
      </w:r>
    </w:p>
    <w:p>
      <w:pPr>
        <w:pStyle w:val="Heading2"/>
      </w:pPr>
      <w:r>
        <w:t>Makna admissible dan konsisten</w:t>
      </w:r>
    </w:p>
    <w:p>
      <w:r>
        <w:t>Admissible berarti perkiraan tidak melebihi biaya sisa minimum. Konsisten berarti pada setiap jalan, h tempat asal tidak lebih besar daripada jarak jalan ditambah h tetangganya. Pada H3, Rumah–Warung memenuhi 6 ≤ 2 + 4. Pada H5, hubungan itu dilanggar karena 7 &gt; 2 + 0.</w:t>
      </w:r>
    </w:p>
    <w:p>
      <w:r>
        <w:rPr>
          <w:b/>
        </w:rPr>
        <w:t xml:space="preserve">Analogi  </w:t>
      </w:r>
      <w:r>
        <w:t>Perkiraan adalah petunjuk jarak dalam rencana perjalanan. Admissible berarti petunjuk tidak membesar-besarkan jarak minimum yang masih harus ditempuh. Konsisten berarti petunjuk antarpersimpangan selaras dengan panjang jalan penghubungnya.</w:t>
      </w:r>
    </w:p>
    <w:p>
      <w:pPr>
        <w:pStyle w:val="Heading2"/>
      </w:pPr>
      <w:r>
        <w:t>Contoh ucapan untuk hasil utama</w:t>
      </w:r>
    </w:p>
    <w:p>
      <w:r>
        <w:rPr>
          <w:b/>
        </w:rPr>
        <w:t xml:space="preserve">Contoh ucapan  </w:t>
      </w:r>
      <w:r>
        <w:t>“H0 menghilangkan perkiraan, sehingga pencariannya setara dengan Dijkstra pada implementasi ini. H1 dan H2 memakai perkiraan lebih kecil. Ketiganya menghasilkan 7 km dengan empat ekspansi. H3 dan H4 cukup tiga ekspansi. Perkiraan tepat pada H4 belum mengurangi ekspansi lagi karena grafnya kecil.”</w:t>
      </w:r>
    </w:p>
    <w:p>
      <w:r>
        <w:t>H5 tetap menghasilkan 7 km tanpa ekspansi ulang pada graf ini. Tidak konsisten tidak selalu menyebabkan simpul diperiksa kembali. Contoh yang benar-benar memerlukan pemeriksaan ulang ada pada tab Ekspansi ulang.</w:t>
      </w:r>
    </w:p>
    <w:p>
      <w:pPr>
        <w:pStyle w:val="Heading2"/>
      </w:pPr>
      <w:r>
        <w:t>Mengapa H6 perlu diperlihatkan</w:t>
      </w:r>
    </w:p>
    <w:p>
      <w:r>
        <w:rPr>
          <w:b/>
        </w:rPr>
        <w:t xml:space="preserve">Contoh ucapan  </w:t>
      </w:r>
      <w:r>
        <w:t>“Pada H6, Warung diberi perkiraan 100 sehingga f menjadi 2 + 100 = 102. Taman hanya bernilai 8. Program memilih Taman, lalu Kampus dengan biaya 9. Hasilnya dua ekspansi, tetapi rute minimum 7 km terlewat.”</w:t>
      </w:r>
    </w:p>
    <w:p>
      <w:r>
        <w:rPr>
          <w:b/>
        </w:rPr>
        <w:t xml:space="preserve">Analogi  </w:t>
      </w:r>
      <w:r>
        <w:t>Seperti menerima petunjuk yang sangat membesar-besarkan jarak suatu jalur. Perencana menghindari jalur tersebut, padahal sebenarnya lebih pendek. Inilah sebabnya sedikit pemeriksaan belum cukup untuk menyebut hasil lebih baik.</w:t>
      </w:r>
    </w:p>
    <w:p>
      <w:r>
        <w:t>Acuan optimum pada kartu berasal dari enumerasi jalur sederhana. Nilai acuan dipakai untuk menilai keluaran, bukan sebagai informasi tambahan yang diam-diam diberikan kepada semua konfigurasi A*.</w:t>
      </w:r>
    </w:p>
    <w:p>
      <w:pPr>
        <w:pStyle w:val="Heading1"/>
        <w:pageBreakBefore/>
      </w:pPr>
      <w:r>
        <w:t>6  Menjelaskan percobaan bobot jalan</w:t>
      </w:r>
    </w:p>
    <w:p>
      <w:r>
        <w:rPr>
          <w:b/>
        </w:rPr>
        <w:t xml:space="preserve">Tindakan di web  </w:t>
      </w:r>
      <w:r>
        <w:t>Buka Bobot jalan. Geser jarak Perpustakaan–Kampus ke 3, 5, lalu 8 km. Tunjukkan perubahan angka, rute di peta, dan grafik. Pada bobot 5, ganti peta dari A* ke Dijkstra.</w:t>
      </w:r>
    </w:p>
    <w:p>
      <w:r>
        <w:t>Tujuannya adalah melihat pengaruh jarak jalan yang sebenarnya. Bobot Perpustakaan–Kampus berubah dari 2 sampai 10 km, sedangkan jalan lain dan heuristik dasar tetap. Setiap bobot diuji dengan tiga algoritma, sehingga ada 27 eksekusi.</w:t>
      </w:r>
    </w:p>
    <w:p>
      <w:pPr>
        <w:pStyle w:val="Heading2"/>
      </w:pPr>
      <w:r>
        <w:t>Perhitungan yang mudah disampaikan</w:t>
      </w:r>
    </w:p>
    <w:p>
      <w:r>
        <w:t>Jika bobot Perpustakaan–Kampus adalah w, rute melalui Perpustakaan berbiaya 2 + 2 + w = 4 + w. Rute melalui Taman tetap 4 + 5 = 9 km. Bandingkan kedua angka untuk mengetahui biaya minimum.</w:t>
      </w:r>
    </w:p>
    <w:tbl>
      <w:tblPr>
        <w:tblW w:type="auto" w:w="0"/>
        <w:tblLayout w:type="fixed"/>
        <w:tblLook w:firstColumn="1" w:firstRow="1" w:lastColumn="0" w:lastRow="0" w:noHBand="0" w:noVBand="1" w:val="04A0"/>
      </w:tblPr>
      <w:tblGrid>
        <w:gridCol w:w="1872"/>
        <w:gridCol w:w="1584"/>
        <w:gridCol w:w="1728"/>
        <w:gridCol w:w="1584"/>
        <w:gridCol w:w="3168"/>
      </w:tblGrid>
      <w:tr>
        <w:trPr>
          <w:cantSplit/>
          <w:tblHeader/>
        </w:trPr>
        <w:tc>
          <w:tcPr>
            <w:tcW w:type="dxa" w:w="1872"/>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Bobot P–K</w:t>
            </w:r>
          </w:p>
        </w:tc>
        <w:tc>
          <w:tcPr>
            <w:tcW w:type="dxa" w:w="1584"/>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A*</w:t>
            </w:r>
          </w:p>
        </w:tc>
        <w:tc>
          <w:tcPr>
            <w:tcW w:type="dxa" w:w="1728"/>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Dijkstra</w:t>
            </w:r>
          </w:p>
        </w:tc>
        <w:tc>
          <w:tcPr>
            <w:tcW w:type="dxa" w:w="1584"/>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BFS</w:t>
            </w:r>
          </w:p>
        </w:tc>
        <w:tc>
          <w:tcPr>
            <w:tcW w:type="dxa" w:w="3168"/>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Biaya minimum</w:t>
            </w:r>
          </w:p>
        </w:tc>
      </w:tr>
      <w:tr>
        <w:trPr>
          <w:cantSplit/>
        </w:trPr>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2</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6</w:t>
            </w:r>
          </w:p>
        </w:tc>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6</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6</w:t>
            </w:r>
          </w:p>
        </w:tc>
      </w:tr>
      <w:tr>
        <w:trPr>
          <w:cantSplit/>
        </w:trPr>
        <w:tc>
          <w:tcPr>
            <w:tcW w:type="dxa" w:w="187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3</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w:t>
            </w:r>
          </w:p>
        </w:tc>
        <w:tc>
          <w:tcPr>
            <w:tcW w:type="dxa" w:w="17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316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w:t>
            </w:r>
          </w:p>
        </w:tc>
      </w:tr>
      <w:tr>
        <w:trPr>
          <w:cantSplit/>
        </w:trPr>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4</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8</w:t>
            </w:r>
          </w:p>
        </w:tc>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8</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8</w:t>
            </w:r>
          </w:p>
        </w:tc>
      </w:tr>
      <w:tr>
        <w:trPr>
          <w:cantSplit/>
        </w:trPr>
        <w:tc>
          <w:tcPr>
            <w:tcW w:type="dxa" w:w="187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5</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7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316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r>
      <w:tr>
        <w:trPr>
          <w:cantSplit/>
        </w:trPr>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6</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r>
      <w:tr>
        <w:trPr>
          <w:cantSplit/>
        </w:trPr>
        <w:tc>
          <w:tcPr>
            <w:tcW w:type="dxa" w:w="187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7</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7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316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r>
      <w:tr>
        <w:trPr>
          <w:cantSplit/>
        </w:trPr>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8</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r>
      <w:tr>
        <w:trPr>
          <w:cantSplit/>
        </w:trPr>
        <w:tc>
          <w:tcPr>
            <w:tcW w:type="dxa" w:w="187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72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58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3168"/>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r>
      <w:tr>
        <w:trPr>
          <w:cantSplit/>
        </w:trPr>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10</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7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9</w:t>
            </w:r>
          </w:p>
        </w:tc>
      </w:tr>
    </w:tbl>
    <w:p>
      <w:pPr>
        <w:spacing w:line="60" w:lineRule="exact" w:after="80"/>
      </w:pPr>
      <w:r>
        <w:rPr>
          <w:sz w:val="2"/>
        </w:rPr>
      </w:r>
    </w:p>
    <w:p>
      <w:r>
        <w:t>Semua angka pada tabel adalah kilometer. A* melakukan 3 ekspansi pada bobot 2 dan 3, lalu 4 ekspansi pada bobot 4 sampai 10. Dijkstra dan BFS melakukan 4 ekspansi di seluruh seri.</w:t>
      </w:r>
    </w:p>
    <w:p>
      <w:pPr>
        <w:pStyle w:val="Heading2"/>
      </w:pPr>
      <w:r>
        <w:t>Kalimat untuk tiga posisi penggeser</w:t>
      </w:r>
    </w:p>
    <w:p>
      <w:r>
        <w:rPr>
          <w:b/>
        </w:rPr>
        <w:t xml:space="preserve">Contoh ucapan  </w:t>
      </w:r>
      <w:r>
        <w:t>“Pada bobot 3, jalur Perpustakaan berbiaya 7 km dan lebih pendek. Pada bobot 5, kedua rute sama-sama 9 km. Pada bobot 8, jalur Perpustakaan menjadi 12 km sehingga jalur Taman 9 km lebih baik.”</w:t>
      </w:r>
    </w:p>
    <w:p>
      <w:r>
        <w:rPr>
          <w:b/>
        </w:rPr>
        <w:t xml:space="preserve">Analogi  </w:t>
      </w:r>
      <w:r>
        <w:t>Seperti membandingkan dua rencana perjalanan ketika salah satu ruas harus memutar lebih jauh. Mula-mula rute pertama unggul; ketika jaraknya bertambah, rute kedua bisa menjadi pilihan terbaik.</w:t>
      </w:r>
    </w:p>
    <w:p>
      <w:pPr>
        <w:pStyle w:val="Heading2"/>
      </w:pPr>
      <w:r>
        <w:t>Cara membaca grafik dan perbedaan rute</w:t>
      </w:r>
    </w:p>
    <w:p>
      <w:r>
        <w:t>Sumbu mendatar menunjukkan bobot P–K, sedangkan sumbu tegak menunjukkan jarak rute hasil. Garis A* dan Dijkstra berimpit karena biayanya sama. Grafik BFS tetap 9 km karena memilih jalur dua ruas melalui Taman pada semua bobot yang diuji.</w:t>
      </w:r>
    </w:p>
    <w:p>
      <w:r>
        <w:rPr>
          <w:b/>
        </w:rPr>
        <w:t xml:space="preserve">Contoh ucapan  </w:t>
      </w:r>
      <w:r>
        <w:t>“Pada bobot 5, A* memilih Perpustakaan, sedangkan Dijkstra memilih Taman. Keduanya benar karena sama-sama 9 km. Urutan pemrosesan dan aturan saat nilai sama dapat menghasilkan rute berbeda dengan biaya optimal yang sama.”</w:t>
      </w:r>
    </w:p>
    <w:p>
      <w:r>
        <w:t>Kesamaan hasil ketiga algoritma pada bobot 5 sampai 10 tidak membuktikan BFS selalu optimal pada graf berbobot. Pada bobot 2 sampai 4, biaya BFS lebih besar daripada biaya minimum.</w:t>
      </w:r>
    </w:p>
    <w:p>
      <w:pPr>
        <w:pStyle w:val="Heading1"/>
        <w:pageBreakBefore/>
      </w:pPr>
      <w:r>
        <w:t>7  Menjelaskan ekspansi ulang dan kaitan kode</w:t>
      </w:r>
    </w:p>
    <w:p>
      <w:r>
        <w:rPr>
          <w:b/>
        </w:rPr>
        <w:t xml:space="preserve">Tindakan di web  </w:t>
      </w:r>
      <w:r>
        <w:t>Buka Ekspansi ulang. Jelaskan bahwa ini graf tambahan S, A, B, G. Tekan tombol ulang, kemudian Langkah berikut sampai A muncul dua kali pada urutan ekspansi.</w:t>
      </w:r>
    </w:p>
    <w:p>
      <w:r>
        <w:t>Tujuannya adalah memperlihatkan kebutuhan memproses kembali simpul ketika biaya yang lebih baik ditemukan. Jalan dua arah: S–A = 3, S–B = 1, B–A = 1, A–G = 2, B–G = 100. Heuristiknya S = 4, A = 0, B = 3, G = 0. Nilai ini admissible tetapi tidak konsisten pada B–A karena 3 &gt; 1 + 0.</w:t>
      </w:r>
    </w:p>
    <w:tbl>
      <w:tblPr>
        <w:tblW w:type="auto" w:w="0"/>
        <w:tblLayout w:type="fixed"/>
        <w:tblLook w:firstColumn="1" w:firstRow="1" w:lastColumn="0" w:lastRow="0" w:noHBand="0" w:noVBand="1" w:val="04A0"/>
      </w:tblPr>
      <w:tblGrid>
        <w:gridCol w:w="1152"/>
        <w:gridCol w:w="864"/>
        <w:gridCol w:w="7920"/>
      </w:tblGrid>
      <w:tr>
        <w:trPr>
          <w:cantSplit/>
          <w:tblHeader/>
        </w:trPr>
        <w:tc>
          <w:tcPr>
            <w:tcW w:type="dxa" w:w="1152"/>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Dipilih</w:t>
            </w:r>
          </w:p>
        </w:tc>
        <w:tc>
          <w:tcPr>
            <w:tcW w:type="dxa" w:w="864"/>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g</w:t>
            </w:r>
          </w:p>
        </w:tc>
        <w:tc>
          <w:tcPr>
            <w:tcW w:type="dxa" w:w="792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Peristiwa penting</w:t>
            </w:r>
          </w:p>
        </w:tc>
      </w:tr>
      <w:tr>
        <w:trPr>
          <w:cantSplit/>
        </w:trPr>
        <w:tc>
          <w:tcPr>
            <w:tcW w:type="dxa" w:w="11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S</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0</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 masuk dengan g = 3 dan f = 3; B dengan g = 1 dan f = 4.</w:t>
            </w:r>
          </w:p>
        </w:tc>
      </w:tr>
      <w:tr>
        <w:trPr>
          <w:cantSplit/>
        </w:trPr>
        <w:tc>
          <w:tcPr>
            <w:tcW w:type="dxa" w:w="115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w:t>
            </w:r>
          </w:p>
        </w:tc>
        <w:tc>
          <w:tcPr>
            <w:tcW w:type="dxa" w:w="86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3</w:t>
            </w:r>
          </w:p>
        </w:tc>
        <w:tc>
          <w:tcPr>
            <w:tcW w:type="dxa" w:w="792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G ditemukan dengan biaya 5.</w:t>
            </w:r>
          </w:p>
        </w:tc>
      </w:tr>
      <w:tr>
        <w:trPr>
          <w:cantSplit/>
        </w:trPr>
        <w:tc>
          <w:tcPr>
            <w:tcW w:type="dxa" w:w="11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B</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1</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Jalur S → B → A berbiaya 2, lebih murah daripada 3.</w:t>
            </w:r>
          </w:p>
        </w:tc>
      </w:tr>
      <w:tr>
        <w:trPr>
          <w:cantSplit/>
        </w:trPr>
        <w:tc>
          <w:tcPr>
            <w:tcW w:type="dxa" w:w="115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w:t>
            </w:r>
          </w:p>
        </w:tc>
        <w:tc>
          <w:tcPr>
            <w:tcW w:type="dxa" w:w="86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2</w:t>
            </w:r>
          </w:p>
        </w:tc>
        <w:tc>
          <w:tcPr>
            <w:tcW w:type="dxa" w:w="792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 diproses lagi; biaya G diperbarui dari 5 menjadi 4.</w:t>
            </w:r>
          </w:p>
        </w:tc>
      </w:tr>
      <w:tr>
        <w:trPr>
          <w:cantSplit/>
        </w:trPr>
        <w:tc>
          <w:tcPr>
            <w:tcW w:type="dxa" w:w="11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G</w:t>
            </w:r>
          </w:p>
        </w:tc>
        <w:tc>
          <w:tcPr>
            <w:tcW w:type="dxa" w:w="8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4</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Tujuan dipilih. Hasil S → B → A → G, biaya 4.</w:t>
            </w:r>
          </w:p>
        </w:tc>
      </w:tr>
    </w:tbl>
    <w:p>
      <w:pPr>
        <w:spacing w:line="60" w:lineRule="exact" w:after="80"/>
      </w:pPr>
      <w:r>
        <w:rPr>
          <w:sz w:val="2"/>
        </w:rPr>
      </w:r>
    </w:p>
    <w:p>
      <w:r>
        <w:rPr>
          <w:b/>
        </w:rPr>
        <w:t xml:space="preserve">Contoh ucapan  </w:t>
      </w:r>
      <w:r>
        <w:t>“A diperiksa pertama kali dengan biaya 3. Setelah B diperiksa, ditemukan jalan menuju A dengan biaya 2. Karena informasi membaik, A perlu diperiksa kembali untuk memperbaiki biaya menuju tujuan.”</w:t>
      </w:r>
    </w:p>
    <w:p>
      <w:r>
        <w:rPr>
          <w:b/>
        </w:rPr>
        <w:t xml:space="preserve">Analogi  </w:t>
      </w:r>
      <w:r>
        <w:t>Seperti menghitung rencana pengiriman: suatu titik sudah dihitung memakai jalur lama, lalu ditemukan akses yang lebih pendek ke titik itu. Perhitungan lanjutan perlu diperbarui agar penghematan tersebut sampai ke tujuan.</w:t>
      </w:r>
    </w:p>
    <w:p>
      <w:r>
        <w:t>Urutan ekspansi S, A, B, A berarti empat peristiwa pemeriksaan terhadap tiga simpul berbeda. G tidak dihitung karena langsung dikembalikan sebagai tujuan. Jalur akhir berbeda dari urutan ekspansi.</w:t>
      </w:r>
    </w:p>
    <w:p>
      <w:pPr>
        <w:pStyle w:val="Heading2"/>
      </w:pPr>
      <w:r>
        <w:t>Hubungan tampilan web dengan kode Python</w:t>
      </w:r>
    </w:p>
    <w:tbl>
      <w:tblPr>
        <w:tblW w:type="auto" w:w="0"/>
        <w:tblLayout w:type="fixed"/>
        <w:tblLook w:firstColumn="1" w:firstRow="1" w:lastColumn="0" w:lastRow="0" w:noHBand="0" w:noVBand="1" w:val="04A0"/>
      </w:tblPr>
      <w:tblGrid>
        <w:gridCol w:w="4176"/>
        <w:gridCol w:w="5760"/>
      </w:tblGrid>
      <w:tr>
        <w:trPr>
          <w:cantSplit/>
          <w:tblHeader/>
        </w:trPr>
        <w:tc>
          <w:tcPr>
            <w:tcW w:type="dxa" w:w="4176"/>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Bagian kode</w:t>
            </w:r>
          </w:p>
        </w:tc>
        <w:tc>
          <w:tcPr>
            <w:tcW w:type="dxa" w:w="576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Makna untuk audiens</w:t>
            </w:r>
          </w:p>
        </w:tc>
      </w:tr>
      <w:tr>
        <w:trPr>
          <w:cantSplit/>
        </w:trPr>
        <w:tc>
          <w:tcPr>
            <w:tcW w:type="dxa" w:w="41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heapq dan antrean</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Menyimpan kandidat dan mengambil prioritas terkecil; yang terlihat pada tabel kandidat adalah urutan prioritasnya.</w:t>
            </w:r>
          </w:p>
        </w:tc>
      </w:tr>
      <w:tr>
        <w:trPr>
          <w:cantSplit/>
        </w:trPr>
        <w:tc>
          <w:tcPr>
            <w:tcW w:type="dxa" w:w="417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biaya_terbaik</w:t>
            </w:r>
          </w:p>
        </w:tc>
        <w:tc>
          <w:tcPr>
            <w:tcW w:type="dxa" w:w="576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Buku catatan biaya termurah yang sudah ditemukan menuju setiap tempat.</w:t>
            </w:r>
          </w:p>
        </w:tc>
      </w:tr>
      <w:tr>
        <w:trPr>
          <w:cantSplit/>
        </w:trPr>
        <w:tc>
          <w:tcPr>
            <w:tcW w:type="dxa" w:w="41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g_baru &lt; biaya_terbaik.get(...)</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Memperbarui catatan hanya jika biaya baru lebih murah. Nilai yang sama tidak mengganti catatan lama.</w:t>
            </w:r>
          </w:p>
        </w:tc>
      </w:tr>
      <w:tr>
        <w:trPr>
          <w:cantSplit/>
        </w:trPr>
        <w:tc>
          <w:tcPr>
            <w:tcW w:type="dxa" w:w="417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if jarak != biaya_terbaik[sekarang]</w:t>
            </w:r>
          </w:p>
        </w:tc>
        <w:tc>
          <w:tcPr>
            <w:tcW w:type="dxa" w:w="576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Melewati catatan lama yang sudah kalah dari biaya terbaru ketika catatan itu diambil dari antrean.</w:t>
            </w:r>
          </w:p>
        </w:tc>
      </w:tr>
      <w:tr>
        <w:trPr>
          <w:cantSplit/>
        </w:trPr>
        <w:tc>
          <w:tcPr>
            <w:tcW w:type="dxa" w:w="41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if sekarang == tujuan</w:t>
            </w:r>
          </w:p>
        </w:tc>
        <w:tc>
          <w:tcPr>
            <w:tcW w:type="dxa" w:w="57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Berhenti ketika tujuan dipilih, setelah pemeriksaan catatan lama; bukan saat tujuan baru dimasukkan ke antrean.</w:t>
            </w:r>
          </w:p>
        </w:tc>
      </w:tr>
      <w:tr>
        <w:trPr>
          <w:cantSplit/>
        </w:trPr>
        <w:tc>
          <w:tcPr>
            <w:tcW w:type="dxa" w:w="4176"/>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return None, None</w:t>
            </w:r>
          </w:p>
        </w:tc>
        <w:tc>
          <w:tcPr>
            <w:tcW w:type="dxa" w:w="576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Menandai bahwa antrean habis dan tidak tersedia rute.</w:t>
            </w:r>
          </w:p>
        </w:tc>
      </w:tr>
    </w:tbl>
    <w:p>
      <w:pPr>
        <w:spacing w:line="60" w:lineRule="exact" w:after="80"/>
      </w:pPr>
      <w:r>
        <w:rPr>
          <w:sz w:val="2"/>
        </w:rPr>
      </w:r>
    </w:p>
    <w:p>
      <w:r>
        <w:t>Kode Python yang dibahas mengimplementasikan A*. Pembanding Dijkstra dijalankan dengan h = 0, sedangkan BFS memakai antrean FIFO tersendiri. Web memvisualisasikan aturan dan hasil eksperimen tersebut.</w:t>
      </w:r>
    </w:p>
    <w:p>
      <w:pPr>
        <w:pStyle w:val="Heading1"/>
        <w:pageBreakBefore/>
      </w:pPr>
      <w:r>
        <w:t>8  Ringkasan analogi dan jawaban untuk audiens</w:t>
      </w:r>
    </w:p>
    <w:p>
      <w:pPr>
        <w:pStyle w:val="Heading2"/>
      </w:pPr>
      <w:r>
        <w:t>Analogi yang dapat diingat saat presentasi</w:t>
      </w:r>
    </w:p>
    <w:tbl>
      <w:tblPr>
        <w:tblW w:type="auto" w:w="0"/>
        <w:tblLayout w:type="fixed"/>
        <w:tblLook w:firstColumn="1" w:firstRow="1" w:lastColumn="0" w:lastRow="0" w:noHBand="0" w:noVBand="1" w:val="04A0"/>
      </w:tblPr>
      <w:tblGrid>
        <w:gridCol w:w="1800"/>
        <w:gridCol w:w="3744"/>
        <w:gridCol w:w="4392"/>
      </w:tblGrid>
      <w:tr>
        <w:trPr>
          <w:cantSplit/>
          <w:tblHeader/>
        </w:trPr>
        <w:tc>
          <w:tcPr>
            <w:tcW w:type="dxa" w:w="1800"/>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Konsep</w:t>
            </w:r>
          </w:p>
        </w:tc>
        <w:tc>
          <w:tcPr>
            <w:tcW w:type="dxa" w:w="3744"/>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Analogi singkat</w:t>
            </w:r>
          </w:p>
        </w:tc>
        <w:tc>
          <w:tcPr>
            <w:tcW w:type="dxa" w:w="4392"/>
            <w:shd w:fill="17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color w:val="FFFFFF"/>
                <w:sz w:val="20"/>
              </w:rPr>
              <w:t>Batas penjelasan</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Graf</w:t>
            </w:r>
          </w:p>
        </w:tc>
        <w:tc>
          <w:tcPr>
            <w:tcW w:type="dxa" w:w="37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Peta tempat dan jalan.</w:t>
            </w:r>
          </w:p>
        </w:tc>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Data ilustratif, bukan peta GPS atau skala geografis.</w:t>
            </w:r>
          </w:p>
        </w:tc>
      </w:tr>
      <w:tr>
        <w:trPr>
          <w:cantSplit/>
        </w:trPr>
        <w:tc>
          <w:tcPr>
            <w:tcW w:type="dxa" w:w="180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g h dan f</w:t>
            </w:r>
          </w:p>
        </w:tc>
        <w:tc>
          <w:tcPr>
            <w:tcW w:type="dxa" w:w="374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Jarak yang dihitung, perkiraan sisa, dan jumlah keduanya.</w:t>
            </w:r>
          </w:p>
        </w:tc>
        <w:tc>
          <w:tcPr>
            <w:tcW w:type="dxa" w:w="439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f adalah perkiraan prioritas, bukan biaya akhir yang pasti.</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Antrean</w:t>
            </w:r>
          </w:p>
        </w:tc>
        <w:tc>
          <w:tcPr>
            <w:tcW w:type="dxa" w:w="37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Tumpukan kartu rencana perjalanan.</w:t>
            </w:r>
          </w:p>
        </w:tc>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Kandidat adalah rencana jalur, bukan orang di lokasi.</w:t>
            </w:r>
          </w:p>
        </w:tc>
      </w:tr>
      <w:tr>
        <w:trPr>
          <w:cantSplit/>
        </w:trPr>
        <w:tc>
          <w:tcPr>
            <w:tcW w:type="dxa" w:w="180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Ekspansi</w:t>
            </w:r>
          </w:p>
        </w:tc>
        <w:tc>
          <w:tcPr>
            <w:tcW w:type="dxa" w:w="374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Membuka daftar jalan suatu persimpangan.</w:t>
            </w:r>
          </w:p>
        </w:tc>
        <w:tc>
          <w:tcPr>
            <w:tcW w:type="dxa" w:w="439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Tujuan tidak diekspansi; urutan pemeriksaan bukan rute akhir.</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Pembaruan biaya</w:t>
            </w:r>
          </w:p>
        </w:tc>
        <w:tc>
          <w:tcPr>
            <w:tcW w:type="dxa" w:w="37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Mengganti rencana lama dengan pilihan lebih murah.</w:t>
            </w:r>
          </w:p>
        </w:tc>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Catatan lama bisa tetap di antrean sampai dilewati atau pencarian selesai.</w:t>
            </w:r>
          </w:p>
        </w:tc>
      </w:tr>
      <w:tr>
        <w:trPr>
          <w:cantSplit/>
        </w:trPr>
        <w:tc>
          <w:tcPr>
            <w:tcW w:type="dxa" w:w="1800"/>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Heuristik berlebih</w:t>
            </w:r>
          </w:p>
        </w:tc>
        <w:tc>
          <w:tcPr>
            <w:tcW w:type="dxa" w:w="3744"/>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Petunjuk yang membesar-besarkan jarak.</w:t>
            </w:r>
          </w:p>
        </w:tc>
        <w:tc>
          <w:tcPr>
            <w:tcW w:type="dxa" w:w="4392"/>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Sedikit pemeriksaan bisa disertai hasil yang tidak minimum.</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Ekspansi ulang</w:t>
            </w:r>
          </w:p>
        </w:tc>
        <w:tc>
          <w:tcPr>
            <w:tcW w:type="dxa" w:w="37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Menghitung ulang rencana setelah akses lebih murah ditemukan.</w:t>
            </w:r>
          </w:p>
        </w:tc>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line="245" w:lineRule="auto"/>
            </w:pPr>
            <w:r>
              <w:rPr>
                <w:b w:val="0"/>
                <w:color w:val="000000"/>
                <w:sz w:val="20"/>
              </w:rPr>
              <w:t>Simpul yang sama dapat dihitung lebih dari sekali.</w:t>
            </w:r>
          </w:p>
        </w:tc>
      </w:tr>
    </w:tbl>
    <w:p>
      <w:pPr>
        <w:spacing w:line="60" w:lineRule="exact" w:after="80"/>
      </w:pPr>
      <w:r>
        <w:rPr>
          <w:sz w:val="2"/>
        </w:rPr>
      </w:r>
    </w:p>
    <w:p>
      <w:pPr>
        <w:pStyle w:val="Heading2"/>
      </w:pPr>
      <w:r>
        <w:t>Pertanyaan yang mungkin muncul</w:t>
      </w:r>
    </w:p>
    <w:p>
      <w:r>
        <w:rPr>
          <w:b/>
        </w:rPr>
        <w:t>Mengapa A* tidak memeriksa semua tempat?</w:t>
      </w:r>
      <w:r>
        <w:t xml:space="preserve"> Karena pada S1 tujuan dipilih sebelum Taman. Dengan heuristik yang memenuhi syarat, semua tempat tidak perlu diekspansi untuk memperoleh rute minimum.</w:t>
      </w:r>
    </w:p>
    <w:p>
      <w:r>
        <w:rPr>
          <w:b/>
        </w:rPr>
        <w:t>Apakah BFS salah?</w:t>
      </w:r>
      <w:r>
        <w:t xml:space="preserve"> BFS meminimalkan jumlah ruas. Pada jalan dengan bobot berbeda, hasil itu belum tentu meminimalkan kilometer.</w:t>
      </w:r>
    </w:p>
    <w:p>
      <w:r>
        <w:rPr>
          <w:b/>
        </w:rPr>
        <w:t>Apakah A* pasti lebih cepat?</w:t>
      </w:r>
      <w:r>
        <w:t xml:space="preserve"> Laporan hanya mengukur biaya dan ekspansi. Tidak ada pengukuran waktu atau memori, sehingga klaim selalu lebih cepat tidak didukung.</w:t>
      </w:r>
    </w:p>
    <w:p>
      <w:r>
        <w:rPr>
          <w:b/>
        </w:rPr>
        <w:t>Mengapa hasil sudah terlihat saat animasi baru dimulai?</w:t>
      </w:r>
      <w:r>
        <w:t xml:space="preserve"> Kartu dan grafik menyajikan hasil akhir; peta dan antrean memperlihatkan tahap pencariannya.</w:t>
      </w:r>
    </w:p>
    <w:p>
      <w:r>
        <w:rPr>
          <w:b/>
        </w:rPr>
        <w:t>Apakah angka heuristik berasal dari jarak garis lurus?</w:t>
      </w:r>
      <w:r>
        <w:t xml:space="preserve"> Pada contoh ini, h disediakan manual untuk pembelajaran dan diperiksa sifatnya. Tidak ada koordinat GPS yang dipakai.</w:t>
      </w:r>
    </w:p>
    <w:p>
      <w:pPr>
        <w:pStyle w:val="Heading2"/>
      </w:pPr>
      <w:r>
        <w:t>Penutup yang dapat diucapkan</w:t>
      </w:r>
    </w:p>
    <w:p>
      <w:r>
        <w:rPr>
          <w:b/>
        </w:rPr>
        <w:t xml:space="preserve">Contoh ucapan  </w:t>
      </w:r>
      <w:r>
        <w:t>“Web ini memperlihatkan bagaimana aturan pencarian memengaruhi pilihan kandidat dan hasil rute. Pada kondisi normal, A* dan Dijkstra menemukan 7 km, sedangkan BFS memperoleh 9 km. Percobaan lain menunjukkan pengaruh kondisi jalan, kualitas perkiraan, dan pembaruan biaya. Penilaian perlu melihat kualitas rute dan usaha pencarian bersama, dengan kesimpulan terbatas pada data yang diuji.”</w:t>
      </w:r>
    </w:p>
    <w:p>
      <w:pPr>
        <w:pStyle w:val="Heading2"/>
      </w:pPr>
      <w:r>
        <w:t>Sumber materi</w:t>
      </w:r>
    </w:p>
    <w:p>
      <w:r>
        <w:t>Laporan Implementasi dan Analisis A Star Search untuk Rute Rumah ke Kampus, versi 14 halaman; Tabel VI sampai XI dan hasil pengujian 8 Oktober 2026. Web Rute Lab versi pertama. Analogi dalam panduan adalah alat bantu penyampaian, bukan tambahan hasil eksperimen. Dua studi kasus kecil Rumah–Pasar dan Sekolah–Perpustakaan yang dibahas terpisah belum menjadi tab pada web ini.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Panduan presentasi Rute Lab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rute-lab-astar.dapperlily4.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Menjelaskan Web Perbandingan Algoritma Pencarian</dc:title>
  <dc:subject>Panduan presentasi dan analogi A Star Search Dijkstra dan BFS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