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NC-03 Druckmessdosen – Referenz (Part 2 und 3)</w:t>
      </w:r>
    </w:p>
    <w:p>
      <w:r>
        <w:t>Reale Bearbeitung durch das QS-Team und die erstellte Risikobewertung. Vergleichsgrundlage für die Agentenprüfung. Die Einträge im Bearbeitungsverlauf stehen neueste zuerst.</w:t>
      </w:r>
    </w:p>
    <w:p>
      <w:pPr>
        <w:pStyle w:val="Heading2"/>
      </w:pPr>
      <w:r>
        <w:t>Part 2: Bearbeitung durch das QS-Team</w:t>
      </w:r>
    </w:p>
    <w:p>
      <w:pPr>
        <w:pStyle w:val="Heading3"/>
      </w:pPr>
      <w:r>
        <w:t>Bearbeitungsverlauf</w:t>
      </w:r>
    </w:p>
    <w:p>
      <w:pPr>
        <w:pStyle w:val="Heading4"/>
      </w:pPr>
      <w:r>
        <w:t>Mitarbeiter 3 – 08.07.2026, 13:44:25</w:t>
      </w:r>
    </w:p>
    <w:p>
      <w:r>
        <w:t xml:space="preserve">Dokumentation gemäß </w:t>
      </w:r>
      <w:r>
        <w:rPr>
          <w:b/>
        </w:rPr>
        <w:t>CL-QM-DOKU</w:t>
      </w:r>
      <w:r>
        <w:t xml:space="preserve"> geprüft und in Ordnung.</w:t>
      </w:r>
    </w:p>
    <w:p>
      <w:pPr>
        <w:pStyle w:val="Heading4"/>
      </w:pPr>
      <w:r>
        <w:t>Mitarbeiter 4 – 20.11.2025, 07:40:56</w:t>
      </w:r>
    </w:p>
    <w:p>
      <w:r>
        <w:t xml:space="preserve">Die Ursachenanalyse erfolgt über </w:t>
      </w:r>
      <w:r>
        <w:rPr>
          <w:b/>
        </w:rPr>
        <w:t>CAPA-EX-2025-03</w:t>
      </w:r>
      <w:r>
        <w:t>, da es sich um einen wiederkehrenden Fehler handelt.</w:t>
      </w:r>
    </w:p>
    <w:p>
      <w:pPr>
        <w:pStyle w:val="Heading4"/>
      </w:pPr>
      <w:r>
        <w:t>Mitarbeiter 2 – 13.11.2025, 17:58:10</w:t>
      </w:r>
    </w:p>
    <w:p>
      <w:pPr>
        <w:pStyle w:val="Heading4"/>
      </w:pPr>
      <w:r>
        <w:t>Aufgabe: Korrektur planen und Korrektur koordinieren</w:t>
      </w:r>
    </w:p>
    <w:p>
      <w:r>
        <w:t xml:space="preserve">Die Korrektur für die Chargen </w:t>
      </w:r>
      <w:r>
        <w:rPr>
          <w:b/>
        </w:rPr>
        <w:t>CH-EX-008</w:t>
      </w:r>
      <w:r>
        <w:t xml:space="preserve">, </w:t>
      </w:r>
      <w:r>
        <w:rPr>
          <w:b/>
        </w:rPr>
        <w:t>CH-EX-368</w:t>
      </w:r>
      <w:r>
        <w:t xml:space="preserve"> und </w:t>
      </w:r>
      <w:r>
        <w:rPr>
          <w:b/>
        </w:rPr>
        <w:t>CH-EX-485</w:t>
      </w:r>
      <w:r>
        <w:t xml:space="preserve"> des Artikels </w:t>
      </w:r>
      <w:r>
        <w:rPr>
          <w:b/>
        </w:rPr>
        <w:t>ART-EX-301</w:t>
      </w:r>
      <w:r>
        <w:t xml:space="preserve"> wurde umgesetzt.</w:t>
      </w:r>
    </w:p>
    <w:p>
      <w:r>
        <w:t xml:space="preserve">Die Sonderfreigabe </w:t>
      </w:r>
      <w:r>
        <w:rPr>
          <w:b/>
        </w:rPr>
        <w:t>SF-EX-2025-03</w:t>
      </w:r>
      <w:r>
        <w:t xml:space="preserve"> wurde freigegeben.</w:t>
      </w:r>
    </w:p>
    <w:p>
      <w:pPr>
        <w:pStyle w:val="Heading4"/>
      </w:pPr>
      <w:r>
        <w:t>Mitarbeiter 5 – 07.11.2025, 15:17:56</w:t>
      </w:r>
    </w:p>
    <w:p>
      <w:r>
        <w:t>Das Vorgehen zum Containment wurde geprüft und für in Ordnung befunden.</w:t>
      </w:r>
    </w:p>
    <w:p>
      <w:pPr>
        <w:pStyle w:val="Heading4"/>
      </w:pPr>
      <w:r>
        <w:t>Mitarbeiter 5 – 24.10.2025, 11:48:58</w:t>
      </w:r>
    </w:p>
    <w:p>
      <w:r>
        <w:t xml:space="preserve">Die Prioritätsbestimmung nach </w:t>
      </w:r>
      <w:r>
        <w:rPr>
          <w:b/>
        </w:rPr>
        <w:t>AA-QM-NC „Abweichungen (NC)“</w:t>
      </w:r>
      <w:r>
        <w:t xml:space="preserve">, Abschnitt 3.1, ergab </w:t>
      </w:r>
      <w:r>
        <w:rPr>
          <w:b/>
        </w:rPr>
        <w:t>Priorität 2</w:t>
      </w:r>
      <w:r>
        <w:t>.</w:t>
      </w:r>
    </w:p>
    <w:p>
      <w:pPr>
        <w:pStyle w:val="Heading4"/>
      </w:pPr>
      <w:r>
        <w:t>Mitarbeiter 2 – 21.10.2025, 09:49:47</w:t>
      </w:r>
    </w:p>
    <w:p>
      <w:pPr>
        <w:pStyle w:val="Heading4"/>
      </w:pPr>
      <w:r>
        <w:t>Erweiterung der betroffenen Chargen und Aufgabe zur Korrektur: Sonderfreigabe</w:t>
      </w:r>
    </w:p>
    <w:p>
      <w:r>
        <w:t xml:space="preserve">Die Sonderfreigabe </w:t>
      </w:r>
      <w:r>
        <w:rPr>
          <w:b/>
        </w:rPr>
        <w:t>SF-EX-2025-03</w:t>
      </w:r>
      <w:r>
        <w:t xml:space="preserve"> wurde erstellt und freigegeben. Die betroffenen Chargen können freigegeben werden. Die Aufgaben hierzu wurden über den Workflow der Sonderfreigabe und per E-Mail gestellt.</w:t>
      </w:r>
    </w:p>
    <w:p>
      <w:r>
        <w:t xml:space="preserve">Der am 2025-09-08 in der Abweichungsanalyse festgelegte Umfang der betroffenen Chargen der Artikel </w:t>
      </w:r>
      <w:r>
        <w:rPr>
          <w:b/>
        </w:rPr>
        <w:t>ART-EX-301</w:t>
      </w:r>
      <w:r>
        <w:t xml:space="preserve">, </w:t>
      </w:r>
      <w:r>
        <w:rPr>
          <w:b/>
        </w:rPr>
        <w:t>ART-EX-302</w:t>
      </w:r>
      <w:r>
        <w:t xml:space="preserve"> und </w:t>
      </w:r>
      <w:r>
        <w:rPr>
          <w:b/>
        </w:rPr>
        <w:t>ART-EX-303</w:t>
      </w:r>
      <w:r>
        <w:t xml:space="preserve"> wurde im Rahmen der Abweichung erweitert.</w:t>
      </w:r>
    </w:p>
    <w:p>
      <w:pPr>
        <w:pStyle w:val="Heading3"/>
      </w:pPr>
      <w:r>
        <w:t>Vollständig betroffene Chargen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Fertigungsauftrag</w:t>
            </w:r>
          </w:p>
        </w:tc>
        <w:tc>
          <w:tcPr>
            <w:tcW w:type="dxa" w:w="2880"/>
          </w:tcPr>
          <w:p>
            <w:r>
              <w:rPr>
                <w:b/>
              </w:rPr>
              <w:t>Artikel</w:t>
            </w:r>
          </w:p>
        </w:tc>
        <w:tc>
          <w:tcPr>
            <w:tcW w:type="dxa" w:w="2880"/>
          </w:tcPr>
          <w:p>
            <w:r>
              <w:rPr>
                <w:b/>
              </w:rPr>
              <w:t>Charge</w:t>
            </w:r>
          </w:p>
        </w:tc>
      </w:tr>
      <w:tr>
        <w:tc>
          <w:tcPr>
            <w:tcW w:type="dxa" w:w="2880"/>
          </w:tcPr>
          <w:p>
            <w:r>
              <w:t>FA-EX-7118</w:t>
            </w:r>
          </w:p>
        </w:tc>
        <w:tc>
          <w:tcPr>
            <w:tcW w:type="dxa" w:w="2880"/>
          </w:tcPr>
          <w:p>
            <w:r>
              <w:t>ART-EX-302</w:t>
            </w:r>
          </w:p>
        </w:tc>
        <w:tc>
          <w:tcPr>
            <w:tcW w:type="dxa" w:w="2880"/>
          </w:tcPr>
          <w:p>
            <w:r>
              <w:t>CH-EX-362</w:t>
            </w:r>
          </w:p>
        </w:tc>
      </w:tr>
      <w:tr>
        <w:tc>
          <w:tcPr>
            <w:tcW w:type="dxa" w:w="2880"/>
          </w:tcPr>
          <w:p>
            <w:r>
              <w:t>FA-EX-4249</w:t>
            </w:r>
          </w:p>
        </w:tc>
        <w:tc>
          <w:tcPr>
            <w:tcW w:type="dxa" w:w="2880"/>
          </w:tcPr>
          <w:p>
            <w:r>
              <w:t>ART-EX-302</w:t>
            </w:r>
          </w:p>
        </w:tc>
        <w:tc>
          <w:tcPr>
            <w:tcW w:type="dxa" w:w="2880"/>
          </w:tcPr>
          <w:p>
            <w:r>
              <w:t>CH-EX-401</w:t>
            </w:r>
          </w:p>
        </w:tc>
      </w:tr>
      <w:tr>
        <w:tc>
          <w:tcPr>
            <w:tcW w:type="dxa" w:w="2880"/>
          </w:tcPr>
          <w:p>
            <w:r>
              <w:t>FA-EX-4248</w:t>
            </w:r>
          </w:p>
        </w:tc>
        <w:tc>
          <w:tcPr>
            <w:tcW w:type="dxa" w:w="2880"/>
          </w:tcPr>
          <w:p>
            <w:r>
              <w:t>ART-EX-302</w:t>
            </w:r>
          </w:p>
        </w:tc>
        <w:tc>
          <w:tcPr>
            <w:tcW w:type="dxa" w:w="2880"/>
          </w:tcPr>
          <w:p>
            <w:r>
              <w:t>CH-EX-400</w:t>
            </w:r>
          </w:p>
        </w:tc>
      </w:tr>
      <w:tr>
        <w:tc>
          <w:tcPr>
            <w:tcW w:type="dxa" w:w="2880"/>
          </w:tcPr>
          <w:p>
            <w:r>
              <w:t>FA-EX-6265</w:t>
            </w:r>
          </w:p>
        </w:tc>
        <w:tc>
          <w:tcPr>
            <w:tcW w:type="dxa" w:w="2880"/>
          </w:tcPr>
          <w:p>
            <w:r>
              <w:t>ART-EX-302</w:t>
            </w:r>
          </w:p>
        </w:tc>
        <w:tc>
          <w:tcPr>
            <w:tcW w:type="dxa" w:w="2880"/>
          </w:tcPr>
          <w:p>
            <w:r>
              <w:t>CH-EX-289</w:t>
            </w:r>
          </w:p>
        </w:tc>
      </w:tr>
      <w:tr>
        <w:tc>
          <w:tcPr>
            <w:tcW w:type="dxa" w:w="2880"/>
          </w:tcPr>
          <w:p>
            <w:r>
              <w:t>FA-EX-6263</w:t>
            </w:r>
          </w:p>
        </w:tc>
        <w:tc>
          <w:tcPr>
            <w:tcW w:type="dxa" w:w="2880"/>
          </w:tcPr>
          <w:p>
            <w:r>
              <w:t>ART-EX-302</w:t>
            </w:r>
          </w:p>
        </w:tc>
        <w:tc>
          <w:tcPr>
            <w:tcW w:type="dxa" w:w="2880"/>
          </w:tcPr>
          <w:p>
            <w:r>
              <w:t>CH-EX-283</w:t>
            </w:r>
          </w:p>
        </w:tc>
      </w:tr>
      <w:tr>
        <w:tc>
          <w:tcPr>
            <w:tcW w:type="dxa" w:w="2880"/>
          </w:tcPr>
          <w:p>
            <w:r>
              <w:t>FA-EX-6181</w:t>
            </w:r>
          </w:p>
        </w:tc>
        <w:tc>
          <w:tcPr>
            <w:tcW w:type="dxa" w:w="2880"/>
          </w:tcPr>
          <w:p>
            <w:r>
              <w:t>ART-EX-302</w:t>
            </w:r>
          </w:p>
        </w:tc>
        <w:tc>
          <w:tcPr>
            <w:tcW w:type="dxa" w:w="2880"/>
          </w:tcPr>
          <w:p>
            <w:r>
              <w:t>CH-EX-280</w:t>
            </w:r>
          </w:p>
        </w:tc>
      </w:tr>
      <w:tr>
        <w:tc>
          <w:tcPr>
            <w:tcW w:type="dxa" w:w="2880"/>
          </w:tcPr>
          <w:p>
            <w:r>
              <w:t>FA-EX-9890</w:t>
            </w:r>
          </w:p>
        </w:tc>
        <w:tc>
          <w:tcPr>
            <w:tcW w:type="dxa" w:w="2880"/>
          </w:tcPr>
          <w:p>
            <w:r>
              <w:t>ART-EX-302</w:t>
            </w:r>
          </w:p>
        </w:tc>
        <w:tc>
          <w:tcPr>
            <w:tcW w:type="dxa" w:w="2880"/>
          </w:tcPr>
          <w:p>
            <w:r>
              <w:t>CH-EX-462</w:t>
            </w:r>
          </w:p>
        </w:tc>
      </w:tr>
      <w:tr>
        <w:tc>
          <w:tcPr>
            <w:tcW w:type="dxa" w:w="2880"/>
          </w:tcPr>
          <w:p>
            <w:r>
              <w:t>FA-EX-0941</w:t>
            </w:r>
          </w:p>
        </w:tc>
        <w:tc>
          <w:tcPr>
            <w:tcW w:type="dxa" w:w="2880"/>
          </w:tcPr>
          <w:p>
            <w:r>
              <w:t>ART-EX-302</w:t>
            </w:r>
          </w:p>
        </w:tc>
        <w:tc>
          <w:tcPr>
            <w:tcW w:type="dxa" w:w="2880"/>
          </w:tcPr>
          <w:p>
            <w:r>
              <w:t>CH-EX-512</w:t>
            </w:r>
          </w:p>
        </w:tc>
      </w:tr>
      <w:tr>
        <w:tc>
          <w:tcPr>
            <w:tcW w:type="dxa" w:w="2880"/>
          </w:tcPr>
          <w:p>
            <w:r>
              <w:t>FA-EX-8107</w:t>
            </w:r>
          </w:p>
        </w:tc>
        <w:tc>
          <w:tcPr>
            <w:tcW w:type="dxa" w:w="2880"/>
          </w:tcPr>
          <w:p>
            <w:r>
              <w:t>ART-EX-302</w:t>
            </w:r>
          </w:p>
        </w:tc>
        <w:tc>
          <w:tcPr>
            <w:tcW w:type="dxa" w:w="2880"/>
          </w:tcPr>
          <w:p>
            <w:r>
              <w:t>CH-EX-361</w:t>
            </w:r>
          </w:p>
        </w:tc>
      </w:tr>
      <w:tr>
        <w:tc>
          <w:tcPr>
            <w:tcW w:type="dxa" w:w="2880"/>
          </w:tcPr>
          <w:p>
            <w:r>
              <w:t>FA-EX-8106</w:t>
            </w:r>
          </w:p>
        </w:tc>
        <w:tc>
          <w:tcPr>
            <w:tcW w:type="dxa" w:w="2880"/>
          </w:tcPr>
          <w:p>
            <w:r>
              <w:t>ART-EX-302</w:t>
            </w:r>
          </w:p>
        </w:tc>
        <w:tc>
          <w:tcPr>
            <w:tcW w:type="dxa" w:w="2880"/>
          </w:tcPr>
          <w:p>
            <w:r>
              <w:t>CH-EX-360</w:t>
            </w:r>
          </w:p>
        </w:tc>
      </w:tr>
      <w:tr>
        <w:tc>
          <w:tcPr>
            <w:tcW w:type="dxa" w:w="2880"/>
          </w:tcPr>
          <w:p>
            <w:r>
              <w:t>FA-EX-6708</w:t>
            </w:r>
          </w:p>
        </w:tc>
        <w:tc>
          <w:tcPr>
            <w:tcW w:type="dxa" w:w="2880"/>
          </w:tcPr>
          <w:p>
            <w:r>
              <w:t>ART-EX-303</w:t>
            </w:r>
          </w:p>
        </w:tc>
        <w:tc>
          <w:tcPr>
            <w:tcW w:type="dxa" w:w="2880"/>
          </w:tcPr>
          <w:p>
            <w:r>
              <w:t>CH-EX-253</w:t>
            </w:r>
          </w:p>
        </w:tc>
      </w:tr>
      <w:tr>
        <w:tc>
          <w:tcPr>
            <w:tcW w:type="dxa" w:w="2880"/>
          </w:tcPr>
          <w:p>
            <w:r>
              <w:t>FA-EX-6700</w:t>
            </w:r>
          </w:p>
        </w:tc>
        <w:tc>
          <w:tcPr>
            <w:tcW w:type="dxa" w:w="2880"/>
          </w:tcPr>
          <w:p>
            <w:r>
              <w:t>ART-EX-303</w:t>
            </w:r>
          </w:p>
        </w:tc>
        <w:tc>
          <w:tcPr>
            <w:tcW w:type="dxa" w:w="2880"/>
          </w:tcPr>
          <w:p>
            <w:r>
              <w:t>CH-EX-250</w:t>
            </w:r>
          </w:p>
        </w:tc>
      </w:tr>
      <w:tr>
        <w:tc>
          <w:tcPr>
            <w:tcW w:type="dxa" w:w="2880"/>
          </w:tcPr>
          <w:p>
            <w:r>
              <w:t>FA-EX-6699</w:t>
            </w:r>
          </w:p>
        </w:tc>
        <w:tc>
          <w:tcPr>
            <w:tcW w:type="dxa" w:w="2880"/>
          </w:tcPr>
          <w:p>
            <w:r>
              <w:t>ART-EX-303</w:t>
            </w:r>
          </w:p>
        </w:tc>
        <w:tc>
          <w:tcPr>
            <w:tcW w:type="dxa" w:w="2880"/>
          </w:tcPr>
          <w:p>
            <w:r>
              <w:t>CH-EX-249</w:t>
            </w:r>
          </w:p>
        </w:tc>
      </w:tr>
      <w:tr>
        <w:tc>
          <w:tcPr>
            <w:tcW w:type="dxa" w:w="2880"/>
          </w:tcPr>
          <w:p>
            <w:r>
              <w:t>FA-EX-6698</w:t>
            </w:r>
          </w:p>
        </w:tc>
        <w:tc>
          <w:tcPr>
            <w:tcW w:type="dxa" w:w="2880"/>
          </w:tcPr>
          <w:p>
            <w:r>
              <w:t>ART-EX-303</w:t>
            </w:r>
          </w:p>
        </w:tc>
        <w:tc>
          <w:tcPr>
            <w:tcW w:type="dxa" w:w="2880"/>
          </w:tcPr>
          <w:p>
            <w:r>
              <w:t>CH-EX-248</w:t>
            </w:r>
          </w:p>
        </w:tc>
      </w:tr>
      <w:tr>
        <w:tc>
          <w:tcPr>
            <w:tcW w:type="dxa" w:w="2880"/>
          </w:tcPr>
          <w:p>
            <w:r>
              <w:t>FA-EX-6696</w:t>
            </w:r>
          </w:p>
        </w:tc>
        <w:tc>
          <w:tcPr>
            <w:tcW w:type="dxa" w:w="2880"/>
          </w:tcPr>
          <w:p>
            <w:r>
              <w:t>ART-EX-303</w:t>
            </w:r>
          </w:p>
        </w:tc>
        <w:tc>
          <w:tcPr>
            <w:tcW w:type="dxa" w:w="2880"/>
          </w:tcPr>
          <w:p>
            <w:r>
              <w:t>CH-EX-253</w:t>
            </w:r>
          </w:p>
        </w:tc>
      </w:tr>
      <w:tr>
        <w:tc>
          <w:tcPr>
            <w:tcW w:type="dxa" w:w="2880"/>
          </w:tcPr>
          <w:p>
            <w:r>
              <w:t>FA-EX-6695</w:t>
            </w:r>
          </w:p>
        </w:tc>
        <w:tc>
          <w:tcPr>
            <w:tcW w:type="dxa" w:w="2880"/>
          </w:tcPr>
          <w:p>
            <w:r>
              <w:t>ART-EX-303</w:t>
            </w:r>
          </w:p>
        </w:tc>
        <w:tc>
          <w:tcPr>
            <w:tcW w:type="dxa" w:w="2880"/>
          </w:tcPr>
          <w:p>
            <w:r>
              <w:t>CH-EX-246</w:t>
            </w:r>
          </w:p>
        </w:tc>
      </w:tr>
      <w:tr>
        <w:tc>
          <w:tcPr>
            <w:tcW w:type="dxa" w:w="2880"/>
          </w:tcPr>
          <w:p>
            <w:r>
              <w:t>FA-EX-6694</w:t>
            </w:r>
          </w:p>
        </w:tc>
        <w:tc>
          <w:tcPr>
            <w:tcW w:type="dxa" w:w="2880"/>
          </w:tcPr>
          <w:p>
            <w:r>
              <w:t>ART-EX-303</w:t>
            </w:r>
          </w:p>
        </w:tc>
        <w:tc>
          <w:tcPr>
            <w:tcW w:type="dxa" w:w="2880"/>
          </w:tcPr>
          <w:p>
            <w:r>
              <w:t>CH-EX-247</w:t>
            </w:r>
          </w:p>
        </w:tc>
      </w:tr>
      <w:tr>
        <w:tc>
          <w:tcPr>
            <w:tcW w:type="dxa" w:w="2880"/>
          </w:tcPr>
          <w:p>
            <w:r>
              <w:t>FA-EX-6631</w:t>
            </w:r>
          </w:p>
        </w:tc>
        <w:tc>
          <w:tcPr>
            <w:tcW w:type="dxa" w:w="2880"/>
          </w:tcPr>
          <w:p>
            <w:r>
              <w:t>ART-EX-303</w:t>
            </w:r>
          </w:p>
        </w:tc>
        <w:tc>
          <w:tcPr>
            <w:tcW w:type="dxa" w:w="2880"/>
          </w:tcPr>
          <w:p>
            <w:r>
              <w:t>CH-EX-244</w:t>
            </w:r>
          </w:p>
        </w:tc>
      </w:tr>
      <w:tr>
        <w:tc>
          <w:tcPr>
            <w:tcW w:type="dxa" w:w="2880"/>
          </w:tcPr>
          <w:p>
            <w:r>
              <w:t>FA-EX-6324</w:t>
            </w:r>
          </w:p>
        </w:tc>
        <w:tc>
          <w:tcPr>
            <w:tcW w:type="dxa" w:w="2880"/>
          </w:tcPr>
          <w:p>
            <w:r>
              <w:t>ART-EX-303</w:t>
            </w:r>
          </w:p>
        </w:tc>
        <w:tc>
          <w:tcPr>
            <w:tcW w:type="dxa" w:w="2880"/>
          </w:tcPr>
          <w:p>
            <w:r>
              <w:t>CH-EX-243</w:t>
            </w:r>
          </w:p>
        </w:tc>
      </w:tr>
      <w:tr>
        <w:tc>
          <w:tcPr>
            <w:tcW w:type="dxa" w:w="2880"/>
          </w:tcPr>
          <w:p>
            <w:r>
              <w:t>FA-EX-0629</w:t>
            </w:r>
          </w:p>
        </w:tc>
        <w:tc>
          <w:tcPr>
            <w:tcW w:type="dxa" w:w="2880"/>
          </w:tcPr>
          <w:p>
            <w:r>
              <w:t>ART-EX-301</w:t>
            </w:r>
          </w:p>
        </w:tc>
        <w:tc>
          <w:tcPr>
            <w:tcW w:type="dxa" w:w="2880"/>
          </w:tcPr>
          <w:p>
            <w:r>
              <w:t>CH-EX-485</w:t>
            </w:r>
          </w:p>
        </w:tc>
      </w:tr>
      <w:tr>
        <w:tc>
          <w:tcPr>
            <w:tcW w:type="dxa" w:w="2880"/>
          </w:tcPr>
          <w:p>
            <w:r>
              <w:t>FA-EX-7195</w:t>
            </w:r>
          </w:p>
        </w:tc>
        <w:tc>
          <w:tcPr>
            <w:tcW w:type="dxa" w:w="2880"/>
          </w:tcPr>
          <w:p>
            <w:r>
              <w:t>ART-EX-301</w:t>
            </w:r>
          </w:p>
        </w:tc>
        <w:tc>
          <w:tcPr>
            <w:tcW w:type="dxa" w:w="2880"/>
          </w:tcPr>
          <w:p>
            <w:r>
              <w:t>CH-EX-368</w:t>
            </w:r>
          </w:p>
        </w:tc>
      </w:tr>
      <w:tr>
        <w:tc>
          <w:tcPr>
            <w:tcW w:type="dxa" w:w="2880"/>
          </w:tcPr>
          <w:p>
            <w:r>
              <w:t>FA-EX-1651</w:t>
            </w:r>
          </w:p>
        </w:tc>
        <w:tc>
          <w:tcPr>
            <w:tcW w:type="dxa" w:w="2880"/>
          </w:tcPr>
          <w:p>
            <w:r>
              <w:t>ART-EX-301</w:t>
            </w:r>
          </w:p>
        </w:tc>
        <w:tc>
          <w:tcPr>
            <w:tcW w:type="dxa" w:w="2880"/>
          </w:tcPr>
          <w:p>
            <w:r>
              <w:t>CH-EX-008</w:t>
            </w:r>
          </w:p>
        </w:tc>
      </w:tr>
    </w:tbl>
    <w:p/>
    <w:p>
      <w:pPr>
        <w:pStyle w:val="Heading4"/>
      </w:pPr>
      <w:r>
        <w:t>Mitarbeiter 2 – 16.10.2025, 10:12:34</w:t>
      </w:r>
    </w:p>
    <w:p>
      <w:pPr>
        <w:pStyle w:val="Heading4"/>
      </w:pPr>
      <w:r>
        <w:t>Risikobewertung geplatzter Druckmessdosen</w:t>
      </w:r>
    </w:p>
    <w:p>
      <w:r>
        <w:t xml:space="preserve">Für die Chargen </w:t>
      </w:r>
      <w:r>
        <w:rPr>
          <w:b/>
        </w:rPr>
        <w:t>CH-EX-008</w:t>
      </w:r>
      <w:r>
        <w:t xml:space="preserve">, </w:t>
      </w:r>
      <w:r>
        <w:rPr>
          <w:b/>
        </w:rPr>
        <w:t>CH-EX-368</w:t>
      </w:r>
      <w:r>
        <w:t xml:space="preserve"> und </w:t>
      </w:r>
      <w:r>
        <w:rPr>
          <w:b/>
        </w:rPr>
        <w:t>CH-EX-485</w:t>
      </w:r>
      <w:r>
        <w:t xml:space="preserve"> des Artikels </w:t>
      </w:r>
      <w:r>
        <w:rPr>
          <w:b/>
        </w:rPr>
        <w:t>ART-EX-301</w:t>
      </w:r>
      <w:r>
        <w:t xml:space="preserve"> wurde das Risiko bewertet.</w:t>
      </w:r>
    </w:p>
    <w:p>
      <w:pPr>
        <w:pStyle w:val="Heading4"/>
      </w:pPr>
      <w:r>
        <w:t>Mitarbeiter 2 – 16.10.2025, 10:10:32</w:t>
      </w:r>
    </w:p>
    <w:p>
      <w:pPr>
        <w:pStyle w:val="Heading4"/>
      </w:pPr>
      <w:r>
        <w:t>Abweichungsanalyse einer neuen betroffenen Charge</w:t>
      </w:r>
    </w:p>
    <w:p>
      <w:r>
        <w:t xml:space="preserve">Am 2025-09-22 sind während der Endprüfung des Artikels </w:t>
      </w:r>
      <w:r>
        <w:rPr>
          <w:b/>
        </w:rPr>
        <w:t>ART-EX-301</w:t>
      </w:r>
      <w:r>
        <w:t xml:space="preserve">, Charge </w:t>
      </w:r>
      <w:r>
        <w:rPr>
          <w:b/>
        </w:rPr>
        <w:t>CH-EX-485</w:t>
      </w:r>
      <w:r>
        <w:t xml:space="preserve">, Fertigungsauftrag </w:t>
      </w:r>
      <w:r>
        <w:rPr>
          <w:b/>
        </w:rPr>
        <w:t>FA-EX-0629</w:t>
      </w:r>
      <w:r>
        <w:t>, zwei von 32 Mustern der Druckmessdose geplatzt.</w:t>
      </w:r>
    </w:p>
    <w:p>
      <w:r>
        <w:t xml:space="preserve">Der Berstdruck wurde nicht dokumentiert. Die Prüfung der Charge wurde gesperrt. Der Mangel </w:t>
      </w:r>
      <w:r>
        <w:rPr>
          <w:b/>
        </w:rPr>
        <w:t>M-EX-0289</w:t>
      </w:r>
      <w:r>
        <w:t xml:space="preserve"> wurde mit dieser Abweichung verknüpft.</w:t>
      </w:r>
    </w:p>
    <w:p>
      <w:pPr>
        <w:pStyle w:val="Heading4"/>
      </w:pPr>
      <w:r>
        <w:t>Mitarbeiter 6 – 13.10.2025, 12:51:46</w:t>
      </w:r>
    </w:p>
    <w:p>
      <w:r>
        <w:t xml:space="preserve">Das Prüfprotokoll zum Artikel </w:t>
      </w:r>
      <w:r>
        <w:rPr>
          <w:b/>
        </w:rPr>
        <w:t>ART-EX-301</w:t>
      </w:r>
      <w:r>
        <w:t xml:space="preserve">, Charge </w:t>
      </w:r>
      <w:r>
        <w:rPr>
          <w:b/>
        </w:rPr>
        <w:t>CH-EX-485</w:t>
      </w:r>
      <w:r>
        <w:t>, wurde unter den Dokumenten abgelegt.</w:t>
      </w:r>
    </w:p>
    <w:p>
      <w:pPr>
        <w:pStyle w:val="Heading4"/>
      </w:pPr>
      <w:r>
        <w:t>Mitarbeiter 2 – 10.09.2025, 14:06:44</w:t>
      </w:r>
    </w:p>
    <w:p>
      <w:r>
        <w:t>Der NC-Eigner wurde auf Mitarbeiter 2 geändert.</w:t>
      </w:r>
    </w:p>
    <w:p>
      <w:pPr>
        <w:pStyle w:val="Heading4"/>
      </w:pPr>
      <w:r>
        <w:t>Mitarbeiter 2 – 08.09.2025, 13:37:57</w:t>
      </w:r>
    </w:p>
    <w:p>
      <w:pPr>
        <w:pStyle w:val="Heading3"/>
      </w:pPr>
      <w:r>
        <w:t>Abweichungsanalyse</w:t>
      </w:r>
    </w:p>
    <w:p>
      <w:r>
        <w:t xml:space="preserve">Am 2025-08-06 sind während der Endprüfung des Artikels </w:t>
      </w:r>
      <w:r>
        <w:rPr>
          <w:b/>
        </w:rPr>
        <w:t>ART-EX-302</w:t>
      </w:r>
      <w:r>
        <w:t xml:space="preserve">, Charge </w:t>
      </w:r>
      <w:r>
        <w:rPr>
          <w:b/>
        </w:rPr>
        <w:t>CH-EX-401</w:t>
      </w:r>
      <w:r>
        <w:t xml:space="preserve">, Fertigungsauftrag </w:t>
      </w:r>
      <w:r>
        <w:rPr>
          <w:b/>
        </w:rPr>
        <w:t>FA-EX-4249</w:t>
      </w:r>
      <w:r>
        <w:t xml:space="preserve">, zwei Druckmessdosen des Artikels </w:t>
      </w:r>
      <w:r>
        <w:rPr>
          <w:b/>
        </w:rPr>
        <w:t>ART-EX-301</w:t>
      </w:r>
      <w:r>
        <w:t xml:space="preserve"> unterhalb der Ultraschweißnaht am Bauteil </w:t>
      </w:r>
      <w:r>
        <w:rPr>
          <w:b/>
        </w:rPr>
        <w:t>ART-EX-304</w:t>
      </w:r>
      <w:r>
        <w:t xml:space="preserve"> geplatzt.</w:t>
      </w:r>
    </w:p>
    <w:p>
      <w:r>
        <w:t xml:space="preserve">Siehe Dokumente </w:t>
      </w:r>
      <w:r>
        <w:rPr>
          <w:b/>
        </w:rPr>
        <w:t>„FA-EX-4249_Muster 49.docx“</w:t>
      </w:r>
      <w:r>
        <w:t xml:space="preserve"> und </w:t>
      </w:r>
      <w:r>
        <w:rPr>
          <w:b/>
        </w:rPr>
        <w:t>„FA-EX-4249_Muster 50.docx“</w:t>
      </w:r>
      <w:r>
        <w:t>.</w:t>
      </w:r>
    </w:p>
    <w:p>
      <w:pPr>
        <w:pStyle w:val="Heading4"/>
      </w:pPr>
      <w:r>
        <w:t>Berstdrücke</w:t>
      </w:r>
    </w:p>
    <w:p>
      <w:pPr>
        <w:pStyle w:val="ListBullet"/>
      </w:pPr>
      <w:r>
        <w:t>Muster 49 von 50: 21,40 bar</w:t>
      </w:r>
    </w:p>
    <w:p>
      <w:pPr>
        <w:pStyle w:val="ListBullet"/>
      </w:pPr>
      <w:r>
        <w:t>Muster 50 von 50: 21,68 bar</w:t>
      </w:r>
    </w:p>
    <w:p>
      <w:r>
        <w:t xml:space="preserve">Am 2025-08-21 sind während der Endprüfung des Artikels </w:t>
      </w:r>
      <w:r>
        <w:rPr>
          <w:b/>
        </w:rPr>
        <w:t>ART-EX-302</w:t>
      </w:r>
      <w:r>
        <w:t xml:space="preserve">, Charge </w:t>
      </w:r>
      <w:r>
        <w:rPr>
          <w:b/>
        </w:rPr>
        <w:t>CH-EX-362</w:t>
      </w:r>
      <w:r>
        <w:t xml:space="preserve">, Fertigungsauftrag </w:t>
      </w:r>
      <w:r>
        <w:rPr>
          <w:b/>
        </w:rPr>
        <w:t>FA-EX-7118</w:t>
      </w:r>
      <w:r>
        <w:t xml:space="preserve">, Druckmessdosen des Artikels </w:t>
      </w:r>
      <w:r>
        <w:rPr>
          <w:b/>
        </w:rPr>
        <w:t>ART-EX-301</w:t>
      </w:r>
      <w:r>
        <w:t xml:space="preserve"> unterhalb der Ultraschweißnaht am Bauteil </w:t>
      </w:r>
      <w:r>
        <w:rPr>
          <w:b/>
        </w:rPr>
        <w:t>ART-EX-304</w:t>
      </w:r>
      <w:r>
        <w:t xml:space="preserve"> geplatzt.</w:t>
      </w:r>
    </w:p>
    <w:p>
      <w:r>
        <w:t xml:space="preserve">Der Berstdruck des geplatzten Musters 15 von 50 betrug </w:t>
      </w:r>
      <w:r>
        <w:rPr>
          <w:b/>
        </w:rPr>
        <w:t>22,10 bar</w:t>
      </w:r>
      <w:r>
        <w:t xml:space="preserve"> beim dritten von drei Prüfdurchgängen.</w:t>
      </w:r>
    </w:p>
    <w:p>
      <w:r>
        <w:t xml:space="preserve">Alle Prüfungen wurden gemäß Prüfplan </w:t>
      </w:r>
      <w:r>
        <w:rPr>
          <w:b/>
        </w:rPr>
        <w:t>„PL-EX-302 Endprüfung Eigenfertigung“, Revision 1</w:t>
      </w:r>
      <w:r>
        <w:t>, Merkmal 6 „Druck“, durchgeführt.</w:t>
      </w:r>
    </w:p>
    <w:p>
      <w:pPr>
        <w:pStyle w:val="Heading4"/>
      </w:pPr>
      <w:r>
        <w:t>Verbaute Chargen des Artikels ART-EX-301</w:t>
      </w:r>
    </w:p>
    <w:p>
      <w:pPr>
        <w:pStyle w:val="ListBullet"/>
      </w:pPr>
      <w:r>
        <w:t xml:space="preserve">Im Artikel </w:t>
      </w:r>
      <w:r>
        <w:rPr>
          <w:b/>
        </w:rPr>
        <w:t>ART-EX-302</w:t>
      </w:r>
      <w:r>
        <w:t xml:space="preserve">, Charge </w:t>
      </w:r>
      <w:r>
        <w:rPr>
          <w:b/>
        </w:rPr>
        <w:t>CH-EX-401</w:t>
      </w:r>
      <w:r>
        <w:t xml:space="preserve">, Fertigungsauftrag </w:t>
      </w:r>
      <w:r>
        <w:rPr>
          <w:b/>
        </w:rPr>
        <w:t>FA-EX-4249</w:t>
      </w:r>
      <w:r>
        <w:t xml:space="preserve">, ist die Charge </w:t>
      </w:r>
      <w:r>
        <w:rPr>
          <w:b/>
        </w:rPr>
        <w:t>CH-EX-008</w:t>
      </w:r>
      <w:r>
        <w:t xml:space="preserve"> des Artikels </w:t>
      </w:r>
      <w:r>
        <w:rPr>
          <w:b/>
        </w:rPr>
        <w:t>ART-EX-301</w:t>
      </w:r>
      <w:r>
        <w:t xml:space="preserve"> verbaut.</w:t>
      </w:r>
    </w:p>
    <w:p>
      <w:pPr>
        <w:pStyle w:val="ListBullet"/>
      </w:pPr>
      <w:r>
        <w:t xml:space="preserve">Im Artikel </w:t>
      </w:r>
      <w:r>
        <w:rPr>
          <w:b/>
        </w:rPr>
        <w:t>ART-EX-302</w:t>
      </w:r>
      <w:r>
        <w:t xml:space="preserve">, Charge </w:t>
      </w:r>
      <w:r>
        <w:rPr>
          <w:b/>
        </w:rPr>
        <w:t>CH-EX-362</w:t>
      </w:r>
      <w:r>
        <w:t xml:space="preserve">, Fertigungsauftrag </w:t>
      </w:r>
      <w:r>
        <w:rPr>
          <w:b/>
        </w:rPr>
        <w:t>FA-EX-7118</w:t>
      </w:r>
      <w:r>
        <w:t xml:space="preserve">, sind die Chargen </w:t>
      </w:r>
      <w:r>
        <w:rPr>
          <w:b/>
        </w:rPr>
        <w:t>CH-EX-008</w:t>
      </w:r>
      <w:r>
        <w:t xml:space="preserve"> und </w:t>
      </w:r>
      <w:r>
        <w:rPr>
          <w:b/>
        </w:rPr>
        <w:t>CH-EX-368</w:t>
      </w:r>
      <w:r>
        <w:t xml:space="preserve"> des Artikels </w:t>
      </w:r>
      <w:r>
        <w:rPr>
          <w:b/>
        </w:rPr>
        <w:t>ART-EX-301</w:t>
      </w:r>
      <w:r>
        <w:t xml:space="preserve"> verbaut.</w:t>
      </w:r>
    </w:p>
    <w:p>
      <w:r>
        <w:t>Beide Chargen wurden als Sofortmaßnahme gesperrt.</w:t>
      </w:r>
    </w:p>
    <w:p>
      <w:pPr>
        <w:pStyle w:val="Heading4"/>
      </w:pPr>
      <w:r>
        <w:t>Verbaute Chargen des Bauteils ART-EX-304</w:t>
      </w:r>
    </w:p>
    <w:p>
      <w:pPr>
        <w:pStyle w:val="ListBullet"/>
      </w:pPr>
      <w:r>
        <w:t xml:space="preserve">Im Artikel </w:t>
      </w:r>
      <w:r>
        <w:rPr>
          <w:b/>
        </w:rPr>
        <w:t>ART-EX-301</w:t>
      </w:r>
      <w:r>
        <w:t xml:space="preserve">, Charge </w:t>
      </w:r>
      <w:r>
        <w:rPr>
          <w:b/>
        </w:rPr>
        <w:t>CH-EX-008</w:t>
      </w:r>
      <w:r>
        <w:t xml:space="preserve">, Fertigungsauftrag </w:t>
      </w:r>
      <w:r>
        <w:rPr>
          <w:b/>
        </w:rPr>
        <w:t>FA-EX-1651</w:t>
      </w:r>
      <w:r>
        <w:t xml:space="preserve">, ist die Charge </w:t>
      </w:r>
      <w:r>
        <w:rPr>
          <w:b/>
        </w:rPr>
        <w:t>CH-EX-2201</w:t>
      </w:r>
      <w:r>
        <w:t xml:space="preserve"> des Bauteils </w:t>
      </w:r>
      <w:r>
        <w:rPr>
          <w:b/>
        </w:rPr>
        <w:t>ART-EX-304</w:t>
      </w:r>
      <w:r>
        <w:t xml:space="preserve"> verbaut.</w:t>
      </w:r>
    </w:p>
    <w:p>
      <w:pPr>
        <w:pStyle w:val="ListBullet"/>
      </w:pPr>
      <w:r>
        <w:t xml:space="preserve">Im Artikel </w:t>
      </w:r>
      <w:r>
        <w:rPr>
          <w:b/>
        </w:rPr>
        <w:t>ART-EX-301</w:t>
      </w:r>
      <w:r>
        <w:t xml:space="preserve">, Charge </w:t>
      </w:r>
      <w:r>
        <w:rPr>
          <w:b/>
        </w:rPr>
        <w:t>CH-EX-368</w:t>
      </w:r>
      <w:r>
        <w:t xml:space="preserve">, Fertigungsauftrag </w:t>
      </w:r>
      <w:r>
        <w:rPr>
          <w:b/>
        </w:rPr>
        <w:t>FA-EX-7195</w:t>
      </w:r>
      <w:r>
        <w:t xml:space="preserve">, sind die Chargen </w:t>
      </w:r>
      <w:r>
        <w:rPr>
          <w:b/>
        </w:rPr>
        <w:t>CH-EX-6181</w:t>
      </w:r>
      <w:r>
        <w:t xml:space="preserve">, </w:t>
      </w:r>
      <w:r>
        <w:rPr>
          <w:b/>
        </w:rPr>
        <w:t>CH-EX-6002</w:t>
      </w:r>
      <w:r>
        <w:t xml:space="preserve"> und </w:t>
      </w:r>
      <w:r>
        <w:rPr>
          <w:b/>
        </w:rPr>
        <w:t>CH-EX-7001</w:t>
      </w:r>
      <w:r>
        <w:t xml:space="preserve"> des Bauteils </w:t>
      </w:r>
      <w:r>
        <w:rPr>
          <w:b/>
        </w:rPr>
        <w:t>ART-EX-304</w:t>
      </w:r>
      <w:r>
        <w:t xml:space="preserve"> verbaut.</w:t>
      </w:r>
    </w:p>
    <w:p>
      <w:r>
        <w:t xml:space="preserve">Es wird nicht davon ausgegangen, dass die Chargen des Bauteils </w:t>
      </w:r>
      <w:r>
        <w:rPr>
          <w:b/>
        </w:rPr>
        <w:t>ART-EX-304</w:t>
      </w:r>
      <w:r>
        <w:t xml:space="preserve"> einen Einfluss auf die Nichtkonformität haben. Daher werden diese Chargen nicht gesperrt.</w:t>
      </w:r>
    </w:p>
    <w:p>
      <w:pPr>
        <w:pStyle w:val="Heading3"/>
      </w:pPr>
      <w:r>
        <w:t>Verwendung der Charge CH-EX-008 des Artikels ART-EX-301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Fertigungsauftrag</w:t>
            </w:r>
          </w:p>
        </w:tc>
        <w:tc>
          <w:tcPr>
            <w:tcW w:type="dxa" w:w="2160"/>
          </w:tcPr>
          <w:p>
            <w:r>
              <w:rPr>
                <w:b/>
              </w:rPr>
              <w:t>Artikel</w:t>
            </w:r>
          </w:p>
        </w:tc>
        <w:tc>
          <w:tcPr>
            <w:tcW w:type="dxa" w:w="2160"/>
          </w:tcPr>
          <w:p>
            <w:r>
              <w:rPr>
                <w:b/>
              </w:rPr>
              <w:t>Charge</w:t>
            </w:r>
          </w:p>
        </w:tc>
        <w:tc>
          <w:tcPr>
            <w:tcW w:type="dxa" w:w="2160"/>
          </w:tcPr>
          <w:p>
            <w:r>
              <w:rPr>
                <w:b/>
              </w:rPr>
              <w:t>Lagerbestand beziehungsweise Status</w:t>
            </w:r>
          </w:p>
        </w:tc>
      </w:tr>
      <w:tr>
        <w:tc>
          <w:tcPr>
            <w:tcW w:type="dxa" w:w="2160"/>
          </w:tcPr>
          <w:p>
            <w:r>
              <w:t>FA-EX-7118</w:t>
            </w:r>
          </w:p>
        </w:tc>
        <w:tc>
          <w:tcPr>
            <w:tcW w:type="dxa" w:w="2160"/>
          </w:tcPr>
          <w:p>
            <w:r>
              <w:t>ART-EX-302</w:t>
            </w:r>
          </w:p>
        </w:tc>
        <w:tc>
          <w:tcPr>
            <w:tcW w:type="dxa" w:w="2160"/>
          </w:tcPr>
          <w:p>
            <w:r>
              <w:t>CH-EX-362</w:t>
            </w:r>
          </w:p>
        </w:tc>
        <w:tc>
          <w:tcPr>
            <w:tcW w:type="dxa" w:w="2160"/>
          </w:tcPr>
          <w:p>
            <w:r>
              <w:t>6.600 Stück, in Prüfung</w:t>
            </w:r>
          </w:p>
        </w:tc>
      </w:tr>
      <w:tr>
        <w:tc>
          <w:tcPr>
            <w:tcW w:type="dxa" w:w="2160"/>
          </w:tcPr>
          <w:p>
            <w:r>
              <w:t>FA-EX-4249</w:t>
            </w:r>
          </w:p>
        </w:tc>
        <w:tc>
          <w:tcPr>
            <w:tcW w:type="dxa" w:w="2160"/>
          </w:tcPr>
          <w:p>
            <w:r>
              <w:t>ART-EX-302</w:t>
            </w:r>
          </w:p>
        </w:tc>
        <w:tc>
          <w:tcPr>
            <w:tcW w:type="dxa" w:w="2160"/>
          </w:tcPr>
          <w:p>
            <w:r>
              <w:t>CH-EX-401</w:t>
            </w:r>
          </w:p>
        </w:tc>
        <w:tc>
          <w:tcPr>
            <w:tcW w:type="dxa" w:w="2160"/>
          </w:tcPr>
          <w:p>
            <w:r>
              <w:t>4.800 Stück, gesperrt</w:t>
            </w:r>
          </w:p>
        </w:tc>
      </w:tr>
      <w:tr>
        <w:tc>
          <w:tcPr>
            <w:tcW w:type="dxa" w:w="2160"/>
          </w:tcPr>
          <w:p>
            <w:r>
              <w:t>FA-EX-4248</w:t>
            </w:r>
          </w:p>
        </w:tc>
        <w:tc>
          <w:tcPr>
            <w:tcW w:type="dxa" w:w="2160"/>
          </w:tcPr>
          <w:p>
            <w:r>
              <w:t>ART-EX-302</w:t>
            </w:r>
          </w:p>
        </w:tc>
        <w:tc>
          <w:tcPr>
            <w:tcW w:type="dxa" w:w="2160"/>
          </w:tcPr>
          <w:p>
            <w:r>
              <w:t>CH-EX-400</w:t>
            </w:r>
          </w:p>
        </w:tc>
        <w:tc>
          <w:tcPr>
            <w:tcW w:type="dxa" w:w="2160"/>
          </w:tcPr>
          <w:p>
            <w:r>
              <w:t>4.800 Stück, gesperrt</w:t>
            </w:r>
          </w:p>
        </w:tc>
      </w:tr>
      <w:tr>
        <w:tc>
          <w:tcPr>
            <w:tcW w:type="dxa" w:w="2160"/>
          </w:tcPr>
          <w:p>
            <w:r>
              <w:t>FA-EX-6265</w:t>
            </w:r>
          </w:p>
        </w:tc>
        <w:tc>
          <w:tcPr>
            <w:tcW w:type="dxa" w:w="2160"/>
          </w:tcPr>
          <w:p>
            <w:r>
              <w:t>ART-EX-302</w:t>
            </w:r>
          </w:p>
        </w:tc>
        <w:tc>
          <w:tcPr>
            <w:tcW w:type="dxa" w:w="2160"/>
          </w:tcPr>
          <w:p>
            <w:r>
              <w:t>CH-EX-289</w:t>
            </w:r>
          </w:p>
        </w:tc>
        <w:tc>
          <w:tcPr>
            <w:tcW w:type="dxa" w:w="2160"/>
          </w:tcPr>
          <w:p>
            <w:r>
              <w:t>0 Stück</w:t>
            </w:r>
          </w:p>
        </w:tc>
      </w:tr>
      <w:tr>
        <w:tc>
          <w:tcPr>
            <w:tcW w:type="dxa" w:w="2160"/>
          </w:tcPr>
          <w:p>
            <w:r>
              <w:t>FA-EX-6263</w:t>
            </w:r>
          </w:p>
        </w:tc>
        <w:tc>
          <w:tcPr>
            <w:tcW w:type="dxa" w:w="2160"/>
          </w:tcPr>
          <w:p>
            <w:r>
              <w:t>ART-EX-302</w:t>
            </w:r>
          </w:p>
        </w:tc>
        <w:tc>
          <w:tcPr>
            <w:tcW w:type="dxa" w:w="2160"/>
          </w:tcPr>
          <w:p>
            <w:r>
              <w:t>CH-EX-283</w:t>
            </w:r>
          </w:p>
        </w:tc>
        <w:tc>
          <w:tcPr>
            <w:tcW w:type="dxa" w:w="2160"/>
          </w:tcPr>
          <w:p>
            <w:r>
              <w:t>0 Stück</w:t>
            </w:r>
          </w:p>
        </w:tc>
      </w:tr>
      <w:tr>
        <w:tc>
          <w:tcPr>
            <w:tcW w:type="dxa" w:w="2160"/>
          </w:tcPr>
          <w:p>
            <w:r>
              <w:t>FA-EX-6181</w:t>
            </w:r>
          </w:p>
        </w:tc>
        <w:tc>
          <w:tcPr>
            <w:tcW w:type="dxa" w:w="2160"/>
          </w:tcPr>
          <w:p>
            <w:r>
              <w:t>ART-EX-302</w:t>
            </w:r>
          </w:p>
        </w:tc>
        <w:tc>
          <w:tcPr>
            <w:tcW w:type="dxa" w:w="2160"/>
          </w:tcPr>
          <w:p>
            <w:r>
              <w:t>CH-EX-280</w:t>
            </w:r>
          </w:p>
        </w:tc>
        <w:tc>
          <w:tcPr>
            <w:tcW w:type="dxa" w:w="2160"/>
          </w:tcPr>
          <w:p>
            <w:r>
              <w:t>0 Stück</w:t>
            </w:r>
          </w:p>
        </w:tc>
      </w:tr>
    </w:tbl>
    <w:p/>
    <w:p>
      <w:pPr>
        <w:pStyle w:val="Heading3"/>
      </w:pPr>
      <w:r>
        <w:t>Verwendung der Charge CH-EX-368 des Artikels ART-EX-301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Fertigungsauftrag</w:t>
            </w:r>
          </w:p>
        </w:tc>
        <w:tc>
          <w:tcPr>
            <w:tcW w:type="dxa" w:w="2160"/>
          </w:tcPr>
          <w:p>
            <w:r>
              <w:rPr>
                <w:b/>
              </w:rPr>
              <w:t>Artikel</w:t>
            </w:r>
          </w:p>
        </w:tc>
        <w:tc>
          <w:tcPr>
            <w:tcW w:type="dxa" w:w="2160"/>
          </w:tcPr>
          <w:p>
            <w:r>
              <w:rPr>
                <w:b/>
              </w:rPr>
              <w:t>Charge</w:t>
            </w:r>
          </w:p>
        </w:tc>
        <w:tc>
          <w:tcPr>
            <w:tcW w:type="dxa" w:w="2160"/>
          </w:tcPr>
          <w:p>
            <w:r>
              <w:rPr>
                <w:b/>
              </w:rPr>
              <w:t>Lagerbestand beziehungsweise Status</w:t>
            </w:r>
          </w:p>
        </w:tc>
      </w:tr>
      <w:tr>
        <w:tc>
          <w:tcPr>
            <w:tcW w:type="dxa" w:w="2160"/>
          </w:tcPr>
          <w:p>
            <w:r>
              <w:t>FA-EX-0437</w:t>
            </w:r>
          </w:p>
        </w:tc>
        <w:tc>
          <w:tcPr>
            <w:tcW w:type="dxa" w:w="2160"/>
          </w:tcPr>
          <w:p>
            <w:r>
              <w:t>ART-EX-305</w:t>
            </w:r>
          </w:p>
        </w:tc>
        <w:tc>
          <w:tcPr>
            <w:tcW w:type="dxa" w:w="2160"/>
          </w:tcPr>
          <w:p>
            <w:r>
              <w:t>VAL-EX-02</w:t>
            </w:r>
          </w:p>
        </w:tc>
        <w:tc>
          <w:tcPr>
            <w:tcW w:type="dxa" w:w="2160"/>
          </w:tcPr>
          <w:p>
            <w:r>
              <w:t>Kein Einfluss auf Validierung</w:t>
            </w:r>
          </w:p>
        </w:tc>
      </w:tr>
      <w:tr>
        <w:tc>
          <w:tcPr>
            <w:tcW w:type="dxa" w:w="2160"/>
          </w:tcPr>
          <w:p>
            <w:r>
              <w:t>FA-EX-0435</w:t>
            </w:r>
          </w:p>
        </w:tc>
        <w:tc>
          <w:tcPr>
            <w:tcW w:type="dxa" w:w="2160"/>
          </w:tcPr>
          <w:p>
            <w:r>
              <w:t>ART-EX-305</w:t>
            </w:r>
          </w:p>
        </w:tc>
        <w:tc>
          <w:tcPr>
            <w:tcW w:type="dxa" w:w="2160"/>
          </w:tcPr>
          <w:p>
            <w:r>
              <w:t>VAL-EX-03</w:t>
            </w:r>
          </w:p>
        </w:tc>
        <w:tc>
          <w:tcPr>
            <w:tcW w:type="dxa" w:w="2160"/>
          </w:tcPr>
          <w:p>
            <w:r>
              <w:t>Kein Einfluss auf Validierung</w:t>
            </w:r>
          </w:p>
        </w:tc>
      </w:tr>
      <w:tr>
        <w:tc>
          <w:tcPr>
            <w:tcW w:type="dxa" w:w="2160"/>
          </w:tcPr>
          <w:p>
            <w:r>
              <w:t>FA-EX-7118</w:t>
            </w:r>
          </w:p>
        </w:tc>
        <w:tc>
          <w:tcPr>
            <w:tcW w:type="dxa" w:w="2160"/>
          </w:tcPr>
          <w:p>
            <w:r>
              <w:t>ART-EX-302</w:t>
            </w:r>
          </w:p>
        </w:tc>
        <w:tc>
          <w:tcPr>
            <w:tcW w:type="dxa" w:w="2160"/>
          </w:tcPr>
          <w:p>
            <w:r>
              <w:t>CH-EX-362</w:t>
            </w:r>
          </w:p>
        </w:tc>
        <w:tc>
          <w:tcPr>
            <w:tcW w:type="dxa" w:w="2160"/>
          </w:tcPr>
          <w:p>
            <w:r>
              <w:t>6.600 Stück, in Prüfung</w:t>
            </w:r>
          </w:p>
        </w:tc>
      </w:tr>
    </w:tbl>
    <w:p/>
    <w:p>
      <w:pPr>
        <w:pStyle w:val="Heading3"/>
      </w:pPr>
      <w:r>
        <w:t>Verwendung der Charge CH-EX-289 des Artikels ART-EX-302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Fertigungsauftrag</w:t>
            </w:r>
          </w:p>
        </w:tc>
        <w:tc>
          <w:tcPr>
            <w:tcW w:type="dxa" w:w="2160"/>
          </w:tcPr>
          <w:p>
            <w:r>
              <w:rPr>
                <w:b/>
              </w:rPr>
              <w:t>Artikel</w:t>
            </w:r>
          </w:p>
        </w:tc>
        <w:tc>
          <w:tcPr>
            <w:tcW w:type="dxa" w:w="2160"/>
          </w:tcPr>
          <w:p>
            <w:r>
              <w:rPr>
                <w:b/>
              </w:rPr>
              <w:t>Charge</w:t>
            </w:r>
          </w:p>
        </w:tc>
        <w:tc>
          <w:tcPr>
            <w:tcW w:type="dxa" w:w="2160"/>
          </w:tcPr>
          <w:p>
            <w:r>
              <w:rPr>
                <w:b/>
              </w:rPr>
              <w:t>Lagerbestand beziehungsweise Status</w:t>
            </w:r>
          </w:p>
        </w:tc>
      </w:tr>
      <w:tr>
        <w:tc>
          <w:tcPr>
            <w:tcW w:type="dxa" w:w="2160"/>
          </w:tcPr>
          <w:p>
            <w:r>
              <w:t>FA-EX-6708</w:t>
            </w:r>
          </w:p>
        </w:tc>
        <w:tc>
          <w:tcPr>
            <w:tcW w:type="dxa" w:w="2160"/>
          </w:tcPr>
          <w:p>
            <w:r>
              <w:t>ART-EX-303</w:t>
            </w:r>
          </w:p>
        </w:tc>
        <w:tc>
          <w:tcPr>
            <w:tcW w:type="dxa" w:w="2160"/>
          </w:tcPr>
          <w:p>
            <w:r>
              <w:t>CH-EX-253</w:t>
            </w:r>
          </w:p>
        </w:tc>
        <w:tc>
          <w:tcPr>
            <w:tcW w:type="dxa" w:w="2160"/>
          </w:tcPr>
          <w:p>
            <w:r>
              <w:t>Noch nicht von der Sterilisation zurück</w:t>
            </w:r>
          </w:p>
        </w:tc>
      </w:tr>
      <w:tr>
        <w:tc>
          <w:tcPr>
            <w:tcW w:type="dxa" w:w="2160"/>
          </w:tcPr>
          <w:p>
            <w:r>
              <w:t>FA-EX-6700</w:t>
            </w:r>
          </w:p>
        </w:tc>
        <w:tc>
          <w:tcPr>
            <w:tcW w:type="dxa" w:w="2160"/>
          </w:tcPr>
          <w:p>
            <w:r>
              <w:t>ART-EX-303</w:t>
            </w:r>
          </w:p>
        </w:tc>
        <w:tc>
          <w:tcPr>
            <w:tcW w:type="dxa" w:w="2160"/>
          </w:tcPr>
          <w:p>
            <w:r>
              <w:t>CH-EX-250</w:t>
            </w:r>
          </w:p>
        </w:tc>
        <w:tc>
          <w:tcPr>
            <w:tcW w:type="dxa" w:w="2160"/>
          </w:tcPr>
          <w:p>
            <w:r>
              <w:t>Nur Rückstellmuster, Rest verkauft</w:t>
            </w:r>
          </w:p>
        </w:tc>
      </w:tr>
      <w:tr>
        <w:tc>
          <w:tcPr>
            <w:tcW w:type="dxa" w:w="2160"/>
          </w:tcPr>
          <w:p>
            <w:r>
              <w:t>FA-EX-6699</w:t>
            </w:r>
          </w:p>
        </w:tc>
        <w:tc>
          <w:tcPr>
            <w:tcW w:type="dxa" w:w="2160"/>
          </w:tcPr>
          <w:p>
            <w:r>
              <w:t>ART-EX-303</w:t>
            </w:r>
          </w:p>
        </w:tc>
        <w:tc>
          <w:tcPr>
            <w:tcW w:type="dxa" w:w="2160"/>
          </w:tcPr>
          <w:p>
            <w:r>
              <w:t>CH-EX-249</w:t>
            </w:r>
          </w:p>
        </w:tc>
        <w:tc>
          <w:tcPr>
            <w:tcW w:type="dxa" w:w="2160"/>
          </w:tcPr>
          <w:p>
            <w:r>
              <w:t>Nur Rückstellmuster, Rest verkauft</w:t>
            </w:r>
          </w:p>
        </w:tc>
      </w:tr>
      <w:tr>
        <w:tc>
          <w:tcPr>
            <w:tcW w:type="dxa" w:w="2160"/>
          </w:tcPr>
          <w:p>
            <w:r>
              <w:t>FA-EX-6698</w:t>
            </w:r>
          </w:p>
        </w:tc>
        <w:tc>
          <w:tcPr>
            <w:tcW w:type="dxa" w:w="2160"/>
          </w:tcPr>
          <w:p>
            <w:r>
              <w:t>ART-EX-303</w:t>
            </w:r>
          </w:p>
        </w:tc>
        <w:tc>
          <w:tcPr>
            <w:tcW w:type="dxa" w:w="2160"/>
          </w:tcPr>
          <w:p>
            <w:r>
              <w:t>CH-EX-248</w:t>
            </w:r>
          </w:p>
        </w:tc>
        <w:tc>
          <w:tcPr>
            <w:tcW w:type="dxa" w:w="2160"/>
          </w:tcPr>
          <w:p>
            <w:r>
              <w:t>Nur Rückstellmuster, Rest verkauft</w:t>
            </w:r>
          </w:p>
        </w:tc>
      </w:tr>
    </w:tbl>
    <w:p/>
    <w:p>
      <w:pPr>
        <w:pStyle w:val="Heading3"/>
      </w:pPr>
      <w:r>
        <w:t>Verwendung der Charge CH-EX-283 des Artikels ART-EX-302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Fertigungsauftrag</w:t>
            </w:r>
          </w:p>
        </w:tc>
        <w:tc>
          <w:tcPr>
            <w:tcW w:type="dxa" w:w="2160"/>
          </w:tcPr>
          <w:p>
            <w:r>
              <w:rPr>
                <w:b/>
              </w:rPr>
              <w:t>Artikel</w:t>
            </w:r>
          </w:p>
        </w:tc>
        <w:tc>
          <w:tcPr>
            <w:tcW w:type="dxa" w:w="2160"/>
          </w:tcPr>
          <w:p>
            <w:r>
              <w:rPr>
                <w:b/>
              </w:rPr>
              <w:t>Charge</w:t>
            </w:r>
          </w:p>
        </w:tc>
        <w:tc>
          <w:tcPr>
            <w:tcW w:type="dxa" w:w="2160"/>
          </w:tcPr>
          <w:p>
            <w:r>
              <w:rPr>
                <w:b/>
              </w:rPr>
              <w:t>Lagerbestand beziehungsweise Status</w:t>
            </w:r>
          </w:p>
        </w:tc>
      </w:tr>
      <w:tr>
        <w:tc>
          <w:tcPr>
            <w:tcW w:type="dxa" w:w="2160"/>
          </w:tcPr>
          <w:p>
            <w:r>
              <w:t>FA-EX-6698</w:t>
            </w:r>
          </w:p>
        </w:tc>
        <w:tc>
          <w:tcPr>
            <w:tcW w:type="dxa" w:w="2160"/>
          </w:tcPr>
          <w:p>
            <w:r>
              <w:t>ART-EX-303</w:t>
            </w:r>
          </w:p>
        </w:tc>
        <w:tc>
          <w:tcPr>
            <w:tcW w:type="dxa" w:w="2160"/>
          </w:tcPr>
          <w:p>
            <w:r>
              <w:t>CH-EX-248</w:t>
            </w:r>
          </w:p>
        </w:tc>
        <w:tc>
          <w:tcPr>
            <w:tcW w:type="dxa" w:w="2160"/>
          </w:tcPr>
          <w:p>
            <w:r>
              <w:t>Nur Rückstellmuster, Rest verkauft</w:t>
            </w:r>
          </w:p>
        </w:tc>
      </w:tr>
      <w:tr>
        <w:tc>
          <w:tcPr>
            <w:tcW w:type="dxa" w:w="2160"/>
          </w:tcPr>
          <w:p>
            <w:r>
              <w:t>FA-EX-6696</w:t>
            </w:r>
          </w:p>
        </w:tc>
        <w:tc>
          <w:tcPr>
            <w:tcW w:type="dxa" w:w="2160"/>
          </w:tcPr>
          <w:p>
            <w:r>
              <w:t>ART-EX-303</w:t>
            </w:r>
          </w:p>
        </w:tc>
        <w:tc>
          <w:tcPr>
            <w:tcW w:type="dxa" w:w="2160"/>
          </w:tcPr>
          <w:p>
            <w:r>
              <w:t>CH-EX-253</w:t>
            </w:r>
          </w:p>
        </w:tc>
        <w:tc>
          <w:tcPr>
            <w:tcW w:type="dxa" w:w="2160"/>
          </w:tcPr>
          <w:p>
            <w:r>
              <w:t>Nur Rückstellmuster, Rest verkauft</w:t>
            </w:r>
          </w:p>
        </w:tc>
      </w:tr>
      <w:tr>
        <w:tc>
          <w:tcPr>
            <w:tcW w:type="dxa" w:w="2160"/>
          </w:tcPr>
          <w:p>
            <w:r>
              <w:t>FA-EX-6695</w:t>
            </w:r>
          </w:p>
        </w:tc>
        <w:tc>
          <w:tcPr>
            <w:tcW w:type="dxa" w:w="2160"/>
          </w:tcPr>
          <w:p>
            <w:r>
              <w:t>ART-EX-303</w:t>
            </w:r>
          </w:p>
        </w:tc>
        <w:tc>
          <w:tcPr>
            <w:tcW w:type="dxa" w:w="2160"/>
          </w:tcPr>
          <w:p>
            <w:r>
              <w:t>CH-EX-246</w:t>
            </w:r>
          </w:p>
        </w:tc>
        <w:tc>
          <w:tcPr>
            <w:tcW w:type="dxa" w:w="2160"/>
          </w:tcPr>
          <w:p>
            <w:r>
              <w:t>Nur Rückstellmuster, Rest verkauft</w:t>
            </w:r>
          </w:p>
        </w:tc>
      </w:tr>
      <w:tr>
        <w:tc>
          <w:tcPr>
            <w:tcW w:type="dxa" w:w="2160"/>
          </w:tcPr>
          <w:p>
            <w:r>
              <w:t>FA-EX-6694</w:t>
            </w:r>
          </w:p>
        </w:tc>
        <w:tc>
          <w:tcPr>
            <w:tcW w:type="dxa" w:w="2160"/>
          </w:tcPr>
          <w:p>
            <w:r>
              <w:t>ART-EX-303</w:t>
            </w:r>
          </w:p>
        </w:tc>
        <w:tc>
          <w:tcPr>
            <w:tcW w:type="dxa" w:w="2160"/>
          </w:tcPr>
          <w:p>
            <w:r>
              <w:t>CH-EX-247</w:t>
            </w:r>
          </w:p>
        </w:tc>
        <w:tc>
          <w:tcPr>
            <w:tcW w:type="dxa" w:w="2160"/>
          </w:tcPr>
          <w:p>
            <w:r>
              <w:t>Nur Rückstellmuster, Rest verkauft</w:t>
            </w:r>
          </w:p>
        </w:tc>
      </w:tr>
    </w:tbl>
    <w:p/>
    <w:p>
      <w:pPr>
        <w:pStyle w:val="Heading3"/>
      </w:pPr>
      <w:r>
        <w:t>Verwendung der Charge CH-EX-280 des Artikels ART-EX-302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Fertigungsauftrag</w:t>
            </w:r>
          </w:p>
        </w:tc>
        <w:tc>
          <w:tcPr>
            <w:tcW w:type="dxa" w:w="2160"/>
          </w:tcPr>
          <w:p>
            <w:r>
              <w:rPr>
                <w:b/>
              </w:rPr>
              <w:t>Artikel</w:t>
            </w:r>
          </w:p>
        </w:tc>
        <w:tc>
          <w:tcPr>
            <w:tcW w:type="dxa" w:w="2160"/>
          </w:tcPr>
          <w:p>
            <w:r>
              <w:rPr>
                <w:b/>
              </w:rPr>
              <w:t>Charge</w:t>
            </w:r>
          </w:p>
        </w:tc>
        <w:tc>
          <w:tcPr>
            <w:tcW w:type="dxa" w:w="2160"/>
          </w:tcPr>
          <w:p>
            <w:r>
              <w:rPr>
                <w:b/>
              </w:rPr>
              <w:t>Lagerbestand beziehungsweise Status</w:t>
            </w:r>
          </w:p>
        </w:tc>
      </w:tr>
      <w:tr>
        <w:tc>
          <w:tcPr>
            <w:tcW w:type="dxa" w:w="2160"/>
          </w:tcPr>
          <w:p>
            <w:r>
              <w:t>FA-EX-6695</w:t>
            </w:r>
          </w:p>
        </w:tc>
        <w:tc>
          <w:tcPr>
            <w:tcW w:type="dxa" w:w="2160"/>
          </w:tcPr>
          <w:p>
            <w:r>
              <w:t>ART-EX-303</w:t>
            </w:r>
          </w:p>
        </w:tc>
        <w:tc>
          <w:tcPr>
            <w:tcW w:type="dxa" w:w="2160"/>
          </w:tcPr>
          <w:p>
            <w:r>
              <w:t>CH-EX-246</w:t>
            </w:r>
          </w:p>
        </w:tc>
        <w:tc>
          <w:tcPr>
            <w:tcW w:type="dxa" w:w="2160"/>
          </w:tcPr>
          <w:p>
            <w:r>
              <w:t>Nur Rückstellmuster, Rest verkauft</w:t>
            </w:r>
          </w:p>
        </w:tc>
      </w:tr>
      <w:tr>
        <w:tc>
          <w:tcPr>
            <w:tcW w:type="dxa" w:w="2160"/>
          </w:tcPr>
          <w:p>
            <w:r>
              <w:t>FA-EX-6631</w:t>
            </w:r>
          </w:p>
        </w:tc>
        <w:tc>
          <w:tcPr>
            <w:tcW w:type="dxa" w:w="2160"/>
          </w:tcPr>
          <w:p>
            <w:r>
              <w:t>ART-EX-303</w:t>
            </w:r>
          </w:p>
        </w:tc>
        <w:tc>
          <w:tcPr>
            <w:tcW w:type="dxa" w:w="2160"/>
          </w:tcPr>
          <w:p>
            <w:r>
              <w:t>CH-EX-244</w:t>
            </w:r>
          </w:p>
        </w:tc>
        <w:tc>
          <w:tcPr>
            <w:tcW w:type="dxa" w:w="2160"/>
          </w:tcPr>
          <w:p>
            <w:r>
              <w:t>Nur Rückstellmuster, Rest verkauft</w:t>
            </w:r>
          </w:p>
        </w:tc>
      </w:tr>
      <w:tr>
        <w:tc>
          <w:tcPr>
            <w:tcW w:type="dxa" w:w="2160"/>
          </w:tcPr>
          <w:p>
            <w:r>
              <w:t>FA-EX-6324</w:t>
            </w:r>
          </w:p>
        </w:tc>
        <w:tc>
          <w:tcPr>
            <w:tcW w:type="dxa" w:w="2160"/>
          </w:tcPr>
          <w:p>
            <w:r>
              <w:t>ART-EX-303</w:t>
            </w:r>
          </w:p>
        </w:tc>
        <w:tc>
          <w:tcPr>
            <w:tcW w:type="dxa" w:w="2160"/>
          </w:tcPr>
          <w:p>
            <w:r>
              <w:t>CH-EX-243</w:t>
            </w:r>
          </w:p>
        </w:tc>
        <w:tc>
          <w:tcPr>
            <w:tcW w:type="dxa" w:w="2160"/>
          </w:tcPr>
          <w:p>
            <w:r>
              <w:t>Nur Rückstellmuster, Rest verkauft</w:t>
            </w:r>
          </w:p>
        </w:tc>
      </w:tr>
    </w:tbl>
    <w:p/>
    <w:p>
      <w:pPr>
        <w:pStyle w:val="Heading2"/>
      </w:pPr>
      <w:r>
        <w:t>Part 3: Risikobewertung</w:t>
      </w:r>
    </w:p>
    <w:p>
      <w:pPr>
        <w:pStyle w:val="Heading3"/>
      </w:pPr>
      <w:r>
        <w:t>Ziel</w:t>
      </w:r>
    </w:p>
    <w:p>
      <w:r>
        <w:t xml:space="preserve">Risikobewertung der geplatzten Druckmessdosen des Artikels </w:t>
      </w:r>
      <w:r>
        <w:rPr>
          <w:b/>
        </w:rPr>
        <w:t>ART-EX-301</w:t>
      </w:r>
      <w:r>
        <w:t xml:space="preserve"> im Rahmen der Abweichung </w:t>
      </w:r>
      <w:r>
        <w:rPr>
          <w:b/>
        </w:rPr>
        <w:t>NC-EX-003</w:t>
      </w:r>
      <w:r>
        <w:t>.</w:t>
      </w:r>
    </w:p>
    <w:p>
      <w:pPr>
        <w:pStyle w:val="Heading3"/>
      </w:pPr>
      <w:r>
        <w:t>Geltungsbereich</w:t>
      </w:r>
    </w:p>
    <w:p>
      <w:r>
        <w:t xml:space="preserve">Diese Risikobewertung gilt für alle Produkte der Artikel </w:t>
      </w:r>
      <w:r>
        <w:rPr>
          <w:b/>
        </w:rPr>
        <w:t>ART-EX-303</w:t>
      </w:r>
      <w:r>
        <w:t xml:space="preserve"> und </w:t>
      </w:r>
      <w:r>
        <w:rPr>
          <w:b/>
        </w:rPr>
        <w:t>ART-EX-302</w:t>
      </w:r>
      <w:r>
        <w:t xml:space="preserve">, in denen die Chargen </w:t>
      </w:r>
      <w:r>
        <w:rPr>
          <w:b/>
        </w:rPr>
        <w:t>CH-EX-008</w:t>
      </w:r>
      <w:r>
        <w:t xml:space="preserve">, </w:t>
      </w:r>
      <w:r>
        <w:rPr>
          <w:b/>
        </w:rPr>
        <w:t>CH-EX-368</w:t>
      </w:r>
      <w:r>
        <w:t xml:space="preserve"> und </w:t>
      </w:r>
      <w:r>
        <w:rPr>
          <w:b/>
        </w:rPr>
        <w:t>CH-EX-485</w:t>
      </w:r>
      <w:r>
        <w:t xml:space="preserve"> des Artikels </w:t>
      </w:r>
      <w:r>
        <w:rPr>
          <w:b/>
        </w:rPr>
        <w:t>ART-EX-301</w:t>
      </w:r>
      <w:r>
        <w:t xml:space="preserve"> verbaut wurden, sowie für die genannten Chargen selbst.</w:t>
      </w:r>
    </w:p>
    <w:p>
      <w:pPr>
        <w:pStyle w:val="Heading3"/>
      </w:pPr>
      <w:r>
        <w:t>Risikobewertung der Auftretenswahrscheinlichkeit</w:t>
      </w:r>
    </w:p>
    <w:p>
      <w:r>
        <w:t xml:space="preserve">Bewertet werden die Auftretenswahrscheinlichkeit und die Fehlerausprägung auf Chargenebene der Druckmessdosen des Artikels </w:t>
      </w:r>
      <w:r>
        <w:rPr>
          <w:b/>
        </w:rPr>
        <w:t>ART-EX-301</w:t>
      </w:r>
      <w:r>
        <w:t>.</w:t>
      </w:r>
    </w:p>
    <w:p>
      <w:r>
        <w:t xml:space="preserve">Dafür werden die Endprüfungen des Artikels </w:t>
      </w:r>
      <w:r>
        <w:rPr>
          <w:b/>
        </w:rPr>
        <w:t>ART-EX-301</w:t>
      </w:r>
      <w:r>
        <w:t xml:space="preserve"> und die Endprüfungen des Artikels </w:t>
      </w:r>
      <w:r>
        <w:rPr>
          <w:b/>
        </w:rPr>
        <w:t>ART-EX-302</w:t>
      </w:r>
      <w:r>
        <w:t xml:space="preserve"> berücksichtigt, in den der Artikel </w:t>
      </w:r>
      <w:r>
        <w:rPr>
          <w:b/>
        </w:rPr>
        <w:t>ART-EX-301</w:t>
      </w:r>
      <w:r>
        <w:t xml:space="preserve"> einfließt.</w:t>
      </w:r>
    </w:p>
    <w:p>
      <w:r>
        <w:t xml:space="preserve">Die aufgeführten Informationen stammen aus der Abweichung </w:t>
      </w:r>
      <w:r>
        <w:rPr>
          <w:b/>
        </w:rPr>
        <w:t>NC-EX-003</w:t>
      </w:r>
      <w:r>
        <w:t>.</w:t>
      </w:r>
    </w:p>
    <w:p>
      <w:pPr>
        <w:pStyle w:val="Heading4"/>
      </w:pPr>
      <w:r>
        <w:t>Prüfung des Artikels ART-EX-301</w:t>
      </w:r>
    </w:p>
    <w:p>
      <w:pPr>
        <w:pStyle w:val="ListBullet"/>
      </w:pPr>
      <w:r>
        <w:t>Prüfmerkmal: Druck</w:t>
      </w:r>
    </w:p>
    <w:p>
      <w:pPr>
        <w:pStyle w:val="ListBullet"/>
      </w:pPr>
      <w:r>
        <w:t>Stichprobe: 32 Stück je Charge</w:t>
      </w:r>
    </w:p>
    <w:p>
      <w:pPr>
        <w:pStyle w:val="ListBullet"/>
      </w:pPr>
      <w:r>
        <w:t>Prüfspezifikation: 22,4 bar über 3 Sekunden</w:t>
      </w:r>
    </w:p>
    <w:p>
      <w:pPr>
        <w:pStyle w:val="Heading4"/>
      </w:pPr>
      <w:r>
        <w:t>Prüfung des Artikels ART-EX-302</w:t>
      </w:r>
    </w:p>
    <w:p>
      <w:pPr>
        <w:pStyle w:val="ListBullet"/>
      </w:pPr>
      <w:r>
        <w:t>Prüfmerkmal: Druck</w:t>
      </w:r>
    </w:p>
    <w:p>
      <w:pPr>
        <w:pStyle w:val="ListBullet"/>
      </w:pPr>
      <w:r>
        <w:t>Stichprobe: 50 Stück je Charge</w:t>
      </w:r>
    </w:p>
    <w:p>
      <w:pPr>
        <w:pStyle w:val="ListBullet"/>
      </w:pPr>
      <w:r>
        <w:t>Prüfspezifikation: 22,4 bar über 20 Sekunden</w:t>
      </w:r>
    </w:p>
    <w:p>
      <w:r>
        <w:t xml:space="preserve">Der Artikel </w:t>
      </w:r>
      <w:r>
        <w:rPr>
          <w:b/>
        </w:rPr>
        <w:t>ART-EX-301</w:t>
      </w:r>
      <w:r>
        <w:t xml:space="preserve"> wird als Teil des Systems des Artikels </w:t>
      </w:r>
      <w:r>
        <w:rPr>
          <w:b/>
        </w:rPr>
        <w:t>ART-EX-302</w:t>
      </w:r>
      <w:r>
        <w:t xml:space="preserve"> bei dessen Endprüfung mitgeprüft. Die Prüfung des Artikels </w:t>
      </w:r>
      <w:r>
        <w:rPr>
          <w:b/>
        </w:rPr>
        <w:t>ART-EX-302</w:t>
      </w:r>
      <w:r>
        <w:t xml:space="preserve"> wird daher als zweite Stichprobe des Artikels </w:t>
      </w:r>
      <w:r>
        <w:rPr>
          <w:b/>
        </w:rPr>
        <w:t>ART-EX-301</w:t>
      </w:r>
      <w:r>
        <w:t xml:space="preserve"> betrachtet.</w:t>
      </w:r>
    </w:p>
    <w:p>
      <w:pPr>
        <w:pStyle w:val="Heading3"/>
      </w:pPr>
      <w:r>
        <w:t>Risikobewertung Charge CH-EX-008</w:t>
      </w:r>
    </w:p>
    <w:p>
      <w:r>
        <w:t xml:space="preserve">Die Charge </w:t>
      </w:r>
      <w:r>
        <w:rPr>
          <w:b/>
        </w:rPr>
        <w:t>CH-EX-008</w:t>
      </w:r>
      <w:r>
        <w:t xml:space="preserve"> ist in folgende Fertigungsaufträge und Chargen des Artikels </w:t>
      </w:r>
      <w:r>
        <w:rPr>
          <w:b/>
        </w:rPr>
        <w:t>ART-EX-302</w:t>
      </w:r>
      <w:r>
        <w:t xml:space="preserve"> eingeflossen:</w:t>
      </w:r>
    </w:p>
    <w:p>
      <w:pPr>
        <w:pStyle w:val="ListBullet"/>
      </w:pPr>
      <w:r>
        <w:t>FA-EX-7118 / ART-EX-302 / CH-EX-362</w:t>
      </w:r>
    </w:p>
    <w:p>
      <w:pPr>
        <w:pStyle w:val="ListBullet"/>
      </w:pPr>
      <w:r>
        <w:t>FA-EX-4249 / ART-EX-302 / CH-EX-401</w:t>
      </w:r>
    </w:p>
    <w:p>
      <w:pPr>
        <w:pStyle w:val="ListBullet"/>
      </w:pPr>
      <w:r>
        <w:t>FA-EX-4248 / ART-EX-302 / CH-EX-400</w:t>
      </w:r>
    </w:p>
    <w:p>
      <w:pPr>
        <w:pStyle w:val="ListBullet"/>
      </w:pPr>
      <w:r>
        <w:t>FA-EX-6265 / ART-EX-302 / CH-EX-289</w:t>
      </w:r>
    </w:p>
    <w:p>
      <w:pPr>
        <w:pStyle w:val="ListBullet"/>
      </w:pPr>
      <w:r>
        <w:t>FA-EX-6263 / ART-EX-302 / CH-EX-283</w:t>
      </w:r>
    </w:p>
    <w:p>
      <w:pPr>
        <w:pStyle w:val="ListBullet"/>
      </w:pPr>
      <w:r>
        <w:t>FA-EX-6181 / ART-EX-302 / CH-EX-280</w:t>
      </w:r>
    </w:p>
    <w:p>
      <w:r>
        <w:t>Für jede der genannten Chargen wurden 50 Muster auf das Prüfmerkmal Druck geprüft.</w:t>
      </w:r>
    </w:p>
    <w:p>
      <w:r>
        <w:t xml:space="preserve">In der Charge </w:t>
      </w:r>
      <w:r>
        <w:rPr>
          <w:b/>
        </w:rPr>
        <w:t>CH-EX-362</w:t>
      </w:r>
      <w:r>
        <w:t xml:space="preserve"> wurden sowohl die Charge </w:t>
      </w:r>
      <w:r>
        <w:rPr>
          <w:b/>
        </w:rPr>
        <w:t>CH-EX-008</w:t>
      </w:r>
      <w:r>
        <w:t xml:space="preserve"> als auch die Charge </w:t>
      </w:r>
      <w:r>
        <w:rPr>
          <w:b/>
        </w:rPr>
        <w:t>CH-EX-368</w:t>
      </w:r>
      <w:r>
        <w:t xml:space="preserve"> des Artikels </w:t>
      </w:r>
      <w:r>
        <w:rPr>
          <w:b/>
        </w:rPr>
        <w:t>ART-EX-301</w:t>
      </w:r>
      <w:r>
        <w:t xml:space="preserve"> verbaut. Eine Unterscheidung innerhalb der Charge </w:t>
      </w:r>
      <w:r>
        <w:rPr>
          <w:b/>
        </w:rPr>
        <w:t>CH-EX-362</w:t>
      </w:r>
      <w:r>
        <w:t xml:space="preserve"> ist nicht möglich. Die Charge wird daher in beiden Bewertungen berücksichtigt.</w:t>
      </w:r>
    </w:p>
    <w:p>
      <w:pPr>
        <w:pStyle w:val="Heading4"/>
      </w:pPr>
      <w:r>
        <w:t>Bestimmung des AQL auf Ebene ART-EX-301, erste Stichprobe</w:t>
      </w:r>
    </w:p>
    <w:p>
      <w:r>
        <w:t xml:space="preserve">Der Artikel </w:t>
      </w:r>
      <w:r>
        <w:rPr>
          <w:b/>
        </w:rPr>
        <w:t>ART-EX-301</w:t>
      </w:r>
      <w:r>
        <w:t xml:space="preserve"> wird gemäß Prüfplan </w:t>
      </w:r>
      <w:r>
        <w:rPr>
          <w:b/>
        </w:rPr>
        <w:t>„PL-EX-301 Endprüfung“</w:t>
      </w:r>
      <w:r>
        <w:t xml:space="preserve"> mit dem Stichprobenplan ISO 2859-1, Normalprüfung, Prüfniveau S-2 und AQL 0,40 geprüft.</w:t>
      </w:r>
    </w:p>
    <w:p>
      <w:r>
        <w:t xml:space="preserve">Ergebnis der Prüfung für </w:t>
      </w:r>
      <w:r>
        <w:rPr>
          <w:b/>
        </w:rPr>
        <w:t>FA-EX-1651 / ART-EX-301 / CH-EX-008</w:t>
      </w:r>
      <w:r>
        <w:t>:</w:t>
      </w:r>
    </w:p>
    <w:p>
      <w:pPr>
        <w:pStyle w:val="ListBullet"/>
      </w:pPr>
      <w:r>
        <w:t>alle Prüfmuster in Ordnung</w:t>
      </w:r>
    </w:p>
    <w:p>
      <w:pPr>
        <w:pStyle w:val="ListBullet"/>
      </w:pPr>
      <w:r>
        <w:t>AQL 0,40 erreicht</w:t>
      </w:r>
    </w:p>
    <w:p>
      <w:pPr>
        <w:pStyle w:val="Heading4"/>
      </w:pPr>
      <w:r>
        <w:t>Bestimmung des AQL auf Ebene ART-EX-302, zweite Stichprobe</w:t>
      </w:r>
    </w:p>
    <w:p>
      <w:r>
        <w:t xml:space="preserve">Der Artikel </w:t>
      </w:r>
      <w:r>
        <w:rPr>
          <w:b/>
        </w:rPr>
        <w:t>ART-EX-302</w:t>
      </w:r>
      <w:r>
        <w:t xml:space="preserve"> wird gemäß Prüfplan </w:t>
      </w:r>
      <w:r>
        <w:rPr>
          <w:b/>
        </w:rPr>
        <w:t>„PL-EX-302 Endprüfung Eigenfertigung“</w:t>
      </w:r>
      <w:r>
        <w:t xml:space="preserve"> mit dem Stichprobenplan ISO 2859-1, Normalprüfung, Prüfniveau S-2 und AQL 0,25 geprüft.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Fertigungsauftrag</w:t>
            </w:r>
          </w:p>
        </w:tc>
        <w:tc>
          <w:tcPr>
            <w:tcW w:type="dxa" w:w="1440"/>
          </w:tcPr>
          <w:p>
            <w:r>
              <w:rPr>
                <w:b/>
              </w:rPr>
              <w:t>Charge</w:t>
            </w:r>
          </w:p>
        </w:tc>
        <w:tc>
          <w:tcPr>
            <w:tcW w:type="dxa" w:w="1440"/>
          </w:tcPr>
          <w:p>
            <w:r>
              <w:rPr>
                <w:b/>
              </w:rPr>
              <w:t>Anzahl geprüft</w:t>
            </w:r>
          </w:p>
        </w:tc>
        <w:tc>
          <w:tcPr>
            <w:tcW w:type="dxa" w:w="1440"/>
          </w:tcPr>
          <w:p>
            <w:r>
              <w:rPr>
                <w:b/>
              </w:rPr>
              <w:t>Anzahl i. O.</w:t>
            </w:r>
          </w:p>
        </w:tc>
        <w:tc>
          <w:tcPr>
            <w:tcW w:type="dxa" w:w="1440"/>
          </w:tcPr>
          <w:p>
            <w:r>
              <w:rPr>
                <w:b/>
              </w:rPr>
              <w:t>Anzahl n. i. O.</w:t>
            </w:r>
          </w:p>
        </w:tc>
        <w:tc>
          <w:tcPr>
            <w:tcW w:type="dxa" w:w="1440"/>
          </w:tcPr>
          <w:p>
            <w:r>
              <w:rPr>
                <w:b/>
              </w:rPr>
              <w:t>Berstdrücke</w:t>
            </w:r>
          </w:p>
        </w:tc>
      </w:tr>
      <w:tr>
        <w:tc>
          <w:tcPr>
            <w:tcW w:type="dxa" w:w="1440"/>
          </w:tcPr>
          <w:p>
            <w:r>
              <w:t>FA-EX-7118</w:t>
            </w:r>
          </w:p>
        </w:tc>
        <w:tc>
          <w:tcPr>
            <w:tcW w:type="dxa" w:w="1440"/>
          </w:tcPr>
          <w:p>
            <w:r>
              <w:t>CH-EX-362</w:t>
            </w:r>
          </w:p>
        </w:tc>
        <w:tc>
          <w:tcPr>
            <w:tcW w:type="dxa" w:w="1440"/>
          </w:tcPr>
          <w:p>
            <w:r>
              <w:t>50</w:t>
            </w:r>
          </w:p>
        </w:tc>
        <w:tc>
          <w:tcPr>
            <w:tcW w:type="dxa" w:w="1440"/>
          </w:tcPr>
          <w:p>
            <w:r>
              <w:t>49</w:t>
            </w:r>
          </w:p>
        </w:tc>
        <w:tc>
          <w:tcPr>
            <w:tcW w:type="dxa" w:w="1440"/>
          </w:tcPr>
          <w:p>
            <w:r>
              <w:t>1</w:t>
            </w:r>
          </w:p>
        </w:tc>
        <w:tc>
          <w:tcPr>
            <w:tcW w:type="dxa" w:w="1440"/>
          </w:tcPr>
          <w:p>
            <w:r>
              <w:t>22,10 bar</w:t>
            </w:r>
          </w:p>
        </w:tc>
      </w:tr>
      <w:tr>
        <w:tc>
          <w:tcPr>
            <w:tcW w:type="dxa" w:w="1440"/>
          </w:tcPr>
          <w:p>
            <w:r>
              <w:t>FA-EX-4249</w:t>
            </w:r>
          </w:p>
        </w:tc>
        <w:tc>
          <w:tcPr>
            <w:tcW w:type="dxa" w:w="1440"/>
          </w:tcPr>
          <w:p>
            <w:r>
              <w:t>CH-EX-401</w:t>
            </w:r>
          </w:p>
        </w:tc>
        <w:tc>
          <w:tcPr>
            <w:tcW w:type="dxa" w:w="1440"/>
          </w:tcPr>
          <w:p>
            <w:r>
              <w:t>50</w:t>
            </w:r>
          </w:p>
        </w:tc>
        <w:tc>
          <w:tcPr>
            <w:tcW w:type="dxa" w:w="1440"/>
          </w:tcPr>
          <w:p>
            <w:r>
              <w:t>48</w:t>
            </w:r>
          </w:p>
        </w:tc>
        <w:tc>
          <w:tcPr>
            <w:tcW w:type="dxa" w:w="1440"/>
          </w:tcPr>
          <w:p>
            <w:r>
              <w:t>2</w:t>
            </w:r>
          </w:p>
        </w:tc>
        <w:tc>
          <w:tcPr>
            <w:tcW w:type="dxa" w:w="1440"/>
          </w:tcPr>
          <w:p>
            <w:r>
              <w:t>21,40 bar; 21,68 bar</w:t>
            </w:r>
          </w:p>
        </w:tc>
      </w:tr>
      <w:tr>
        <w:tc>
          <w:tcPr>
            <w:tcW w:type="dxa" w:w="1440"/>
          </w:tcPr>
          <w:p>
            <w:r>
              <w:t>FA-EX-4248</w:t>
            </w:r>
          </w:p>
        </w:tc>
        <w:tc>
          <w:tcPr>
            <w:tcW w:type="dxa" w:w="1440"/>
          </w:tcPr>
          <w:p>
            <w:r>
              <w:t>CH-EX-400</w:t>
            </w:r>
          </w:p>
        </w:tc>
        <w:tc>
          <w:tcPr>
            <w:tcW w:type="dxa" w:w="1440"/>
          </w:tcPr>
          <w:p>
            <w:r>
              <w:t>50</w:t>
            </w:r>
          </w:p>
        </w:tc>
        <w:tc>
          <w:tcPr>
            <w:tcW w:type="dxa" w:w="1440"/>
          </w:tcPr>
          <w:p>
            <w:r>
              <w:t>50</w:t>
            </w:r>
          </w:p>
        </w:tc>
        <w:tc>
          <w:tcPr>
            <w:tcW w:type="dxa" w:w="1440"/>
          </w:tcPr>
          <w:p>
            <w:r>
              <w:t>0</w:t>
            </w:r>
          </w:p>
        </w:tc>
        <w:tc>
          <w:tcPr>
            <w:tcW w:type="dxa" w:w="1440"/>
          </w:tcPr>
          <w:p>
            <w:r>
              <w:t>nicht zutreffend</w:t>
            </w:r>
          </w:p>
        </w:tc>
      </w:tr>
      <w:tr>
        <w:tc>
          <w:tcPr>
            <w:tcW w:type="dxa" w:w="1440"/>
          </w:tcPr>
          <w:p>
            <w:r>
              <w:t>FA-EX-6265</w:t>
            </w:r>
          </w:p>
        </w:tc>
        <w:tc>
          <w:tcPr>
            <w:tcW w:type="dxa" w:w="1440"/>
          </w:tcPr>
          <w:p>
            <w:r>
              <w:t>CH-EX-289</w:t>
            </w:r>
          </w:p>
        </w:tc>
        <w:tc>
          <w:tcPr>
            <w:tcW w:type="dxa" w:w="1440"/>
          </w:tcPr>
          <w:p>
            <w:r>
              <w:t>50</w:t>
            </w:r>
          </w:p>
        </w:tc>
        <w:tc>
          <w:tcPr>
            <w:tcW w:type="dxa" w:w="1440"/>
          </w:tcPr>
          <w:p>
            <w:r>
              <w:t>50</w:t>
            </w:r>
          </w:p>
        </w:tc>
        <w:tc>
          <w:tcPr>
            <w:tcW w:type="dxa" w:w="1440"/>
          </w:tcPr>
          <w:p>
            <w:r>
              <w:t>0</w:t>
            </w:r>
          </w:p>
        </w:tc>
        <w:tc>
          <w:tcPr>
            <w:tcW w:type="dxa" w:w="1440"/>
          </w:tcPr>
          <w:p>
            <w:r>
              <w:t>nicht zutreffend</w:t>
            </w:r>
          </w:p>
        </w:tc>
      </w:tr>
      <w:tr>
        <w:tc>
          <w:tcPr>
            <w:tcW w:type="dxa" w:w="1440"/>
          </w:tcPr>
          <w:p>
            <w:r>
              <w:t>FA-EX-6263</w:t>
            </w:r>
          </w:p>
        </w:tc>
        <w:tc>
          <w:tcPr>
            <w:tcW w:type="dxa" w:w="1440"/>
          </w:tcPr>
          <w:p>
            <w:r>
              <w:t>CH-EX-283</w:t>
            </w:r>
          </w:p>
        </w:tc>
        <w:tc>
          <w:tcPr>
            <w:tcW w:type="dxa" w:w="1440"/>
          </w:tcPr>
          <w:p>
            <w:r>
              <w:t>50</w:t>
            </w:r>
          </w:p>
        </w:tc>
        <w:tc>
          <w:tcPr>
            <w:tcW w:type="dxa" w:w="1440"/>
          </w:tcPr>
          <w:p>
            <w:r>
              <w:t>50</w:t>
            </w:r>
          </w:p>
        </w:tc>
        <w:tc>
          <w:tcPr>
            <w:tcW w:type="dxa" w:w="1440"/>
          </w:tcPr>
          <w:p>
            <w:r>
              <w:t>0</w:t>
            </w:r>
          </w:p>
        </w:tc>
        <w:tc>
          <w:tcPr>
            <w:tcW w:type="dxa" w:w="1440"/>
          </w:tcPr>
          <w:p>
            <w:r>
              <w:t>nicht zutreffend</w:t>
            </w:r>
          </w:p>
        </w:tc>
      </w:tr>
      <w:tr>
        <w:tc>
          <w:tcPr>
            <w:tcW w:type="dxa" w:w="1440"/>
          </w:tcPr>
          <w:p>
            <w:r>
              <w:t>FA-EX-6181</w:t>
            </w:r>
          </w:p>
        </w:tc>
        <w:tc>
          <w:tcPr>
            <w:tcW w:type="dxa" w:w="1440"/>
          </w:tcPr>
          <w:p>
            <w:r>
              <w:t>CH-EX-280</w:t>
            </w:r>
          </w:p>
        </w:tc>
        <w:tc>
          <w:tcPr>
            <w:tcW w:type="dxa" w:w="1440"/>
          </w:tcPr>
          <w:p>
            <w:r>
              <w:t>50</w:t>
            </w:r>
          </w:p>
        </w:tc>
        <w:tc>
          <w:tcPr>
            <w:tcW w:type="dxa" w:w="1440"/>
          </w:tcPr>
          <w:p>
            <w:r>
              <w:t>50</w:t>
            </w:r>
          </w:p>
        </w:tc>
        <w:tc>
          <w:tcPr>
            <w:tcW w:type="dxa" w:w="1440"/>
          </w:tcPr>
          <w:p>
            <w:r>
              <w:t>0</w:t>
            </w:r>
          </w:p>
        </w:tc>
        <w:tc>
          <w:tcPr>
            <w:tcW w:type="dxa" w:w="1440"/>
          </w:tcPr>
          <w:p>
            <w:r>
              <w:t>nicht zutreffend</w:t>
            </w:r>
          </w:p>
        </w:tc>
      </w:tr>
    </w:tbl>
    <w:p/>
    <w:p>
      <w:r>
        <w:t>Zusammenfassung der zweiten Stichprobe:</w:t>
      </w:r>
    </w:p>
    <w:p>
      <w:pPr>
        <w:pStyle w:val="ListBullet"/>
      </w:pPr>
      <w:r>
        <w:t>300 Stück geprüft</w:t>
      </w:r>
    </w:p>
    <w:p>
      <w:pPr>
        <w:pStyle w:val="ListBullet"/>
      </w:pPr>
      <w:r>
        <w:t>3 Stück nicht in Ordnung</w:t>
      </w:r>
    </w:p>
    <w:p>
      <w:r>
        <w:t xml:space="preserve">Werden die Prüfungen der Artikel </w:t>
      </w:r>
      <w:r>
        <w:rPr>
          <w:b/>
        </w:rPr>
        <w:t>ART-EX-301</w:t>
      </w:r>
      <w:r>
        <w:t xml:space="preserve"> und </w:t>
      </w:r>
      <w:r>
        <w:rPr>
          <w:b/>
        </w:rPr>
        <w:t>ART-EX-302</w:t>
      </w:r>
      <w:r>
        <w:t xml:space="preserve"> zusammengefasst, ergibt sich eine doppelte Stichprobe von </w:t>
      </w:r>
      <w:r>
        <w:rPr>
          <w:b/>
        </w:rPr>
        <w:t>332 Stück</w:t>
      </w:r>
      <w:r>
        <w:t xml:space="preserve"> mit </w:t>
      </w:r>
      <w:r>
        <w:rPr>
          <w:b/>
        </w:rPr>
        <w:t>3 nicht in Ordnung</w:t>
      </w:r>
      <w:r>
        <w:t>.</w:t>
      </w:r>
    </w:p>
    <w:p>
      <w:r>
        <w:t xml:space="preserve">Nach der Doppelstichprobenanweisung der ISO 2859-1 ergibt sich ein </w:t>
      </w:r>
      <w:r>
        <w:rPr>
          <w:b/>
        </w:rPr>
        <w:t>AQL von 0,40</w:t>
      </w:r>
      <w:r>
        <w:t>.</w:t>
      </w:r>
    </w:p>
    <w:p>
      <w:pPr>
        <w:pStyle w:val="Heading3"/>
      </w:pPr>
      <w:r>
        <w:t>Risikobewertung Charge CH-EX-368</w:t>
      </w:r>
    </w:p>
    <w:p>
      <w:r>
        <w:t xml:space="preserve">Die Charge </w:t>
      </w:r>
      <w:r>
        <w:rPr>
          <w:b/>
        </w:rPr>
        <w:t>CH-EX-368</w:t>
      </w:r>
      <w:r>
        <w:t xml:space="preserve"> ist in folgende Fertigungsaufträge beziehungsweise Chargen eingeflossen:</w:t>
      </w:r>
    </w:p>
    <w:p>
      <w:pPr>
        <w:pStyle w:val="ListBullet"/>
      </w:pPr>
      <w:r>
        <w:t>FA-EX-0437 / ART-EX-305 / VAL-EX-02</w:t>
      </w:r>
    </w:p>
    <w:p>
      <w:pPr>
        <w:pStyle w:val="ListBullet"/>
      </w:pPr>
      <w:r>
        <w:t>FA-EX-0435 / ART-EX-305 / VAL-EX-03</w:t>
      </w:r>
    </w:p>
    <w:p>
      <w:pPr>
        <w:pStyle w:val="ListBullet"/>
      </w:pPr>
      <w:r>
        <w:t>FA-EX-7118 / ART-EX-302 / CH-EX-362</w:t>
      </w:r>
    </w:p>
    <w:p>
      <w:r>
        <w:t xml:space="preserve">Für die Charge </w:t>
      </w:r>
      <w:r>
        <w:rPr>
          <w:b/>
        </w:rPr>
        <w:t>CH-EX-362</w:t>
      </w:r>
      <w:r>
        <w:t xml:space="preserve"> wurden 50 Muster auf das Prüfmerkmal Druck geprüft.</w:t>
      </w:r>
    </w:p>
    <w:p>
      <w:r>
        <w:t xml:space="preserve">Die Chargen </w:t>
      </w:r>
      <w:r>
        <w:rPr>
          <w:b/>
        </w:rPr>
        <w:t>VAL-EX-02</w:t>
      </w:r>
      <w:r>
        <w:t xml:space="preserve"> und </w:t>
      </w:r>
      <w:r>
        <w:rPr>
          <w:b/>
        </w:rPr>
        <w:t>VAL-EX-03</w:t>
      </w:r>
      <w:r>
        <w:t xml:space="preserve"> sind Validierungschargen, in denen das Merkmal Druck nicht geprüft wurde.</w:t>
      </w:r>
    </w:p>
    <w:p>
      <w:r>
        <w:t xml:space="preserve">In der Charge </w:t>
      </w:r>
      <w:r>
        <w:rPr>
          <w:b/>
        </w:rPr>
        <w:t>CH-EX-362</w:t>
      </w:r>
      <w:r>
        <w:t xml:space="preserve"> wurden sowohl die Charge </w:t>
      </w:r>
      <w:r>
        <w:rPr>
          <w:b/>
        </w:rPr>
        <w:t>CH-EX-008</w:t>
      </w:r>
      <w:r>
        <w:t xml:space="preserve"> als auch die Charge </w:t>
      </w:r>
      <w:r>
        <w:rPr>
          <w:b/>
        </w:rPr>
        <w:t>CH-EX-368</w:t>
      </w:r>
      <w:r>
        <w:t xml:space="preserve"> des Artikels </w:t>
      </w:r>
      <w:r>
        <w:rPr>
          <w:b/>
        </w:rPr>
        <w:t>ART-EX-301</w:t>
      </w:r>
      <w:r>
        <w:t xml:space="preserve"> verbaut. Eine Unterscheidung innerhalb der Charge </w:t>
      </w:r>
      <w:r>
        <w:rPr>
          <w:b/>
        </w:rPr>
        <w:t>CH-EX-362</w:t>
      </w:r>
      <w:r>
        <w:t xml:space="preserve"> ist nicht möglich. Die Charge wird daher in beiden Bewertungen berücksichtigt.</w:t>
      </w:r>
    </w:p>
    <w:p>
      <w:pPr>
        <w:pStyle w:val="Heading4"/>
      </w:pPr>
      <w:r>
        <w:t>Bestimmung des AQL auf Ebene ART-EX-301, erste Stichprobe</w:t>
      </w:r>
    </w:p>
    <w:p>
      <w:r>
        <w:t xml:space="preserve">Ergebnis der Prüfung für </w:t>
      </w:r>
      <w:r>
        <w:rPr>
          <w:b/>
        </w:rPr>
        <w:t>FA-EX-7195 / ART-EX-301 / CH-EX-368</w:t>
      </w:r>
      <w:r>
        <w:t>:</w:t>
      </w:r>
    </w:p>
    <w:p>
      <w:pPr>
        <w:pStyle w:val="ListBullet"/>
      </w:pPr>
      <w:r>
        <w:t>alle Prüfmuster in Ordnung</w:t>
      </w:r>
    </w:p>
    <w:p>
      <w:pPr>
        <w:pStyle w:val="ListBullet"/>
      </w:pPr>
      <w:r>
        <w:t>AQL 0,40 erreicht</w:t>
      </w:r>
    </w:p>
    <w:p>
      <w:pPr>
        <w:pStyle w:val="Heading4"/>
      </w:pPr>
      <w:r>
        <w:t>Bestimmung des AQL auf Ebene ART-EX-302, zweite Stichprobe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Fertigungsauftrag</w:t>
            </w:r>
          </w:p>
        </w:tc>
        <w:tc>
          <w:tcPr>
            <w:tcW w:type="dxa" w:w="1440"/>
          </w:tcPr>
          <w:p>
            <w:r>
              <w:rPr>
                <w:b/>
              </w:rPr>
              <w:t>Charge</w:t>
            </w:r>
          </w:p>
        </w:tc>
        <w:tc>
          <w:tcPr>
            <w:tcW w:type="dxa" w:w="1440"/>
          </w:tcPr>
          <w:p>
            <w:r>
              <w:rPr>
                <w:b/>
              </w:rPr>
              <w:t>Anzahl geprüft</w:t>
            </w:r>
          </w:p>
        </w:tc>
        <w:tc>
          <w:tcPr>
            <w:tcW w:type="dxa" w:w="1440"/>
          </w:tcPr>
          <w:p>
            <w:r>
              <w:rPr>
                <w:b/>
              </w:rPr>
              <w:t>Anzahl i. O.</w:t>
            </w:r>
          </w:p>
        </w:tc>
        <w:tc>
          <w:tcPr>
            <w:tcW w:type="dxa" w:w="1440"/>
          </w:tcPr>
          <w:p>
            <w:r>
              <w:rPr>
                <w:b/>
              </w:rPr>
              <w:t>Anzahl n. i. O.</w:t>
            </w:r>
          </w:p>
        </w:tc>
        <w:tc>
          <w:tcPr>
            <w:tcW w:type="dxa" w:w="1440"/>
          </w:tcPr>
          <w:p>
            <w:r>
              <w:rPr>
                <w:b/>
              </w:rPr>
              <w:t>Berstdruck</w:t>
            </w:r>
          </w:p>
        </w:tc>
      </w:tr>
      <w:tr>
        <w:tc>
          <w:tcPr>
            <w:tcW w:type="dxa" w:w="1440"/>
          </w:tcPr>
          <w:p>
            <w:r>
              <w:t>FA-EX-7118</w:t>
            </w:r>
          </w:p>
        </w:tc>
        <w:tc>
          <w:tcPr>
            <w:tcW w:type="dxa" w:w="1440"/>
          </w:tcPr>
          <w:p>
            <w:r>
              <w:t>CH-EX-362</w:t>
            </w:r>
          </w:p>
        </w:tc>
        <w:tc>
          <w:tcPr>
            <w:tcW w:type="dxa" w:w="1440"/>
          </w:tcPr>
          <w:p>
            <w:r>
              <w:t>50</w:t>
            </w:r>
          </w:p>
        </w:tc>
        <w:tc>
          <w:tcPr>
            <w:tcW w:type="dxa" w:w="1440"/>
          </w:tcPr>
          <w:p>
            <w:r>
              <w:t>49</w:t>
            </w:r>
          </w:p>
        </w:tc>
        <w:tc>
          <w:tcPr>
            <w:tcW w:type="dxa" w:w="1440"/>
          </w:tcPr>
          <w:p>
            <w:r>
              <w:t>1</w:t>
            </w:r>
          </w:p>
        </w:tc>
        <w:tc>
          <w:tcPr>
            <w:tcW w:type="dxa" w:w="1440"/>
          </w:tcPr>
          <w:p>
            <w:r>
              <w:t>22,10 bar</w:t>
            </w:r>
          </w:p>
        </w:tc>
      </w:tr>
    </w:tbl>
    <w:p/>
    <w:p>
      <w:r>
        <w:t>Zusammenfassung der zweiten Stichprobe:</w:t>
      </w:r>
    </w:p>
    <w:p>
      <w:pPr>
        <w:pStyle w:val="ListBullet"/>
      </w:pPr>
      <w:r>
        <w:t>50 Stück geprüft</w:t>
      </w:r>
    </w:p>
    <w:p>
      <w:pPr>
        <w:pStyle w:val="ListBullet"/>
      </w:pPr>
      <w:r>
        <w:t>1 Stück nicht in Ordnung</w:t>
      </w:r>
    </w:p>
    <w:p>
      <w:r>
        <w:t xml:space="preserve">Werden die Prüfungen der Artikel </w:t>
      </w:r>
      <w:r>
        <w:rPr>
          <w:b/>
        </w:rPr>
        <w:t>ART-EX-301</w:t>
      </w:r>
      <w:r>
        <w:t xml:space="preserve"> und </w:t>
      </w:r>
      <w:r>
        <w:rPr>
          <w:b/>
        </w:rPr>
        <w:t>ART-EX-302</w:t>
      </w:r>
      <w:r>
        <w:t xml:space="preserve"> zusammengefasst, ergibt sich eine doppelte Stichprobe von </w:t>
      </w:r>
      <w:r>
        <w:rPr>
          <w:b/>
        </w:rPr>
        <w:t>82 Stück</w:t>
      </w:r>
      <w:r>
        <w:t xml:space="preserve"> mit </w:t>
      </w:r>
      <w:r>
        <w:rPr>
          <w:b/>
        </w:rPr>
        <w:t>1 nicht in Ordnung</w:t>
      </w:r>
      <w:r>
        <w:t>.</w:t>
      </w:r>
    </w:p>
    <w:p>
      <w:r>
        <w:t xml:space="preserve">Nach der Doppelstichprobenanweisung der ISO 2859-1 ergibt sich ein </w:t>
      </w:r>
      <w:r>
        <w:rPr>
          <w:b/>
        </w:rPr>
        <w:t>AQL von 1,00</w:t>
      </w:r>
      <w:r>
        <w:t>.</w:t>
      </w:r>
    </w:p>
    <w:p>
      <w:pPr>
        <w:pStyle w:val="Heading3"/>
      </w:pPr>
      <w:r>
        <w:t>Risikobewertung Charge CH-EX-485</w:t>
      </w:r>
    </w:p>
    <w:p>
      <w:r>
        <w:t xml:space="preserve">Die Charge </w:t>
      </w:r>
      <w:r>
        <w:rPr>
          <w:b/>
        </w:rPr>
        <w:t>CH-EX-485</w:t>
      </w:r>
      <w:r>
        <w:t xml:space="preserve"> ist bisher in keine Charge des Artikels </w:t>
      </w:r>
      <w:r>
        <w:rPr>
          <w:b/>
        </w:rPr>
        <w:t>ART-EX-302</w:t>
      </w:r>
      <w:r>
        <w:t xml:space="preserve"> eingeflossen.</w:t>
      </w:r>
    </w:p>
    <w:p>
      <w:pPr>
        <w:pStyle w:val="Heading4"/>
      </w:pPr>
      <w:r>
        <w:t>Bestimmung des AQL auf Ebene ART-EX-301, erste Stichprobe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Fertigungsauftrag</w:t>
            </w:r>
          </w:p>
        </w:tc>
        <w:tc>
          <w:tcPr>
            <w:tcW w:type="dxa" w:w="1440"/>
          </w:tcPr>
          <w:p>
            <w:r>
              <w:rPr>
                <w:b/>
              </w:rPr>
              <w:t>Charge</w:t>
            </w:r>
          </w:p>
        </w:tc>
        <w:tc>
          <w:tcPr>
            <w:tcW w:type="dxa" w:w="1440"/>
          </w:tcPr>
          <w:p>
            <w:r>
              <w:rPr>
                <w:b/>
              </w:rPr>
              <w:t>Anzahl geprüft</w:t>
            </w:r>
          </w:p>
        </w:tc>
        <w:tc>
          <w:tcPr>
            <w:tcW w:type="dxa" w:w="1440"/>
          </w:tcPr>
          <w:p>
            <w:r>
              <w:rPr>
                <w:b/>
              </w:rPr>
              <w:t>Anzahl i. O.</w:t>
            </w:r>
          </w:p>
        </w:tc>
        <w:tc>
          <w:tcPr>
            <w:tcW w:type="dxa" w:w="1440"/>
          </w:tcPr>
          <w:p>
            <w:r>
              <w:rPr>
                <w:b/>
              </w:rPr>
              <w:t>Anzahl n. i. O.</w:t>
            </w:r>
          </w:p>
        </w:tc>
        <w:tc>
          <w:tcPr>
            <w:tcW w:type="dxa" w:w="1440"/>
          </w:tcPr>
          <w:p>
            <w:r>
              <w:rPr>
                <w:b/>
              </w:rPr>
              <w:t>Berstdrücke</w:t>
            </w:r>
          </w:p>
        </w:tc>
      </w:tr>
      <w:tr>
        <w:tc>
          <w:tcPr>
            <w:tcW w:type="dxa" w:w="1440"/>
          </w:tcPr>
          <w:p>
            <w:r>
              <w:t>FA-EX-0629</w:t>
            </w:r>
          </w:p>
        </w:tc>
        <w:tc>
          <w:tcPr>
            <w:tcW w:type="dxa" w:w="1440"/>
          </w:tcPr>
          <w:p>
            <w:r>
              <w:t>CH-EX-485</w:t>
            </w:r>
          </w:p>
        </w:tc>
        <w:tc>
          <w:tcPr>
            <w:tcW w:type="dxa" w:w="1440"/>
          </w:tcPr>
          <w:p>
            <w:r>
              <w:t>32</w:t>
            </w:r>
          </w:p>
        </w:tc>
        <w:tc>
          <w:tcPr>
            <w:tcW w:type="dxa" w:w="1440"/>
          </w:tcPr>
          <w:p>
            <w:r>
              <w:t>30</w:t>
            </w:r>
          </w:p>
        </w:tc>
        <w:tc>
          <w:tcPr>
            <w:tcW w:type="dxa" w:w="1440"/>
          </w:tcPr>
          <w:p>
            <w:r>
              <w:t>2</w:t>
            </w:r>
          </w:p>
        </w:tc>
        <w:tc>
          <w:tcPr>
            <w:tcW w:type="dxa" w:w="1440"/>
          </w:tcPr>
          <w:p>
            <w:r>
              <w:t>nicht bekannt</w:t>
            </w:r>
          </w:p>
        </w:tc>
      </w:tr>
    </w:tbl>
    <w:p/>
    <w:p>
      <w:r>
        <w:t xml:space="preserve">Ergebnis der Prüfung: </w:t>
      </w:r>
      <w:r>
        <w:rPr>
          <w:b/>
        </w:rPr>
        <w:t>AQL 2,50 erreicht</w:t>
      </w:r>
      <w:r>
        <w:t>.</w:t>
      </w:r>
    </w:p>
    <w:p>
      <w:pPr>
        <w:pStyle w:val="Heading4"/>
      </w:pPr>
      <w:r>
        <w:t>Bestimmung der unteren Spezifikationsgrenze bei ρ = 0,25 %</w:t>
      </w:r>
    </w:p>
    <w:p>
      <w:r>
        <w:t xml:space="preserve">Zur Bewertung der Prozesssicherheit und Fehlerstreuung der Charge </w:t>
      </w:r>
      <w:r>
        <w:rPr>
          <w:b/>
        </w:rPr>
        <w:t>CH-EX-485</w:t>
      </w:r>
      <w:r>
        <w:t xml:space="preserve"> wurden 32 zusätzliche Muster gezogen und auf den Berstdruck geprüft.</w:t>
      </w:r>
    </w:p>
    <w:p>
      <w:r>
        <w:t xml:space="preserve">Das Prüfergebnis ist im Anhang </w:t>
      </w:r>
      <w:r>
        <w:rPr>
          <w:b/>
        </w:rPr>
        <w:t>„Prüfprotokoll NC-EX-003_002“</w:t>
      </w:r>
      <w:r>
        <w:t xml:space="preserve"> dokumentiert.</w:t>
      </w:r>
    </w:p>
    <w:p>
      <w:r>
        <w:t>Unter Annahme einer Standardnormalverteilung für die bedingte Wahrscheinlichkeit ρ von 0,25 % wurden folgende Werte verwendet:</w:t>
      </w:r>
    </w:p>
    <w:p>
      <w:pPr>
        <w:pStyle w:val="ListBullet"/>
      </w:pPr>
      <w:r>
        <w:t>Mittelwert μ = 27,21 bar</w:t>
      </w:r>
    </w:p>
    <w:p>
      <w:pPr>
        <w:pStyle w:val="ListBullet"/>
      </w:pPr>
      <w:r>
        <w:t>Standardabweichung σ = 2,91</w:t>
      </w:r>
    </w:p>
    <w:p>
      <w:r>
        <w:rPr>
          <w:rFonts w:ascii="Consolas" w:hAnsi="Consolas"/>
          <w:color w:val="333333"/>
          <w:sz w:val="18"/>
        </w:rPr>
        <w:t>USG = μ + σ × Φ⁻¹(ρ)</w:t>
      </w:r>
    </w:p>
    <w:p>
      <w:r>
        <w:t xml:space="preserve">Daraus wird abgeleitet, dass die beiden geplatzten Druckmessdosen der Charge </w:t>
      </w:r>
      <w:r>
        <w:rPr>
          <w:b/>
        </w:rPr>
        <w:t>CH-EX-485</w:t>
      </w:r>
      <w:r>
        <w:t xml:space="preserve"> mit einer Wahrscheinlichkeit von 99,75 % über </w:t>
      </w:r>
      <w:r>
        <w:rPr>
          <w:b/>
        </w:rPr>
        <w:t>18,18 bar</w:t>
      </w:r>
      <w:r>
        <w:t xml:space="preserve"> geplatzt sind.</w:t>
      </w:r>
    </w:p>
    <w:p>
      <w:r>
        <w:t>Damit wird ein AQL von 0,25 bei einer unteren Spezifikationsgrenze von 18,18 bar erfüllt.</w:t>
      </w:r>
    </w:p>
    <w:p>
      <w:pPr>
        <w:pStyle w:val="Heading3"/>
      </w:pPr>
      <w:r>
        <w:t>Risikobewertung des maximalen Berstdrucks</w:t>
      </w:r>
    </w:p>
    <w:p>
      <w:pPr>
        <w:pStyle w:val="Heading4"/>
      </w:pPr>
      <w:r>
        <w:t>Chargen CH-EX-008 und CH-EX-368</w:t>
      </w:r>
    </w:p>
    <w:p>
      <w:r>
        <w:t xml:space="preserve">In den Prüfplänen </w:t>
      </w:r>
      <w:r>
        <w:rPr>
          <w:b/>
        </w:rPr>
        <w:t>„PL-EX-301 Endprüfung“</w:t>
      </w:r>
      <w:r>
        <w:t xml:space="preserve"> und </w:t>
      </w:r>
      <w:r>
        <w:rPr>
          <w:b/>
        </w:rPr>
        <w:t>„PL-EX-302 Endprüfung Eigenfertigung“</w:t>
      </w:r>
      <w:r>
        <w:t xml:space="preserve"> ist der maximale Berstdruck mit </w:t>
      </w:r>
      <w:r>
        <w:rPr>
          <w:b/>
        </w:rPr>
        <w:t>22,4 bar</w:t>
      </w:r>
      <w:r>
        <w:t xml:space="preserve"> angegeben.</w:t>
      </w:r>
    </w:p>
    <w:p>
      <w:r>
        <w:t xml:space="preserve">Die Ergebnisse zeigen, dass die Druckmessdosen bereits ab </w:t>
      </w:r>
      <w:r>
        <w:rPr>
          <w:b/>
        </w:rPr>
        <w:t>21,4 bar</w:t>
      </w:r>
      <w:r>
        <w:t xml:space="preserve"> platzen.</w:t>
      </w:r>
    </w:p>
    <w:p>
      <w:r>
        <w:t>Der Maximaldruck von 22,4 bar bildet den Worst Case ab, der nur unter außergewöhnlichen und kurzzeitigen Bedingungen auftreten kann, beispielsweise bei einem plötzlichen Verschluss während einer Injektion mit sehr hohem Flow.</w:t>
      </w:r>
    </w:p>
    <w:p>
      <w:r>
        <w:t xml:space="preserve">Dieser Wert beinhaltet einen konservativen Sicherheitsfaktor. Die Druckregelung beziehungsweise Druckabschaltung des Injektors greift bereits ab </w:t>
      </w:r>
      <w:r>
        <w:rPr>
          <w:b/>
        </w:rPr>
        <w:t>17 bar</w:t>
      </w:r>
      <w:r>
        <w:t>, sodass der Systemdruck unter normalen sowie den meisten Fehlerbedingungen begrenzt wird.</w:t>
      </w:r>
    </w:p>
    <w:p>
      <w:r>
        <w:t>Der Wert von 22,4 bar stellt einen theoretischen Maximalwert dar, der unter realen Bedingungen mit sehr geringer Eintrittswahrscheinlichkeit verbunden ist.</w:t>
      </w:r>
    </w:p>
    <w:p>
      <w:r>
        <w:t>Die getesteten Komponenten wiesen einen Berstdruck von mindestens 21,4 bar auf. Trotz der nominellen Unterschreitung des Worst-Case-Werts kann die Freigabe risikobasiert erfolgen, da:</w:t>
      </w:r>
    </w:p>
    <w:p>
      <w:pPr>
        <w:pStyle w:val="ListBullet"/>
      </w:pPr>
      <w:r>
        <w:t>der tatsächliche Betriebsdruck im Normal- und Fehlerfall deutlich unterhalb des Berstdrucks liegt,</w:t>
      </w:r>
    </w:p>
    <w:p>
      <w:pPr>
        <w:pStyle w:val="ListBullet"/>
      </w:pPr>
      <w:r>
        <w:t>Schutzmechanismen wie die Druckabschaltung eingreifen, bevor kritische Druckwerte erreicht werden,</w:t>
      </w:r>
    </w:p>
    <w:p>
      <w:pPr>
        <w:pStyle w:val="ListBullet"/>
      </w:pPr>
      <w:r>
        <w:t>der theoretische Worst-Case-Wert konservativ berechnet wurde und Druckspitzen nur kurzfristig auftreten könnten,</w:t>
      </w:r>
    </w:p>
    <w:p>
      <w:pPr>
        <w:pStyle w:val="ListBullet"/>
      </w:pPr>
      <w:r>
        <w:t>das Risiko eines Bauteilversagens unter diesen Bedingungen als technisch akzeptabel bewertet wurde.</w:t>
      </w:r>
    </w:p>
    <w:p>
      <w:r>
        <w:t>Die Bewertung anhand der Risikoanalyse bestätigt, dass das Restrisiko im Rahmen der geltenden Anforderungen nach DIN EN ISO 14971 als vertretbar bewertet wurde.</w:t>
      </w:r>
    </w:p>
    <w:p>
      <w:pPr>
        <w:pStyle w:val="Heading4"/>
      </w:pPr>
      <w:r>
        <w:t>Verweis auf die Risikoanalyse</w:t>
      </w:r>
    </w:p>
    <w:p>
      <w:r>
        <w:t xml:space="preserve">In der Risikoanalyse </w:t>
      </w:r>
      <w:r>
        <w:rPr>
          <w:b/>
        </w:rPr>
        <w:t>„Risikoanalyse System EX, Revision 31“</w:t>
      </w:r>
      <w:r>
        <w:t xml:space="preserve"> ist das Versagen des Pumpenschlauchs unter </w:t>
      </w:r>
      <w:r>
        <w:rPr>
          <w:b/>
        </w:rPr>
        <w:t>RA-ID-EX-270</w:t>
      </w:r>
      <w:r>
        <w:t xml:space="preserve"> beschrieben und mit dem Schweregrad </w:t>
      </w:r>
      <w:r>
        <w:rPr>
          <w:b/>
        </w:rPr>
        <w:t>S3</w:t>
      </w:r>
      <w:r>
        <w:t xml:space="preserve"> bewertet.</w:t>
      </w:r>
    </w:p>
    <w:p>
      <w:r>
        <w:t>Das Platzen der Druckmessdose kann zu einer Wiederholung einer CT-Untersuchung und einer zusätzlichen Gabe von Kontrastmittel führen.</w:t>
      </w:r>
    </w:p>
    <w:p>
      <w:r>
        <w:t xml:space="preserve">Mit dieser Annahme ändert sich das AQL-Level der Prüfungen für die Chargen </w:t>
      </w:r>
      <w:r>
        <w:rPr>
          <w:b/>
        </w:rPr>
        <w:t>CH-EX-008</w:t>
      </w:r>
      <w:r>
        <w:t xml:space="preserve"> und </w:t>
      </w:r>
      <w:r>
        <w:rPr>
          <w:b/>
        </w:rPr>
        <w:t>CH-EX-368</w:t>
      </w:r>
      <w:r>
        <w:t xml:space="preserve"> wie folgt: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Charge</w:t>
            </w:r>
          </w:p>
        </w:tc>
        <w:tc>
          <w:tcPr>
            <w:tcW w:type="dxa" w:w="1728"/>
          </w:tcPr>
          <w:p>
            <w:r>
              <w:rPr>
                <w:b/>
              </w:rPr>
              <w:t>Stichprobe</w:t>
            </w:r>
          </w:p>
        </w:tc>
        <w:tc>
          <w:tcPr>
            <w:tcW w:type="dxa" w:w="1728"/>
          </w:tcPr>
          <w:p>
            <w:r>
              <w:rPr>
                <w:b/>
              </w:rPr>
              <w:t>Anzahl geprüft</w:t>
            </w:r>
          </w:p>
        </w:tc>
        <w:tc>
          <w:tcPr>
            <w:tcW w:type="dxa" w:w="1728"/>
          </w:tcPr>
          <w:p>
            <w:r>
              <w:rPr>
                <w:b/>
              </w:rPr>
              <w:t>Anzahl n. i. O.</w:t>
            </w:r>
          </w:p>
        </w:tc>
        <w:tc>
          <w:tcPr>
            <w:tcW w:type="dxa" w:w="1728"/>
          </w:tcPr>
          <w:p>
            <w:r>
              <w:rPr>
                <w:b/>
              </w:rPr>
              <w:t>AQL gemäß ISO 2859-1</w:t>
            </w:r>
          </w:p>
        </w:tc>
      </w:tr>
      <w:tr>
        <w:tc>
          <w:tcPr>
            <w:tcW w:type="dxa" w:w="1728"/>
          </w:tcPr>
          <w:p>
            <w:r>
              <w:t>CH-EX-008</w:t>
            </w:r>
          </w:p>
        </w:tc>
        <w:tc>
          <w:tcPr>
            <w:tcW w:type="dxa" w:w="1728"/>
          </w:tcPr>
          <w:p>
            <w:r>
              <w:t>doppelt</w:t>
            </w:r>
          </w:p>
        </w:tc>
        <w:tc>
          <w:tcPr>
            <w:tcW w:type="dxa" w:w="1728"/>
          </w:tcPr>
          <w:p>
            <w:r>
              <w:t>332</w:t>
            </w:r>
          </w:p>
        </w:tc>
        <w:tc>
          <w:tcPr>
            <w:tcW w:type="dxa" w:w="1728"/>
          </w:tcPr>
          <w:p>
            <w:r>
              <w:t>0</w:t>
            </w:r>
          </w:p>
        </w:tc>
        <w:tc>
          <w:tcPr>
            <w:tcW w:type="dxa" w:w="1728"/>
          </w:tcPr>
          <w:p>
            <w:r>
              <w:t>0,25</w:t>
            </w:r>
          </w:p>
        </w:tc>
      </w:tr>
      <w:tr>
        <w:tc>
          <w:tcPr>
            <w:tcW w:type="dxa" w:w="1728"/>
          </w:tcPr>
          <w:p>
            <w:r>
              <w:t>CH-EX-368</w:t>
            </w:r>
          </w:p>
        </w:tc>
        <w:tc>
          <w:tcPr>
            <w:tcW w:type="dxa" w:w="1728"/>
          </w:tcPr>
          <w:p>
            <w:r>
              <w:t>doppelt</w:t>
            </w:r>
          </w:p>
        </w:tc>
        <w:tc>
          <w:tcPr>
            <w:tcW w:type="dxa" w:w="1728"/>
          </w:tcPr>
          <w:p>
            <w:r>
              <w:t>82</w:t>
            </w:r>
          </w:p>
        </w:tc>
        <w:tc>
          <w:tcPr>
            <w:tcW w:type="dxa" w:w="1728"/>
          </w:tcPr>
          <w:p>
            <w:r>
              <w:t>0</w:t>
            </w:r>
          </w:p>
        </w:tc>
        <w:tc>
          <w:tcPr>
            <w:tcW w:type="dxa" w:w="1728"/>
          </w:tcPr>
          <w:p>
            <w:r>
              <w:t>1,00</w:t>
            </w:r>
          </w:p>
        </w:tc>
      </w:tr>
    </w:tbl>
    <w:p/>
    <w:p>
      <w:r>
        <w:t xml:space="preserve">Die Charge </w:t>
      </w:r>
      <w:r>
        <w:rPr>
          <w:b/>
        </w:rPr>
        <w:t>CH-EX-368</w:t>
      </w:r>
      <w:r>
        <w:t xml:space="preserve"> wird während der weiteren Bearbeitung durch die Druckprüfungen des Artikels </w:t>
      </w:r>
      <w:r>
        <w:rPr>
          <w:b/>
        </w:rPr>
        <w:t>ART-EX-302</w:t>
      </w:r>
      <w:r>
        <w:t xml:space="preserve"> weiter beprobt. Dadurch wird das AQL fortlaufend reduziert.</w:t>
      </w:r>
    </w:p>
    <w:p>
      <w:r>
        <w:t xml:space="preserve">Auf Grundlage der bisher durchgeführten Auswertungen wird davon ausgegangen, dass kein weiteres Teil der Charge </w:t>
      </w:r>
      <w:r>
        <w:rPr>
          <w:b/>
        </w:rPr>
        <w:t>CH-EX-368</w:t>
      </w:r>
      <w:r>
        <w:t xml:space="preserve"> unter 21 bar platzt.</w:t>
      </w:r>
    </w:p>
    <w:p>
      <w:pPr>
        <w:pStyle w:val="Heading4"/>
      </w:pPr>
      <w:r>
        <w:t>Charge CH-EX-485</w:t>
      </w:r>
    </w:p>
    <w:p>
      <w:r>
        <w:t xml:space="preserve">Im Prüfplan </w:t>
      </w:r>
      <w:r>
        <w:rPr>
          <w:b/>
        </w:rPr>
        <w:t>„PL-EX-301 Endprüfung“</w:t>
      </w:r>
      <w:r>
        <w:t xml:space="preserve"> ist der maximale Berstdruck mit </w:t>
      </w:r>
      <w:r>
        <w:rPr>
          <w:b/>
        </w:rPr>
        <w:t>22,4 bar</w:t>
      </w:r>
      <w:r>
        <w:t xml:space="preserve"> angegeben.</w:t>
      </w:r>
    </w:p>
    <w:p>
      <w:r>
        <w:t xml:space="preserve">Die Ergebnisse zeigen, dass die Druckmessdosen bereits ab </w:t>
      </w:r>
      <w:r>
        <w:rPr>
          <w:b/>
        </w:rPr>
        <w:t>18,18 bar</w:t>
      </w:r>
      <w:r>
        <w:t xml:space="preserve"> platzen.</w:t>
      </w:r>
    </w:p>
    <w:p>
      <w:r>
        <w:t>Der Maximaldruck von 22,4 bar bildet den Worst Case ab, der nur unter außergewöhnlichen und kurzzeitigen Bedingungen auftreten kann, beispielsweise bei einem plötzlichen Verschluss während einer Injektion mit sehr hohem Flow.</w:t>
      </w:r>
    </w:p>
    <w:p>
      <w:r>
        <w:t xml:space="preserve">Dieser Wert beinhaltet einen konservativen Sicherheitsfaktor. Die Druckregelung beziehungsweise Druckabschaltung des Injektors greift bereits ab </w:t>
      </w:r>
      <w:r>
        <w:rPr>
          <w:b/>
        </w:rPr>
        <w:t>17 bar</w:t>
      </w:r>
      <w:r>
        <w:t>, sodass der Systemdruck unter normalen sowie den meisten Fehlerbedingungen begrenzt wird.</w:t>
      </w:r>
    </w:p>
    <w:p>
      <w:r>
        <w:t>Der Wert von 22,4 bar stellt einen theoretischen Maximalwert dar, der unter realen Bedingungen mit sehr geringer Eintrittswahrscheinlichkeit verbunden ist.</w:t>
      </w:r>
    </w:p>
    <w:p>
      <w:r>
        <w:t>Die getesteten Komponenten wiesen einen Berstdruck von mindestens 18,18 bar auf. Trotz der nominellen Unterschreitung des Worst-Case-Werts kann die Freigabe risikobasiert erfolgen, da:</w:t>
      </w:r>
    </w:p>
    <w:p>
      <w:pPr>
        <w:pStyle w:val="ListBullet"/>
      </w:pPr>
      <w:r>
        <w:t>der tatsächliche Betriebsdruck im Normal- und Fehlerfall deutlich unterhalb des Berstdrucks liegt,</w:t>
      </w:r>
    </w:p>
    <w:p>
      <w:pPr>
        <w:pStyle w:val="ListBullet"/>
      </w:pPr>
      <w:r>
        <w:t>Schutzmechanismen wie die Druckabschaltung eingreifen, bevor kritische Druckwerte erreicht werden,</w:t>
      </w:r>
    </w:p>
    <w:p>
      <w:pPr>
        <w:pStyle w:val="ListBullet"/>
      </w:pPr>
      <w:r>
        <w:t>der theoretische Worst-Case-Wert konservativ berechnet wurde und Druckspitzen nur kurzfristig auftreten könnten,</w:t>
      </w:r>
    </w:p>
    <w:p>
      <w:pPr>
        <w:pStyle w:val="ListBullet"/>
      </w:pPr>
      <w:r>
        <w:t>das Risiko eines Bauteilversagens unter diesen Bedingungen als technisch akzeptabel bewertet wurde.</w:t>
      </w:r>
    </w:p>
    <w:p>
      <w:r>
        <w:t>Die Bewertung anhand der Risikoanalyse bestätigt, dass das Restrisiko im Rahmen der geltenden Anforderungen nach DIN EN ISO 14971 als vertretbar bewertet wurde.</w:t>
      </w:r>
    </w:p>
    <w:p>
      <w:r>
        <w:t xml:space="preserve">In der Risikoanalyse </w:t>
      </w:r>
      <w:r>
        <w:rPr>
          <w:b/>
        </w:rPr>
        <w:t>„Risikoanalyse System EX, Revision 31“</w:t>
      </w:r>
      <w:r>
        <w:t xml:space="preserve"> ist das Versagen des Pumpenschlauchs unter </w:t>
      </w:r>
      <w:r>
        <w:rPr>
          <w:b/>
        </w:rPr>
        <w:t>RA-ID-EX-270</w:t>
      </w:r>
      <w:r>
        <w:t xml:space="preserve"> beschrieben und mit dem Schweregrad </w:t>
      </w:r>
      <w:r>
        <w:rPr>
          <w:b/>
        </w:rPr>
        <w:t>S3</w:t>
      </w:r>
      <w:r>
        <w:t xml:space="preserve"> bewertet.</w:t>
      </w:r>
    </w:p>
    <w:p>
      <w:r>
        <w:t>Das Platzen der Druckmessdose kann zu einer Wiederholung einer CT-Untersuchung und einer zusätzlichen Gabe von Kontrastmittel führen.</w:t>
      </w:r>
    </w:p>
    <w:p>
      <w:r>
        <w:t xml:space="preserve">Mit dieser Annahme ändert sich das AQL-Level der Prüfung für die Charge </w:t>
      </w:r>
      <w:r>
        <w:rPr>
          <w:b/>
        </w:rPr>
        <w:t>CH-EX-485</w:t>
      </w:r>
      <w:r>
        <w:t xml:space="preserve"> wie folgt: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Charge</w:t>
            </w:r>
          </w:p>
        </w:tc>
        <w:tc>
          <w:tcPr>
            <w:tcW w:type="dxa" w:w="1728"/>
          </w:tcPr>
          <w:p>
            <w:r>
              <w:rPr>
                <w:b/>
              </w:rPr>
              <w:t>Stichprobe</w:t>
            </w:r>
          </w:p>
        </w:tc>
        <w:tc>
          <w:tcPr>
            <w:tcW w:type="dxa" w:w="1728"/>
          </w:tcPr>
          <w:p>
            <w:r>
              <w:rPr>
                <w:b/>
              </w:rPr>
              <w:t>Anzahl geprüft</w:t>
            </w:r>
          </w:p>
        </w:tc>
        <w:tc>
          <w:tcPr>
            <w:tcW w:type="dxa" w:w="1728"/>
          </w:tcPr>
          <w:p>
            <w:r>
              <w:rPr>
                <w:b/>
              </w:rPr>
              <w:t>Anzahl n. i. O.</w:t>
            </w:r>
          </w:p>
        </w:tc>
        <w:tc>
          <w:tcPr>
            <w:tcW w:type="dxa" w:w="1728"/>
          </w:tcPr>
          <w:p>
            <w:r>
              <w:rPr>
                <w:b/>
              </w:rPr>
              <w:t>AQL gemäß ISO 2859-1</w:t>
            </w:r>
          </w:p>
        </w:tc>
      </w:tr>
      <w:tr>
        <w:tc>
          <w:tcPr>
            <w:tcW w:type="dxa" w:w="1728"/>
          </w:tcPr>
          <w:p>
            <w:r>
              <w:t>CH-EX-485</w:t>
            </w:r>
          </w:p>
        </w:tc>
        <w:tc>
          <w:tcPr>
            <w:tcW w:type="dxa" w:w="1728"/>
          </w:tcPr>
          <w:p>
            <w:r>
              <w:t>einfach</w:t>
            </w:r>
          </w:p>
        </w:tc>
        <w:tc>
          <w:tcPr>
            <w:tcW w:type="dxa" w:w="1728"/>
          </w:tcPr>
          <w:p>
            <w:r>
              <w:t>64</w:t>
            </w:r>
          </w:p>
        </w:tc>
        <w:tc>
          <w:tcPr>
            <w:tcW w:type="dxa" w:w="1728"/>
          </w:tcPr>
          <w:p>
            <w:r>
              <w:t>0</w:t>
            </w:r>
          </w:p>
        </w:tc>
        <w:tc>
          <w:tcPr>
            <w:tcW w:type="dxa" w:w="1728"/>
          </w:tcPr>
          <w:p>
            <w:r>
              <w:t>0,25</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