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498" w:rsidRPr="00DF2739" w:rsidRDefault="00C96498" w:rsidP="00C96498">
      <w:pPr>
        <w:jc w:val="center"/>
        <w:rPr>
          <w:b/>
          <w:sz w:val="32"/>
          <w:szCs w:val="32"/>
        </w:rPr>
      </w:pPr>
      <w:r w:rsidRPr="00DF2739">
        <w:rPr>
          <w:b/>
          <w:sz w:val="32"/>
          <w:szCs w:val="32"/>
        </w:rPr>
        <w:t xml:space="preserve">Descriptive Statistics and Time Series Analysis of Datasets </w:t>
      </w:r>
    </w:p>
    <w:p w:rsidR="00E94821" w:rsidRDefault="00E94821" w:rsidP="00C96498">
      <w:pPr>
        <w:jc w:val="center"/>
        <w:rPr>
          <w:sz w:val="32"/>
          <w:szCs w:val="32"/>
        </w:rPr>
      </w:pPr>
    </w:p>
    <w:p w:rsidR="00C96498" w:rsidRPr="00DF2739" w:rsidRDefault="00C96498" w:rsidP="00C96498">
      <w:pPr>
        <w:jc w:val="center"/>
        <w:rPr>
          <w:sz w:val="32"/>
          <w:szCs w:val="32"/>
        </w:rPr>
      </w:pPr>
      <w:r w:rsidRPr="00DF2739">
        <w:rPr>
          <w:sz w:val="32"/>
          <w:szCs w:val="32"/>
        </w:rPr>
        <w:t>By Kody Reichert</w:t>
      </w:r>
    </w:p>
    <w:p w:rsidR="00570B23" w:rsidRPr="00C96498" w:rsidRDefault="00570B23" w:rsidP="00C96498">
      <w:pPr>
        <w:jc w:val="center"/>
        <w:rPr>
          <w:sz w:val="32"/>
          <w:szCs w:val="32"/>
        </w:rPr>
      </w:pPr>
    </w:p>
    <w:p w:rsidR="00955210" w:rsidRDefault="00C96498" w:rsidP="008E0768">
      <w:pPr>
        <w:spacing w:line="360" w:lineRule="auto"/>
        <w:jc w:val="both"/>
        <w:rPr>
          <w:sz w:val="24"/>
          <w:szCs w:val="24"/>
        </w:rPr>
      </w:pPr>
      <w:r w:rsidRPr="00570B23">
        <w:rPr>
          <w:sz w:val="24"/>
          <w:szCs w:val="24"/>
        </w:rPr>
        <w:t>In this report I will</w:t>
      </w:r>
      <w:r w:rsidR="00570B23" w:rsidRPr="00570B23">
        <w:rPr>
          <w:sz w:val="24"/>
          <w:szCs w:val="24"/>
        </w:rPr>
        <w:t xml:space="preserve"> analyze 3 different datasets each containing returns data from different stocks. The three stocks that I chose to compare and analyze are Nike, Adidas, and Under Armour (UAA). They are all athletic shoe and sportswear manufacturing companies that I am considering investing </w:t>
      </w:r>
      <w:r w:rsidR="00955210" w:rsidRPr="00570B23">
        <w:rPr>
          <w:sz w:val="24"/>
          <w:szCs w:val="24"/>
        </w:rPr>
        <w:t>in</w:t>
      </w:r>
      <w:r w:rsidR="008E0768">
        <w:rPr>
          <w:sz w:val="24"/>
          <w:szCs w:val="24"/>
        </w:rPr>
        <w:t>. So, my question is which company’s stock is</w:t>
      </w:r>
      <w:r w:rsidR="00955210">
        <w:rPr>
          <w:sz w:val="24"/>
          <w:szCs w:val="24"/>
        </w:rPr>
        <w:t xml:space="preserve"> in my best interest to </w:t>
      </w:r>
      <w:r w:rsidR="008E0768">
        <w:rPr>
          <w:sz w:val="24"/>
          <w:szCs w:val="24"/>
        </w:rPr>
        <w:t xml:space="preserve">invest in. Ideally as a smart investor I would want to maximize my potential returns and minimize potential volatility. </w:t>
      </w:r>
    </w:p>
    <w:p w:rsidR="00C96498" w:rsidRDefault="00570B23" w:rsidP="008E0768">
      <w:pPr>
        <w:spacing w:line="360" w:lineRule="auto"/>
        <w:jc w:val="both"/>
        <w:rPr>
          <w:sz w:val="24"/>
          <w:szCs w:val="24"/>
        </w:rPr>
      </w:pPr>
      <w:r w:rsidRPr="00570B23">
        <w:rPr>
          <w:sz w:val="24"/>
          <w:szCs w:val="24"/>
        </w:rPr>
        <w:t xml:space="preserve">In this report I plan to </w:t>
      </w:r>
      <w:r w:rsidR="008E0768">
        <w:rPr>
          <w:sz w:val="24"/>
          <w:szCs w:val="24"/>
        </w:rPr>
        <w:t>answer my question by finding</w:t>
      </w:r>
      <w:r w:rsidRPr="00570B23">
        <w:rPr>
          <w:sz w:val="24"/>
          <w:szCs w:val="24"/>
        </w:rPr>
        <w:t xml:space="preserve"> the descriptive statistics of each manufacturers returns.</w:t>
      </w:r>
      <w:r w:rsidR="00892F90" w:rsidRPr="00892F90">
        <w:rPr>
          <w:sz w:val="24"/>
          <w:szCs w:val="24"/>
        </w:rPr>
        <w:t xml:space="preserve"> </w:t>
      </w:r>
      <w:r w:rsidR="00892F90">
        <w:rPr>
          <w:sz w:val="24"/>
          <w:szCs w:val="24"/>
        </w:rPr>
        <w:t xml:space="preserve">Along with these results I will also give economic analysis and interpretation of the data. </w:t>
      </w:r>
      <w:r w:rsidRPr="00570B23">
        <w:rPr>
          <w:sz w:val="24"/>
          <w:szCs w:val="24"/>
        </w:rPr>
        <w:t xml:space="preserve"> </w:t>
      </w:r>
      <w:r w:rsidR="002059AB">
        <w:rPr>
          <w:sz w:val="24"/>
          <w:szCs w:val="24"/>
        </w:rPr>
        <w:t xml:space="preserve">I will include plots of the </w:t>
      </w:r>
      <w:r w:rsidR="00DF2739">
        <w:rPr>
          <w:sz w:val="24"/>
          <w:szCs w:val="24"/>
        </w:rPr>
        <w:t xml:space="preserve">monthly </w:t>
      </w:r>
      <w:r w:rsidR="002059AB">
        <w:rPr>
          <w:sz w:val="24"/>
          <w:szCs w:val="24"/>
        </w:rPr>
        <w:t>returns over the period</w:t>
      </w:r>
      <w:r w:rsidR="008E0768">
        <w:rPr>
          <w:sz w:val="24"/>
          <w:szCs w:val="24"/>
        </w:rPr>
        <w:t xml:space="preserve"> of June 2006 to December </w:t>
      </w:r>
      <w:r w:rsidR="00892F90">
        <w:rPr>
          <w:sz w:val="24"/>
          <w:szCs w:val="24"/>
        </w:rPr>
        <w:t>2018.</w:t>
      </w:r>
      <w:r w:rsidR="002059AB">
        <w:rPr>
          <w:sz w:val="24"/>
          <w:szCs w:val="24"/>
        </w:rPr>
        <w:t xml:space="preserve"> </w:t>
      </w:r>
      <w:r w:rsidRPr="00570B23">
        <w:rPr>
          <w:sz w:val="24"/>
          <w:szCs w:val="24"/>
        </w:rPr>
        <w:t xml:space="preserve">Additionally, I plan to provide insights to the time series data. </w:t>
      </w:r>
      <w:r w:rsidR="002059AB">
        <w:rPr>
          <w:sz w:val="24"/>
          <w:szCs w:val="24"/>
        </w:rPr>
        <w:t xml:space="preserve"> </w:t>
      </w:r>
    </w:p>
    <w:p w:rsidR="00F448D3" w:rsidRDefault="00DF2739" w:rsidP="008E0768">
      <w:pPr>
        <w:spacing w:line="360" w:lineRule="auto"/>
        <w:jc w:val="both"/>
        <w:rPr>
          <w:sz w:val="24"/>
          <w:szCs w:val="24"/>
        </w:rPr>
      </w:pPr>
      <w:r>
        <w:rPr>
          <w:sz w:val="24"/>
          <w:szCs w:val="24"/>
        </w:rPr>
        <w:t>Finally, I will conclude which investment I deem to be the most beneficial to invest in based on all the data and my analysis</w:t>
      </w:r>
    </w:p>
    <w:p w:rsidR="00F448D3" w:rsidRPr="00570B23" w:rsidRDefault="00F448D3" w:rsidP="008E0768">
      <w:pPr>
        <w:spacing w:line="360" w:lineRule="auto"/>
        <w:jc w:val="both"/>
        <w:rPr>
          <w:sz w:val="24"/>
          <w:szCs w:val="24"/>
        </w:rPr>
      </w:pPr>
    </w:p>
    <w:p w:rsidR="00C96498" w:rsidRDefault="00C96498"/>
    <w:p w:rsidR="00C96498" w:rsidRDefault="00C96498"/>
    <w:p w:rsidR="00C96498" w:rsidRDefault="00C96498"/>
    <w:p w:rsidR="00C96498" w:rsidRDefault="00C96498"/>
    <w:p w:rsidR="00C96498" w:rsidRDefault="00C96498"/>
    <w:p w:rsidR="00C96498" w:rsidRDefault="00C96498"/>
    <w:p w:rsidR="00C96498" w:rsidRDefault="00C96498"/>
    <w:p w:rsidR="00C96498" w:rsidRDefault="00C96498"/>
    <w:p w:rsidR="00C96498" w:rsidRDefault="00C96498"/>
    <w:p w:rsidR="00C96498" w:rsidRPr="00F448D3" w:rsidRDefault="00F448D3" w:rsidP="00F448D3">
      <w:pPr>
        <w:jc w:val="center"/>
        <w:rPr>
          <w:b/>
          <w:sz w:val="28"/>
          <w:szCs w:val="28"/>
        </w:rPr>
      </w:pPr>
      <w:r w:rsidRPr="00F448D3">
        <w:rPr>
          <w:b/>
          <w:sz w:val="28"/>
          <w:szCs w:val="28"/>
        </w:rPr>
        <w:lastRenderedPageBreak/>
        <w:t>Results and Analysis</w:t>
      </w:r>
    </w:p>
    <w:p w:rsidR="00C96498" w:rsidRDefault="00C96498"/>
    <w:p w:rsidR="00AA22FB" w:rsidRDefault="007A4C00" w:rsidP="00795B69">
      <w:pPr>
        <w:spacing w:line="360" w:lineRule="auto"/>
      </w:pPr>
      <w:r>
        <w:rPr>
          <w:noProof/>
        </w:rPr>
        <w:drawing>
          <wp:inline distT="0" distB="0" distL="0" distR="0" wp14:anchorId="55094B5D" wp14:editId="14642DDC">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11985"/>
                    </a:xfrm>
                    <a:prstGeom prst="rect">
                      <a:avLst/>
                    </a:prstGeom>
                  </pic:spPr>
                </pic:pic>
              </a:graphicData>
            </a:graphic>
          </wp:inline>
        </w:drawing>
      </w:r>
      <w:r w:rsidR="002059AB">
        <w:t>Although it may be difficult to see from this chart, Under Armour seems to be the most volatile stock if the three. Good investors want to minimize volatility when possible, so this is not ideal for Under Armour.</w:t>
      </w:r>
    </w:p>
    <w:p w:rsidR="003645B1" w:rsidRDefault="003645B1">
      <w:r>
        <w:rPr>
          <w:noProof/>
        </w:rPr>
        <w:drawing>
          <wp:inline distT="0" distB="0" distL="0" distR="0" wp14:anchorId="1981A635" wp14:editId="7A724A4A">
            <wp:extent cx="5943600" cy="191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1985"/>
                    </a:xfrm>
                    <a:prstGeom prst="rect">
                      <a:avLst/>
                    </a:prstGeom>
                  </pic:spPr>
                </pic:pic>
              </a:graphicData>
            </a:graphic>
          </wp:inline>
        </w:drawing>
      </w:r>
    </w:p>
    <w:p w:rsidR="00F448D3" w:rsidRDefault="00F448D3" w:rsidP="00795B69">
      <w:pPr>
        <w:spacing w:line="360" w:lineRule="auto"/>
      </w:pPr>
    </w:p>
    <w:p w:rsidR="002059AB" w:rsidRDefault="002059AB" w:rsidP="00795B69">
      <w:pPr>
        <w:spacing w:line="360" w:lineRule="auto"/>
      </w:pPr>
      <w:r>
        <w:t xml:space="preserve">This shows the future values of $1 if it were invested at the beginning of the period. We can see that Nike has the highest Future value of the three while Under Armour and Adidas yield similar results. </w:t>
      </w:r>
      <w:r w:rsidR="00795B69">
        <w:t>Ideally,</w:t>
      </w:r>
      <w:r>
        <w:t xml:space="preserve"> we would have invested in Nike at the beginning of the period if we wanted to maximize our returns.</w:t>
      </w:r>
    </w:p>
    <w:p w:rsidR="003645B1" w:rsidRDefault="003645B1">
      <w:r>
        <w:rPr>
          <w:noProof/>
        </w:rPr>
        <w:lastRenderedPageBreak/>
        <w:drawing>
          <wp:inline distT="0" distB="0" distL="0" distR="0" wp14:anchorId="3A0803B0" wp14:editId="28B9FA42">
            <wp:extent cx="5943600" cy="191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1985"/>
                    </a:xfrm>
                    <a:prstGeom prst="rect">
                      <a:avLst/>
                    </a:prstGeom>
                  </pic:spPr>
                </pic:pic>
              </a:graphicData>
            </a:graphic>
          </wp:inline>
        </w:drawing>
      </w:r>
    </w:p>
    <w:p w:rsidR="002059AB" w:rsidRDefault="002059AB" w:rsidP="00795B69">
      <w:pPr>
        <w:spacing w:line="360" w:lineRule="auto"/>
      </w:pPr>
      <w:r>
        <w:t xml:space="preserve">Under Armour’s returns seem to be relatively normally </w:t>
      </w:r>
      <w:r w:rsidR="00E94821">
        <w:t>distributed however their tails seem to relatively skewed to the right.</w:t>
      </w:r>
    </w:p>
    <w:p w:rsidR="003645B1" w:rsidRDefault="003645B1">
      <w:r>
        <w:rPr>
          <w:noProof/>
        </w:rPr>
        <w:drawing>
          <wp:inline distT="0" distB="0" distL="0" distR="0" wp14:anchorId="46CADFC1" wp14:editId="0174304D">
            <wp:extent cx="5943600" cy="1911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1985"/>
                    </a:xfrm>
                    <a:prstGeom prst="rect">
                      <a:avLst/>
                    </a:prstGeom>
                  </pic:spPr>
                </pic:pic>
              </a:graphicData>
            </a:graphic>
          </wp:inline>
        </w:drawing>
      </w:r>
    </w:p>
    <w:p w:rsidR="00E94821" w:rsidRDefault="00E94821">
      <w:r>
        <w:t xml:space="preserve">Nike’s return distribution has relatively fat tails and they seem to be skewed to the right. </w:t>
      </w:r>
    </w:p>
    <w:p w:rsidR="00E94821" w:rsidRDefault="003645B1">
      <w:r>
        <w:rPr>
          <w:noProof/>
        </w:rPr>
        <w:drawing>
          <wp:inline distT="0" distB="0" distL="0" distR="0" wp14:anchorId="3BC33A28" wp14:editId="572C6556">
            <wp:extent cx="5943600" cy="1911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1985"/>
                    </a:xfrm>
                    <a:prstGeom prst="rect">
                      <a:avLst/>
                    </a:prstGeom>
                  </pic:spPr>
                </pic:pic>
              </a:graphicData>
            </a:graphic>
          </wp:inline>
        </w:drawing>
      </w:r>
      <w:r w:rsidR="00E94821">
        <w:t xml:space="preserve">I would say that Adidas has the most sharply skewed distribution of the three. </w:t>
      </w:r>
    </w:p>
    <w:p w:rsidR="003645B1" w:rsidRDefault="003645B1">
      <w:r>
        <w:rPr>
          <w:noProof/>
        </w:rPr>
        <w:lastRenderedPageBreak/>
        <w:drawing>
          <wp:inline distT="0" distB="0" distL="0" distR="0" wp14:anchorId="0B161A4A" wp14:editId="7561C942">
            <wp:extent cx="5943600" cy="191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1985"/>
                    </a:xfrm>
                    <a:prstGeom prst="rect">
                      <a:avLst/>
                    </a:prstGeom>
                  </pic:spPr>
                </pic:pic>
              </a:graphicData>
            </a:graphic>
          </wp:inline>
        </w:drawing>
      </w:r>
    </w:p>
    <w:p w:rsidR="00E94821" w:rsidRDefault="00E94821" w:rsidP="00795B69">
      <w:pPr>
        <w:spacing w:line="360" w:lineRule="auto"/>
      </w:pPr>
      <w:r>
        <w:t>Almost all these stocks have returns above 0 which is a good sign. However, we can clearly see now that Under Armour has the highest variance and is the most volatile of all the stocks. Nike seems to have the greatest returns while adidas seems to have the lowest. A risky investor may consider investing in Under Armour because it is possible that it may have greater returns than Nike. Nike is the clear choice for an investor who wants the safest bet.</w:t>
      </w:r>
      <w:r w:rsidR="00795B69">
        <w:t xml:space="preserve"> Under </w:t>
      </w:r>
      <w:r w:rsidR="00550F8C">
        <w:t>A</w:t>
      </w:r>
      <w:r w:rsidR="00795B69">
        <w:t>rmour has several positive and negative outliers. Nike seems to have a couple negative outliers. Adidas Has one very significant negative outlier.</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 xml:space="preserve">                     UAA     NIKE   ADIDAS</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Observations    151.0000 151.0000 151.0000</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NAs               0.0000   0.0000   0.0000</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Minimum          -0.</w:t>
      </w:r>
      <w:proofErr w:type="gramStart"/>
      <w:r w:rsidRPr="003645B1">
        <w:rPr>
          <w:rFonts w:ascii="Lucida Console" w:eastAsia="Times New Roman" w:hAnsi="Lucida Console" w:cs="Courier New"/>
          <w:color w:val="000000"/>
          <w:sz w:val="20"/>
          <w:szCs w:val="20"/>
          <w:bdr w:val="none" w:sz="0" w:space="0" w:color="auto" w:frame="1"/>
        </w:rPr>
        <w:t>3338  -</w:t>
      </w:r>
      <w:proofErr w:type="gramEnd"/>
      <w:r w:rsidRPr="003645B1">
        <w:rPr>
          <w:rFonts w:ascii="Lucida Console" w:eastAsia="Times New Roman" w:hAnsi="Lucida Console" w:cs="Courier New"/>
          <w:color w:val="000000"/>
          <w:sz w:val="20"/>
          <w:szCs w:val="20"/>
          <w:bdr w:val="none" w:sz="0" w:space="0" w:color="auto" w:frame="1"/>
        </w:rPr>
        <w:t>0.1956  -0.4193</w:t>
      </w:r>
      <w:r w:rsidR="006D6833">
        <w:rPr>
          <w:rFonts w:ascii="Lucida Console" w:eastAsia="Times New Roman" w:hAnsi="Lucida Console" w:cs="Courier New"/>
          <w:color w:val="000000"/>
          <w:sz w:val="20"/>
          <w:szCs w:val="20"/>
          <w:bdr w:val="none" w:sz="0" w:space="0" w:color="auto" w:frame="1"/>
        </w:rPr>
        <w:t xml:space="preserve"> </w:t>
      </w:r>
      <w:r w:rsidR="006D6833" w:rsidRPr="00795B69">
        <w:rPr>
          <w:rFonts w:ascii="Lucida Console" w:eastAsia="Times New Roman" w:hAnsi="Lucida Console" w:cs="Courier New"/>
          <w:color w:val="000000"/>
          <w:sz w:val="18"/>
          <w:szCs w:val="18"/>
          <w:bdr w:val="none" w:sz="0" w:space="0" w:color="auto" w:frame="1"/>
        </w:rPr>
        <w:t>Adidas has the lowest outlier</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Quartile 1       -0.</w:t>
      </w:r>
      <w:proofErr w:type="gramStart"/>
      <w:r w:rsidRPr="003645B1">
        <w:rPr>
          <w:rFonts w:ascii="Lucida Console" w:eastAsia="Times New Roman" w:hAnsi="Lucida Console" w:cs="Courier New"/>
          <w:color w:val="000000"/>
          <w:sz w:val="20"/>
          <w:szCs w:val="20"/>
          <w:bdr w:val="none" w:sz="0" w:space="0" w:color="auto" w:frame="1"/>
        </w:rPr>
        <w:t>0520  -</w:t>
      </w:r>
      <w:proofErr w:type="gramEnd"/>
      <w:r w:rsidRPr="003645B1">
        <w:rPr>
          <w:rFonts w:ascii="Lucida Console" w:eastAsia="Times New Roman" w:hAnsi="Lucida Console" w:cs="Courier New"/>
          <w:color w:val="000000"/>
          <w:sz w:val="20"/>
          <w:szCs w:val="20"/>
          <w:bdr w:val="none" w:sz="0" w:space="0" w:color="auto" w:frame="1"/>
        </w:rPr>
        <w:t>0.0186  -0.0409</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Median            0.0131   0.0171   0.0098</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Arithmetic Mean   0.0091   0.0172   0.0110</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Geometric Mean    0.0022   0.0152   0.0068</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Quartile 3        0.0804   0.0602   0.0677</w:t>
      </w:r>
    </w:p>
    <w:p w:rsidR="003645B1" w:rsidRPr="00795B69"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bdr w:val="none" w:sz="0" w:space="0" w:color="auto" w:frame="1"/>
        </w:rPr>
      </w:pPr>
      <w:r w:rsidRPr="003645B1">
        <w:rPr>
          <w:rFonts w:ascii="Lucida Console" w:eastAsia="Times New Roman" w:hAnsi="Lucida Console" w:cs="Courier New"/>
          <w:color w:val="000000"/>
          <w:sz w:val="20"/>
          <w:szCs w:val="20"/>
          <w:bdr w:val="none" w:sz="0" w:space="0" w:color="auto" w:frame="1"/>
        </w:rPr>
        <w:t>Maximum           0.3596   0.1554   0.2219</w:t>
      </w:r>
      <w:r w:rsidR="00795B69">
        <w:rPr>
          <w:rFonts w:ascii="Lucida Console" w:eastAsia="Times New Roman" w:hAnsi="Lucida Console" w:cs="Courier New"/>
          <w:color w:val="000000"/>
          <w:sz w:val="20"/>
          <w:szCs w:val="20"/>
          <w:bdr w:val="none" w:sz="0" w:space="0" w:color="auto" w:frame="1"/>
        </w:rPr>
        <w:t xml:space="preserve"> </w:t>
      </w:r>
      <w:r w:rsidR="00795B69" w:rsidRPr="00795B69">
        <w:rPr>
          <w:rFonts w:ascii="Lucida Console" w:eastAsia="Times New Roman" w:hAnsi="Lucida Console" w:cs="Courier New"/>
          <w:color w:val="000000"/>
          <w:sz w:val="18"/>
          <w:szCs w:val="18"/>
          <w:bdr w:val="none" w:sz="0" w:space="0" w:color="auto" w:frame="1"/>
        </w:rPr>
        <w:t>Under</w:t>
      </w:r>
      <w:r w:rsidR="00795B69">
        <w:rPr>
          <w:rFonts w:ascii="Lucida Console" w:eastAsia="Times New Roman" w:hAnsi="Lucida Console" w:cs="Courier New"/>
          <w:color w:val="000000"/>
          <w:sz w:val="18"/>
          <w:szCs w:val="18"/>
          <w:bdr w:val="none" w:sz="0" w:space="0" w:color="auto" w:frame="1"/>
        </w:rPr>
        <w:t xml:space="preserve"> </w:t>
      </w:r>
      <w:r w:rsidR="00795B69" w:rsidRPr="00795B69">
        <w:rPr>
          <w:rFonts w:ascii="Lucida Console" w:eastAsia="Times New Roman" w:hAnsi="Lucida Console" w:cs="Courier New"/>
          <w:color w:val="000000"/>
          <w:sz w:val="18"/>
          <w:szCs w:val="18"/>
          <w:bdr w:val="none" w:sz="0" w:space="0" w:color="auto" w:frame="1"/>
        </w:rPr>
        <w:t>Armour has the highest outlier</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SE Mean           0.0094   0.0052   0.0073</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LCL Mean (0.95</w:t>
      </w:r>
      <w:proofErr w:type="gramStart"/>
      <w:r w:rsidRPr="003645B1">
        <w:rPr>
          <w:rFonts w:ascii="Lucida Console" w:eastAsia="Times New Roman" w:hAnsi="Lucida Console" w:cs="Courier New"/>
          <w:color w:val="000000"/>
          <w:sz w:val="20"/>
          <w:szCs w:val="20"/>
          <w:bdr w:val="none" w:sz="0" w:space="0" w:color="auto" w:frame="1"/>
        </w:rPr>
        <w:t>)  -</w:t>
      </w:r>
      <w:proofErr w:type="gramEnd"/>
      <w:r w:rsidRPr="003645B1">
        <w:rPr>
          <w:rFonts w:ascii="Lucida Console" w:eastAsia="Times New Roman" w:hAnsi="Lucida Console" w:cs="Courier New"/>
          <w:color w:val="000000"/>
          <w:sz w:val="20"/>
          <w:szCs w:val="20"/>
          <w:bdr w:val="none" w:sz="0" w:space="0" w:color="auto" w:frame="1"/>
        </w:rPr>
        <w:t>0.0095   0.0070  -0.0034</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UCL Mean (0.95)   0.0277   0.0274   0.0253</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Variance          0.0134   0.0040   0.0080</w:t>
      </w:r>
      <w:r w:rsidR="00795B69">
        <w:rPr>
          <w:rFonts w:ascii="Lucida Console" w:eastAsia="Times New Roman" w:hAnsi="Lucida Console" w:cs="Courier New"/>
          <w:color w:val="000000"/>
          <w:sz w:val="20"/>
          <w:szCs w:val="20"/>
          <w:bdr w:val="none" w:sz="0" w:space="0" w:color="auto" w:frame="1"/>
        </w:rPr>
        <w:t xml:space="preserve"> UAA </w:t>
      </w:r>
      <w:r w:rsidR="00550F8C">
        <w:rPr>
          <w:rFonts w:ascii="Lucida Console" w:eastAsia="Times New Roman" w:hAnsi="Lucida Console" w:cs="Courier New"/>
          <w:color w:val="000000"/>
          <w:sz w:val="20"/>
          <w:szCs w:val="20"/>
          <w:bdr w:val="none" w:sz="0" w:space="0" w:color="auto" w:frame="1"/>
        </w:rPr>
        <w:t>highest</w:t>
      </w:r>
      <w:r w:rsidR="00795B69">
        <w:rPr>
          <w:rFonts w:ascii="Lucida Console" w:eastAsia="Times New Roman" w:hAnsi="Lucida Console" w:cs="Courier New"/>
          <w:color w:val="000000"/>
          <w:sz w:val="20"/>
          <w:szCs w:val="20"/>
          <w:bdr w:val="none" w:sz="0" w:space="0" w:color="auto" w:frame="1"/>
        </w:rPr>
        <w:t xml:space="preserve"> variance, Nike lowest</w:t>
      </w:r>
    </w:p>
    <w:p w:rsidR="003645B1"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645B1">
        <w:rPr>
          <w:rFonts w:ascii="Lucida Console" w:eastAsia="Times New Roman" w:hAnsi="Lucida Console" w:cs="Courier New"/>
          <w:color w:val="000000"/>
          <w:sz w:val="20"/>
          <w:szCs w:val="20"/>
          <w:bdr w:val="none" w:sz="0" w:space="0" w:color="auto" w:frame="1"/>
        </w:rPr>
        <w:t>Stdev</w:t>
      </w:r>
      <w:proofErr w:type="spellEnd"/>
      <w:r w:rsidRPr="003645B1">
        <w:rPr>
          <w:rFonts w:ascii="Lucida Console" w:eastAsia="Times New Roman" w:hAnsi="Lucida Console" w:cs="Courier New"/>
          <w:color w:val="000000"/>
          <w:sz w:val="20"/>
          <w:szCs w:val="20"/>
          <w:bdr w:val="none" w:sz="0" w:space="0" w:color="auto" w:frame="1"/>
        </w:rPr>
        <w:t xml:space="preserve">             0.1156   0.0634   0.0893</w:t>
      </w:r>
    </w:p>
    <w:p w:rsidR="00795B69" w:rsidRPr="003645B1" w:rsidRDefault="003645B1" w:rsidP="0036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45B1">
        <w:rPr>
          <w:rFonts w:ascii="Lucida Console" w:eastAsia="Times New Roman" w:hAnsi="Lucida Console" w:cs="Courier New"/>
          <w:color w:val="000000"/>
          <w:sz w:val="20"/>
          <w:szCs w:val="20"/>
          <w:bdr w:val="none" w:sz="0" w:space="0" w:color="auto" w:frame="1"/>
        </w:rPr>
        <w:t>Skewness         -0.</w:t>
      </w:r>
      <w:proofErr w:type="gramStart"/>
      <w:r w:rsidRPr="003645B1">
        <w:rPr>
          <w:rFonts w:ascii="Lucida Console" w:eastAsia="Times New Roman" w:hAnsi="Lucida Console" w:cs="Courier New"/>
          <w:color w:val="000000"/>
          <w:sz w:val="20"/>
          <w:szCs w:val="20"/>
          <w:bdr w:val="none" w:sz="0" w:space="0" w:color="auto" w:frame="1"/>
        </w:rPr>
        <w:t>3178  -</w:t>
      </w:r>
      <w:proofErr w:type="gramEnd"/>
      <w:r w:rsidRPr="003645B1">
        <w:rPr>
          <w:rFonts w:ascii="Lucida Console" w:eastAsia="Times New Roman" w:hAnsi="Lucida Console" w:cs="Courier New"/>
          <w:color w:val="000000"/>
          <w:sz w:val="20"/>
          <w:szCs w:val="20"/>
          <w:bdr w:val="none" w:sz="0" w:space="0" w:color="auto" w:frame="1"/>
        </w:rPr>
        <w:t>0.3798  -0.7689</w:t>
      </w:r>
      <w:r w:rsidR="00795B69">
        <w:rPr>
          <w:rFonts w:ascii="Lucida Console" w:eastAsia="Times New Roman" w:hAnsi="Lucida Console" w:cs="Courier New"/>
          <w:color w:val="000000"/>
          <w:sz w:val="20"/>
          <w:szCs w:val="20"/>
          <w:bdr w:val="none" w:sz="0" w:space="0" w:color="auto" w:frame="1"/>
        </w:rPr>
        <w:t xml:space="preserve"> Outlier causing skew for adidas</w:t>
      </w:r>
    </w:p>
    <w:p w:rsidR="003645B1" w:rsidRDefault="003645B1" w:rsidP="00795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45B1">
        <w:rPr>
          <w:rFonts w:ascii="Lucida Console" w:eastAsia="Times New Roman" w:hAnsi="Lucida Console" w:cs="Courier New"/>
          <w:color w:val="000000"/>
          <w:sz w:val="20"/>
          <w:szCs w:val="20"/>
          <w:bdr w:val="none" w:sz="0" w:space="0" w:color="auto" w:frame="1"/>
        </w:rPr>
        <w:t>Kurtosis          0.8458   0.5362   2.8899</w:t>
      </w:r>
    </w:p>
    <w:p w:rsidR="00795B69" w:rsidRPr="00795B69" w:rsidRDefault="00795B69" w:rsidP="00795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645B1" w:rsidRDefault="003645B1">
      <w:r>
        <w:t>ANNUALIZED CC RETURN MEAN</w:t>
      </w:r>
    </w:p>
    <w:p w:rsidR="003645B1" w:rsidRDefault="003645B1" w:rsidP="003645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UAA   NIKE ADIDAS </w:t>
      </w:r>
    </w:p>
    <w:p w:rsidR="003645B1" w:rsidRDefault="003645B1" w:rsidP="003645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0.1094 0.2065 0.1315 </w:t>
      </w:r>
    </w:p>
    <w:p w:rsidR="00795B69" w:rsidRDefault="00795B69" w:rsidP="003645B1">
      <w:pPr>
        <w:pStyle w:val="HTMLPreformatted"/>
        <w:shd w:val="clear" w:color="auto" w:fill="FFFFFF"/>
        <w:wordWrap w:val="0"/>
        <w:spacing w:line="225" w:lineRule="atLeast"/>
        <w:rPr>
          <w:rFonts w:ascii="Lucida Console" w:hAnsi="Lucida Console"/>
          <w:color w:val="000000"/>
        </w:rPr>
      </w:pPr>
    </w:p>
    <w:p w:rsidR="003F437C" w:rsidRDefault="00795B69" w:rsidP="00F448D3">
      <w:pPr>
        <w:pStyle w:val="HTMLPreformatted"/>
        <w:shd w:val="clear" w:color="auto" w:fill="FFFFFF"/>
        <w:wordWrap w:val="0"/>
        <w:spacing w:line="360" w:lineRule="auto"/>
        <w:rPr>
          <w:rFonts w:ascii="Calibri" w:hAnsi="Calibri" w:cs="Calibri"/>
          <w:color w:val="000000"/>
          <w:sz w:val="22"/>
          <w:szCs w:val="22"/>
        </w:rPr>
      </w:pPr>
      <w:r w:rsidRPr="003F437C">
        <w:rPr>
          <w:rFonts w:ascii="Calibri" w:hAnsi="Calibri" w:cs="Calibri"/>
          <w:color w:val="000000"/>
          <w:sz w:val="22"/>
          <w:szCs w:val="22"/>
        </w:rPr>
        <w:t xml:space="preserve">Nike has the highest annualize cc returns which is what investors would be Interested in while Under </w:t>
      </w:r>
    </w:p>
    <w:p w:rsidR="00F448D3" w:rsidRPr="003F437C" w:rsidRDefault="00795B69" w:rsidP="00F448D3">
      <w:pPr>
        <w:pStyle w:val="HTMLPreformatted"/>
        <w:shd w:val="clear" w:color="auto" w:fill="FFFFFF"/>
        <w:wordWrap w:val="0"/>
        <w:spacing w:line="360" w:lineRule="auto"/>
        <w:rPr>
          <w:rFonts w:ascii="Calibri" w:hAnsi="Calibri" w:cs="Calibri"/>
          <w:color w:val="000000"/>
          <w:sz w:val="22"/>
          <w:szCs w:val="22"/>
        </w:rPr>
      </w:pPr>
      <w:r w:rsidRPr="003F437C">
        <w:rPr>
          <w:rFonts w:ascii="Calibri" w:hAnsi="Calibri" w:cs="Calibri"/>
          <w:color w:val="000000"/>
          <w:sz w:val="22"/>
          <w:szCs w:val="22"/>
        </w:rPr>
        <w:t>Armour has the lowest.</w:t>
      </w:r>
    </w:p>
    <w:p w:rsidR="00F448D3" w:rsidRPr="00F448D3" w:rsidRDefault="00F448D3" w:rsidP="00F448D3">
      <w:pPr>
        <w:pStyle w:val="HTMLPreformatted"/>
        <w:shd w:val="clear" w:color="auto" w:fill="FFFFFF"/>
        <w:wordWrap w:val="0"/>
        <w:spacing w:line="360" w:lineRule="auto"/>
        <w:rPr>
          <w:rFonts w:ascii="Lucida Console" w:hAnsi="Lucida Console"/>
          <w:color w:val="000000"/>
          <w:sz w:val="22"/>
          <w:szCs w:val="22"/>
        </w:rPr>
      </w:pPr>
    </w:p>
    <w:p w:rsidR="003645B1" w:rsidRDefault="003645B1">
      <w:r>
        <w:t>SIMPLE ANNUAL RETURN</w:t>
      </w:r>
    </w:p>
    <w:p w:rsidR="003645B1" w:rsidRDefault="003645B1" w:rsidP="003645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UAA   NIKE ADIDAS </w:t>
      </w:r>
    </w:p>
    <w:p w:rsidR="003645B1" w:rsidRDefault="003645B1" w:rsidP="003645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0.1156 0.2293 0.1405 </w:t>
      </w:r>
    </w:p>
    <w:p w:rsidR="00795B69" w:rsidRDefault="00795B69" w:rsidP="003645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53AB7" w:rsidRPr="003F437C" w:rsidRDefault="00795B69" w:rsidP="00795B69">
      <w:pPr>
        <w:pStyle w:val="HTMLPreformatted"/>
        <w:shd w:val="clear" w:color="auto" w:fill="FFFFFF"/>
        <w:wordWrap w:val="0"/>
        <w:spacing w:line="360" w:lineRule="auto"/>
        <w:rPr>
          <w:rStyle w:val="gnkrckgcgsb"/>
          <w:rFonts w:asciiTheme="minorHAnsi" w:hAnsiTheme="minorHAnsi" w:cstheme="minorHAnsi"/>
          <w:color w:val="000000"/>
          <w:sz w:val="22"/>
          <w:szCs w:val="22"/>
          <w:bdr w:val="none" w:sz="0" w:space="0" w:color="auto" w:frame="1"/>
        </w:rPr>
      </w:pPr>
      <w:r w:rsidRPr="003F437C">
        <w:rPr>
          <w:rStyle w:val="gnkrckgcgsb"/>
          <w:rFonts w:asciiTheme="minorHAnsi" w:hAnsiTheme="minorHAnsi" w:cstheme="minorHAnsi"/>
          <w:color w:val="000000"/>
          <w:sz w:val="22"/>
          <w:szCs w:val="22"/>
          <w:bdr w:val="none" w:sz="0" w:space="0" w:color="auto" w:frame="1"/>
        </w:rPr>
        <w:t xml:space="preserve">Without Continuously compounding returns Nike would still yield the </w:t>
      </w:r>
    </w:p>
    <w:p w:rsidR="00F448D3" w:rsidRPr="003F437C" w:rsidRDefault="00795B69" w:rsidP="00F448D3">
      <w:pPr>
        <w:pStyle w:val="HTMLPreformatted"/>
        <w:shd w:val="clear" w:color="auto" w:fill="FFFFFF"/>
        <w:wordWrap w:val="0"/>
        <w:spacing w:line="360" w:lineRule="auto"/>
        <w:rPr>
          <w:rStyle w:val="gnkrckgcgsb"/>
          <w:rFonts w:asciiTheme="minorHAnsi" w:hAnsiTheme="minorHAnsi" w:cstheme="minorHAnsi"/>
          <w:color w:val="000000"/>
          <w:sz w:val="22"/>
          <w:szCs w:val="22"/>
          <w:bdr w:val="none" w:sz="0" w:space="0" w:color="auto" w:frame="1"/>
        </w:rPr>
      </w:pPr>
      <w:r w:rsidRPr="003F437C">
        <w:rPr>
          <w:rStyle w:val="gnkrckgcgsb"/>
          <w:rFonts w:asciiTheme="minorHAnsi" w:hAnsiTheme="minorHAnsi" w:cstheme="minorHAnsi"/>
          <w:color w:val="000000"/>
          <w:sz w:val="22"/>
          <w:szCs w:val="22"/>
          <w:bdr w:val="none" w:sz="0" w:space="0" w:color="auto" w:frame="1"/>
        </w:rPr>
        <w:t>greatest return. Under Armour would still have the lowest returns.</w:t>
      </w:r>
    </w:p>
    <w:p w:rsidR="00F448D3" w:rsidRDefault="00F448D3" w:rsidP="00F448D3">
      <w:pPr>
        <w:pStyle w:val="HTMLPreformatted"/>
        <w:shd w:val="clear" w:color="auto" w:fill="FFFFFF"/>
        <w:wordWrap w:val="0"/>
        <w:spacing w:line="360" w:lineRule="auto"/>
        <w:rPr>
          <w:rStyle w:val="gnkrckgcgsb"/>
          <w:rFonts w:ascii="Lucida Console" w:hAnsi="Lucida Console"/>
          <w:color w:val="000000"/>
          <w:sz w:val="22"/>
          <w:szCs w:val="22"/>
          <w:bdr w:val="none" w:sz="0" w:space="0" w:color="auto" w:frame="1"/>
        </w:rPr>
      </w:pPr>
    </w:p>
    <w:p w:rsidR="00795B69" w:rsidRPr="00F448D3" w:rsidRDefault="003645B1" w:rsidP="00F448D3">
      <w:pPr>
        <w:pStyle w:val="HTMLPreformatted"/>
        <w:shd w:val="clear" w:color="auto" w:fill="FFFFFF"/>
        <w:wordWrap w:val="0"/>
        <w:spacing w:line="360" w:lineRule="auto"/>
        <w:rPr>
          <w:rStyle w:val="gnkrckgcmsb"/>
          <w:rFonts w:ascii="Lucida Console" w:hAnsi="Lucida Console"/>
          <w:color w:val="000000"/>
        </w:rPr>
      </w:pPr>
      <w:r>
        <w:rPr>
          <w:noProof/>
        </w:rPr>
        <w:drawing>
          <wp:inline distT="0" distB="0" distL="0" distR="0" wp14:anchorId="2DE8CA9C" wp14:editId="6ADB4C07">
            <wp:extent cx="59436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rsidR="00795B69" w:rsidRDefault="00795B69" w:rsidP="00795B69">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cor</w:t>
      </w:r>
      <w:proofErr w:type="spellEnd"/>
      <w:r>
        <w:rPr>
          <w:rStyle w:val="gnkrckgcmrb"/>
          <w:rFonts w:ascii="Lucida Console" w:hAnsi="Lucida Console"/>
          <w:color w:val="0000FF"/>
        </w:rPr>
        <w:t>(</w:t>
      </w:r>
      <w:proofErr w:type="spellStart"/>
      <w:r>
        <w:rPr>
          <w:rStyle w:val="gnkrckgcmrb"/>
          <w:rFonts w:ascii="Lucida Console" w:hAnsi="Lucida Console"/>
          <w:color w:val="0000FF"/>
        </w:rPr>
        <w:t>ret.mat</w:t>
      </w:r>
      <w:proofErr w:type="spellEnd"/>
      <w:r>
        <w:rPr>
          <w:rStyle w:val="gnkrckgcmrb"/>
          <w:rFonts w:ascii="Lucida Console" w:hAnsi="Lucida Console"/>
          <w:color w:val="0000FF"/>
        </w:rPr>
        <w:t>)</w:t>
      </w:r>
    </w:p>
    <w:p w:rsidR="00795B69" w:rsidRDefault="00795B69" w:rsidP="00795B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UAA   NIKE ADIDAS</w:t>
      </w:r>
    </w:p>
    <w:p w:rsidR="00795B69" w:rsidRDefault="00795B69" w:rsidP="00795B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UAA    1.0000 0.4574 0.2673</w:t>
      </w:r>
    </w:p>
    <w:p w:rsidR="00795B69" w:rsidRDefault="00795B69" w:rsidP="00795B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NIKE   0.4574 1.0000 0.4462</w:t>
      </w:r>
    </w:p>
    <w:p w:rsidR="00795B69" w:rsidRDefault="00795B69" w:rsidP="00795B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ADIDAS 0.2673 0.4462 1.0000</w:t>
      </w:r>
    </w:p>
    <w:p w:rsidR="00795B69" w:rsidRDefault="00795B69" w:rsidP="00795B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F437C" w:rsidRDefault="00795B69" w:rsidP="00955210">
      <w:pPr>
        <w:pStyle w:val="HTMLPreformatted"/>
        <w:shd w:val="clear" w:color="auto" w:fill="FFFFFF"/>
        <w:wordWrap w:val="0"/>
        <w:spacing w:line="360" w:lineRule="auto"/>
        <w:rPr>
          <w:rStyle w:val="gnkrckgcgsb"/>
          <w:rFonts w:asciiTheme="minorHAnsi" w:hAnsiTheme="minorHAnsi" w:cstheme="minorHAnsi"/>
          <w:color w:val="000000"/>
          <w:sz w:val="22"/>
          <w:szCs w:val="22"/>
          <w:bdr w:val="none" w:sz="0" w:space="0" w:color="auto" w:frame="1"/>
        </w:rPr>
      </w:pPr>
      <w:r w:rsidRPr="003F437C">
        <w:rPr>
          <w:rStyle w:val="gnkrckgcgsb"/>
          <w:rFonts w:asciiTheme="minorHAnsi" w:hAnsiTheme="minorHAnsi" w:cstheme="minorHAnsi"/>
          <w:color w:val="000000"/>
          <w:sz w:val="22"/>
          <w:szCs w:val="22"/>
          <w:bdr w:val="none" w:sz="0" w:space="0" w:color="auto" w:frame="1"/>
        </w:rPr>
        <w:t xml:space="preserve">Under Armour/Nike and Nike/Adidas seem to </w:t>
      </w:r>
      <w:r w:rsidR="00955210" w:rsidRPr="003F437C">
        <w:rPr>
          <w:rStyle w:val="gnkrckgcgsb"/>
          <w:rFonts w:asciiTheme="minorHAnsi" w:hAnsiTheme="minorHAnsi" w:cstheme="minorHAnsi"/>
          <w:color w:val="000000"/>
          <w:sz w:val="22"/>
          <w:szCs w:val="22"/>
          <w:bdr w:val="none" w:sz="0" w:space="0" w:color="auto" w:frame="1"/>
        </w:rPr>
        <w:t xml:space="preserve">have </w:t>
      </w:r>
      <w:r w:rsidRPr="003F437C">
        <w:rPr>
          <w:rStyle w:val="gnkrckgcgsb"/>
          <w:rFonts w:asciiTheme="minorHAnsi" w:hAnsiTheme="minorHAnsi" w:cstheme="minorHAnsi"/>
          <w:color w:val="000000"/>
          <w:sz w:val="22"/>
          <w:szCs w:val="22"/>
          <w:bdr w:val="none" w:sz="0" w:space="0" w:color="auto" w:frame="1"/>
        </w:rPr>
        <w:t xml:space="preserve">relatively </w:t>
      </w:r>
      <w:r w:rsidR="00955210" w:rsidRPr="003F437C">
        <w:rPr>
          <w:rStyle w:val="gnkrckgcgsb"/>
          <w:rFonts w:asciiTheme="minorHAnsi" w:hAnsiTheme="minorHAnsi" w:cstheme="minorHAnsi"/>
          <w:color w:val="000000"/>
          <w:sz w:val="22"/>
          <w:szCs w:val="22"/>
          <w:bdr w:val="none" w:sz="0" w:space="0" w:color="auto" w:frame="1"/>
        </w:rPr>
        <w:t xml:space="preserve">strong positive Linear relationships with each other. Adidas and Under Armour seem to have a weak positive liner relationship with each other. </w:t>
      </w:r>
    </w:p>
    <w:p w:rsidR="00F80AEA" w:rsidRDefault="00955210" w:rsidP="00955210">
      <w:pPr>
        <w:pStyle w:val="HTMLPreformatted"/>
        <w:shd w:val="clear" w:color="auto" w:fill="FFFFFF"/>
        <w:wordWrap w:val="0"/>
        <w:spacing w:line="360" w:lineRule="auto"/>
        <w:rPr>
          <w:rStyle w:val="gnkrckgcgsb"/>
          <w:rFonts w:asciiTheme="minorHAnsi" w:hAnsiTheme="minorHAnsi" w:cstheme="minorHAnsi"/>
          <w:color w:val="000000"/>
          <w:sz w:val="22"/>
          <w:szCs w:val="22"/>
          <w:bdr w:val="none" w:sz="0" w:space="0" w:color="auto" w:frame="1"/>
        </w:rPr>
      </w:pPr>
      <w:r w:rsidRPr="003F437C">
        <w:rPr>
          <w:rStyle w:val="gnkrckgcgsb"/>
          <w:rFonts w:asciiTheme="minorHAnsi" w:hAnsiTheme="minorHAnsi" w:cstheme="minorHAnsi"/>
          <w:color w:val="000000"/>
          <w:sz w:val="22"/>
          <w:szCs w:val="22"/>
          <w:bdr w:val="none" w:sz="0" w:space="0" w:color="auto" w:frame="1"/>
        </w:rPr>
        <w:t xml:space="preserve">There could be a case for Some of these stocks being correlated with </w:t>
      </w:r>
      <w:r w:rsidR="00F80AEA" w:rsidRPr="003F437C">
        <w:rPr>
          <w:rStyle w:val="gnkrckgcgsb"/>
          <w:rFonts w:asciiTheme="minorHAnsi" w:hAnsiTheme="minorHAnsi" w:cstheme="minorHAnsi"/>
          <w:color w:val="000000"/>
          <w:sz w:val="22"/>
          <w:szCs w:val="22"/>
          <w:bdr w:val="none" w:sz="0" w:space="0" w:color="auto" w:frame="1"/>
        </w:rPr>
        <w:t>each other,</w:t>
      </w:r>
      <w:r w:rsidRPr="003F437C">
        <w:rPr>
          <w:rStyle w:val="gnkrckgcgsb"/>
          <w:rFonts w:asciiTheme="minorHAnsi" w:hAnsiTheme="minorHAnsi" w:cstheme="minorHAnsi"/>
          <w:color w:val="000000"/>
          <w:sz w:val="22"/>
          <w:szCs w:val="22"/>
          <w:bdr w:val="none" w:sz="0" w:space="0" w:color="auto" w:frame="1"/>
        </w:rPr>
        <w:t xml:space="preserve"> but I don’t believe</w:t>
      </w:r>
    </w:p>
    <w:p w:rsidR="00955210" w:rsidRPr="003F437C" w:rsidRDefault="00955210" w:rsidP="00955210">
      <w:pPr>
        <w:pStyle w:val="HTMLPreformatted"/>
        <w:shd w:val="clear" w:color="auto" w:fill="FFFFFF"/>
        <w:wordWrap w:val="0"/>
        <w:spacing w:line="360" w:lineRule="auto"/>
        <w:rPr>
          <w:rStyle w:val="gnkrckgcgsb"/>
          <w:rFonts w:asciiTheme="minorHAnsi" w:hAnsiTheme="minorHAnsi" w:cstheme="minorHAnsi"/>
          <w:color w:val="000000"/>
          <w:sz w:val="22"/>
          <w:szCs w:val="22"/>
          <w:bdr w:val="none" w:sz="0" w:space="0" w:color="auto" w:frame="1"/>
        </w:rPr>
      </w:pPr>
      <w:r w:rsidRPr="003F437C">
        <w:rPr>
          <w:rStyle w:val="gnkrckgcgsb"/>
          <w:rFonts w:asciiTheme="minorHAnsi" w:hAnsiTheme="minorHAnsi" w:cstheme="minorHAnsi"/>
          <w:color w:val="000000"/>
          <w:sz w:val="22"/>
          <w:szCs w:val="22"/>
          <w:bdr w:val="none" w:sz="0" w:space="0" w:color="auto" w:frame="1"/>
        </w:rPr>
        <w:t xml:space="preserve"> there is strong enough evidence to support this.</w:t>
      </w:r>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53616" w:rsidRDefault="00453616" w:rsidP="00453616">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Pr>
          <w:rStyle w:val="gnkrckgcmrb"/>
          <w:rFonts w:ascii="Lucida Console" w:hAnsi="Lucida Console"/>
          <w:color w:val="0000FF"/>
        </w:rPr>
        <w:t>muhat.vals</w:t>
      </w:r>
      <w:proofErr w:type="spellEnd"/>
      <w:proofErr w:type="gramEnd"/>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UAA     NIKE   ADIDAS </w:t>
      </w:r>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0.009114 0.017205 0.010959</w:t>
      </w:r>
    </w:p>
    <w:p w:rsidR="00D22932" w:rsidRDefault="00D22932"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22932" w:rsidRPr="00F80AEA" w:rsidRDefault="00D22932" w:rsidP="00453616">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F80AEA">
        <w:rPr>
          <w:rStyle w:val="gnkrckgcgsb"/>
          <w:rFonts w:asciiTheme="minorHAnsi" w:hAnsiTheme="minorHAnsi" w:cstheme="minorHAnsi"/>
          <w:color w:val="000000"/>
          <w:sz w:val="22"/>
          <w:szCs w:val="22"/>
          <w:bdr w:val="none" w:sz="0" w:space="0" w:color="auto" w:frame="1"/>
        </w:rPr>
        <w:t>Nike has the largest mean value, Under Armour the lowest. We prefer Nike</w:t>
      </w:r>
    </w:p>
    <w:p w:rsidR="00453616" w:rsidRDefault="00453616" w:rsidP="00453616">
      <w:pPr>
        <w:pStyle w:val="HTMLPreformatted"/>
        <w:shd w:val="clear" w:color="auto" w:fill="FFFFFF"/>
        <w:wordWrap w:val="0"/>
        <w:spacing w:line="225" w:lineRule="atLeast"/>
        <w:rPr>
          <w:rFonts w:ascii="Lucida Console" w:hAnsi="Lucida Console"/>
          <w:color w:val="000000"/>
        </w:rPr>
      </w:pPr>
    </w:p>
    <w:p w:rsidR="00453616" w:rsidRDefault="00453616" w:rsidP="00453616">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Pr>
          <w:rStyle w:val="gnkrckgcmrb"/>
          <w:rFonts w:ascii="Lucida Console" w:hAnsi="Lucida Console"/>
          <w:color w:val="0000FF"/>
        </w:rPr>
        <w:t>sigmahat.vals</w:t>
      </w:r>
      <w:proofErr w:type="spellEnd"/>
      <w:proofErr w:type="gramEnd"/>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UAA    </w:t>
      </w:r>
      <w:proofErr w:type="gramStart"/>
      <w:r>
        <w:rPr>
          <w:rStyle w:val="gnkrckgcgsb"/>
          <w:rFonts w:ascii="Lucida Console" w:hAnsi="Lucida Console"/>
          <w:color w:val="000000"/>
          <w:bdr w:val="none" w:sz="0" w:space="0" w:color="auto" w:frame="1"/>
        </w:rPr>
        <w:t>NIKE  ADIDAS</w:t>
      </w:r>
      <w:proofErr w:type="gramEnd"/>
      <w:r>
        <w:rPr>
          <w:rStyle w:val="gnkrckgcgsb"/>
          <w:rFonts w:ascii="Lucida Console" w:hAnsi="Lucida Console"/>
          <w:color w:val="000000"/>
          <w:bdr w:val="none" w:sz="0" w:space="0" w:color="auto" w:frame="1"/>
        </w:rPr>
        <w:t xml:space="preserve"> </w:t>
      </w:r>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0.11557 0.06341 0.08930 </w:t>
      </w:r>
    </w:p>
    <w:p w:rsidR="00C96498" w:rsidRDefault="00C96498" w:rsidP="00453616">
      <w:pPr>
        <w:pStyle w:val="HTMLPreformatted"/>
        <w:shd w:val="clear" w:color="auto" w:fill="FFFFFF"/>
        <w:wordWrap w:val="0"/>
        <w:spacing w:line="225" w:lineRule="atLeast"/>
        <w:rPr>
          <w:rFonts w:ascii="Lucida Console" w:hAnsi="Lucida Console"/>
          <w:color w:val="000000"/>
        </w:rPr>
      </w:pPr>
    </w:p>
    <w:p w:rsidR="00D22932" w:rsidRPr="00F80AEA" w:rsidRDefault="00D22932" w:rsidP="00453616">
      <w:pPr>
        <w:pStyle w:val="HTMLPreformatted"/>
        <w:shd w:val="clear" w:color="auto" w:fill="FFFFFF"/>
        <w:wordWrap w:val="0"/>
        <w:spacing w:line="225" w:lineRule="atLeast"/>
        <w:rPr>
          <w:rFonts w:asciiTheme="minorHAnsi" w:hAnsiTheme="minorHAnsi" w:cstheme="minorHAnsi"/>
          <w:color w:val="000000"/>
          <w:sz w:val="22"/>
          <w:szCs w:val="22"/>
        </w:rPr>
      </w:pPr>
      <w:r w:rsidRPr="00F80AEA">
        <w:rPr>
          <w:rFonts w:asciiTheme="minorHAnsi" w:hAnsiTheme="minorHAnsi" w:cstheme="minorHAnsi"/>
          <w:color w:val="000000"/>
          <w:sz w:val="22"/>
          <w:szCs w:val="22"/>
        </w:rPr>
        <w:t>Under Armour has the lowest standard deviation. Nike the lowest. We prefer Nike</w:t>
      </w:r>
      <w:r w:rsidR="00C53AB7" w:rsidRPr="00F80AEA">
        <w:rPr>
          <w:rFonts w:asciiTheme="minorHAnsi" w:hAnsiTheme="minorHAnsi" w:cstheme="minorHAnsi"/>
          <w:color w:val="000000"/>
          <w:sz w:val="22"/>
          <w:szCs w:val="22"/>
        </w:rPr>
        <w:t>.</w:t>
      </w:r>
    </w:p>
    <w:p w:rsidR="00D22932" w:rsidRDefault="00D22932" w:rsidP="00453616">
      <w:pPr>
        <w:pStyle w:val="HTMLPreformatted"/>
        <w:shd w:val="clear" w:color="auto" w:fill="FFFFFF"/>
        <w:wordWrap w:val="0"/>
        <w:spacing w:line="225" w:lineRule="atLeast"/>
        <w:rPr>
          <w:rFonts w:ascii="Lucida Console" w:hAnsi="Lucida Console"/>
          <w:color w:val="000000"/>
        </w:rPr>
      </w:pPr>
    </w:p>
    <w:p w:rsidR="00453616" w:rsidRDefault="00453616" w:rsidP="00453616">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Pr>
          <w:rStyle w:val="gnkrckgcmrb"/>
          <w:rFonts w:ascii="Lucida Console" w:hAnsi="Lucida Console"/>
          <w:color w:val="0000FF"/>
        </w:rPr>
        <w:t>se.muhat</w:t>
      </w:r>
      <w:proofErr w:type="spellEnd"/>
      <w:proofErr w:type="gramEnd"/>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UAA     NIKE   ADIDAS </w:t>
      </w:r>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0.009405 0.005160 0.007267 </w:t>
      </w:r>
    </w:p>
    <w:p w:rsidR="00D22932" w:rsidRDefault="00D22932"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22932" w:rsidRDefault="00D22932" w:rsidP="00453616">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bookmarkStart w:id="0" w:name="_GoBack"/>
      <w:r w:rsidRPr="00C53AB7">
        <w:rPr>
          <w:rStyle w:val="gnkrckgcgsb"/>
          <w:rFonts w:ascii="Lucida Console" w:hAnsi="Lucida Console"/>
          <w:color w:val="000000"/>
          <w:sz w:val="22"/>
          <w:szCs w:val="22"/>
          <w:bdr w:val="none" w:sz="0" w:space="0" w:color="auto" w:frame="1"/>
        </w:rPr>
        <w:t>Under Armour has the highest standard error. Nike the lowest.</w:t>
      </w:r>
      <w:r w:rsidR="00550F8C">
        <w:rPr>
          <w:rStyle w:val="gnkrckgcgsb"/>
          <w:rFonts w:ascii="Lucida Console" w:hAnsi="Lucida Console"/>
          <w:color w:val="000000"/>
          <w:sz w:val="22"/>
          <w:szCs w:val="22"/>
          <w:bdr w:val="none" w:sz="0" w:space="0" w:color="auto" w:frame="1"/>
        </w:rPr>
        <w:t xml:space="preserve"> All</w:t>
      </w:r>
    </w:p>
    <w:p w:rsidR="00550F8C" w:rsidRDefault="00550F8C" w:rsidP="00453616">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Pr>
          <w:rStyle w:val="gnkrckgcgsb"/>
          <w:rFonts w:ascii="Lucida Console" w:hAnsi="Lucida Console"/>
          <w:color w:val="000000"/>
          <w:sz w:val="22"/>
          <w:szCs w:val="22"/>
          <w:bdr w:val="none" w:sz="0" w:space="0" w:color="auto" w:frame="1"/>
        </w:rPr>
        <w:t xml:space="preserve">Investments have low standard </w:t>
      </w:r>
      <w:proofErr w:type="gramStart"/>
      <w:r>
        <w:rPr>
          <w:rStyle w:val="gnkrckgcgsb"/>
          <w:rFonts w:ascii="Lucida Console" w:hAnsi="Lucida Console"/>
          <w:color w:val="000000"/>
          <w:sz w:val="22"/>
          <w:szCs w:val="22"/>
          <w:bdr w:val="none" w:sz="0" w:space="0" w:color="auto" w:frame="1"/>
        </w:rPr>
        <w:t>error</w:t>
      </w:r>
      <w:proofErr w:type="gramEnd"/>
      <w:r>
        <w:rPr>
          <w:rStyle w:val="gnkrckgcgsb"/>
          <w:rFonts w:ascii="Lucida Console" w:hAnsi="Lucida Console"/>
          <w:color w:val="000000"/>
          <w:sz w:val="22"/>
          <w:szCs w:val="22"/>
          <w:bdr w:val="none" w:sz="0" w:space="0" w:color="auto" w:frame="1"/>
        </w:rPr>
        <w:t xml:space="preserve"> so the estimates must be </w:t>
      </w:r>
    </w:p>
    <w:p w:rsidR="00550F8C" w:rsidRPr="00C53AB7" w:rsidRDefault="00550F8C" w:rsidP="00453616">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Pr>
          <w:rStyle w:val="gnkrckgcgsb"/>
          <w:rFonts w:ascii="Lucida Console" w:hAnsi="Lucida Console"/>
          <w:color w:val="000000"/>
          <w:sz w:val="22"/>
          <w:szCs w:val="22"/>
          <w:bdr w:val="none" w:sz="0" w:space="0" w:color="auto" w:frame="1"/>
        </w:rPr>
        <w:t>Precise.</w:t>
      </w:r>
    </w:p>
    <w:bookmarkEnd w:id="0"/>
    <w:p w:rsidR="00C96498" w:rsidRDefault="00C96498" w:rsidP="00453616">
      <w:pPr>
        <w:pStyle w:val="HTMLPreformatted"/>
        <w:shd w:val="clear" w:color="auto" w:fill="FFFFFF"/>
        <w:wordWrap w:val="0"/>
        <w:spacing w:line="225" w:lineRule="atLeast"/>
        <w:rPr>
          <w:rFonts w:ascii="Lucida Console" w:hAnsi="Lucida Console"/>
          <w:color w:val="000000"/>
        </w:rPr>
      </w:pPr>
    </w:p>
    <w:p w:rsidR="00D22932" w:rsidRDefault="00D22932" w:rsidP="0045361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confidence intervals:</w:t>
      </w:r>
    </w:p>
    <w:p w:rsidR="00453616" w:rsidRDefault="008E0768"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sidR="00453616">
        <w:rPr>
          <w:rStyle w:val="gnkrckgcgsb"/>
          <w:rFonts w:ascii="Lucida Console" w:hAnsi="Lucida Console"/>
          <w:color w:val="000000"/>
          <w:bdr w:val="none" w:sz="0" w:space="0" w:color="auto" w:frame="1"/>
        </w:rPr>
        <w:t>mu.lower</w:t>
      </w:r>
      <w:proofErr w:type="spellEnd"/>
      <w:proofErr w:type="gramEnd"/>
      <w:r w:rsidR="00453616">
        <w:rPr>
          <w:rStyle w:val="gnkrckgcgsb"/>
          <w:rFonts w:ascii="Lucida Console" w:hAnsi="Lucida Console"/>
          <w:color w:val="000000"/>
          <w:bdr w:val="none" w:sz="0" w:space="0" w:color="auto" w:frame="1"/>
        </w:rPr>
        <w:t xml:space="preserve"> </w:t>
      </w:r>
      <w:proofErr w:type="spellStart"/>
      <w:r w:rsidR="00453616">
        <w:rPr>
          <w:rStyle w:val="gnkrckgcgsb"/>
          <w:rFonts w:ascii="Lucida Console" w:hAnsi="Lucida Console"/>
          <w:color w:val="000000"/>
          <w:bdr w:val="none" w:sz="0" w:space="0" w:color="auto" w:frame="1"/>
        </w:rPr>
        <w:t>mu.upper</w:t>
      </w:r>
      <w:proofErr w:type="spellEnd"/>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UAA    -0.</w:t>
      </w:r>
      <w:proofErr w:type="gramStart"/>
      <w:r>
        <w:rPr>
          <w:rStyle w:val="gnkrckgcgsb"/>
          <w:rFonts w:ascii="Lucida Console" w:hAnsi="Lucida Console"/>
          <w:color w:val="000000"/>
          <w:bdr w:val="none" w:sz="0" w:space="0" w:color="auto" w:frame="1"/>
        </w:rPr>
        <w:t>009697  0.02792</w:t>
      </w:r>
      <w:proofErr w:type="gramEnd"/>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NIKE    </w:t>
      </w:r>
      <w:proofErr w:type="gramStart"/>
      <w:r>
        <w:rPr>
          <w:rStyle w:val="gnkrckgcgsb"/>
          <w:rFonts w:ascii="Lucida Console" w:hAnsi="Lucida Console"/>
          <w:color w:val="000000"/>
          <w:bdr w:val="none" w:sz="0" w:space="0" w:color="auto" w:frame="1"/>
        </w:rPr>
        <w:t>0.006885  0.02752</w:t>
      </w:r>
      <w:proofErr w:type="gramEnd"/>
    </w:p>
    <w:p w:rsidR="00453616" w:rsidRDefault="00453616" w:rsidP="004536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ADIDAS -0.</w:t>
      </w:r>
      <w:proofErr w:type="gramStart"/>
      <w:r>
        <w:rPr>
          <w:rStyle w:val="gnkrckgcgsb"/>
          <w:rFonts w:ascii="Lucida Console" w:hAnsi="Lucida Console"/>
          <w:color w:val="000000"/>
          <w:bdr w:val="none" w:sz="0" w:space="0" w:color="auto" w:frame="1"/>
        </w:rPr>
        <w:t>003575  0.02549</w:t>
      </w:r>
      <w:proofErr w:type="gramEnd"/>
    </w:p>
    <w:p w:rsidR="00C53AB7" w:rsidRPr="00C53AB7" w:rsidRDefault="00C53AB7" w:rsidP="00453616">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p>
    <w:p w:rsidR="00C53AB7" w:rsidRDefault="00C53AB7" w:rsidP="00453616">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sidRPr="00C53AB7">
        <w:rPr>
          <w:rStyle w:val="gnkrckgcgsb"/>
          <w:rFonts w:ascii="Lucida Console" w:hAnsi="Lucida Console"/>
          <w:color w:val="000000"/>
          <w:sz w:val="22"/>
          <w:szCs w:val="22"/>
          <w:bdr w:val="none" w:sz="0" w:space="0" w:color="auto" w:frame="1"/>
        </w:rPr>
        <w:t>Under Armour has the highest peak mean and the lowest peak mean at the 95% confidence interval limits.</w:t>
      </w:r>
      <w:r w:rsidR="00550F8C">
        <w:rPr>
          <w:rStyle w:val="gnkrckgcgsb"/>
          <w:rFonts w:ascii="Lucida Console" w:hAnsi="Lucida Console"/>
          <w:color w:val="000000"/>
          <w:sz w:val="22"/>
          <w:szCs w:val="22"/>
          <w:bdr w:val="none" w:sz="0" w:space="0" w:color="auto" w:frame="1"/>
        </w:rPr>
        <w:t xml:space="preserve"> Worth noting that Nike’s lower 25% </w:t>
      </w:r>
    </w:p>
    <w:p w:rsidR="00DF2739" w:rsidRDefault="00DF2739" w:rsidP="00453616">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Pr>
          <w:rStyle w:val="gnkrckgcgsb"/>
          <w:rFonts w:ascii="Lucida Console" w:hAnsi="Lucida Console"/>
          <w:color w:val="000000"/>
          <w:sz w:val="22"/>
          <w:szCs w:val="22"/>
          <w:bdr w:val="none" w:sz="0" w:space="0" w:color="auto" w:frame="1"/>
        </w:rPr>
        <w:t>Limit is greater than 0. We would expect to make positive returns more</w:t>
      </w:r>
    </w:p>
    <w:p w:rsidR="00DF2739" w:rsidRPr="00C53AB7" w:rsidRDefault="00DF2739" w:rsidP="00453616">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Pr>
          <w:rStyle w:val="gnkrckgcgsb"/>
          <w:rFonts w:ascii="Lucida Console" w:hAnsi="Lucida Console"/>
          <w:color w:val="000000"/>
          <w:sz w:val="22"/>
          <w:szCs w:val="22"/>
          <w:bdr w:val="none" w:sz="0" w:space="0" w:color="auto" w:frame="1"/>
        </w:rPr>
        <w:t>Than 95% of the time which is very desirable.</w:t>
      </w:r>
    </w:p>
    <w:p w:rsidR="008E0768" w:rsidRDefault="008E0768" w:rsidP="00C9649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C96498" w:rsidRDefault="008E0768" w:rsidP="00C9649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sidR="00C96498">
        <w:rPr>
          <w:rStyle w:val="gnkrckgcgsb"/>
          <w:rFonts w:ascii="Lucida Console" w:hAnsi="Lucida Console"/>
          <w:color w:val="000000"/>
          <w:bdr w:val="none" w:sz="0" w:space="0" w:color="auto" w:frame="1"/>
        </w:rPr>
        <w:t>rho.lower</w:t>
      </w:r>
      <w:proofErr w:type="spellEnd"/>
      <w:proofErr w:type="gramEnd"/>
      <w:r w:rsidR="00C96498">
        <w:rPr>
          <w:rStyle w:val="gnkrckgcgsb"/>
          <w:rFonts w:ascii="Lucida Console" w:hAnsi="Lucida Console"/>
          <w:color w:val="000000"/>
          <w:bdr w:val="none" w:sz="0" w:space="0" w:color="auto" w:frame="1"/>
        </w:rPr>
        <w:t xml:space="preserve"> </w:t>
      </w:r>
      <w:proofErr w:type="spellStart"/>
      <w:r w:rsidR="00C96498">
        <w:rPr>
          <w:rStyle w:val="gnkrckgcgsb"/>
          <w:rFonts w:ascii="Lucida Console" w:hAnsi="Lucida Console"/>
          <w:color w:val="000000"/>
          <w:bdr w:val="none" w:sz="0" w:space="0" w:color="auto" w:frame="1"/>
        </w:rPr>
        <w:t>rho.upper</w:t>
      </w:r>
      <w:proofErr w:type="spellEnd"/>
    </w:p>
    <w:p w:rsidR="00C96498" w:rsidRDefault="00C96498" w:rsidP="00C9649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NIKE,UAA</w:t>
      </w:r>
      <w:proofErr w:type="gramEnd"/>
      <w:r>
        <w:rPr>
          <w:rStyle w:val="gnkrckgcgsb"/>
          <w:rFonts w:ascii="Lucida Console" w:hAnsi="Lucida Console"/>
          <w:color w:val="000000"/>
          <w:bdr w:val="none" w:sz="0" w:space="0" w:color="auto" w:frame="1"/>
        </w:rPr>
        <w:t xml:space="preserve">       0.3286    0.5861</w:t>
      </w:r>
    </w:p>
    <w:p w:rsidR="00C96498" w:rsidRDefault="00C96498" w:rsidP="00C9649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NIKE,ADIDAS</w:t>
      </w:r>
      <w:proofErr w:type="gramEnd"/>
      <w:r>
        <w:rPr>
          <w:rStyle w:val="gnkrckgcgsb"/>
          <w:rFonts w:ascii="Lucida Console" w:hAnsi="Lucida Console"/>
          <w:color w:val="000000"/>
          <w:bdr w:val="none" w:sz="0" w:space="0" w:color="auto" w:frame="1"/>
        </w:rPr>
        <w:t xml:space="preserve">    0.1162    0.4185</w:t>
      </w:r>
    </w:p>
    <w:p w:rsidR="00C96498" w:rsidRDefault="00C96498" w:rsidP="00C9649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UAA,ADIDAS</w:t>
      </w:r>
      <w:proofErr w:type="gramEnd"/>
      <w:r>
        <w:rPr>
          <w:rStyle w:val="gnkrckgcgsb"/>
          <w:rFonts w:ascii="Lucida Console" w:hAnsi="Lucida Console"/>
          <w:color w:val="000000"/>
          <w:bdr w:val="none" w:sz="0" w:space="0" w:color="auto" w:frame="1"/>
        </w:rPr>
        <w:t xml:space="preserve">     0.3158    0.5765</w:t>
      </w:r>
    </w:p>
    <w:p w:rsidR="00C53AB7" w:rsidRDefault="00C53AB7" w:rsidP="00C9649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53AB7" w:rsidRDefault="00C53AB7" w:rsidP="00C96498">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sidRPr="00C53AB7">
        <w:rPr>
          <w:rStyle w:val="gnkrckgcgsb"/>
          <w:rFonts w:ascii="Lucida Console" w:hAnsi="Lucida Console"/>
          <w:color w:val="000000"/>
          <w:sz w:val="22"/>
          <w:szCs w:val="22"/>
          <w:bdr w:val="none" w:sz="0" w:space="0" w:color="auto" w:frame="1"/>
        </w:rPr>
        <w:t>At its highest confidence limit Nike/UnderArmour have the hig</w:t>
      </w:r>
      <w:r>
        <w:rPr>
          <w:rStyle w:val="gnkrckgcgsb"/>
          <w:rFonts w:ascii="Lucida Console" w:hAnsi="Lucida Console"/>
          <w:color w:val="000000"/>
          <w:sz w:val="22"/>
          <w:szCs w:val="22"/>
          <w:bdr w:val="none" w:sz="0" w:space="0" w:color="auto" w:frame="1"/>
        </w:rPr>
        <w:t>h</w:t>
      </w:r>
      <w:r w:rsidRPr="00C53AB7">
        <w:rPr>
          <w:rStyle w:val="gnkrckgcgsb"/>
          <w:rFonts w:ascii="Lucida Console" w:hAnsi="Lucida Console"/>
          <w:color w:val="000000"/>
          <w:sz w:val="22"/>
          <w:szCs w:val="22"/>
          <w:bdr w:val="none" w:sz="0" w:space="0" w:color="auto" w:frame="1"/>
        </w:rPr>
        <w:t xml:space="preserve">est </w:t>
      </w:r>
    </w:p>
    <w:p w:rsidR="00C53AB7" w:rsidRDefault="00C53AB7" w:rsidP="00C96498">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sidRPr="00C53AB7">
        <w:rPr>
          <w:rStyle w:val="gnkrckgcgsb"/>
          <w:rFonts w:ascii="Lucida Console" w:hAnsi="Lucida Console"/>
          <w:color w:val="000000"/>
          <w:sz w:val="22"/>
          <w:szCs w:val="22"/>
          <w:bdr w:val="none" w:sz="0" w:space="0" w:color="auto" w:frame="1"/>
        </w:rPr>
        <w:t xml:space="preserve">possibility of being correlated with each other. While Nike/Adidas </w:t>
      </w:r>
    </w:p>
    <w:p w:rsidR="00C53AB7" w:rsidRPr="00C53AB7" w:rsidRDefault="00C53AB7" w:rsidP="00C96498">
      <w:pPr>
        <w:pStyle w:val="HTMLPreformatted"/>
        <w:shd w:val="clear" w:color="auto" w:fill="FFFFFF"/>
        <w:wordWrap w:val="0"/>
        <w:spacing w:line="225" w:lineRule="atLeast"/>
        <w:rPr>
          <w:rStyle w:val="gnkrckgcgsb"/>
          <w:rFonts w:ascii="Lucida Console" w:hAnsi="Lucida Console"/>
          <w:color w:val="000000"/>
          <w:sz w:val="22"/>
          <w:szCs w:val="22"/>
          <w:bdr w:val="none" w:sz="0" w:space="0" w:color="auto" w:frame="1"/>
        </w:rPr>
      </w:pPr>
      <w:r w:rsidRPr="00C53AB7">
        <w:rPr>
          <w:rStyle w:val="gnkrckgcgsb"/>
          <w:rFonts w:ascii="Lucida Console" w:hAnsi="Lucida Console"/>
          <w:color w:val="000000"/>
          <w:sz w:val="22"/>
          <w:szCs w:val="22"/>
          <w:bdr w:val="none" w:sz="0" w:space="0" w:color="auto" w:frame="1"/>
        </w:rPr>
        <w:t>have the lowest possibility.</w:t>
      </w:r>
    </w:p>
    <w:p w:rsidR="00C53AB7" w:rsidRDefault="00C53AB7" w:rsidP="00C96498">
      <w:pPr>
        <w:pStyle w:val="HTMLPreformatted"/>
        <w:shd w:val="clear" w:color="auto" w:fill="FFFFFF"/>
        <w:wordWrap w:val="0"/>
        <w:spacing w:line="225" w:lineRule="atLeast"/>
        <w:rPr>
          <w:rFonts w:ascii="Lucida Console" w:hAnsi="Lucida Console"/>
          <w:color w:val="000000"/>
        </w:rPr>
      </w:pPr>
    </w:p>
    <w:p w:rsidR="00C53AB7" w:rsidRDefault="00C53AB7" w:rsidP="00C96498">
      <w:pPr>
        <w:pStyle w:val="HTMLPreformatted"/>
        <w:shd w:val="clear" w:color="auto" w:fill="FFFFFF"/>
        <w:wordWrap w:val="0"/>
        <w:spacing w:line="225" w:lineRule="atLeast"/>
        <w:rPr>
          <w:rFonts w:ascii="Lucida Console" w:hAnsi="Lucida Console"/>
          <w:color w:val="000000"/>
        </w:rPr>
      </w:pPr>
    </w:p>
    <w:tbl>
      <w:tblPr>
        <w:tblW w:w="9405" w:type="dxa"/>
        <w:tblCellSpacing w:w="0" w:type="dxa"/>
        <w:shd w:val="clear" w:color="auto" w:fill="FFFFFF"/>
        <w:tblCellMar>
          <w:left w:w="90" w:type="dxa"/>
          <w:bottom w:w="120" w:type="dxa"/>
          <w:right w:w="0" w:type="dxa"/>
        </w:tblCellMar>
        <w:tblLook w:val="04A0" w:firstRow="1" w:lastRow="0" w:firstColumn="1" w:lastColumn="0" w:noHBand="0" w:noVBand="1"/>
      </w:tblPr>
      <w:tblGrid>
        <w:gridCol w:w="9405"/>
      </w:tblGrid>
      <w:tr w:rsidR="00C96498" w:rsidRPr="00453616" w:rsidTr="00C53AB7">
        <w:trPr>
          <w:tblCellSpacing w:w="0" w:type="dxa"/>
        </w:trPr>
        <w:tc>
          <w:tcPr>
            <w:tcW w:w="9405" w:type="dxa"/>
            <w:shd w:val="clear" w:color="auto" w:fill="FFFFFF"/>
            <w:hideMark/>
          </w:tcPr>
          <w:p w:rsidR="00C96498" w:rsidRDefault="00C96498" w:rsidP="0039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rPr>
            </w:pPr>
            <w:r w:rsidRPr="00C53AB7">
              <w:rPr>
                <w:rFonts w:ascii="Lucida Console" w:eastAsia="Times New Roman" w:hAnsi="Lucida Console" w:cs="Courier New"/>
                <w:color w:val="000000"/>
                <w:bdr w:val="none" w:sz="0" w:space="0" w:color="auto" w:frame="1"/>
              </w:rPr>
              <w:t>V</w:t>
            </w:r>
            <w:r w:rsidRPr="00C53AB7">
              <w:rPr>
                <w:rFonts w:eastAsia="Times New Roman" w:cs="Courier New"/>
              </w:rPr>
              <w:t>alue-at-risk for $100,000 investment</w:t>
            </w:r>
          </w:p>
          <w:p w:rsidR="00C53AB7" w:rsidRPr="00C53AB7" w:rsidRDefault="00C53AB7" w:rsidP="0039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rPr>
            </w:pPr>
          </w:p>
          <w:p w:rsidR="00C96498" w:rsidRPr="00453616" w:rsidRDefault="00C96498" w:rsidP="0039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3616">
              <w:rPr>
                <w:rFonts w:ascii="Lucida Console" w:eastAsia="Times New Roman" w:hAnsi="Lucida Console" w:cs="Courier New"/>
                <w:color w:val="000000"/>
                <w:sz w:val="20"/>
                <w:szCs w:val="20"/>
                <w:bdr w:val="none" w:sz="0" w:space="0" w:color="auto" w:frame="1"/>
              </w:rPr>
              <w:t xml:space="preserve">UAA   </w:t>
            </w:r>
            <w:r>
              <w:rPr>
                <w:rFonts w:ascii="Lucida Console" w:eastAsia="Times New Roman" w:hAnsi="Lucida Console" w:cs="Courier New"/>
                <w:color w:val="000000"/>
                <w:sz w:val="20"/>
                <w:szCs w:val="20"/>
                <w:bdr w:val="none" w:sz="0" w:space="0" w:color="auto" w:frame="1"/>
              </w:rPr>
              <w:t xml:space="preserve">   </w:t>
            </w:r>
            <w:r w:rsidRPr="00453616">
              <w:rPr>
                <w:rFonts w:ascii="Lucida Console" w:eastAsia="Times New Roman" w:hAnsi="Lucida Console" w:cs="Courier New"/>
                <w:color w:val="000000"/>
                <w:sz w:val="20"/>
                <w:szCs w:val="20"/>
                <w:bdr w:val="none" w:sz="0" w:space="0" w:color="auto" w:frame="1"/>
              </w:rPr>
              <w:t xml:space="preserve">NIKE ADIDAS </w:t>
            </w:r>
          </w:p>
          <w:p w:rsidR="00C96498" w:rsidRDefault="00C96498" w:rsidP="0039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3616">
              <w:rPr>
                <w:rFonts w:ascii="Lucida Console" w:eastAsia="Times New Roman" w:hAnsi="Lucida Console" w:cs="Courier New"/>
                <w:color w:val="000000"/>
                <w:sz w:val="20"/>
                <w:szCs w:val="20"/>
                <w:bdr w:val="none" w:sz="0" w:space="0" w:color="auto" w:frame="1"/>
              </w:rPr>
              <w:t xml:space="preserve">-16555  -8340 -12709 </w:t>
            </w:r>
          </w:p>
          <w:p w:rsidR="00955210" w:rsidRDefault="00955210" w:rsidP="0039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55210" w:rsidRPr="00C53AB7" w:rsidRDefault="00955210" w:rsidP="0039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C53AB7">
              <w:rPr>
                <w:rFonts w:ascii="Lucida Console" w:eastAsia="Times New Roman" w:hAnsi="Lucida Console" w:cs="Courier New"/>
                <w:color w:val="000000"/>
                <w:bdr w:val="none" w:sz="0" w:space="0" w:color="auto" w:frame="1"/>
              </w:rPr>
              <w:t>Nike has the lowest risk for loss of all three of the stocks.</w:t>
            </w:r>
            <w:r w:rsidR="00020B27">
              <w:rPr>
                <w:rFonts w:ascii="Lucida Console" w:eastAsia="Times New Roman" w:hAnsi="Lucida Console" w:cs="Courier New"/>
                <w:color w:val="000000"/>
                <w:bdr w:val="none" w:sz="0" w:space="0" w:color="auto" w:frame="1"/>
              </w:rPr>
              <w:t xml:space="preserve"> </w:t>
            </w:r>
          </w:p>
          <w:p w:rsidR="00955210" w:rsidRDefault="00955210" w:rsidP="0039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55210" w:rsidRDefault="00955210" w:rsidP="0095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p>
          <w:p w:rsidR="00F448D3" w:rsidRDefault="00F448D3" w:rsidP="0095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p>
          <w:p w:rsidR="00F448D3" w:rsidRPr="00F448D3" w:rsidRDefault="00F448D3" w:rsidP="00F4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
                <w:color w:val="000000"/>
                <w:sz w:val="28"/>
                <w:szCs w:val="28"/>
                <w:bdr w:val="none" w:sz="0" w:space="0" w:color="auto" w:frame="1"/>
              </w:rPr>
            </w:pPr>
            <w:r w:rsidRPr="00F448D3">
              <w:rPr>
                <w:rFonts w:ascii="Lucida Console" w:eastAsia="Times New Roman" w:hAnsi="Lucida Console" w:cs="Courier New"/>
                <w:b/>
                <w:color w:val="000000"/>
                <w:sz w:val="28"/>
                <w:szCs w:val="28"/>
                <w:bdr w:val="none" w:sz="0" w:space="0" w:color="auto" w:frame="1"/>
              </w:rPr>
              <w:t>Conclusion</w:t>
            </w:r>
          </w:p>
          <w:p w:rsidR="00F448D3" w:rsidRDefault="00F448D3" w:rsidP="0095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bdr w:val="none" w:sz="0" w:space="0" w:color="auto" w:frame="1"/>
              </w:rPr>
            </w:pPr>
          </w:p>
          <w:p w:rsidR="00C53AB7" w:rsidRDefault="00955210" w:rsidP="0095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bdr w:val="none" w:sz="0" w:space="0" w:color="auto" w:frame="1"/>
              </w:rPr>
            </w:pPr>
            <w:r w:rsidRPr="00C53AB7">
              <w:rPr>
                <w:rFonts w:ascii="Lucida Console" w:eastAsia="Times New Roman" w:hAnsi="Lucida Console" w:cs="Courier New"/>
                <w:color w:val="000000"/>
                <w:bdr w:val="none" w:sz="0" w:space="0" w:color="auto" w:frame="1"/>
              </w:rPr>
              <w:t xml:space="preserve">It is clear that it would be most beneficial for me to invest in Nike of all </w:t>
            </w:r>
            <w:r w:rsidR="008E0768" w:rsidRPr="00C53AB7">
              <w:rPr>
                <w:rFonts w:ascii="Lucida Console" w:eastAsia="Times New Roman" w:hAnsi="Lucida Console" w:cs="Courier New"/>
                <w:color w:val="000000"/>
                <w:bdr w:val="none" w:sz="0" w:space="0" w:color="auto" w:frame="1"/>
              </w:rPr>
              <w:t>t</w:t>
            </w:r>
            <w:r w:rsidRPr="00C53AB7">
              <w:rPr>
                <w:rFonts w:ascii="Lucida Console" w:eastAsia="Times New Roman" w:hAnsi="Lucida Console" w:cs="Courier New"/>
                <w:color w:val="000000"/>
                <w:bdr w:val="none" w:sz="0" w:space="0" w:color="auto" w:frame="1"/>
              </w:rPr>
              <w:t>hree of these</w:t>
            </w:r>
            <w:r w:rsidR="008E0768" w:rsidRPr="00C53AB7">
              <w:rPr>
                <w:rFonts w:ascii="Lucida Console" w:eastAsia="Times New Roman" w:hAnsi="Lucida Console" w:cs="Courier New"/>
                <w:color w:val="000000"/>
                <w:bdr w:val="none" w:sz="0" w:space="0" w:color="auto" w:frame="1"/>
              </w:rPr>
              <w:t xml:space="preserve"> sportswear manufactures. Based on my analysis </w:t>
            </w:r>
          </w:p>
          <w:p w:rsidR="00C53AB7" w:rsidRDefault="008E0768" w:rsidP="0095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bdr w:val="none" w:sz="0" w:space="0" w:color="auto" w:frame="1"/>
              </w:rPr>
            </w:pPr>
            <w:r w:rsidRPr="00C53AB7">
              <w:rPr>
                <w:rFonts w:ascii="Lucida Console" w:eastAsia="Times New Roman" w:hAnsi="Lucida Console" w:cs="Courier New"/>
                <w:color w:val="000000"/>
                <w:bdr w:val="none" w:sz="0" w:space="0" w:color="auto" w:frame="1"/>
              </w:rPr>
              <w:t xml:space="preserve">they have both the highest returns and the lowest volatility of all </w:t>
            </w:r>
          </w:p>
          <w:p w:rsidR="00C53AB7" w:rsidRDefault="008E0768" w:rsidP="0095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bdr w:val="none" w:sz="0" w:space="0" w:color="auto" w:frame="1"/>
              </w:rPr>
            </w:pPr>
            <w:r w:rsidRPr="00C53AB7">
              <w:rPr>
                <w:rFonts w:ascii="Lucida Console" w:eastAsia="Times New Roman" w:hAnsi="Lucida Console" w:cs="Courier New"/>
                <w:color w:val="000000"/>
                <w:bdr w:val="none" w:sz="0" w:space="0" w:color="auto" w:frame="1"/>
              </w:rPr>
              <w:t>three stocks.</w:t>
            </w:r>
            <w:r w:rsidR="00C53AB7">
              <w:rPr>
                <w:rFonts w:ascii="Lucida Console" w:eastAsia="Times New Roman" w:hAnsi="Lucida Console" w:cs="Courier New"/>
                <w:color w:val="000000"/>
                <w:bdr w:val="none" w:sz="0" w:space="0" w:color="auto" w:frame="1"/>
              </w:rPr>
              <w:t xml:space="preserve"> If I was not very risk adverse investing in Under Armour could net greater gains than Nike and Adidas. However, most smart </w:t>
            </w:r>
          </w:p>
          <w:p w:rsidR="00C53AB7" w:rsidRPr="00C53AB7" w:rsidRDefault="00C53AB7" w:rsidP="0095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bdr w:val="none" w:sz="0" w:space="0" w:color="auto" w:frame="1"/>
              </w:rPr>
            </w:pPr>
            <w:r>
              <w:rPr>
                <w:rFonts w:ascii="Lucida Console" w:eastAsia="Times New Roman" w:hAnsi="Lucida Console" w:cs="Courier New"/>
                <w:color w:val="000000"/>
                <w:bdr w:val="none" w:sz="0" w:space="0" w:color="auto" w:frame="1"/>
              </w:rPr>
              <w:t>investors would not take this risk and would invest in Nike.</w:t>
            </w:r>
          </w:p>
          <w:p w:rsidR="00C96498" w:rsidRPr="00453616" w:rsidRDefault="00C96498" w:rsidP="003979DE">
            <w:pPr>
              <w:spacing w:after="0" w:line="240" w:lineRule="auto"/>
              <w:rPr>
                <w:rFonts w:ascii="Times New Roman" w:eastAsia="Times New Roman" w:hAnsi="Times New Roman" w:cs="Times New Roman"/>
                <w:sz w:val="24"/>
                <w:szCs w:val="24"/>
              </w:rPr>
            </w:pPr>
          </w:p>
        </w:tc>
      </w:tr>
      <w:tr w:rsidR="00C96498" w:rsidRPr="00453616" w:rsidTr="00C53AB7">
        <w:trPr>
          <w:tblCellSpacing w:w="0" w:type="dxa"/>
        </w:trPr>
        <w:tc>
          <w:tcPr>
            <w:tcW w:w="9405" w:type="dxa"/>
            <w:shd w:val="clear" w:color="auto" w:fill="FFFFFF"/>
            <w:hideMark/>
          </w:tcPr>
          <w:p w:rsidR="00C96498" w:rsidRPr="00453616" w:rsidRDefault="00C96498" w:rsidP="003979DE">
            <w:pPr>
              <w:spacing w:after="0" w:line="240" w:lineRule="auto"/>
              <w:rPr>
                <w:rFonts w:ascii="Times New Roman" w:eastAsia="Times New Roman" w:hAnsi="Times New Roman" w:cs="Times New Roman"/>
                <w:sz w:val="20"/>
                <w:szCs w:val="20"/>
              </w:rPr>
            </w:pPr>
          </w:p>
        </w:tc>
      </w:tr>
    </w:tbl>
    <w:p w:rsidR="00C96498" w:rsidRDefault="00C96498" w:rsidP="00C96498">
      <w:pPr>
        <w:pStyle w:val="HTMLPreformatted"/>
        <w:shd w:val="clear" w:color="auto" w:fill="FFFFFF"/>
        <w:wordWrap w:val="0"/>
        <w:spacing w:line="225" w:lineRule="atLeast"/>
        <w:rPr>
          <w:rFonts w:ascii="Lucida Console" w:hAnsi="Lucida Console"/>
          <w:color w:val="000000"/>
        </w:rPr>
      </w:pPr>
    </w:p>
    <w:p w:rsidR="00C96498" w:rsidRDefault="00C96498">
      <w:pPr>
        <w:rPr>
          <w:rFonts w:ascii="Lucida Console" w:eastAsia="Times New Roman" w:hAnsi="Lucida Console" w:cs="Courier New"/>
          <w:color w:val="000000"/>
          <w:sz w:val="20"/>
          <w:szCs w:val="20"/>
        </w:rPr>
      </w:pPr>
      <w:r>
        <w:rPr>
          <w:rFonts w:ascii="Lucida Console" w:hAnsi="Lucida Console"/>
          <w:color w:val="000000"/>
        </w:rPr>
        <w:br w:type="page"/>
      </w:r>
    </w:p>
    <w:tbl>
      <w:tblPr>
        <w:tblW w:w="199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9965"/>
      </w:tblGrid>
      <w:tr w:rsidR="00453616" w:rsidRPr="00453616" w:rsidTr="00C96498">
        <w:trPr>
          <w:tblCellSpacing w:w="0" w:type="dxa"/>
        </w:trPr>
        <w:tc>
          <w:tcPr>
            <w:tcW w:w="0" w:type="auto"/>
            <w:shd w:val="clear" w:color="auto" w:fill="FFFFFF"/>
            <w:hideMark/>
          </w:tcPr>
          <w:tbl>
            <w:tblPr>
              <w:tblW w:w="19875" w:type="dxa"/>
              <w:tblCellSpacing w:w="0" w:type="dxa"/>
              <w:tblCellMar>
                <w:left w:w="0" w:type="dxa"/>
                <w:right w:w="0" w:type="dxa"/>
              </w:tblCellMar>
              <w:tblLook w:val="04A0" w:firstRow="1" w:lastRow="0" w:firstColumn="1" w:lastColumn="0" w:noHBand="0" w:noVBand="1"/>
            </w:tblPr>
            <w:tblGrid>
              <w:gridCol w:w="19875"/>
            </w:tblGrid>
            <w:tr w:rsidR="00453616" w:rsidRPr="00453616">
              <w:trPr>
                <w:tblCellSpacing w:w="0" w:type="dxa"/>
              </w:trPr>
              <w:tc>
                <w:tcPr>
                  <w:tcW w:w="15" w:type="dxa"/>
                  <w:hideMark/>
                </w:tcPr>
                <w:p w:rsidR="00453616" w:rsidRPr="00453616" w:rsidRDefault="00453616" w:rsidP="00453616">
                  <w:pPr>
                    <w:spacing w:after="0" w:line="240" w:lineRule="auto"/>
                    <w:rPr>
                      <w:rFonts w:ascii="Times New Roman" w:eastAsia="Times New Roman" w:hAnsi="Times New Roman" w:cs="Times New Roman"/>
                      <w:sz w:val="20"/>
                      <w:szCs w:val="20"/>
                    </w:rPr>
                  </w:pPr>
                </w:p>
              </w:tc>
            </w:tr>
          </w:tbl>
          <w:p w:rsidR="00453616" w:rsidRPr="00453616" w:rsidRDefault="00453616" w:rsidP="00453616">
            <w:pPr>
              <w:spacing w:after="0" w:line="240" w:lineRule="auto"/>
              <w:rPr>
                <w:rFonts w:ascii="Lucida Console" w:eastAsia="Times New Roman" w:hAnsi="Lucida Console" w:cs="Times New Roman"/>
                <w:color w:val="000000"/>
                <w:sz w:val="24"/>
                <w:szCs w:val="24"/>
              </w:rPr>
            </w:pPr>
          </w:p>
        </w:tc>
      </w:tr>
    </w:tbl>
    <w:p w:rsidR="00550F8C" w:rsidRDefault="00550F8C"/>
    <w:sectPr w:rsidR="00550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00"/>
    <w:rsid w:val="000172FF"/>
    <w:rsid w:val="00020B27"/>
    <w:rsid w:val="00095A10"/>
    <w:rsid w:val="002059AB"/>
    <w:rsid w:val="003645B1"/>
    <w:rsid w:val="003F437C"/>
    <w:rsid w:val="00453616"/>
    <w:rsid w:val="00550F8C"/>
    <w:rsid w:val="00570B23"/>
    <w:rsid w:val="006569AA"/>
    <w:rsid w:val="006D6833"/>
    <w:rsid w:val="00766B06"/>
    <w:rsid w:val="00795B69"/>
    <w:rsid w:val="007A4C00"/>
    <w:rsid w:val="007B585C"/>
    <w:rsid w:val="00892F90"/>
    <w:rsid w:val="008E0768"/>
    <w:rsid w:val="00955210"/>
    <w:rsid w:val="00A821E8"/>
    <w:rsid w:val="00C53AB7"/>
    <w:rsid w:val="00C96498"/>
    <w:rsid w:val="00D22932"/>
    <w:rsid w:val="00DF2739"/>
    <w:rsid w:val="00E94821"/>
    <w:rsid w:val="00F27E94"/>
    <w:rsid w:val="00F33805"/>
    <w:rsid w:val="00F448D3"/>
    <w:rsid w:val="00F8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0CCA"/>
  <w15:chartTrackingRefBased/>
  <w15:docId w15:val="{A50C39FC-336A-4BE9-A56F-A0797788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5B1"/>
    <w:rPr>
      <w:rFonts w:ascii="Courier New" w:eastAsia="Times New Roman" w:hAnsi="Courier New" w:cs="Courier New"/>
      <w:sz w:val="20"/>
      <w:szCs w:val="20"/>
    </w:rPr>
  </w:style>
  <w:style w:type="character" w:customStyle="1" w:styleId="gnkrckgcgsb">
    <w:name w:val="gnkrckgcgsb"/>
    <w:basedOn w:val="DefaultParagraphFont"/>
    <w:rsid w:val="003645B1"/>
  </w:style>
  <w:style w:type="character" w:customStyle="1" w:styleId="gnkrckgcmsb">
    <w:name w:val="gnkrckgcmsb"/>
    <w:basedOn w:val="DefaultParagraphFont"/>
    <w:rsid w:val="003645B1"/>
  </w:style>
  <w:style w:type="character" w:customStyle="1" w:styleId="gnkrckgcmrb">
    <w:name w:val="gnkrckgcmrb"/>
    <w:basedOn w:val="DefaultParagraphFont"/>
    <w:rsid w:val="00364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6244">
      <w:bodyDiv w:val="1"/>
      <w:marLeft w:val="0"/>
      <w:marRight w:val="0"/>
      <w:marTop w:val="0"/>
      <w:marBottom w:val="0"/>
      <w:divBdr>
        <w:top w:val="none" w:sz="0" w:space="0" w:color="auto"/>
        <w:left w:val="none" w:sz="0" w:space="0" w:color="auto"/>
        <w:bottom w:val="none" w:sz="0" w:space="0" w:color="auto"/>
        <w:right w:val="none" w:sz="0" w:space="0" w:color="auto"/>
      </w:divBdr>
    </w:div>
    <w:div w:id="115950163">
      <w:bodyDiv w:val="1"/>
      <w:marLeft w:val="0"/>
      <w:marRight w:val="0"/>
      <w:marTop w:val="0"/>
      <w:marBottom w:val="0"/>
      <w:divBdr>
        <w:top w:val="none" w:sz="0" w:space="0" w:color="auto"/>
        <w:left w:val="none" w:sz="0" w:space="0" w:color="auto"/>
        <w:bottom w:val="none" w:sz="0" w:space="0" w:color="auto"/>
        <w:right w:val="none" w:sz="0" w:space="0" w:color="auto"/>
      </w:divBdr>
    </w:div>
    <w:div w:id="163976480">
      <w:bodyDiv w:val="1"/>
      <w:marLeft w:val="0"/>
      <w:marRight w:val="0"/>
      <w:marTop w:val="0"/>
      <w:marBottom w:val="0"/>
      <w:divBdr>
        <w:top w:val="none" w:sz="0" w:space="0" w:color="auto"/>
        <w:left w:val="none" w:sz="0" w:space="0" w:color="auto"/>
        <w:bottom w:val="none" w:sz="0" w:space="0" w:color="auto"/>
        <w:right w:val="none" w:sz="0" w:space="0" w:color="auto"/>
      </w:divBdr>
    </w:div>
    <w:div w:id="208612600">
      <w:bodyDiv w:val="1"/>
      <w:marLeft w:val="0"/>
      <w:marRight w:val="0"/>
      <w:marTop w:val="0"/>
      <w:marBottom w:val="0"/>
      <w:divBdr>
        <w:top w:val="none" w:sz="0" w:space="0" w:color="auto"/>
        <w:left w:val="none" w:sz="0" w:space="0" w:color="auto"/>
        <w:bottom w:val="none" w:sz="0" w:space="0" w:color="auto"/>
        <w:right w:val="none" w:sz="0" w:space="0" w:color="auto"/>
      </w:divBdr>
    </w:div>
    <w:div w:id="226383443">
      <w:bodyDiv w:val="1"/>
      <w:marLeft w:val="0"/>
      <w:marRight w:val="0"/>
      <w:marTop w:val="0"/>
      <w:marBottom w:val="0"/>
      <w:divBdr>
        <w:top w:val="none" w:sz="0" w:space="0" w:color="auto"/>
        <w:left w:val="none" w:sz="0" w:space="0" w:color="auto"/>
        <w:bottom w:val="none" w:sz="0" w:space="0" w:color="auto"/>
        <w:right w:val="none" w:sz="0" w:space="0" w:color="auto"/>
      </w:divBdr>
    </w:div>
    <w:div w:id="261106971">
      <w:bodyDiv w:val="1"/>
      <w:marLeft w:val="0"/>
      <w:marRight w:val="0"/>
      <w:marTop w:val="0"/>
      <w:marBottom w:val="0"/>
      <w:divBdr>
        <w:top w:val="none" w:sz="0" w:space="0" w:color="auto"/>
        <w:left w:val="none" w:sz="0" w:space="0" w:color="auto"/>
        <w:bottom w:val="none" w:sz="0" w:space="0" w:color="auto"/>
        <w:right w:val="none" w:sz="0" w:space="0" w:color="auto"/>
      </w:divBdr>
    </w:div>
    <w:div w:id="316539290">
      <w:bodyDiv w:val="1"/>
      <w:marLeft w:val="0"/>
      <w:marRight w:val="0"/>
      <w:marTop w:val="0"/>
      <w:marBottom w:val="0"/>
      <w:divBdr>
        <w:top w:val="none" w:sz="0" w:space="0" w:color="auto"/>
        <w:left w:val="none" w:sz="0" w:space="0" w:color="auto"/>
        <w:bottom w:val="none" w:sz="0" w:space="0" w:color="auto"/>
        <w:right w:val="none" w:sz="0" w:space="0" w:color="auto"/>
      </w:divBdr>
    </w:div>
    <w:div w:id="349334042">
      <w:bodyDiv w:val="1"/>
      <w:marLeft w:val="0"/>
      <w:marRight w:val="0"/>
      <w:marTop w:val="0"/>
      <w:marBottom w:val="0"/>
      <w:divBdr>
        <w:top w:val="none" w:sz="0" w:space="0" w:color="auto"/>
        <w:left w:val="none" w:sz="0" w:space="0" w:color="auto"/>
        <w:bottom w:val="none" w:sz="0" w:space="0" w:color="auto"/>
        <w:right w:val="none" w:sz="0" w:space="0" w:color="auto"/>
      </w:divBdr>
    </w:div>
    <w:div w:id="375397366">
      <w:bodyDiv w:val="1"/>
      <w:marLeft w:val="0"/>
      <w:marRight w:val="0"/>
      <w:marTop w:val="0"/>
      <w:marBottom w:val="0"/>
      <w:divBdr>
        <w:top w:val="none" w:sz="0" w:space="0" w:color="auto"/>
        <w:left w:val="none" w:sz="0" w:space="0" w:color="auto"/>
        <w:bottom w:val="none" w:sz="0" w:space="0" w:color="auto"/>
        <w:right w:val="none" w:sz="0" w:space="0" w:color="auto"/>
      </w:divBdr>
    </w:div>
    <w:div w:id="492373435">
      <w:bodyDiv w:val="1"/>
      <w:marLeft w:val="0"/>
      <w:marRight w:val="0"/>
      <w:marTop w:val="0"/>
      <w:marBottom w:val="0"/>
      <w:divBdr>
        <w:top w:val="none" w:sz="0" w:space="0" w:color="auto"/>
        <w:left w:val="none" w:sz="0" w:space="0" w:color="auto"/>
        <w:bottom w:val="none" w:sz="0" w:space="0" w:color="auto"/>
        <w:right w:val="none" w:sz="0" w:space="0" w:color="auto"/>
      </w:divBdr>
    </w:div>
    <w:div w:id="522283791">
      <w:bodyDiv w:val="1"/>
      <w:marLeft w:val="0"/>
      <w:marRight w:val="0"/>
      <w:marTop w:val="0"/>
      <w:marBottom w:val="0"/>
      <w:divBdr>
        <w:top w:val="none" w:sz="0" w:space="0" w:color="auto"/>
        <w:left w:val="none" w:sz="0" w:space="0" w:color="auto"/>
        <w:bottom w:val="none" w:sz="0" w:space="0" w:color="auto"/>
        <w:right w:val="none" w:sz="0" w:space="0" w:color="auto"/>
      </w:divBdr>
    </w:div>
    <w:div w:id="660885921">
      <w:bodyDiv w:val="1"/>
      <w:marLeft w:val="0"/>
      <w:marRight w:val="0"/>
      <w:marTop w:val="0"/>
      <w:marBottom w:val="0"/>
      <w:divBdr>
        <w:top w:val="none" w:sz="0" w:space="0" w:color="auto"/>
        <w:left w:val="none" w:sz="0" w:space="0" w:color="auto"/>
        <w:bottom w:val="none" w:sz="0" w:space="0" w:color="auto"/>
        <w:right w:val="none" w:sz="0" w:space="0" w:color="auto"/>
      </w:divBdr>
    </w:div>
    <w:div w:id="671219979">
      <w:bodyDiv w:val="1"/>
      <w:marLeft w:val="0"/>
      <w:marRight w:val="0"/>
      <w:marTop w:val="0"/>
      <w:marBottom w:val="0"/>
      <w:divBdr>
        <w:top w:val="none" w:sz="0" w:space="0" w:color="auto"/>
        <w:left w:val="none" w:sz="0" w:space="0" w:color="auto"/>
        <w:bottom w:val="none" w:sz="0" w:space="0" w:color="auto"/>
        <w:right w:val="none" w:sz="0" w:space="0" w:color="auto"/>
      </w:divBdr>
    </w:div>
    <w:div w:id="739712122">
      <w:bodyDiv w:val="1"/>
      <w:marLeft w:val="0"/>
      <w:marRight w:val="0"/>
      <w:marTop w:val="0"/>
      <w:marBottom w:val="0"/>
      <w:divBdr>
        <w:top w:val="none" w:sz="0" w:space="0" w:color="auto"/>
        <w:left w:val="none" w:sz="0" w:space="0" w:color="auto"/>
        <w:bottom w:val="none" w:sz="0" w:space="0" w:color="auto"/>
        <w:right w:val="none" w:sz="0" w:space="0" w:color="auto"/>
      </w:divBdr>
    </w:div>
    <w:div w:id="745685257">
      <w:bodyDiv w:val="1"/>
      <w:marLeft w:val="0"/>
      <w:marRight w:val="0"/>
      <w:marTop w:val="0"/>
      <w:marBottom w:val="0"/>
      <w:divBdr>
        <w:top w:val="none" w:sz="0" w:space="0" w:color="auto"/>
        <w:left w:val="none" w:sz="0" w:space="0" w:color="auto"/>
        <w:bottom w:val="none" w:sz="0" w:space="0" w:color="auto"/>
        <w:right w:val="none" w:sz="0" w:space="0" w:color="auto"/>
      </w:divBdr>
    </w:div>
    <w:div w:id="779833482">
      <w:bodyDiv w:val="1"/>
      <w:marLeft w:val="0"/>
      <w:marRight w:val="0"/>
      <w:marTop w:val="0"/>
      <w:marBottom w:val="0"/>
      <w:divBdr>
        <w:top w:val="none" w:sz="0" w:space="0" w:color="auto"/>
        <w:left w:val="none" w:sz="0" w:space="0" w:color="auto"/>
        <w:bottom w:val="none" w:sz="0" w:space="0" w:color="auto"/>
        <w:right w:val="none" w:sz="0" w:space="0" w:color="auto"/>
      </w:divBdr>
    </w:div>
    <w:div w:id="783504810">
      <w:bodyDiv w:val="1"/>
      <w:marLeft w:val="0"/>
      <w:marRight w:val="0"/>
      <w:marTop w:val="0"/>
      <w:marBottom w:val="0"/>
      <w:divBdr>
        <w:top w:val="none" w:sz="0" w:space="0" w:color="auto"/>
        <w:left w:val="none" w:sz="0" w:space="0" w:color="auto"/>
        <w:bottom w:val="none" w:sz="0" w:space="0" w:color="auto"/>
        <w:right w:val="none" w:sz="0" w:space="0" w:color="auto"/>
      </w:divBdr>
    </w:div>
    <w:div w:id="917517606">
      <w:bodyDiv w:val="1"/>
      <w:marLeft w:val="0"/>
      <w:marRight w:val="0"/>
      <w:marTop w:val="0"/>
      <w:marBottom w:val="0"/>
      <w:divBdr>
        <w:top w:val="none" w:sz="0" w:space="0" w:color="auto"/>
        <w:left w:val="none" w:sz="0" w:space="0" w:color="auto"/>
        <w:bottom w:val="none" w:sz="0" w:space="0" w:color="auto"/>
        <w:right w:val="none" w:sz="0" w:space="0" w:color="auto"/>
      </w:divBdr>
    </w:div>
    <w:div w:id="1119180167">
      <w:bodyDiv w:val="1"/>
      <w:marLeft w:val="0"/>
      <w:marRight w:val="0"/>
      <w:marTop w:val="0"/>
      <w:marBottom w:val="0"/>
      <w:divBdr>
        <w:top w:val="none" w:sz="0" w:space="0" w:color="auto"/>
        <w:left w:val="none" w:sz="0" w:space="0" w:color="auto"/>
        <w:bottom w:val="none" w:sz="0" w:space="0" w:color="auto"/>
        <w:right w:val="none" w:sz="0" w:space="0" w:color="auto"/>
      </w:divBdr>
    </w:div>
    <w:div w:id="1178079155">
      <w:bodyDiv w:val="1"/>
      <w:marLeft w:val="0"/>
      <w:marRight w:val="0"/>
      <w:marTop w:val="0"/>
      <w:marBottom w:val="0"/>
      <w:divBdr>
        <w:top w:val="none" w:sz="0" w:space="0" w:color="auto"/>
        <w:left w:val="none" w:sz="0" w:space="0" w:color="auto"/>
        <w:bottom w:val="none" w:sz="0" w:space="0" w:color="auto"/>
        <w:right w:val="none" w:sz="0" w:space="0" w:color="auto"/>
      </w:divBdr>
    </w:div>
    <w:div w:id="1250383665">
      <w:bodyDiv w:val="1"/>
      <w:marLeft w:val="0"/>
      <w:marRight w:val="0"/>
      <w:marTop w:val="0"/>
      <w:marBottom w:val="0"/>
      <w:divBdr>
        <w:top w:val="none" w:sz="0" w:space="0" w:color="auto"/>
        <w:left w:val="none" w:sz="0" w:space="0" w:color="auto"/>
        <w:bottom w:val="none" w:sz="0" w:space="0" w:color="auto"/>
        <w:right w:val="none" w:sz="0" w:space="0" w:color="auto"/>
      </w:divBdr>
    </w:div>
    <w:div w:id="1297879504">
      <w:bodyDiv w:val="1"/>
      <w:marLeft w:val="0"/>
      <w:marRight w:val="0"/>
      <w:marTop w:val="0"/>
      <w:marBottom w:val="0"/>
      <w:divBdr>
        <w:top w:val="none" w:sz="0" w:space="0" w:color="auto"/>
        <w:left w:val="none" w:sz="0" w:space="0" w:color="auto"/>
        <w:bottom w:val="none" w:sz="0" w:space="0" w:color="auto"/>
        <w:right w:val="none" w:sz="0" w:space="0" w:color="auto"/>
      </w:divBdr>
    </w:div>
    <w:div w:id="1372682668">
      <w:bodyDiv w:val="1"/>
      <w:marLeft w:val="0"/>
      <w:marRight w:val="0"/>
      <w:marTop w:val="0"/>
      <w:marBottom w:val="0"/>
      <w:divBdr>
        <w:top w:val="none" w:sz="0" w:space="0" w:color="auto"/>
        <w:left w:val="none" w:sz="0" w:space="0" w:color="auto"/>
        <w:bottom w:val="none" w:sz="0" w:space="0" w:color="auto"/>
        <w:right w:val="none" w:sz="0" w:space="0" w:color="auto"/>
      </w:divBdr>
    </w:div>
    <w:div w:id="1413309272">
      <w:bodyDiv w:val="1"/>
      <w:marLeft w:val="0"/>
      <w:marRight w:val="0"/>
      <w:marTop w:val="0"/>
      <w:marBottom w:val="0"/>
      <w:divBdr>
        <w:top w:val="none" w:sz="0" w:space="0" w:color="auto"/>
        <w:left w:val="none" w:sz="0" w:space="0" w:color="auto"/>
        <w:bottom w:val="none" w:sz="0" w:space="0" w:color="auto"/>
        <w:right w:val="none" w:sz="0" w:space="0" w:color="auto"/>
      </w:divBdr>
    </w:div>
    <w:div w:id="1425764558">
      <w:bodyDiv w:val="1"/>
      <w:marLeft w:val="0"/>
      <w:marRight w:val="0"/>
      <w:marTop w:val="0"/>
      <w:marBottom w:val="0"/>
      <w:divBdr>
        <w:top w:val="none" w:sz="0" w:space="0" w:color="auto"/>
        <w:left w:val="none" w:sz="0" w:space="0" w:color="auto"/>
        <w:bottom w:val="none" w:sz="0" w:space="0" w:color="auto"/>
        <w:right w:val="none" w:sz="0" w:space="0" w:color="auto"/>
      </w:divBdr>
    </w:div>
    <w:div w:id="1442725441">
      <w:bodyDiv w:val="1"/>
      <w:marLeft w:val="0"/>
      <w:marRight w:val="0"/>
      <w:marTop w:val="0"/>
      <w:marBottom w:val="0"/>
      <w:divBdr>
        <w:top w:val="none" w:sz="0" w:space="0" w:color="auto"/>
        <w:left w:val="none" w:sz="0" w:space="0" w:color="auto"/>
        <w:bottom w:val="none" w:sz="0" w:space="0" w:color="auto"/>
        <w:right w:val="none" w:sz="0" w:space="0" w:color="auto"/>
      </w:divBdr>
    </w:div>
    <w:div w:id="1595899278">
      <w:bodyDiv w:val="1"/>
      <w:marLeft w:val="0"/>
      <w:marRight w:val="0"/>
      <w:marTop w:val="0"/>
      <w:marBottom w:val="0"/>
      <w:divBdr>
        <w:top w:val="none" w:sz="0" w:space="0" w:color="auto"/>
        <w:left w:val="none" w:sz="0" w:space="0" w:color="auto"/>
        <w:bottom w:val="none" w:sz="0" w:space="0" w:color="auto"/>
        <w:right w:val="none" w:sz="0" w:space="0" w:color="auto"/>
      </w:divBdr>
    </w:div>
    <w:div w:id="1991791475">
      <w:bodyDiv w:val="1"/>
      <w:marLeft w:val="0"/>
      <w:marRight w:val="0"/>
      <w:marTop w:val="0"/>
      <w:marBottom w:val="0"/>
      <w:divBdr>
        <w:top w:val="none" w:sz="0" w:space="0" w:color="auto"/>
        <w:left w:val="none" w:sz="0" w:space="0" w:color="auto"/>
        <w:bottom w:val="none" w:sz="0" w:space="0" w:color="auto"/>
        <w:right w:val="none" w:sz="0" w:space="0" w:color="auto"/>
      </w:divBdr>
    </w:div>
    <w:div w:id="2014721216">
      <w:bodyDiv w:val="1"/>
      <w:marLeft w:val="0"/>
      <w:marRight w:val="0"/>
      <w:marTop w:val="0"/>
      <w:marBottom w:val="0"/>
      <w:divBdr>
        <w:top w:val="none" w:sz="0" w:space="0" w:color="auto"/>
        <w:left w:val="none" w:sz="0" w:space="0" w:color="auto"/>
        <w:bottom w:val="none" w:sz="0" w:space="0" w:color="auto"/>
        <w:right w:val="none" w:sz="0" w:space="0" w:color="auto"/>
      </w:divBdr>
    </w:div>
    <w:div w:id="2102793206">
      <w:bodyDiv w:val="1"/>
      <w:marLeft w:val="0"/>
      <w:marRight w:val="0"/>
      <w:marTop w:val="0"/>
      <w:marBottom w:val="0"/>
      <w:divBdr>
        <w:top w:val="none" w:sz="0" w:space="0" w:color="auto"/>
        <w:left w:val="none" w:sz="0" w:space="0" w:color="auto"/>
        <w:bottom w:val="none" w:sz="0" w:space="0" w:color="auto"/>
        <w:right w:val="none" w:sz="0" w:space="0" w:color="auto"/>
      </w:divBdr>
    </w:div>
    <w:div w:id="21071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Reichert, Kody Kristopher</dc:creator>
  <cp:keywords/>
  <dc:description/>
  <cp:lastModifiedBy>Reichert, Kody Kristopher</cp:lastModifiedBy>
  <cp:revision>4</cp:revision>
  <dcterms:created xsi:type="dcterms:W3CDTF">2019-05-13T23:36:00Z</dcterms:created>
  <dcterms:modified xsi:type="dcterms:W3CDTF">2019-05-13T23:39:00Z</dcterms:modified>
</cp:coreProperties>
</file>