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Calibri" w:hAnsi="Calibri"/>
          <w:b/>
          <w:color w:val="1F4E79"/>
          <w:sz w:val="48"/>
        </w:rPr>
        <w:t>LABOCURSUS TOEGEPASTE FYSICA</w:t>
      </w:r>
    </w:p>
    <w:p>
      <w:pPr>
        <w:spacing w:after="240"/>
        <w:jc w:val="center"/>
      </w:pPr>
      <w:r>
        <w:rPr>
          <w:rFonts w:ascii="Calibri" w:hAnsi="Calibri"/>
          <w:color w:val="2E7D32"/>
          <w:sz w:val="28"/>
        </w:rPr>
        <w:t>Beweging · krachten · trillingen · golven · licht</w:t>
      </w:r>
    </w:p>
    <w:p>
      <w:pPr>
        <w:spacing w:after="400"/>
        <w:jc w:val="center"/>
      </w:pPr>
      <w:r>
        <w:rPr>
          <w:rFonts w:ascii="Calibri" w:hAnsi="Calibri"/>
          <w:sz w:val="26"/>
        </w:rPr>
        <w:t>6BCW · 25 zelfstandige practica</w:t>
      </w:r>
    </w:p>
    <w:p>
      <w:pPr>
        <w:jc w:val="center"/>
      </w:pPr>
      <w:r>
        <w:rPr>
          <w:rFonts w:ascii="Calibri" w:hAnsi="Calibri"/>
          <w:b/>
          <w:sz w:val="24"/>
        </w:rPr>
        <w:t>Werkbladen volgens de OVUR-methode</w:t>
      </w:r>
    </w:p>
    <w:p>
      <w:pPr>
        <w:spacing w:after="280"/>
        <w:jc w:val="center"/>
      </w:pPr>
      <w:r>
        <w:rPr>
          <w:rFonts w:ascii="Calibri" w:hAnsi="Calibri"/>
          <w:sz w:val="22"/>
        </w:rPr>
        <w:t>Oriënteren · Voorbereiden · Uitvoeren · Reflecteren</w:t>
      </w:r>
    </w:p>
    <w:p>
      <w:pPr>
        <w:spacing w:after="520"/>
        <w:jc w:val="center"/>
      </w:pPr>
      <w:r>
        <w:rPr>
          <w:rFonts w:ascii="Calibri" w:hAnsi="Calibri"/>
          <w:color w:val="1F4E79"/>
          <w:sz w:val="22"/>
        </w:rPr>
        <w:t>LEERLINGENVERSIE · meten, redeneren en besluiten</w:t>
      </w:r>
    </w:p>
    <w:p>
      <w:pPr>
        <w:spacing w:after="160"/>
      </w:pPr>
      <w:r>
        <w:rPr>
          <w:rFonts w:ascii="Calibri" w:hAnsi="Calibri"/>
          <w:sz w:val="22"/>
        </w:rPr>
        <w:t>Naam leerling: ………………………………………………………………………………</w:t>
      </w:r>
    </w:p>
    <w:p>
      <w:pPr>
        <w:spacing w:after="160"/>
      </w:pPr>
      <w:r>
        <w:rPr>
          <w:rFonts w:ascii="Calibri" w:hAnsi="Calibri"/>
          <w:sz w:val="22"/>
        </w:rPr>
        <w:t>Klas / nummer: ………………………………………………………………………………</w:t>
      </w:r>
    </w:p>
    <w:p>
      <w:pPr>
        <w:spacing w:after="160"/>
      </w:pPr>
      <w:r>
        <w:rPr>
          <w:rFonts w:ascii="Calibri" w:hAnsi="Calibri"/>
          <w:sz w:val="22"/>
        </w:rPr>
        <w:t>Labogroep / partner(s): ………………………………………………………………………………</w:t>
      </w:r>
    </w:p>
    <w:p>
      <w:pPr>
        <w:spacing w:after="160"/>
      </w:pPr>
      <w:r>
        <w:rPr>
          <w:rFonts w:ascii="Calibri" w:hAnsi="Calibri"/>
          <w:sz w:val="22"/>
        </w:rPr>
        <w:t>Schooljaar: ………………………………………………………………………………</w:t>
      </w:r>
    </w:p>
    <w:p>
      <w:pPr>
        <w:jc w:val="center"/>
      </w:pPr>
      <w:r>
        <w:rPr>
          <w:rFonts w:ascii="Calibri" w:hAnsi="Calibri"/>
          <w:color w:val="555555"/>
          <w:sz w:val="18"/>
        </w:rPr>
        <w:t>Leerplan III-BCSW-d (2024) · STEM- en fysicadoelen. In ieder labo staat de passende doelcode.</w:t>
      </w:r>
    </w:p>
    <w:p>
      <w:pPr>
        <w:spacing w:after="0"/>
      </w:pPr>
      <w:r>
        <w:br w:type="page"/>
      </w:r>
    </w:p>
    <w:p>
      <w:pPr>
        <w:pStyle w:val="Heading1"/>
        <w:keepNext/>
        <w:spacing w:before="280" w:after="80"/>
      </w:pPr>
      <w:r>
        <w:t>Inhoud</w:t>
      </w:r>
    </w:p>
    <w:p>
      <w:r>
        <w:rPr>
          <w:rFonts w:ascii="Calibri" w:hAnsi="Calibri"/>
          <w:i/>
          <w:sz w:val="18"/>
        </w:rPr>
        <w:t>De Word-inhoudsopgave kan op basis van de kopstijlen met F9 worden bijgewerkt. Onderstaand overzicht volgt de volgorde van de lessen; één proef is één zelfstandig werkblad.</w:t>
      </w:r>
    </w:p>
    <w:p>
      <w:r>
        <w:fldChar w:fldCharType="begin"/>
      </w:r>
      <w:r>
        <w:instrText xml:space="preserve"> TOC \o "1-2" \h \z \u </w:instrText>
      </w:r>
      <w:r>
        <w:fldChar w:fldCharType="separate"/>
      </w:r>
      <w:r>
        <w:rPr>
          <w:i/>
          <w:color w:val="555555"/>
          <w:sz w:val="18"/>
        </w:rPr>
        <w:t>Rechtermuisknop → 'Veld bijwerken' om de inhoudsopgave te vernieuwen.</w:t>
      </w:r>
      <w:r>
        <w:fldChar w:fldCharType="end"/>
      </w:r>
    </w:p>
    <w:p/>
    <w:p>
      <w:pPr>
        <w:spacing w:after="20"/>
        <w:ind w:left="0"/>
      </w:pPr>
      <w:r>
        <w:rPr>
          <w:rFonts w:ascii="Calibri" w:hAnsi="Calibri"/>
          <w:sz w:val="20"/>
        </w:rPr>
        <w:t>Deel 1 · Werken en leren in het fysica-labo</w:t>
      </w:r>
    </w:p>
    <w:p>
      <w:pPr>
        <w:spacing w:after="20"/>
        <w:ind w:left="0"/>
      </w:pPr>
      <w:r>
        <w:rPr>
          <w:rFonts w:ascii="Calibri" w:hAnsi="Calibri"/>
          <w:sz w:val="20"/>
        </w:rPr>
        <w:t>LABO 01 · Eenparige beweging van een luchtbel</w:t>
      </w:r>
    </w:p>
    <w:p>
      <w:pPr>
        <w:spacing w:after="20"/>
        <w:ind w:left="0"/>
      </w:pPr>
      <w:r>
        <w:rPr>
          <w:rFonts w:ascii="Calibri" w:hAnsi="Calibri"/>
          <w:sz w:val="20"/>
        </w:rPr>
        <w:t>LABO 02 · ERB met elektrisch wagentje en tijdtikker</w:t>
      </w:r>
    </w:p>
    <w:p>
      <w:pPr>
        <w:spacing w:after="20"/>
        <w:ind w:left="0"/>
      </w:pPr>
      <w:r>
        <w:rPr>
          <w:rFonts w:ascii="Calibri" w:hAnsi="Calibri"/>
          <w:sz w:val="20"/>
        </w:rPr>
        <w:t>LABO 03 · EVRB met beginsnelheid op een helling</w:t>
      </w:r>
    </w:p>
    <w:p>
      <w:pPr>
        <w:spacing w:after="20"/>
        <w:ind w:left="0"/>
      </w:pPr>
      <w:r>
        <w:rPr>
          <w:rFonts w:ascii="Calibri" w:hAnsi="Calibri"/>
          <w:sz w:val="20"/>
        </w:rPr>
        <w:t>LABO 04 · Open onderzoek: vertraagde beweging omhoog</w:t>
      </w:r>
    </w:p>
    <w:p>
      <w:pPr>
        <w:spacing w:after="20"/>
        <w:ind w:left="0"/>
      </w:pPr>
      <w:r>
        <w:rPr>
          <w:rFonts w:ascii="Calibri" w:hAnsi="Calibri"/>
          <w:sz w:val="20"/>
        </w:rPr>
        <w:t>LABO 05 · Vrije val met triller en papierband</w:t>
      </w:r>
    </w:p>
    <w:p>
      <w:pPr>
        <w:spacing w:after="20"/>
        <w:ind w:left="0"/>
      </w:pPr>
      <w:r>
        <w:rPr>
          <w:rFonts w:ascii="Calibri" w:hAnsi="Calibri"/>
          <w:sz w:val="20"/>
        </w:rPr>
        <w:t>LABO 06 · Verticale worp: handmatige meting en Tracker</w:t>
      </w:r>
    </w:p>
    <w:p>
      <w:pPr>
        <w:spacing w:after="20"/>
        <w:ind w:left="0"/>
      </w:pPr>
      <w:r>
        <w:rPr>
          <w:rFonts w:ascii="Calibri" w:hAnsi="Calibri"/>
          <w:sz w:val="20"/>
        </w:rPr>
        <w:t>LABO 07 · Open onderzoek: horizontale worp</w:t>
      </w:r>
    </w:p>
    <w:p>
      <w:pPr>
        <w:spacing w:after="20"/>
        <w:ind w:left="0"/>
      </w:pPr>
      <w:r>
        <w:rPr>
          <w:rFonts w:ascii="Calibri" w:hAnsi="Calibri"/>
          <w:sz w:val="20"/>
        </w:rPr>
        <w:t>LABO 08 · Paraboolbaan met geverfde kogel</w:t>
      </w:r>
    </w:p>
    <w:p>
      <w:pPr>
        <w:spacing w:after="20"/>
        <w:ind w:left="0"/>
      </w:pPr>
      <w:r>
        <w:rPr>
          <w:rFonts w:ascii="Calibri" w:hAnsi="Calibri"/>
          <w:sz w:val="20"/>
        </w:rPr>
        <w:t>LABO 09 · Tweede wet van Newton: kracht en massa</w:t>
      </w:r>
    </w:p>
    <w:p>
      <w:pPr>
        <w:spacing w:after="20"/>
        <w:ind w:left="0"/>
      </w:pPr>
      <w:r>
        <w:rPr>
          <w:rFonts w:ascii="Calibri" w:hAnsi="Calibri"/>
          <w:sz w:val="20"/>
        </w:rPr>
        <w:t>LABO 10 · Krachten samenstellen: vectoren</w:t>
      </w:r>
    </w:p>
    <w:p>
      <w:pPr>
        <w:spacing w:after="20"/>
        <w:ind w:left="0"/>
      </w:pPr>
      <w:r>
        <w:rPr>
          <w:rFonts w:ascii="Calibri" w:hAnsi="Calibri"/>
          <w:sz w:val="20"/>
        </w:rPr>
        <w:t>LABO 11 · Inleiding op de eenparige cirkelbeweging</w:t>
      </w:r>
    </w:p>
    <w:p>
      <w:pPr>
        <w:spacing w:after="20"/>
        <w:ind w:left="0"/>
      </w:pPr>
      <w:r>
        <w:rPr>
          <w:rFonts w:ascii="Calibri" w:hAnsi="Calibri"/>
          <w:sz w:val="20"/>
        </w:rPr>
        <w:t>LABO 12 · Centripetale kracht met rubberstop</w:t>
      </w:r>
    </w:p>
    <w:p>
      <w:pPr>
        <w:spacing w:after="20"/>
        <w:ind w:left="0"/>
      </w:pPr>
      <w:r>
        <w:rPr>
          <w:rFonts w:ascii="Calibri" w:hAnsi="Calibri"/>
          <w:sz w:val="20"/>
        </w:rPr>
        <w:t>LABO 13 · Periode van een massa aan twee veren</w:t>
      </w:r>
    </w:p>
    <w:p>
      <w:pPr>
        <w:spacing w:after="20"/>
        <w:ind w:left="0"/>
      </w:pPr>
      <w:r>
        <w:rPr>
          <w:rFonts w:ascii="Calibri" w:hAnsi="Calibri"/>
          <w:sz w:val="20"/>
        </w:rPr>
        <w:t>LABO 14 · Een halve harmonische trilling met tijdtikker</w:t>
      </w:r>
    </w:p>
    <w:p>
      <w:pPr>
        <w:spacing w:after="20"/>
        <w:ind w:left="0"/>
      </w:pPr>
      <w:r>
        <w:rPr>
          <w:rFonts w:ascii="Calibri" w:hAnsi="Calibri"/>
          <w:sz w:val="20"/>
        </w:rPr>
        <w:t>LABO 15 · Onderzoek: onbekende massa zonder balans</w:t>
      </w:r>
    </w:p>
    <w:p>
      <w:pPr>
        <w:spacing w:after="20"/>
        <w:ind w:left="0"/>
      </w:pPr>
      <w:r>
        <w:rPr>
          <w:rFonts w:ascii="Calibri" w:hAnsi="Calibri"/>
          <w:sz w:val="20"/>
        </w:rPr>
        <w:t>LABO 16 · Slinger: amplitude, massa en lengte</w:t>
      </w:r>
    </w:p>
    <w:p>
      <w:pPr>
        <w:spacing w:after="20"/>
        <w:ind w:left="0"/>
      </w:pPr>
      <w:r>
        <w:rPr>
          <w:rFonts w:ascii="Calibri" w:hAnsi="Calibri"/>
          <w:sz w:val="20"/>
        </w:rPr>
        <w:t>LABO 17 · Resonantie bij een gedempte veer</w:t>
      </w:r>
    </w:p>
    <w:p>
      <w:pPr>
        <w:spacing w:after="20"/>
        <w:ind w:left="0"/>
      </w:pPr>
      <w:r>
        <w:rPr>
          <w:rFonts w:ascii="Calibri" w:hAnsi="Calibri"/>
          <w:sz w:val="20"/>
        </w:rPr>
        <w:t>LABO 18 · Golven in de golfbak</w:t>
      </w:r>
    </w:p>
    <w:p>
      <w:pPr>
        <w:spacing w:after="20"/>
        <w:ind w:left="0"/>
      </w:pPr>
      <w:r>
        <w:rPr>
          <w:rFonts w:ascii="Calibri" w:hAnsi="Calibri"/>
          <w:sz w:val="20"/>
        </w:rPr>
        <w:t>LABO 19 · Staande golven op een touw</w:t>
      </w:r>
    </w:p>
    <w:p>
      <w:pPr>
        <w:spacing w:after="20"/>
        <w:ind w:left="0"/>
      </w:pPr>
      <w:r>
        <w:rPr>
          <w:rFonts w:ascii="Calibri" w:hAnsi="Calibri"/>
          <w:sz w:val="20"/>
        </w:rPr>
        <w:t>LABO 20 · Geluid: tonen, zwevingen en klankkleur</w:t>
      </w:r>
    </w:p>
    <w:p>
      <w:pPr>
        <w:spacing w:after="20"/>
        <w:ind w:left="0"/>
      </w:pPr>
      <w:r>
        <w:rPr>
          <w:rFonts w:ascii="Calibri" w:hAnsi="Calibri"/>
          <w:sz w:val="20"/>
        </w:rPr>
        <w:t>LABO 21 · Laser en interferentie aan een rooster</w:t>
      </w:r>
    </w:p>
    <w:p>
      <w:pPr>
        <w:spacing w:after="20"/>
        <w:ind w:left="0"/>
      </w:pPr>
      <w:r>
        <w:rPr>
          <w:rFonts w:ascii="Calibri" w:hAnsi="Calibri"/>
          <w:sz w:val="20"/>
        </w:rPr>
        <w:t>LABO 22 · De sporenafstand van een CD</w:t>
      </w:r>
    </w:p>
    <w:p>
      <w:pPr>
        <w:spacing w:after="20"/>
        <w:ind w:left="0"/>
      </w:pPr>
      <w:r>
        <w:rPr>
          <w:rFonts w:ascii="Calibri" w:hAnsi="Calibri"/>
          <w:sz w:val="20"/>
        </w:rPr>
        <w:t>LABO 23 · Wit licht en lijnenspectra</w:t>
      </w:r>
    </w:p>
    <w:p>
      <w:pPr>
        <w:spacing w:after="20"/>
        <w:ind w:left="0"/>
      </w:pPr>
      <w:r>
        <w:rPr>
          <w:rFonts w:ascii="Calibri" w:hAnsi="Calibri"/>
          <w:sz w:val="20"/>
        </w:rPr>
        <w:t>LABO 24 · Lichtbreking met drie spelden</w:t>
      </w:r>
    </w:p>
    <w:p>
      <w:pPr>
        <w:spacing w:after="20"/>
        <w:ind w:left="0"/>
      </w:pPr>
      <w:r>
        <w:rPr>
          <w:rFonts w:ascii="Calibri" w:hAnsi="Calibri"/>
          <w:sz w:val="20"/>
        </w:rPr>
        <w:t>LABO 25 · Open onderzoek en wetenschappelijke poster</w:t>
      </w:r>
    </w:p>
    <w:p>
      <w:pPr>
        <w:spacing w:after="20"/>
        <w:ind w:left="0"/>
      </w:pPr>
      <w:r>
        <w:rPr>
          <w:rFonts w:ascii="Calibri" w:hAnsi="Calibri"/>
          <w:sz w:val="20"/>
        </w:rPr>
        <w:t>Bijlage A · Verslagsjabloon: opbouw en checklist</w:t>
      </w:r>
    </w:p>
    <w:p>
      <w:pPr>
        <w:spacing w:after="20"/>
        <w:ind w:left="0"/>
      </w:pPr>
      <w:r>
        <w:rPr>
          <w:rFonts w:ascii="Calibri" w:hAnsi="Calibri"/>
          <w:sz w:val="20"/>
        </w:rPr>
        <w:t>Bijlage B · Productevaluatie</w:t>
      </w:r>
    </w:p>
    <w:p>
      <w:pPr>
        <w:spacing w:after="20"/>
        <w:ind w:left="0"/>
      </w:pPr>
      <w:r>
        <w:rPr>
          <w:rFonts w:ascii="Calibri" w:hAnsi="Calibri"/>
          <w:sz w:val="20"/>
        </w:rPr>
        <w:t>Bijlage C · Proces- en attituderubric</w:t>
      </w:r>
    </w:p>
    <w:p>
      <w:pPr>
        <w:spacing w:after="20"/>
        <w:ind w:left="0"/>
      </w:pPr>
      <w:r>
        <w:rPr>
          <w:rFonts w:ascii="Calibri" w:hAnsi="Calibri"/>
          <w:sz w:val="20"/>
        </w:rPr>
        <w:t>Bijlage D · Zelfreflectie en peer-evaluatie</w:t>
      </w:r>
    </w:p>
    <w:p>
      <w:pPr>
        <w:spacing w:after="20"/>
        <w:ind w:left="0"/>
      </w:pPr>
      <w:r>
        <w:rPr>
          <w:rFonts w:ascii="Calibri" w:hAnsi="Calibri"/>
          <w:sz w:val="20"/>
        </w:rPr>
        <w:t>Bijlage E · Begrippen en formules</w:t>
      </w:r>
    </w:p>
    <w:p>
      <w:pPr>
        <w:spacing w:after="20"/>
        <w:ind w:left="0"/>
      </w:pPr>
      <w:r>
        <w:rPr>
          <w:rFonts w:ascii="Calibri" w:hAnsi="Calibri"/>
          <w:sz w:val="20"/>
        </w:rPr>
        <w:t>Bijlage F · Tracker en tijdtikker</w:t>
      </w:r>
    </w:p>
    <w:p>
      <w:pPr>
        <w:spacing w:after="20"/>
        <w:ind w:left="0"/>
      </w:pPr>
      <w:r>
        <w:rPr>
          <w:rFonts w:ascii="Calibri" w:hAnsi="Calibri"/>
          <w:sz w:val="20"/>
        </w:rPr>
        <w:t>Bijlage G · STEM-doelkaart en feedforward</w:t>
      </w:r>
    </w:p>
    <w:p>
      <w:pPr>
        <w:spacing w:after="0"/>
      </w:pPr>
      <w:r>
        <w:br w:type="page"/>
      </w:r>
    </w:p>
    <w:p>
      <w:pPr>
        <w:pStyle w:val="Heading1"/>
        <w:keepNext/>
        <w:spacing w:before="280" w:after="80"/>
      </w:pPr>
      <w:r>
        <w:t>Deel 1 · Werken en leren in het fysica-labo</w:t>
      </w:r>
    </w:p>
    <w:p>
      <w:pPr>
        <w:pStyle w:val="Heading2"/>
        <w:keepNext/>
        <w:spacing w:before="200" w:after="60"/>
      </w:pPr>
      <w:r>
        <w:t>1.1 De OVUR-methode: van vraag tot beargumenteerd besluit</w:t>
      </w:r>
    </w:p>
    <w:p>
      <w:r>
        <w:rPr>
          <w:rFonts w:ascii="Calibri" w:hAnsi="Calibri"/>
          <w:sz w:val="21"/>
        </w:rPr>
        <w:t>In het labo gaat het niet om een mooi resultaat dat van tevoren vaststaat. Je gebruikt een afgesproken of zelfgemaakt meetplan om een fysische vraag te beantwoorden. Elk werkblad volgt dezelfde vier fasen. Lees vóór het opbouwen de context, leerdoelen, veiligheidsafspraken en oriëntatievragen; kom na het meten met je eigen gegevens tot een besluit.</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0"/>
        <w:gridCol w:w="4350"/>
        <w:gridCol w:w="3688"/>
      </w:tblGrid>
      <w:tr>
        <w:trPr>
          <w:tblHeader w:val="true"/>
        </w:trPr>
        <w:tc>
          <w:tcPr>
            <w:tcW w:type="dxa" w:w="1600"/>
            <w:shd w:val="clear" w:color="auto" w:fill="D9E2F3"/>
          </w:tcPr>
          <w:p>
            <w:pPr>
              <w:spacing w:after="20" w:before="20"/>
            </w:pPr>
            <w:r>
              <w:rPr>
                <w:rFonts w:ascii="Calibri" w:hAnsi="Calibri"/>
                <w:b/>
                <w:sz w:val="18"/>
              </w:rPr>
              <w:t>Fase</w:t>
            </w:r>
          </w:p>
        </w:tc>
        <w:tc>
          <w:tcPr>
            <w:tcW w:type="dxa" w:w="4350"/>
            <w:shd w:val="clear" w:color="auto" w:fill="D9E2F3"/>
          </w:tcPr>
          <w:p>
            <w:pPr>
              <w:spacing w:after="20" w:before="20"/>
            </w:pPr>
            <w:r>
              <w:rPr>
                <w:rFonts w:ascii="Calibri" w:hAnsi="Calibri"/>
                <w:b/>
                <w:sz w:val="18"/>
              </w:rPr>
              <w:t>Wat doe je?</w:t>
            </w:r>
          </w:p>
        </w:tc>
        <w:tc>
          <w:tcPr>
            <w:tcW w:type="dxa" w:w="3688"/>
            <w:shd w:val="clear" w:color="auto" w:fill="D9E2F3"/>
          </w:tcPr>
          <w:p>
            <w:pPr>
              <w:spacing w:after="20" w:before="20"/>
            </w:pPr>
            <w:r>
              <w:rPr>
                <w:rFonts w:ascii="Calibri" w:hAnsi="Calibri"/>
                <w:b/>
                <w:sz w:val="18"/>
              </w:rPr>
              <w:t>Wat lever je als bewijs?</w:t>
            </w:r>
          </w:p>
        </w:tc>
      </w:tr>
      <w:tr>
        <w:trPr>
          <w:trHeight w:val="330" w:hRule="atLeast"/>
        </w:trPr>
        <w:tc>
          <w:tcPr>
            <w:tcW w:type="dxa" w:w="1600"/>
          </w:tcPr>
          <w:p>
            <w:pPr>
              <w:spacing w:after="20" w:before="20"/>
            </w:pPr>
            <w:r>
              <w:rPr>
                <w:rFonts w:ascii="Calibri" w:hAnsi="Calibri"/>
                <w:sz w:val="18"/>
              </w:rPr>
              <w:t>O · Oriënteren</w:t>
            </w:r>
          </w:p>
        </w:tc>
        <w:tc>
          <w:tcPr>
            <w:tcW w:type="dxa" w:w="4350"/>
          </w:tcPr>
          <w:p>
            <w:pPr>
              <w:spacing w:after="20" w:before="20"/>
            </w:pPr>
            <w:r>
              <w:rPr>
                <w:rFonts w:ascii="Calibri" w:hAnsi="Calibri"/>
                <w:sz w:val="18"/>
              </w:rPr>
              <w:t>Verken de situatie, haal voorkennis op en formuleer een toetsbare vraag.</w:t>
            </w:r>
          </w:p>
        </w:tc>
        <w:tc>
          <w:tcPr>
            <w:tcW w:type="dxa" w:w="3688"/>
          </w:tcPr>
          <w:p>
            <w:pPr>
              <w:spacing w:after="20" w:before="20"/>
            </w:pPr>
            <w:r>
              <w:rPr>
                <w:rFonts w:ascii="Calibri" w:hAnsi="Calibri"/>
                <w:sz w:val="18"/>
              </w:rPr>
              <w:t>Context, doelen, antwoorden op oriëntatievragen en SMART-vraag.</w:t>
            </w:r>
          </w:p>
        </w:tc>
      </w:tr>
      <w:tr>
        <w:trPr>
          <w:trHeight w:val="330" w:hRule="atLeast"/>
        </w:trPr>
        <w:tc>
          <w:tcPr>
            <w:tcW w:type="dxa" w:w="1600"/>
          </w:tcPr>
          <w:p>
            <w:pPr>
              <w:spacing w:after="20" w:before="20"/>
            </w:pPr>
            <w:r>
              <w:rPr>
                <w:rFonts w:ascii="Calibri" w:hAnsi="Calibri"/>
                <w:sz w:val="18"/>
              </w:rPr>
              <w:t>V · Voorbereiden</w:t>
            </w:r>
          </w:p>
        </w:tc>
        <w:tc>
          <w:tcPr>
            <w:tcW w:type="dxa" w:w="4350"/>
          </w:tcPr>
          <w:p>
            <w:pPr>
              <w:spacing w:after="20" w:before="20"/>
            </w:pPr>
            <w:r>
              <w:rPr>
                <w:rFonts w:ascii="Calibri" w:hAnsi="Calibri"/>
                <w:sz w:val="18"/>
              </w:rPr>
              <w:t>Voorspel, kies variabelen en meetmethode, teken de opstelling en toets veiligheid.</w:t>
            </w:r>
          </w:p>
        </w:tc>
        <w:tc>
          <w:tcPr>
            <w:tcW w:type="dxa" w:w="3688"/>
          </w:tcPr>
          <w:p>
            <w:pPr>
              <w:spacing w:after="20" w:before="20"/>
            </w:pPr>
            <w:r>
              <w:rPr>
                <w:rFonts w:ascii="Calibri" w:hAnsi="Calibri"/>
                <w:sz w:val="18"/>
              </w:rPr>
              <w:t>Hypothese, O/A/C-tabel, schets en zo nodig goedgekeurd eigen werkplan.</w:t>
            </w:r>
          </w:p>
        </w:tc>
      </w:tr>
      <w:tr>
        <w:trPr>
          <w:trHeight w:val="330" w:hRule="atLeast"/>
        </w:trPr>
        <w:tc>
          <w:tcPr>
            <w:tcW w:type="dxa" w:w="1600"/>
          </w:tcPr>
          <w:p>
            <w:pPr>
              <w:spacing w:after="20" w:before="20"/>
            </w:pPr>
            <w:r>
              <w:rPr>
                <w:rFonts w:ascii="Calibri" w:hAnsi="Calibri"/>
                <w:sz w:val="18"/>
              </w:rPr>
              <w:t>U · Uitvoeren</w:t>
            </w:r>
          </w:p>
        </w:tc>
        <w:tc>
          <w:tcPr>
            <w:tcW w:type="dxa" w:w="4350"/>
          </w:tcPr>
          <w:p>
            <w:pPr>
              <w:spacing w:after="20" w:before="20"/>
            </w:pPr>
            <w:r>
              <w:rPr>
                <w:rFonts w:ascii="Calibri" w:hAnsi="Calibri"/>
                <w:sz w:val="18"/>
              </w:rPr>
              <w:t>Bouw en meet zoals gepland; bewaar ook onverwachte ruwe data.</w:t>
            </w:r>
          </w:p>
        </w:tc>
        <w:tc>
          <w:tcPr>
            <w:tcW w:type="dxa" w:w="3688"/>
          </w:tcPr>
          <w:p>
            <w:pPr>
              <w:spacing w:after="20" w:before="20"/>
            </w:pPr>
            <w:r>
              <w:rPr>
                <w:rFonts w:ascii="Calibri" w:hAnsi="Calibri"/>
                <w:sz w:val="18"/>
              </w:rPr>
              <w:t>Bandje, video of foto, ingevulde tabel, berekening en XY-grafiek.</w:t>
            </w:r>
          </w:p>
        </w:tc>
      </w:tr>
      <w:tr>
        <w:trPr>
          <w:trHeight w:val="330" w:hRule="atLeast"/>
        </w:trPr>
        <w:tc>
          <w:tcPr>
            <w:tcW w:type="dxa" w:w="1600"/>
          </w:tcPr>
          <w:p>
            <w:pPr>
              <w:spacing w:after="20" w:before="20"/>
            </w:pPr>
            <w:r>
              <w:rPr>
                <w:rFonts w:ascii="Calibri" w:hAnsi="Calibri"/>
                <w:sz w:val="18"/>
              </w:rPr>
              <w:t>R · Reflecteren</w:t>
            </w:r>
          </w:p>
        </w:tc>
        <w:tc>
          <w:tcPr>
            <w:tcW w:type="dxa" w:w="4350"/>
          </w:tcPr>
          <w:p>
            <w:pPr>
              <w:spacing w:after="20" w:before="20"/>
            </w:pPr>
            <w:r>
              <w:rPr>
                <w:rFonts w:ascii="Calibri" w:hAnsi="Calibri"/>
                <w:sz w:val="18"/>
              </w:rPr>
              <w:t>Verbind data met theorie, toets hypothese en bespreek onzekerheid en toepassing.</w:t>
            </w:r>
          </w:p>
        </w:tc>
        <w:tc>
          <w:tcPr>
            <w:tcW w:type="dxa" w:w="3688"/>
          </w:tcPr>
          <w:p>
            <w:pPr>
              <w:spacing w:after="20" w:before="20"/>
            </w:pPr>
            <w:r>
              <w:rPr>
                <w:rFonts w:ascii="Calibri" w:hAnsi="Calibri"/>
                <w:sz w:val="18"/>
              </w:rPr>
              <w:t>Antwoord op de onderzoeksvraag, reflectievragen, meetfouten en verbeteridee.</w:t>
            </w:r>
          </w:p>
        </w:tc>
      </w:tr>
    </w:tbl>
    <w:p>
      <w:pPr>
        <w:pStyle w:val="Heading3"/>
        <w:keepNext/>
        <w:spacing w:before="160" w:after="40"/>
      </w:pPr>
      <w:r>
        <w:t>Leerlijn: sneller zelfstandig, maar niet zonder meetdiscipline</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0"/>
        <w:gridCol w:w="5890"/>
        <w:gridCol w:w="2148"/>
      </w:tblGrid>
      <w:tr>
        <w:trPr>
          <w:tblHeader w:val="true"/>
        </w:trPr>
        <w:tc>
          <w:tcPr>
            <w:tcW w:type="dxa" w:w="1600"/>
            <w:shd w:val="clear" w:color="auto" w:fill="D9E2F3"/>
          </w:tcPr>
          <w:p>
            <w:pPr>
              <w:spacing w:after="20" w:before="20"/>
            </w:pPr>
            <w:r>
              <w:rPr>
                <w:rFonts w:ascii="Calibri" w:hAnsi="Calibri"/>
                <w:b/>
                <w:sz w:val="18"/>
              </w:rPr>
              <w:t>Stap</w:t>
            </w:r>
          </w:p>
        </w:tc>
        <w:tc>
          <w:tcPr>
            <w:tcW w:type="dxa" w:w="5890"/>
            <w:shd w:val="clear" w:color="auto" w:fill="D9E2F3"/>
          </w:tcPr>
          <w:p>
            <w:pPr>
              <w:spacing w:after="20" w:before="20"/>
            </w:pPr>
            <w:r>
              <w:rPr>
                <w:rFonts w:ascii="Calibri" w:hAnsi="Calibri"/>
                <w:b/>
                <w:sz w:val="18"/>
              </w:rPr>
              <w:t>Wie bepaalt de vraag/werkwijze?</w:t>
            </w:r>
          </w:p>
        </w:tc>
        <w:tc>
          <w:tcPr>
            <w:tcW w:type="dxa" w:w="2148"/>
            <w:shd w:val="clear" w:color="auto" w:fill="D9E2F3"/>
          </w:tcPr>
          <w:p>
            <w:pPr>
              <w:spacing w:after="20" w:before="20"/>
            </w:pPr>
            <w:r>
              <w:rPr>
                <w:rFonts w:ascii="Calibri" w:hAnsi="Calibri"/>
                <w:b/>
                <w:sz w:val="18"/>
              </w:rPr>
              <w:t>Wanneer?</w:t>
            </w:r>
          </w:p>
        </w:tc>
      </w:tr>
      <w:tr>
        <w:trPr>
          <w:trHeight w:val="330" w:hRule="atLeast"/>
        </w:trPr>
        <w:tc>
          <w:tcPr>
            <w:tcW w:type="dxa" w:w="1600"/>
          </w:tcPr>
          <w:p>
            <w:pPr>
              <w:spacing w:after="20" w:before="20"/>
            </w:pPr>
            <w:r>
              <w:rPr>
                <w:rFonts w:ascii="Calibri" w:hAnsi="Calibri"/>
                <w:sz w:val="18"/>
              </w:rPr>
              <w:t>Voorbeeld</w:t>
            </w:r>
          </w:p>
        </w:tc>
        <w:tc>
          <w:tcPr>
            <w:tcW w:type="dxa" w:w="5890"/>
          </w:tcPr>
          <w:p>
            <w:pPr>
              <w:spacing w:after="20" w:before="20"/>
            </w:pPr>
            <w:r>
              <w:rPr>
                <w:rFonts w:ascii="Calibri" w:hAnsi="Calibri"/>
                <w:sz w:val="18"/>
              </w:rPr>
              <w:t>Je krijgt één uitgewerkte SMART-vraag en beoordeelt haar letters; het protocol is gegeven.</w:t>
            </w:r>
          </w:p>
        </w:tc>
        <w:tc>
          <w:tcPr>
            <w:tcW w:type="dxa" w:w="2148"/>
          </w:tcPr>
          <w:p>
            <w:pPr>
              <w:spacing w:after="20" w:before="20"/>
            </w:pPr>
            <w:r>
              <w:rPr>
                <w:rFonts w:ascii="Calibri" w:hAnsi="Calibri"/>
                <w:sz w:val="18"/>
              </w:rPr>
              <w:t>Labo 01</w:t>
            </w:r>
          </w:p>
        </w:tc>
      </w:tr>
      <w:tr>
        <w:trPr>
          <w:trHeight w:val="330" w:hRule="atLeast"/>
        </w:trPr>
        <w:tc>
          <w:tcPr>
            <w:tcW w:type="dxa" w:w="1600"/>
          </w:tcPr>
          <w:p>
            <w:pPr>
              <w:spacing w:after="20" w:before="20"/>
            </w:pPr>
            <w:r>
              <w:rPr>
                <w:rFonts w:ascii="Calibri" w:hAnsi="Calibri"/>
                <w:sz w:val="18"/>
              </w:rPr>
              <w:t>Kiezen</w:t>
            </w:r>
          </w:p>
        </w:tc>
        <w:tc>
          <w:tcPr>
            <w:tcW w:type="dxa" w:w="5890"/>
          </w:tcPr>
          <w:p>
            <w:pPr>
              <w:spacing w:after="20" w:before="20"/>
            </w:pPr>
            <w:r>
              <w:rPr>
                <w:rFonts w:ascii="Calibri" w:hAnsi="Calibri"/>
                <w:sz w:val="18"/>
              </w:rPr>
              <w:t>Je kiest één SMART-vraag uit vier voorstellen en verantwoordt waarom.</w:t>
            </w:r>
          </w:p>
        </w:tc>
        <w:tc>
          <w:tcPr>
            <w:tcW w:type="dxa" w:w="2148"/>
          </w:tcPr>
          <w:p>
            <w:pPr>
              <w:spacing w:after="20" w:before="20"/>
            </w:pPr>
            <w:r>
              <w:rPr>
                <w:rFonts w:ascii="Calibri" w:hAnsi="Calibri"/>
                <w:sz w:val="18"/>
              </w:rPr>
              <w:t>Labo 02</w:t>
            </w:r>
          </w:p>
        </w:tc>
      </w:tr>
      <w:tr>
        <w:trPr>
          <w:trHeight w:val="330" w:hRule="atLeast"/>
        </w:trPr>
        <w:tc>
          <w:tcPr>
            <w:tcW w:type="dxa" w:w="1600"/>
          </w:tcPr>
          <w:p>
            <w:pPr>
              <w:spacing w:after="20" w:before="20"/>
            </w:pPr>
            <w:r>
              <w:rPr>
                <w:rFonts w:ascii="Calibri" w:hAnsi="Calibri"/>
                <w:sz w:val="18"/>
              </w:rPr>
              <w:t>Zelf formuleren</w:t>
            </w:r>
          </w:p>
        </w:tc>
        <w:tc>
          <w:tcPr>
            <w:tcW w:type="dxa" w:w="5890"/>
          </w:tcPr>
          <w:p>
            <w:pPr>
              <w:spacing w:after="20" w:before="20"/>
            </w:pPr>
            <w:r>
              <w:rPr>
                <w:rFonts w:ascii="Calibri" w:hAnsi="Calibri"/>
                <w:sz w:val="18"/>
              </w:rPr>
              <w:t>Je schrijft vanaf nu je eigen SMART-vraag. Bij de vaste proeven behoud je de afgesproken schoolopstelling en de meetreeksen.</w:t>
            </w:r>
          </w:p>
        </w:tc>
        <w:tc>
          <w:tcPr>
            <w:tcW w:type="dxa" w:w="2148"/>
          </w:tcPr>
          <w:p>
            <w:pPr>
              <w:spacing w:after="20" w:before="20"/>
            </w:pPr>
            <w:r>
              <w:rPr>
                <w:rFonts w:ascii="Calibri" w:hAnsi="Calibri"/>
                <w:sz w:val="18"/>
              </w:rPr>
              <w:t>Vanaf labo 03</w:t>
            </w:r>
          </w:p>
        </w:tc>
      </w:tr>
      <w:tr>
        <w:trPr>
          <w:trHeight w:val="330" w:hRule="atLeast"/>
        </w:trPr>
        <w:tc>
          <w:tcPr>
            <w:tcW w:type="dxa" w:w="1600"/>
          </w:tcPr>
          <w:p>
            <w:pPr>
              <w:spacing w:after="20" w:before="20"/>
            </w:pPr>
            <w:r>
              <w:rPr>
                <w:rFonts w:ascii="Calibri" w:hAnsi="Calibri"/>
                <w:sz w:val="18"/>
              </w:rPr>
              <w:t>Open ontwerpen</w:t>
            </w:r>
          </w:p>
        </w:tc>
        <w:tc>
          <w:tcPr>
            <w:tcW w:type="dxa" w:w="5890"/>
          </w:tcPr>
          <w:p>
            <w:pPr>
              <w:spacing w:after="20" w:before="20"/>
            </w:pPr>
            <w:r>
              <w:rPr>
                <w:rFonts w:ascii="Calibri" w:hAnsi="Calibri"/>
                <w:sz w:val="18"/>
              </w:rPr>
              <w:t>Je bepaalt een uitvoerbaar plan binnen het bestaande materiaal; de leerkracht keurt risico’s en meetstrategie vooraf goed.</w:t>
            </w:r>
          </w:p>
        </w:tc>
        <w:tc>
          <w:tcPr>
            <w:tcW w:type="dxa" w:w="2148"/>
          </w:tcPr>
          <w:p>
            <w:pPr>
              <w:spacing w:after="20" w:before="20"/>
            </w:pPr>
            <w:r>
              <w:rPr>
                <w:rFonts w:ascii="Calibri" w:hAnsi="Calibri"/>
                <w:sz w:val="18"/>
              </w:rPr>
              <w:t>Labo 04, 07, 15, 25</w:t>
            </w:r>
          </w:p>
        </w:tc>
      </w:tr>
    </w:tbl>
    <w:p>
      <w:r>
        <w:rPr>
          <w:rFonts w:ascii="Calibri" w:hAnsi="Calibri"/>
          <w:sz w:val="19"/>
        </w:rPr>
        <w:t>Een SMART-vraag zegt wat je verandert (O), wat je meet (A), wat gelijk blijft (C), waarmee en binnen welke lescontext je meet. Een open werkblad betekent niet dat je ruwe gegevens of een gekende proefopstelling mag vervangen door een mooiere fictieve reeks.</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650"/>
        <w:gridCol w:w="1800"/>
        <w:gridCol w:w="7188"/>
      </w:tblGrid>
      <w:tr>
        <w:trPr>
          <w:tblHeader w:val="true"/>
        </w:trPr>
        <w:tc>
          <w:tcPr>
            <w:tcW w:type="dxa" w:w="650"/>
            <w:shd w:val="clear" w:color="auto" w:fill="D9E2F3"/>
          </w:tcPr>
          <w:p>
            <w:pPr>
              <w:spacing w:after="20" w:before="20"/>
            </w:pPr>
            <w:r>
              <w:rPr>
                <w:rFonts w:ascii="Calibri" w:hAnsi="Calibri"/>
                <w:b/>
                <w:sz w:val="18"/>
              </w:rPr>
              <w:t>Letter</w:t>
            </w:r>
          </w:p>
        </w:tc>
        <w:tc>
          <w:tcPr>
            <w:tcW w:type="dxa" w:w="1800"/>
            <w:shd w:val="clear" w:color="auto" w:fill="D9E2F3"/>
          </w:tcPr>
          <w:p>
            <w:pPr>
              <w:spacing w:after="20" w:before="20"/>
            </w:pPr>
            <w:r>
              <w:rPr>
                <w:rFonts w:ascii="Calibri" w:hAnsi="Calibri"/>
                <w:b/>
                <w:sz w:val="18"/>
              </w:rPr>
              <w:t>Betekenis</w:t>
            </w:r>
          </w:p>
        </w:tc>
        <w:tc>
          <w:tcPr>
            <w:tcW w:type="dxa" w:w="7188"/>
            <w:shd w:val="clear" w:color="auto" w:fill="D9E2F3"/>
          </w:tcPr>
          <w:p>
            <w:pPr>
              <w:spacing w:after="20" w:before="20"/>
            </w:pPr>
            <w:r>
              <w:rPr>
                <w:rFonts w:ascii="Calibri" w:hAnsi="Calibri"/>
                <w:b/>
                <w:sz w:val="18"/>
              </w:rPr>
              <w:t>Controlevraag bij jouw proef</w:t>
            </w:r>
          </w:p>
        </w:tc>
      </w:tr>
      <w:tr>
        <w:trPr>
          <w:trHeight w:val="330" w:hRule="atLeast"/>
        </w:trPr>
        <w:tc>
          <w:tcPr>
            <w:tcW w:type="dxa" w:w="650"/>
          </w:tcPr>
          <w:p>
            <w:pPr>
              <w:spacing w:after="20" w:before="20"/>
            </w:pPr>
            <w:r>
              <w:rPr>
                <w:rFonts w:ascii="Calibri" w:hAnsi="Calibri"/>
                <w:sz w:val="18"/>
              </w:rPr>
              <w:t>S</w:t>
            </w:r>
          </w:p>
        </w:tc>
        <w:tc>
          <w:tcPr>
            <w:tcW w:type="dxa" w:w="1800"/>
          </w:tcPr>
          <w:p>
            <w:pPr>
              <w:spacing w:after="20" w:before="20"/>
            </w:pPr>
            <w:r>
              <w:rPr>
                <w:rFonts w:ascii="Calibri" w:hAnsi="Calibri"/>
                <w:sz w:val="18"/>
              </w:rPr>
              <w:t>Specifiek</w:t>
            </w:r>
          </w:p>
        </w:tc>
        <w:tc>
          <w:tcPr>
            <w:tcW w:type="dxa" w:w="7188"/>
          </w:tcPr>
          <w:p>
            <w:pPr>
              <w:spacing w:after="20" w:before="20"/>
            </w:pPr>
            <w:r>
              <w:rPr>
                <w:rFonts w:ascii="Calibri" w:hAnsi="Calibri"/>
                <w:sz w:val="18"/>
              </w:rPr>
              <w:t>Welke beweging, kracht of golf en welk verband onderzoek ik?</w:t>
            </w:r>
          </w:p>
        </w:tc>
      </w:tr>
      <w:tr>
        <w:trPr>
          <w:trHeight w:val="330" w:hRule="atLeast"/>
        </w:trPr>
        <w:tc>
          <w:tcPr>
            <w:tcW w:type="dxa" w:w="650"/>
          </w:tcPr>
          <w:p>
            <w:pPr>
              <w:spacing w:after="20" w:before="20"/>
            </w:pPr>
            <w:r>
              <w:rPr>
                <w:rFonts w:ascii="Calibri" w:hAnsi="Calibri"/>
                <w:sz w:val="18"/>
              </w:rPr>
              <w:t>M</w:t>
            </w:r>
          </w:p>
        </w:tc>
        <w:tc>
          <w:tcPr>
            <w:tcW w:type="dxa" w:w="1800"/>
          </w:tcPr>
          <w:p>
            <w:pPr>
              <w:spacing w:after="20" w:before="20"/>
            </w:pPr>
            <w:r>
              <w:rPr>
                <w:rFonts w:ascii="Calibri" w:hAnsi="Calibri"/>
                <w:sz w:val="18"/>
              </w:rPr>
              <w:t>Meetbaar</w:t>
            </w:r>
          </w:p>
        </w:tc>
        <w:tc>
          <w:tcPr>
            <w:tcW w:type="dxa" w:w="7188"/>
          </w:tcPr>
          <w:p>
            <w:pPr>
              <w:spacing w:after="20" w:before="20"/>
            </w:pPr>
            <w:r>
              <w:rPr>
                <w:rFonts w:ascii="Calibri" w:hAnsi="Calibri"/>
                <w:sz w:val="18"/>
              </w:rPr>
              <w:t>Welke grootheden, meetinstrumenten, eenheden en aantallen?</w:t>
            </w:r>
          </w:p>
        </w:tc>
      </w:tr>
      <w:tr>
        <w:trPr>
          <w:trHeight w:val="330" w:hRule="atLeast"/>
        </w:trPr>
        <w:tc>
          <w:tcPr>
            <w:tcW w:type="dxa" w:w="650"/>
          </w:tcPr>
          <w:p>
            <w:pPr>
              <w:spacing w:after="20" w:before="20"/>
            </w:pPr>
            <w:r>
              <w:rPr>
                <w:rFonts w:ascii="Calibri" w:hAnsi="Calibri"/>
                <w:sz w:val="18"/>
              </w:rPr>
              <w:t>A</w:t>
            </w:r>
          </w:p>
        </w:tc>
        <w:tc>
          <w:tcPr>
            <w:tcW w:type="dxa" w:w="1800"/>
          </w:tcPr>
          <w:p>
            <w:pPr>
              <w:spacing w:after="20" w:before="20"/>
            </w:pPr>
            <w:r>
              <w:rPr>
                <w:rFonts w:ascii="Calibri" w:hAnsi="Calibri"/>
                <w:sz w:val="18"/>
              </w:rPr>
              <w:t>Aanvaardbaar</w:t>
            </w:r>
          </w:p>
        </w:tc>
        <w:tc>
          <w:tcPr>
            <w:tcW w:type="dxa" w:w="7188"/>
          </w:tcPr>
          <w:p>
            <w:pPr>
              <w:spacing w:after="20" w:before="20"/>
            </w:pPr>
            <w:r>
              <w:rPr>
                <w:rFonts w:ascii="Calibri" w:hAnsi="Calibri"/>
                <w:sz w:val="18"/>
              </w:rPr>
              <w:t>Is mijn vraag fysisch zinvol en de proef veilig en ethisch?</w:t>
            </w:r>
          </w:p>
        </w:tc>
      </w:tr>
      <w:tr>
        <w:trPr>
          <w:trHeight w:val="330" w:hRule="atLeast"/>
        </w:trPr>
        <w:tc>
          <w:tcPr>
            <w:tcW w:type="dxa" w:w="650"/>
          </w:tcPr>
          <w:p>
            <w:pPr>
              <w:spacing w:after="20" w:before="20"/>
            </w:pPr>
            <w:r>
              <w:rPr>
                <w:rFonts w:ascii="Calibri" w:hAnsi="Calibri"/>
                <w:sz w:val="18"/>
              </w:rPr>
              <w:t>R</w:t>
            </w:r>
          </w:p>
        </w:tc>
        <w:tc>
          <w:tcPr>
            <w:tcW w:type="dxa" w:w="1800"/>
          </w:tcPr>
          <w:p>
            <w:pPr>
              <w:spacing w:after="20" w:before="20"/>
            </w:pPr>
            <w:r>
              <w:rPr>
                <w:rFonts w:ascii="Calibri" w:hAnsi="Calibri"/>
                <w:sz w:val="18"/>
              </w:rPr>
              <w:t>Realistisch</w:t>
            </w:r>
          </w:p>
        </w:tc>
        <w:tc>
          <w:tcPr>
            <w:tcW w:type="dxa" w:w="7188"/>
          </w:tcPr>
          <w:p>
            <w:pPr>
              <w:spacing w:after="20" w:before="20"/>
            </w:pPr>
            <w:r>
              <w:rPr>
                <w:rFonts w:ascii="Calibri" w:hAnsi="Calibri"/>
                <w:sz w:val="18"/>
              </w:rPr>
              <w:t>Is het haalbaar met het aanwezige schoolmateriaal?</w:t>
            </w:r>
          </w:p>
        </w:tc>
      </w:tr>
      <w:tr>
        <w:trPr>
          <w:trHeight w:val="330" w:hRule="atLeast"/>
        </w:trPr>
        <w:tc>
          <w:tcPr>
            <w:tcW w:type="dxa" w:w="650"/>
          </w:tcPr>
          <w:p>
            <w:pPr>
              <w:spacing w:after="20" w:before="20"/>
            </w:pPr>
            <w:r>
              <w:rPr>
                <w:rFonts w:ascii="Calibri" w:hAnsi="Calibri"/>
                <w:sz w:val="18"/>
              </w:rPr>
              <w:t>T</w:t>
            </w:r>
          </w:p>
        </w:tc>
        <w:tc>
          <w:tcPr>
            <w:tcW w:type="dxa" w:w="1800"/>
          </w:tcPr>
          <w:p>
            <w:pPr>
              <w:spacing w:after="20" w:before="20"/>
            </w:pPr>
            <w:r>
              <w:rPr>
                <w:rFonts w:ascii="Calibri" w:hAnsi="Calibri"/>
                <w:sz w:val="18"/>
              </w:rPr>
              <w:t>Tijdsgebonden</w:t>
            </w:r>
          </w:p>
        </w:tc>
        <w:tc>
          <w:tcPr>
            <w:tcW w:type="dxa" w:w="7188"/>
          </w:tcPr>
          <w:p>
            <w:pPr>
              <w:spacing w:after="20" w:before="20"/>
            </w:pPr>
            <w:r>
              <w:rPr>
                <w:rFonts w:ascii="Calibri" w:hAnsi="Calibri"/>
                <w:sz w:val="18"/>
              </w:rPr>
              <w:t>Welke meting en verwerking kunnen binnen dit labo gebeuren?</w:t>
            </w:r>
          </w:p>
        </w:tc>
      </w:tr>
    </w:tbl>
    <w:p>
      <w:pPr>
        <w:pStyle w:val="Heading2"/>
        <w:keepNext/>
        <w:spacing w:before="200" w:after="60"/>
      </w:pPr>
      <w:r>
        <w:t>1.2 Veilig, zorgvuldig en als groep werken</w:t>
      </w:r>
    </w:p>
    <w:p>
      <w:r>
        <w:rPr>
          <w:rFonts w:ascii="Calibri" w:hAnsi="Calibri"/>
          <w:sz w:val="21"/>
        </w:rPr>
        <w:t>De leerkracht controleert de eerste opstelling. Duid per les een veiligheidsverantwoordelijke aan en wissel de rol. Die persoon is het aanspreekpunt, niet de enige die verantwoordelijkheid draagt.</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750"/>
        <w:gridCol w:w="7888"/>
      </w:tblGrid>
      <w:tr>
        <w:trPr>
          <w:tblHeader w:val="true"/>
        </w:trPr>
        <w:tc>
          <w:tcPr>
            <w:tcW w:type="dxa" w:w="1750"/>
            <w:shd w:val="clear" w:color="auto" w:fill="D9E2F3"/>
          </w:tcPr>
          <w:p>
            <w:pPr>
              <w:spacing w:after="20" w:before="20"/>
            </w:pPr>
            <w:r>
              <w:rPr>
                <w:rFonts w:ascii="Calibri" w:hAnsi="Calibri"/>
                <w:b/>
                <w:sz w:val="18"/>
              </w:rPr>
              <w:t>Moment</w:t>
            </w:r>
          </w:p>
        </w:tc>
        <w:tc>
          <w:tcPr>
            <w:tcW w:type="dxa" w:w="7888"/>
            <w:shd w:val="clear" w:color="auto" w:fill="D9E2F3"/>
          </w:tcPr>
          <w:p>
            <w:pPr>
              <w:spacing w:after="20" w:before="20"/>
            </w:pPr>
            <w:r>
              <w:rPr>
                <w:rFonts w:ascii="Calibri" w:hAnsi="Calibri"/>
                <w:b/>
                <w:sz w:val="18"/>
              </w:rPr>
              <w:t>Afspraak</w:t>
            </w:r>
          </w:p>
        </w:tc>
      </w:tr>
      <w:tr>
        <w:trPr>
          <w:trHeight w:val="330" w:hRule="atLeast"/>
        </w:trPr>
        <w:tc>
          <w:tcPr>
            <w:tcW w:type="dxa" w:w="1750"/>
          </w:tcPr>
          <w:p>
            <w:pPr>
              <w:spacing w:after="20" w:before="20"/>
            </w:pPr>
            <w:r>
              <w:rPr>
                <w:rFonts w:ascii="Calibri" w:hAnsi="Calibri"/>
                <w:sz w:val="18"/>
              </w:rPr>
              <w:t>Voor de proef</w:t>
            </w:r>
          </w:p>
        </w:tc>
        <w:tc>
          <w:tcPr>
            <w:tcW w:type="dxa" w:w="7888"/>
          </w:tcPr>
          <w:p>
            <w:pPr>
              <w:spacing w:after="20" w:before="20"/>
            </w:pPr>
            <w:r>
              <w:rPr>
                <w:rFonts w:ascii="Calibri" w:hAnsi="Calibri"/>
                <w:sz w:val="18"/>
              </w:rPr>
              <w:t>Lees het veiligheidskader, controleer klemmen, baan en voeding en vraag akkoord vóór inschakelen of loslaten.</w:t>
            </w:r>
          </w:p>
        </w:tc>
      </w:tr>
      <w:tr>
        <w:trPr>
          <w:trHeight w:val="330" w:hRule="atLeast"/>
        </w:trPr>
        <w:tc>
          <w:tcPr>
            <w:tcW w:type="dxa" w:w="1750"/>
          </w:tcPr>
          <w:p>
            <w:pPr>
              <w:spacing w:after="20" w:before="20"/>
            </w:pPr>
            <w:r>
              <w:rPr>
                <w:rFonts w:ascii="Calibri" w:hAnsi="Calibri"/>
                <w:sz w:val="18"/>
              </w:rPr>
              <w:t>Tijdens de proef</w:t>
            </w:r>
          </w:p>
        </w:tc>
        <w:tc>
          <w:tcPr>
            <w:tcW w:type="dxa" w:w="7888"/>
          </w:tcPr>
          <w:p>
            <w:pPr>
              <w:spacing w:after="20" w:before="20"/>
            </w:pPr>
            <w:r>
              <w:rPr>
                <w:rFonts w:ascii="Calibri" w:hAnsi="Calibri"/>
                <w:sz w:val="18"/>
              </w:rPr>
              <w:t>Houd omstanders uit val- en draaicirkel. Gebruik lage, passende voeding; houd water bij golfbak/motor van stekkers weg. Richt een laser nooit op ogen. Zet geluid zacht.</w:t>
            </w:r>
          </w:p>
        </w:tc>
      </w:tr>
      <w:tr>
        <w:trPr>
          <w:trHeight w:val="330" w:hRule="atLeast"/>
        </w:trPr>
        <w:tc>
          <w:tcPr>
            <w:tcW w:type="dxa" w:w="1750"/>
          </w:tcPr>
          <w:p>
            <w:pPr>
              <w:spacing w:after="20" w:before="20"/>
            </w:pPr>
            <w:r>
              <w:rPr>
                <w:rFonts w:ascii="Calibri" w:hAnsi="Calibri"/>
                <w:sz w:val="18"/>
              </w:rPr>
              <w:t>Na de proef</w:t>
            </w:r>
          </w:p>
        </w:tc>
        <w:tc>
          <w:tcPr>
            <w:tcW w:type="dxa" w:w="7888"/>
          </w:tcPr>
          <w:p>
            <w:pPr>
              <w:spacing w:after="20" w:before="20"/>
            </w:pPr>
            <w:r>
              <w:rPr>
                <w:rFonts w:ascii="Calibri" w:hAnsi="Calibri"/>
                <w:sz w:val="18"/>
              </w:rPr>
              <w:t>Schakel voeding uit; berg massa’s, linten, spelden en laser op; meld schade, hergebruik veilig bruikbaar materiaal en ruim de werkplek op.</w:t>
            </w:r>
          </w:p>
        </w:tc>
      </w:tr>
    </w:tbl>
    <w:p>
      <w:r>
        <w:rPr>
          <w:rFonts w:ascii="Calibri" w:hAnsi="Calibri"/>
          <w:sz w:val="19"/>
        </w:rPr>
        <w:t>Leg meetrollen vast: opsteller/veiligheidscontrole, meter en notulist/verwerker. Wissel bij een reeks van rol, zodat ieder de meting kan uitleggen. Eén groepsproduct betekent dat iedereen de gegevens, formules en het besluit controleert; meld problemen tijdig.</w:t>
      </w:r>
    </w:p>
    <w:p>
      <w:pPr>
        <w:pStyle w:val="Heading2"/>
        <w:keepNext/>
        <w:spacing w:before="200" w:after="60"/>
      </w:pPr>
      <w:r>
        <w:t>1.3 Meten, grafieken maken en verschillen verklaren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300"/>
        <w:gridCol w:w="7338"/>
      </w:tblGrid>
      <w:tr>
        <w:trPr>
          <w:tblHeader w:val="true"/>
        </w:trPr>
        <w:tc>
          <w:tcPr>
            <w:tcW w:type="dxa" w:w="2300"/>
            <w:shd w:val="clear" w:color="auto" w:fill="D9E2F3"/>
          </w:tcPr>
          <w:p>
            <w:pPr>
              <w:spacing w:after="20" w:before="20"/>
            </w:pPr>
            <w:r>
              <w:rPr>
                <w:rFonts w:ascii="Calibri" w:hAnsi="Calibri"/>
                <w:b/>
                <w:sz w:val="18"/>
              </w:rPr>
              <w:t>Afspraak</w:t>
            </w:r>
          </w:p>
        </w:tc>
        <w:tc>
          <w:tcPr>
            <w:tcW w:type="dxa" w:w="7338"/>
            <w:shd w:val="clear" w:color="auto" w:fill="D9E2F3"/>
          </w:tcPr>
          <w:p>
            <w:pPr>
              <w:spacing w:after="20" w:before="20"/>
            </w:pPr>
            <w:r>
              <w:rPr>
                <w:rFonts w:ascii="Calibri" w:hAnsi="Calibri"/>
                <w:b/>
                <w:sz w:val="18"/>
              </w:rPr>
              <w:t>Concreet bij deze cursus</w:t>
            </w:r>
          </w:p>
        </w:tc>
      </w:tr>
      <w:tr>
        <w:trPr>
          <w:trHeight w:val="330" w:hRule="atLeast"/>
        </w:trPr>
        <w:tc>
          <w:tcPr>
            <w:tcW w:type="dxa" w:w="2300"/>
          </w:tcPr>
          <w:p>
            <w:pPr>
              <w:spacing w:after="20" w:before="20"/>
            </w:pPr>
            <w:r>
              <w:rPr>
                <w:rFonts w:ascii="Calibri" w:hAnsi="Calibri"/>
                <w:sz w:val="18"/>
              </w:rPr>
              <w:t>Ruwe data</w:t>
            </w:r>
          </w:p>
        </w:tc>
        <w:tc>
          <w:tcPr>
            <w:tcW w:type="dxa" w:w="7338"/>
          </w:tcPr>
          <w:p>
            <w:pPr>
              <w:spacing w:after="20" w:before="20"/>
            </w:pPr>
            <w:r>
              <w:rPr>
                <w:rFonts w:ascii="Calibri" w:hAnsi="Calibri"/>
                <w:sz w:val="18"/>
              </w:rPr>
              <w:t>Noteer waarden onmiddellijk met symbool én eenheid. Verwijder een opvallend meetpunt niet zonder te onderzoeken waarom. Bewaar bandje, video of foto.</w:t>
            </w:r>
          </w:p>
        </w:tc>
      </w:tr>
      <w:tr>
        <w:trPr>
          <w:trHeight w:val="330" w:hRule="atLeast"/>
        </w:trPr>
        <w:tc>
          <w:tcPr>
            <w:tcW w:type="dxa" w:w="2300"/>
          </w:tcPr>
          <w:p>
            <w:pPr>
              <w:spacing w:after="20" w:before="20"/>
            </w:pPr>
            <w:r>
              <w:rPr>
                <w:rFonts w:ascii="Calibri" w:hAnsi="Calibri"/>
                <w:sz w:val="18"/>
              </w:rPr>
              <w:t>Herhalingen</w:t>
            </w:r>
          </w:p>
        </w:tc>
        <w:tc>
          <w:tcPr>
            <w:tcW w:type="dxa" w:w="7338"/>
          </w:tcPr>
          <w:p>
            <w:pPr>
              <w:spacing w:after="20" w:before="20"/>
            </w:pPr>
            <w:r>
              <w:rPr>
                <w:rFonts w:ascii="Calibri" w:hAnsi="Calibri"/>
                <w:sz w:val="18"/>
              </w:rPr>
              <w:t>Volg het aantal uit het werkblad; bij perioden meet je vaak 10 of 20 omwentelingen tegelijk. Noteer afzonderlijke metingen vóór het gemiddelde.</w:t>
            </w:r>
          </w:p>
        </w:tc>
      </w:tr>
      <w:tr>
        <w:trPr>
          <w:trHeight w:val="330" w:hRule="atLeast"/>
        </w:trPr>
        <w:tc>
          <w:tcPr>
            <w:tcW w:type="dxa" w:w="2300"/>
          </w:tcPr>
          <w:p>
            <w:pPr>
              <w:spacing w:after="20" w:before="20"/>
            </w:pPr>
            <w:r>
              <w:rPr>
                <w:rFonts w:ascii="Calibri" w:hAnsi="Calibri"/>
                <w:sz w:val="18"/>
              </w:rPr>
              <w:t>Grootheid en eenheid</w:t>
            </w:r>
          </w:p>
        </w:tc>
        <w:tc>
          <w:tcPr>
            <w:tcW w:type="dxa" w:w="7338"/>
          </w:tcPr>
          <w:p>
            <w:pPr>
              <w:spacing w:after="20" w:before="20"/>
            </w:pPr>
            <w:r>
              <w:rPr>
                <w:rFonts w:ascii="Calibri" w:hAnsi="Calibri"/>
                <w:sz w:val="18"/>
              </w:rPr>
              <w:t>Gebruik SI-eenheden bij formules; zet g→kg en cm→m om wanneer nodig. Schrijf bv. 0,020 s = 2,0×10⁻² s en 500 nm = 5,0×10⁻⁷ m; rond pas aan na de berekening.</w:t>
            </w:r>
          </w:p>
        </w:tc>
      </w:tr>
      <w:tr>
        <w:trPr>
          <w:trHeight w:val="330" w:hRule="atLeast"/>
        </w:trPr>
        <w:tc>
          <w:tcPr>
            <w:tcW w:type="dxa" w:w="2300"/>
          </w:tcPr>
          <w:p>
            <w:pPr>
              <w:spacing w:after="20" w:before="20"/>
            </w:pPr>
            <w:r>
              <w:rPr>
                <w:rFonts w:ascii="Calibri" w:hAnsi="Calibri"/>
                <w:sz w:val="18"/>
              </w:rPr>
              <w:t>Beduidende cijfers</w:t>
            </w:r>
          </w:p>
        </w:tc>
        <w:tc>
          <w:tcPr>
            <w:tcW w:type="dxa" w:w="7338"/>
          </w:tcPr>
          <w:p>
            <w:pPr>
              <w:spacing w:after="20" w:before="20"/>
            </w:pPr>
            <w:r>
              <w:rPr>
                <w:rFonts w:ascii="Calibri" w:hAnsi="Calibri"/>
                <w:sz w:val="18"/>
              </w:rPr>
              <w:t>Noteer de resolutie/afleesnauwkeurigheid van ieder meettoestel. Rond berekende waarden niet nauwkeuriger af dan de meting toelaat.</w:t>
            </w:r>
          </w:p>
        </w:tc>
      </w:tr>
      <w:tr>
        <w:trPr>
          <w:trHeight w:val="330" w:hRule="atLeast"/>
        </w:trPr>
        <w:tc>
          <w:tcPr>
            <w:tcW w:type="dxa" w:w="2300"/>
          </w:tcPr>
          <w:p>
            <w:pPr>
              <w:spacing w:after="20" w:before="20"/>
            </w:pPr>
            <w:r>
              <w:rPr>
                <w:rFonts w:ascii="Calibri" w:hAnsi="Calibri"/>
                <w:sz w:val="18"/>
              </w:rPr>
              <w:t>Excel-grafiek</w:t>
            </w:r>
          </w:p>
        </w:tc>
        <w:tc>
          <w:tcPr>
            <w:tcW w:type="dxa" w:w="7338"/>
          </w:tcPr>
          <w:p>
            <w:pPr>
              <w:spacing w:after="20" w:before="20"/>
            </w:pPr>
            <w:r>
              <w:rPr>
                <w:rFonts w:ascii="Calibri" w:hAnsi="Calibri"/>
                <w:sz w:val="18"/>
              </w:rPr>
              <w:t>Gebruik XY-spreiding met losse punten, benoemde assen en eenheden; trendlijn/vergelijking alleen als het model dat rechtvaardigt. Verbind ruwe punten niet zomaar.</w:t>
            </w:r>
          </w:p>
        </w:tc>
      </w:tr>
      <w:tr>
        <w:trPr>
          <w:trHeight w:val="330" w:hRule="atLeast"/>
        </w:trPr>
        <w:tc>
          <w:tcPr>
            <w:tcW w:type="dxa" w:w="2300"/>
          </w:tcPr>
          <w:p>
            <w:pPr>
              <w:spacing w:after="20" w:before="20"/>
            </w:pPr>
            <w:r>
              <w:rPr>
                <w:rFonts w:ascii="Calibri" w:hAnsi="Calibri"/>
                <w:sz w:val="18"/>
              </w:rPr>
              <w:t>Rico en afsnede</w:t>
            </w:r>
          </w:p>
        </w:tc>
        <w:tc>
          <w:tcPr>
            <w:tcW w:type="dxa" w:w="7338"/>
          </w:tcPr>
          <w:p>
            <w:pPr>
              <w:spacing w:after="20" w:before="20"/>
            </w:pPr>
            <w:r>
              <w:rPr>
                <w:rFonts w:ascii="Calibri" w:hAnsi="Calibri"/>
                <w:sz w:val="18"/>
              </w:rPr>
              <w:t>Noem de eenheid én betekenis: v₀ is de y-asafsnede van v(t′), a de rico; bij T²(l) is de rico 4π²/g. Extrapolatie is geen meetpunt.</w:t>
            </w:r>
          </w:p>
        </w:tc>
      </w:tr>
      <w:tr>
        <w:trPr>
          <w:trHeight w:val="330" w:hRule="atLeast"/>
        </w:trPr>
        <w:tc>
          <w:tcPr>
            <w:tcW w:type="dxa" w:w="2300"/>
          </w:tcPr>
          <w:p>
            <w:pPr>
              <w:spacing w:after="20" w:before="20"/>
            </w:pPr>
            <w:r>
              <w:rPr>
                <w:rFonts w:ascii="Calibri" w:hAnsi="Calibri"/>
                <w:sz w:val="18"/>
              </w:rPr>
              <w:t>Onzekerheid</w:t>
            </w:r>
          </w:p>
        </w:tc>
        <w:tc>
          <w:tcPr>
            <w:tcW w:type="dxa" w:w="7338"/>
          </w:tcPr>
          <w:p>
            <w:pPr>
              <w:spacing w:after="20" w:before="20"/>
            </w:pPr>
            <w:r>
              <w:rPr>
                <w:rFonts w:ascii="Calibri" w:hAnsi="Calibri"/>
                <w:sz w:val="18"/>
              </w:rPr>
              <w:t>Bespreek minstens één concrete bron: tikinterval, bandwrijving, reactietijd, schaal/parallax, scheve opstelling of meetspreiding. Zeg welke richting/omvang het effect heeft.</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TIJDTIKKER → EXCEL: t′ STAAT DIRECT LINKS VAN v</w:t>
            </w:r>
          </w:p>
          <w:p>
            <w:pPr>
              <w:spacing w:after="40"/>
              <w:ind w:left="283"/>
            </w:pPr>
            <w:r>
              <w:rPr>
                <w:color w:val="1F4E79"/>
                <w:sz w:val="18"/>
              </w:rPr>
              <w:t xml:space="preserve">• </w:t>
            </w:r>
            <w:r>
              <w:rPr>
                <w:rFonts w:ascii="Calibri" w:hAnsi="Calibri"/>
                <w:sz w:val="18"/>
              </w:rPr>
              <w:t>Bij 50 Hz ligt elke tik 0,020 s later. Kies je om de twee stippen een meetpunt, dan is het venster Δt=0,040 s.</w:t>
            </w:r>
          </w:p>
          <w:p>
            <w:pPr>
              <w:spacing w:after="40"/>
              <w:ind w:left="283"/>
            </w:pPr>
            <w:r>
              <w:rPr>
                <w:color w:val="1F4E79"/>
                <w:sz w:val="18"/>
              </w:rPr>
              <w:t xml:space="preserve">• </w:t>
            </w:r>
            <w:r>
              <w:rPr>
                <w:rFonts w:ascii="Calibri" w:hAnsi="Calibri"/>
                <w:sz w:val="18"/>
              </w:rPr>
              <w:t>Een uit Δx/Δt berekende snelheid hoort bij het MIDDENTIJDSTIP t′=(t_begin+t_eind)/2. t′ is geen duur Δt en geen snelheidsverschil Δv.</w:t>
            </w:r>
          </w:p>
          <w:p>
            <w:pPr>
              <w:spacing w:after="40"/>
              <w:ind w:left="283"/>
            </w:pPr>
            <w:r>
              <w:rPr>
                <w:color w:val="1F4E79"/>
                <w:sz w:val="18"/>
              </w:rPr>
              <w:t xml:space="preserve">• </w:t>
            </w:r>
            <w:r>
              <w:rPr>
                <w:rFonts w:ascii="Calibri" w:hAnsi="Calibri"/>
                <w:sz w:val="18"/>
              </w:rPr>
              <w:t>Selecteer voor v(t′) in Excel de aangrenzende kolommen t′ en v. Voor x(t) selecteer je t en x. Controleer vóór interpretatie je askeuze en eenheden.</w:t>
            </w:r>
          </w:p>
        </w:tc>
      </w:tr>
    </w:tbl>
    <w:p>
      <w:pPr>
        <w:pStyle w:val="Heading2"/>
        <w:keepNext/>
        <w:spacing w:before="200" w:after="60"/>
      </w:pPr>
      <w:r>
        <w:t>1.4 Het verslag, de samenwerking en de beoordeling</w:t>
      </w:r>
    </w:p>
    <w:p>
      <w:r>
        <w:rPr>
          <w:rFonts w:ascii="Calibri" w:hAnsi="Calibri"/>
          <w:sz w:val="21"/>
        </w:rPr>
        <w:t>Bijlage A geeft het herkenbare verslagoverzicht en een checklist. De oorspronkelijke lege 5BCW-Exceltemplate is niet meegeleverd; het beschikbare bestand “Blanco_verslag_6BCW_CONCEPT.xlsx” is nadrukkelijk een voorlopig invulblad. De leerkracht bevestigt vóór het eerste verslag de schooltemplate en Smartschool-uploadzone. Naar het 5BCW-voorbeeld lever je één week na het labo uiterlijk om 23.59 u in; de leerkracht geeft de concrete datum en meldt vooraf eventuele schoolspecifieke afwijkingen. Bij een korte observatieproef kan het ingevulde werkblad volstaan; bij metingen en grafieken is een Excel-verslag passend. Het werkblad vermeldt het te verwachten product.</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650"/>
        <w:gridCol w:w="6988"/>
      </w:tblGrid>
      <w:tr>
        <w:trPr>
          <w:tblHeader w:val="true"/>
        </w:trPr>
        <w:tc>
          <w:tcPr>
            <w:tcW w:type="dxa" w:w="2650"/>
            <w:shd w:val="clear" w:color="auto" w:fill="D9E2F3"/>
          </w:tcPr>
          <w:p>
            <w:pPr>
              <w:spacing w:after="20" w:before="20"/>
            </w:pPr>
            <w:r>
              <w:rPr>
                <w:rFonts w:ascii="Calibri" w:hAnsi="Calibri"/>
                <w:b/>
                <w:sz w:val="18"/>
              </w:rPr>
              <w:t>Verslagonderdeel</w:t>
            </w:r>
          </w:p>
        </w:tc>
        <w:tc>
          <w:tcPr>
            <w:tcW w:type="dxa" w:w="6988"/>
            <w:shd w:val="clear" w:color="auto" w:fill="D9E2F3"/>
          </w:tcPr>
          <w:p>
            <w:pPr>
              <w:spacing w:after="20" w:before="20"/>
            </w:pPr>
            <w:r>
              <w:rPr>
                <w:rFonts w:ascii="Calibri" w:hAnsi="Calibri"/>
                <w:b/>
                <w:sz w:val="18"/>
              </w:rPr>
              <w:t>Wat komt erin?</w:t>
            </w:r>
          </w:p>
        </w:tc>
      </w:tr>
      <w:tr>
        <w:trPr>
          <w:trHeight w:val="330" w:hRule="atLeast"/>
        </w:trPr>
        <w:tc>
          <w:tcPr>
            <w:tcW w:type="dxa" w:w="2650"/>
          </w:tcPr>
          <w:p>
            <w:pPr>
              <w:spacing w:after="20" w:before="20"/>
            </w:pPr>
            <w:r>
              <w:rPr>
                <w:rFonts w:ascii="Calibri" w:hAnsi="Calibri"/>
                <w:sz w:val="18"/>
              </w:rPr>
              <w:t>Omschrijving</w:t>
            </w:r>
          </w:p>
        </w:tc>
        <w:tc>
          <w:tcPr>
            <w:tcW w:type="dxa" w:w="6988"/>
          </w:tcPr>
          <w:p>
            <w:pPr>
              <w:spacing w:after="20" w:before="20"/>
            </w:pPr>
            <w:r>
              <w:rPr>
                <w:rFonts w:ascii="Calibri" w:hAnsi="Calibri"/>
                <w:sz w:val="18"/>
              </w:rPr>
              <w:t>Doel, materiaal en herhaalbare werkwijze in je eigen woorden.</w:t>
            </w:r>
          </w:p>
        </w:tc>
      </w:tr>
      <w:tr>
        <w:trPr>
          <w:trHeight w:val="330" w:hRule="atLeast"/>
        </w:trPr>
        <w:tc>
          <w:tcPr>
            <w:tcW w:type="dxa" w:w="2650"/>
          </w:tcPr>
          <w:p>
            <w:pPr>
              <w:spacing w:after="20" w:before="20"/>
            </w:pPr>
            <w:r>
              <w:rPr>
                <w:rFonts w:ascii="Calibri" w:hAnsi="Calibri"/>
                <w:sz w:val="18"/>
              </w:rPr>
              <w:t>Vraag en hypothese</w:t>
            </w:r>
          </w:p>
        </w:tc>
        <w:tc>
          <w:tcPr>
            <w:tcW w:type="dxa" w:w="6988"/>
          </w:tcPr>
          <w:p>
            <w:pPr>
              <w:spacing w:after="20" w:before="20"/>
            </w:pPr>
            <w:r>
              <w:rPr>
                <w:rFonts w:ascii="Calibri" w:hAnsi="Calibri"/>
                <w:sz w:val="18"/>
              </w:rPr>
              <w:t>Eén SMART-vraag; een beargumenteerde verwachting, vóór de meting geschreven.</w:t>
            </w:r>
          </w:p>
        </w:tc>
      </w:tr>
      <w:tr>
        <w:trPr>
          <w:trHeight w:val="330" w:hRule="atLeast"/>
        </w:trPr>
        <w:tc>
          <w:tcPr>
            <w:tcW w:type="dxa" w:w="2650"/>
          </w:tcPr>
          <w:p>
            <w:pPr>
              <w:spacing w:after="20" w:before="20"/>
            </w:pPr>
            <w:r>
              <w:rPr>
                <w:rFonts w:ascii="Calibri" w:hAnsi="Calibri"/>
                <w:sz w:val="18"/>
              </w:rPr>
              <w:t>Opstelling en tabel</w:t>
            </w:r>
          </w:p>
        </w:tc>
        <w:tc>
          <w:tcPr>
            <w:tcW w:type="dxa" w:w="6988"/>
          </w:tcPr>
          <w:p>
            <w:pPr>
              <w:spacing w:after="20" w:before="20"/>
            </w:pPr>
            <w:r>
              <w:rPr>
                <w:rFonts w:ascii="Calibri" w:hAnsi="Calibri"/>
                <w:sz w:val="18"/>
              </w:rPr>
              <w:t>Gelabeld schema/foto; ALLE ruwe metingen met kolomsymbool en eenheid.</w:t>
            </w:r>
          </w:p>
        </w:tc>
      </w:tr>
      <w:tr>
        <w:trPr>
          <w:trHeight w:val="330" w:hRule="atLeast"/>
        </w:trPr>
        <w:tc>
          <w:tcPr>
            <w:tcW w:type="dxa" w:w="2650"/>
          </w:tcPr>
          <w:p>
            <w:pPr>
              <w:spacing w:after="20" w:before="20"/>
            </w:pPr>
            <w:r>
              <w:rPr>
                <w:rFonts w:ascii="Calibri" w:hAnsi="Calibri"/>
                <w:sz w:val="18"/>
              </w:rPr>
              <w:t>Berekening en grafiek</w:t>
            </w:r>
          </w:p>
        </w:tc>
        <w:tc>
          <w:tcPr>
            <w:tcW w:type="dxa" w:w="6988"/>
          </w:tcPr>
          <w:p>
            <w:pPr>
              <w:spacing w:after="20" w:before="20"/>
            </w:pPr>
            <w:r>
              <w:rPr>
                <w:rFonts w:ascii="Calibri" w:hAnsi="Calibri"/>
                <w:sz w:val="18"/>
              </w:rPr>
              <w:t>Voorbeelden met eenheid; formules in Excel; losse punten en passende fit.</w:t>
            </w:r>
          </w:p>
        </w:tc>
      </w:tr>
      <w:tr>
        <w:trPr>
          <w:trHeight w:val="330" w:hRule="atLeast"/>
        </w:trPr>
        <w:tc>
          <w:tcPr>
            <w:tcW w:type="dxa" w:w="2650"/>
          </w:tcPr>
          <w:p>
            <w:pPr>
              <w:spacing w:after="20" w:before="20"/>
            </w:pPr>
            <w:r>
              <w:rPr>
                <w:rFonts w:ascii="Calibri" w:hAnsi="Calibri"/>
                <w:sz w:val="18"/>
              </w:rPr>
              <w:t>Besluit</w:t>
            </w:r>
          </w:p>
        </w:tc>
        <w:tc>
          <w:tcPr>
            <w:tcW w:type="dxa" w:w="6988"/>
          </w:tcPr>
          <w:p>
            <w:pPr>
              <w:spacing w:after="20" w:before="20"/>
            </w:pPr>
            <w:r>
              <w:rPr>
                <w:rFonts w:ascii="Calibri" w:hAnsi="Calibri"/>
                <w:sz w:val="18"/>
              </w:rPr>
              <w:t>Beantwoord je vraag met getallen, toets hypothese, bespreek afwijking en reflectievragen.</w:t>
            </w:r>
          </w:p>
        </w:tc>
      </w:tr>
      <w:tr>
        <w:trPr>
          <w:trHeight w:val="330" w:hRule="atLeast"/>
        </w:trPr>
        <w:tc>
          <w:tcPr>
            <w:tcW w:type="dxa" w:w="2650"/>
          </w:tcPr>
          <w:p>
            <w:pPr>
              <w:spacing w:after="20" w:before="20"/>
            </w:pPr>
            <w:r>
              <w:rPr>
                <w:rFonts w:ascii="Calibri" w:hAnsi="Calibri"/>
                <w:sz w:val="18"/>
              </w:rPr>
              <w:t>Feedback</w:t>
            </w:r>
          </w:p>
        </w:tc>
        <w:tc>
          <w:tcPr>
            <w:tcW w:type="dxa" w:w="6988"/>
          </w:tcPr>
          <w:p>
            <w:pPr>
              <w:spacing w:after="20" w:before="20"/>
            </w:pPr>
            <w:r>
              <w:rPr>
                <w:rFonts w:ascii="Calibri" w:hAnsi="Calibri"/>
                <w:sz w:val="18"/>
              </w:rPr>
              <w:t>Laat de ruimte voor opmerkingen van de leerkracht staan.</w:t>
            </w:r>
          </w:p>
        </w:tc>
      </w:tr>
    </w:tbl>
    <w:p>
      <w:r>
        <w:rPr>
          <w:rFonts w:ascii="Calibri" w:hAnsi="Calibri"/>
          <w:sz w:val="21"/>
        </w:rPr>
        <w:t>Werk met één gedeeld groepsbestand, maak taakafspraken en lees ELKAARS resultaat na. Houd ieder een kopie van de ruwe meetgegevens. De leerkracht beoordeelt het product als groepswerk (60 %) en het eigen proces/attitude (40 %) met de ongewijzigde 5BCW-rubric in Bijlage C; criteria en voorbeeldfeedback staan in Bijlage B. Het product (/10) telt voor 60 %, het individueel geobserveerde proces (/10) voor 40 %: bv. product 8 en proces 7 geven samen 0,6 × 8 + 0,4 × 7 = 7,6/10. De 2 productpunten voor verzorging en tijdig indienen meten NIET nogmaals je houding tijdens het labo. Bijlage D geeft zelfreflectie en een peerfiche indien die vooraf is aangekondigd.</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MINICHECK VÓÓR INDIENEN</w:t>
            </w:r>
          </w:p>
          <w:p>
            <w:pPr>
              <w:spacing w:after="40"/>
              <w:ind w:left="283"/>
            </w:pPr>
            <w:r>
              <w:rPr>
                <w:color w:val="555555"/>
                <w:sz w:val="18"/>
              </w:rPr>
              <w:t xml:space="preserve">• </w:t>
            </w:r>
            <w:r>
              <w:rPr>
                <w:rFonts w:ascii="Calibri" w:hAnsi="Calibri"/>
                <w:sz w:val="18"/>
              </w:rPr>
              <w:t>Kan een andere leerling met jouw beschrijving de proef veilig herhalen?</w:t>
            </w:r>
          </w:p>
          <w:p>
            <w:pPr>
              <w:spacing w:after="40"/>
              <w:ind w:left="283"/>
            </w:pPr>
            <w:r>
              <w:rPr>
                <w:color w:val="555555"/>
                <w:sz w:val="18"/>
              </w:rPr>
              <w:t xml:space="preserve">• </w:t>
            </w:r>
            <w:r>
              <w:rPr>
                <w:rFonts w:ascii="Calibri" w:hAnsi="Calibri"/>
                <w:sz w:val="18"/>
              </w:rPr>
              <w:t>Staan de ruwe gegevens, eenheden, twee voorbeeldberekeningen en de gevraagde grafiek erbij?</w:t>
            </w:r>
          </w:p>
          <w:p>
            <w:pPr>
              <w:spacing w:after="40"/>
              <w:ind w:left="283"/>
            </w:pPr>
            <w:r>
              <w:rPr>
                <w:color w:val="555555"/>
                <w:sz w:val="18"/>
              </w:rPr>
              <w:t xml:space="preserve">• </w:t>
            </w:r>
            <w:r>
              <w:rPr>
                <w:rFonts w:ascii="Calibri" w:hAnsi="Calibri"/>
                <w:sz w:val="18"/>
              </w:rPr>
              <w:t>Beantwoordt het besluit de eigen vraag met data, theorie, meetfouten en een verbeteridee?</w:t>
            </w:r>
          </w:p>
          <w:p>
            <w:pPr>
              <w:spacing w:after="40"/>
              <w:ind w:left="283"/>
            </w:pPr>
            <w:r>
              <w:rPr>
                <w:color w:val="555555"/>
                <w:sz w:val="18"/>
              </w:rPr>
              <w:t xml:space="preserve">• </w:t>
            </w:r>
            <w:r>
              <w:rPr>
                <w:rFonts w:ascii="Calibri" w:hAnsi="Calibri"/>
                <w:sz w:val="18"/>
              </w:rPr>
              <w:t>Heeft ieder groepslid het geheel nagelezen en is de juiste bestandsvorm bevestigd?</w:t>
            </w:r>
          </w:p>
        </w:tc>
      </w:tr>
    </w:tbl>
    <w:p>
      <w:pPr>
        <w:pStyle w:val="Heading2"/>
        <w:keepNext/>
        <w:spacing w:before="200" w:after="60"/>
      </w:pPr>
      <w:r>
        <w:t>1.5 Lesdoelen en alle zes STEM-doelen: bewijs en feedback</w:t>
      </w:r>
    </w:p>
    <w:p>
      <w:r>
        <w:rPr>
          <w:rFonts w:ascii="Calibri" w:hAnsi="Calibri"/>
          <w:sz w:val="18"/>
        </w:rPr>
        <w:t>De lesdoelen bovenaan ieder blad zeggen wat je na dat labo aantoonbaar moet kunnen. Daaronder staan de betrokken Fysica- en STEM-leerplandoelen en twee concrete controlepunten: bewijs is een meetwaarde, ontwerp, grafiek, verklaring of besluit, niet alleen een afgevinkt nummer. Een F-doel kan slechts gedeeltelijk in één proef aan bod komen; de beperking staat dan expliciet op het blad. De zes STEM-doelen uit het leerplan (III-BCSW-d, blz. 17–21) zijn over de HELE cursus gespreid:</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900"/>
        <w:gridCol w:w="4170"/>
        <w:gridCol w:w="4568"/>
      </w:tblGrid>
      <w:tr>
        <w:trPr>
          <w:tblHeader w:val="true"/>
        </w:trPr>
        <w:tc>
          <w:tcPr>
            <w:tcW w:type="dxa" w:w="900"/>
            <w:shd w:val="clear" w:color="auto" w:fill="D9E2F3"/>
          </w:tcPr>
          <w:p>
            <w:pPr>
              <w:spacing w:after="20" w:before="20"/>
            </w:pPr>
            <w:r>
              <w:rPr>
                <w:rFonts w:ascii="Calibri" w:hAnsi="Calibri"/>
                <w:b/>
                <w:sz w:val="16"/>
              </w:rPr>
              <w:t>STEM-LPD</w:t>
            </w:r>
          </w:p>
        </w:tc>
        <w:tc>
          <w:tcPr>
            <w:tcW w:type="dxa" w:w="4170"/>
            <w:shd w:val="clear" w:color="auto" w:fill="D9E2F3"/>
          </w:tcPr>
          <w:p>
            <w:pPr>
              <w:spacing w:after="20" w:before="20"/>
            </w:pPr>
            <w:r>
              <w:rPr>
                <w:rFonts w:ascii="Calibri" w:hAnsi="Calibri"/>
                <w:b/>
                <w:sz w:val="16"/>
              </w:rPr>
              <w:t>Wat leer je doen?</w:t>
            </w:r>
          </w:p>
        </w:tc>
        <w:tc>
          <w:tcPr>
            <w:tcW w:type="dxa" w:w="4568"/>
            <w:shd w:val="clear" w:color="auto" w:fill="D9E2F3"/>
          </w:tcPr>
          <w:p>
            <w:pPr>
              <w:spacing w:after="20" w:before="20"/>
            </w:pPr>
            <w:r>
              <w:rPr>
                <w:rFonts w:ascii="Calibri" w:hAnsi="Calibri"/>
                <w:b/>
                <w:sz w:val="16"/>
              </w:rPr>
              <w:t>Waar is verplicht, toetsbaar bewijs?</w:t>
            </w:r>
          </w:p>
        </w:tc>
      </w:tr>
      <w:tr>
        <w:trPr>
          <w:trHeight w:val="330" w:hRule="atLeast"/>
        </w:trPr>
        <w:tc>
          <w:tcPr>
            <w:tcW w:type="dxa" w:w="900"/>
          </w:tcPr>
          <w:p>
            <w:pPr>
              <w:spacing w:after="20" w:before="20"/>
            </w:pPr>
            <w:r>
              <w:rPr>
                <w:rFonts w:ascii="Calibri" w:hAnsi="Calibri"/>
                <w:sz w:val="16"/>
              </w:rPr>
              <w:t>1 S</w:t>
            </w:r>
          </w:p>
        </w:tc>
        <w:tc>
          <w:tcPr>
            <w:tcW w:type="dxa" w:w="4170"/>
          </w:tcPr>
          <w:p>
            <w:pPr>
              <w:spacing w:after="20" w:before="20"/>
            </w:pPr>
            <w:r>
              <w:rPr>
                <w:rFonts w:ascii="Calibri" w:hAnsi="Calibri"/>
                <w:sz w:val="16"/>
              </w:rPr>
              <w:t>Een afgebakende vraag en beredeneerde hypothese toetsen met waarnemingen; de methode en conclusie kritisch communiceren.</w:t>
            </w:r>
          </w:p>
        </w:tc>
        <w:tc>
          <w:tcPr>
            <w:tcW w:type="dxa" w:w="4568"/>
          </w:tcPr>
          <w:p>
            <w:pPr>
              <w:spacing w:after="20" w:before="20"/>
            </w:pPr>
            <w:r>
              <w:rPr>
                <w:rFonts w:ascii="Calibri" w:hAnsi="Calibri"/>
                <w:sz w:val="16"/>
              </w:rPr>
              <w:t>Labo 04, 07, 15, 25; zie ook de concrete doelen op ieder werkblad.</w:t>
            </w:r>
          </w:p>
        </w:tc>
      </w:tr>
      <w:tr>
        <w:trPr>
          <w:trHeight w:val="330" w:hRule="atLeast"/>
        </w:trPr>
        <w:tc>
          <w:tcPr>
            <w:tcW w:type="dxa" w:w="900"/>
          </w:tcPr>
          <w:p>
            <w:pPr>
              <w:spacing w:after="20" w:before="20"/>
            </w:pPr>
            <w:r>
              <w:rPr>
                <w:rFonts w:ascii="Calibri" w:hAnsi="Calibri"/>
                <w:sz w:val="16"/>
              </w:rPr>
              <w:t>2 S</w:t>
            </w:r>
          </w:p>
        </w:tc>
        <w:tc>
          <w:tcPr>
            <w:tcW w:type="dxa" w:w="4170"/>
          </w:tcPr>
          <w:p>
            <w:pPr>
              <w:spacing w:after="20" w:before="20"/>
            </w:pPr>
            <w:r>
              <w:rPr>
                <w:rFonts w:ascii="Calibri" w:hAnsi="Calibri"/>
                <w:sz w:val="16"/>
              </w:rPr>
              <w:t>Metingen noteren met symbool, SI-eenheid, meetnauwkeurigheid, beduidende cijfers en waar zinvol machten van tien.</w:t>
            </w:r>
          </w:p>
        </w:tc>
        <w:tc>
          <w:tcPr>
            <w:tcW w:type="dxa" w:w="4568"/>
          </w:tcPr>
          <w:p>
            <w:pPr>
              <w:spacing w:after="20" w:before="20"/>
            </w:pPr>
            <w:r>
              <w:rPr>
                <w:rFonts w:ascii="Calibri" w:hAnsi="Calibri"/>
                <w:sz w:val="16"/>
              </w:rPr>
              <w:t>Labo 02, 03, 09, 16, 25; zie ook de concrete doelen op ieder werkblad.</w:t>
            </w:r>
          </w:p>
        </w:tc>
      </w:tr>
      <w:tr>
        <w:trPr>
          <w:trHeight w:val="330" w:hRule="atLeast"/>
        </w:trPr>
        <w:tc>
          <w:tcPr>
            <w:tcW w:type="dxa" w:w="900"/>
          </w:tcPr>
          <w:p>
            <w:pPr>
              <w:spacing w:after="20" w:before="20"/>
            </w:pPr>
            <w:r>
              <w:rPr>
                <w:rFonts w:ascii="Calibri" w:hAnsi="Calibri"/>
                <w:sz w:val="16"/>
              </w:rPr>
              <w:t>3 S</w:t>
            </w:r>
          </w:p>
        </w:tc>
        <w:tc>
          <w:tcPr>
            <w:tcW w:type="dxa" w:w="4170"/>
          </w:tcPr>
          <w:p>
            <w:pPr>
              <w:spacing w:after="20" w:before="20"/>
            </w:pPr>
            <w:r>
              <w:rPr>
                <w:rFonts w:ascii="Calibri" w:hAnsi="Calibri"/>
                <w:sz w:val="16"/>
              </w:rPr>
              <w:t>Meetinstrumenten en technische systemen nauwkeurig, veilig en duurzaam inzetten; ruwe data controleerbaar bewaren.</w:t>
            </w:r>
          </w:p>
        </w:tc>
        <w:tc>
          <w:tcPr>
            <w:tcW w:type="dxa" w:w="4568"/>
          </w:tcPr>
          <w:p>
            <w:pPr>
              <w:spacing w:after="20" w:before="20"/>
            </w:pPr>
            <w:r>
              <w:rPr>
                <w:rFonts w:ascii="Calibri" w:hAnsi="Calibri"/>
                <w:sz w:val="16"/>
              </w:rPr>
              <w:t>Labo 05, 12, 21, 25; zie ook de concrete doelen op ieder werkblad.</w:t>
            </w:r>
          </w:p>
        </w:tc>
      </w:tr>
      <w:tr>
        <w:trPr>
          <w:trHeight w:val="330" w:hRule="atLeast"/>
        </w:trPr>
        <w:tc>
          <w:tcPr>
            <w:tcW w:type="dxa" w:w="900"/>
          </w:tcPr>
          <w:p>
            <w:pPr>
              <w:spacing w:after="20" w:before="20"/>
            </w:pPr>
            <w:r>
              <w:rPr>
                <w:rFonts w:ascii="Calibri" w:hAnsi="Calibri"/>
                <w:sz w:val="16"/>
              </w:rPr>
              <w:t>4 S</w:t>
            </w:r>
          </w:p>
        </w:tc>
        <w:tc>
          <w:tcPr>
            <w:tcW w:type="dxa" w:w="4170"/>
          </w:tcPr>
          <w:p>
            <w:pPr>
              <w:spacing w:after="20" w:before="20"/>
            </w:pPr>
            <w:r>
              <w:rPr>
                <w:rFonts w:ascii="Calibri" w:hAnsi="Calibri"/>
                <w:sz w:val="16"/>
              </w:rPr>
              <w:t>Voor een concreet probleem een oplossing ontwikkelen met een fysisch én wiskundig model, technische keuzes, test en bijsturing.</w:t>
            </w:r>
          </w:p>
        </w:tc>
        <w:tc>
          <w:tcPr>
            <w:tcW w:type="dxa" w:w="4568"/>
          </w:tcPr>
          <w:p>
            <w:pPr>
              <w:spacing w:after="20" w:before="20"/>
            </w:pPr>
            <w:r>
              <w:rPr>
                <w:rFonts w:ascii="Calibri" w:hAnsi="Calibri"/>
                <w:sz w:val="16"/>
              </w:rPr>
              <w:t>Labo 07: beide opvangontwerpen, model, videotoets en bijsturing.</w:t>
            </w:r>
          </w:p>
        </w:tc>
      </w:tr>
      <w:tr>
        <w:trPr>
          <w:trHeight w:val="330" w:hRule="atLeast"/>
        </w:trPr>
        <w:tc>
          <w:tcPr>
            <w:tcW w:type="dxa" w:w="900"/>
          </w:tcPr>
          <w:p>
            <w:pPr>
              <w:spacing w:after="20" w:before="20"/>
            </w:pPr>
            <w:r>
              <w:rPr>
                <w:rFonts w:ascii="Calibri" w:hAnsi="Calibri"/>
                <w:sz w:val="16"/>
              </w:rPr>
              <w:t>5 S</w:t>
            </w:r>
          </w:p>
        </w:tc>
        <w:tc>
          <w:tcPr>
            <w:tcW w:type="dxa" w:w="4170"/>
          </w:tcPr>
          <w:p>
            <w:pPr>
              <w:spacing w:after="20" w:before="20"/>
            </w:pPr>
            <w:r>
              <w:rPr>
                <w:rFonts w:ascii="Calibri" w:hAnsi="Calibri"/>
                <w:sz w:val="16"/>
              </w:rPr>
              <w:t>Bij een maatschappelijke uitdaging wetenschap, technologie en wiskunde én gevolgen voor verschillende betrokkenen afwegen.</w:t>
            </w:r>
          </w:p>
        </w:tc>
        <w:tc>
          <w:tcPr>
            <w:tcW w:type="dxa" w:w="4568"/>
          </w:tcPr>
          <w:p>
            <w:pPr>
              <w:spacing w:after="20" w:before="20"/>
            </w:pPr>
            <w:r>
              <w:rPr>
                <w:rFonts w:ascii="Calibri" w:hAnsi="Calibri"/>
                <w:sz w:val="16"/>
              </w:rPr>
              <w:t>Labo 20: dB-vergelijking en afweging van geluidstechniek voor betrokkenen.</w:t>
            </w:r>
          </w:p>
        </w:tc>
      </w:tr>
      <w:tr>
        <w:trPr>
          <w:trHeight w:val="330" w:hRule="atLeast"/>
        </w:trPr>
        <w:tc>
          <w:tcPr>
            <w:tcW w:type="dxa" w:w="900"/>
          </w:tcPr>
          <w:p>
            <w:pPr>
              <w:spacing w:after="20" w:before="20"/>
            </w:pPr>
            <w:r>
              <w:rPr>
                <w:rFonts w:ascii="Calibri" w:hAnsi="Calibri"/>
                <w:sz w:val="16"/>
              </w:rPr>
              <w:t>6 S</w:t>
            </w:r>
          </w:p>
        </w:tc>
        <w:tc>
          <w:tcPr>
            <w:tcW w:type="dxa" w:w="4170"/>
          </w:tcPr>
          <w:p>
            <w:pPr>
              <w:spacing w:after="20" w:before="20"/>
            </w:pPr>
            <w:r>
              <w:rPr>
                <w:rFonts w:ascii="Calibri" w:hAnsi="Calibri"/>
                <w:sz w:val="16"/>
              </w:rPr>
              <w:t>Een volledige onderzoekscyclus uitvoeren: oriëntatie, vraag, methode, data, analyse, conclusie en rapportering.</w:t>
            </w:r>
          </w:p>
        </w:tc>
        <w:tc>
          <w:tcPr>
            <w:tcW w:type="dxa" w:w="4568"/>
          </w:tcPr>
          <w:p>
            <w:pPr>
              <w:spacing w:after="20" w:before="20"/>
            </w:pPr>
            <w:r>
              <w:rPr>
                <w:rFonts w:ascii="Calibri" w:hAnsi="Calibri"/>
                <w:sz w:val="16"/>
              </w:rPr>
              <w:t>Labo 25: zeven fasen in goedgekeurd plan, data en wetenschappelijke poster.</w:t>
            </w:r>
          </w:p>
        </w:tc>
      </w:tr>
    </w:tbl>
    <w:p>
      <w:r>
        <w:rPr>
          <w:rFonts w:ascii="Calibri" w:hAnsi="Calibri"/>
          <w:sz w:val="18"/>
        </w:rPr>
        <w:t>Onderzoek is GEEN star recept: een observatie kan een nieuwe vraag opleveren; je mag een hypothese eerlijk herzien als je het originele bewijs bewaart. Labo 07 vereist naast de eigen horizontale-worpmeting een kleine veilige ontwerp-/testlus (4 S), labo 20 een maatschappelijke afweging (5 S); labo 25 doorloopt aantoonbaar alle zeven onderzoeksfasen (6 S). Dit fysicabewijs vervangt niet de andere inhoudelijke doelen van Biologie, Chemie en Informatica in de volledige studierichting. Behaald betekent: je laat het bewijs werkelijk zien, niet: de code staat op papier.</w:t>
      </w:r>
    </w:p>
    <w:p>
      <w:pPr>
        <w:pStyle w:val="Heading3"/>
        <w:keepNext/>
        <w:spacing w:before="160" w:after="40"/>
      </w:pPr>
      <w:r>
        <w:t>Hoe beoordeelt de leerkracht lesdoelen en STEM zonder extra punten?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750"/>
        <w:gridCol w:w="3990"/>
        <w:gridCol w:w="3898"/>
      </w:tblGrid>
      <w:tr>
        <w:trPr>
          <w:tblHeader w:val="true"/>
        </w:trPr>
        <w:tc>
          <w:tcPr>
            <w:tcW w:type="dxa" w:w="1750"/>
            <w:shd w:val="clear" w:color="auto" w:fill="D9E2F3"/>
          </w:tcPr>
          <w:p>
            <w:pPr>
              <w:spacing w:after="20" w:before="20"/>
            </w:pPr>
            <w:r>
              <w:rPr>
                <w:rFonts w:ascii="Calibri" w:hAnsi="Calibri"/>
                <w:b/>
                <w:sz w:val="16"/>
              </w:rPr>
              <w:t>Moment</w:t>
            </w:r>
          </w:p>
        </w:tc>
        <w:tc>
          <w:tcPr>
            <w:tcW w:type="dxa" w:w="3990"/>
            <w:shd w:val="clear" w:color="auto" w:fill="D9E2F3"/>
          </w:tcPr>
          <w:p>
            <w:pPr>
              <w:spacing w:after="20" w:before="20"/>
            </w:pPr>
            <w:r>
              <w:rPr>
                <w:rFonts w:ascii="Calibri" w:hAnsi="Calibri"/>
                <w:b/>
                <w:sz w:val="16"/>
              </w:rPr>
              <w:t>Doelbewijs</w:t>
            </w:r>
          </w:p>
        </w:tc>
        <w:tc>
          <w:tcPr>
            <w:tcW w:type="dxa" w:w="3898"/>
            <w:shd w:val="clear" w:color="auto" w:fill="D9E2F3"/>
          </w:tcPr>
          <w:p>
            <w:pPr>
              <w:spacing w:after="20" w:before="20"/>
            </w:pPr>
            <w:r>
              <w:rPr>
                <w:rFonts w:ascii="Calibri" w:hAnsi="Calibri"/>
                <w:b/>
                <w:sz w:val="16"/>
              </w:rPr>
              <w:t>Hoe krijg je feedback / punten?</w:t>
            </w:r>
          </w:p>
        </w:tc>
      </w:tr>
      <w:tr>
        <w:trPr>
          <w:trHeight w:val="330" w:hRule="atLeast"/>
        </w:trPr>
        <w:tc>
          <w:tcPr>
            <w:tcW w:type="dxa" w:w="1750"/>
          </w:tcPr>
          <w:p>
            <w:pPr>
              <w:spacing w:after="20" w:before="20"/>
            </w:pPr>
            <w:r>
              <w:rPr>
                <w:rFonts w:ascii="Calibri" w:hAnsi="Calibri"/>
                <w:sz w:val="16"/>
              </w:rPr>
              <w:t>Vooraf, formatief</w:t>
            </w:r>
          </w:p>
        </w:tc>
        <w:tc>
          <w:tcPr>
            <w:tcW w:type="dxa" w:w="3990"/>
          </w:tcPr>
          <w:p>
            <w:pPr>
              <w:spacing w:after="20" w:before="20"/>
            </w:pPr>
            <w:r>
              <w:rPr>
                <w:rFonts w:ascii="Calibri" w:hAnsi="Calibri"/>
                <w:sz w:val="16"/>
              </w:rPr>
              <w:t>Vraag, hypothese, variabelen, veiligheids- en ontwerpplan; bij labo 07 beide opvangvarianten.</w:t>
            </w:r>
          </w:p>
        </w:tc>
        <w:tc>
          <w:tcPr>
            <w:tcW w:type="dxa" w:w="3898"/>
          </w:tcPr>
          <w:p>
            <w:pPr>
              <w:spacing w:after="20" w:before="20"/>
            </w:pPr>
            <w:r>
              <w:rPr>
                <w:rFonts w:ascii="Calibri" w:hAnsi="Calibri"/>
                <w:sz w:val="16"/>
              </w:rPr>
              <w:t>De leerkracht geeft gerichte feedback en keurt risico’s goed vóór meten. Een fout verbeteren is hier leren, nog geen apart cijfer.</w:t>
            </w:r>
          </w:p>
        </w:tc>
      </w:tr>
      <w:tr>
        <w:trPr>
          <w:trHeight w:val="330" w:hRule="atLeast"/>
        </w:trPr>
        <w:tc>
          <w:tcPr>
            <w:tcW w:type="dxa" w:w="1750"/>
          </w:tcPr>
          <w:p>
            <w:pPr>
              <w:spacing w:after="20" w:before="20"/>
            </w:pPr>
            <w:r>
              <w:rPr>
                <w:rFonts w:ascii="Calibri" w:hAnsi="Calibri"/>
                <w:sz w:val="16"/>
              </w:rPr>
              <w:t>Tijdens, formatief + observatie</w:t>
            </w:r>
          </w:p>
        </w:tc>
        <w:tc>
          <w:tcPr>
            <w:tcW w:type="dxa" w:w="3990"/>
          </w:tcPr>
          <w:p>
            <w:pPr>
              <w:spacing w:after="20" w:before="20"/>
            </w:pPr>
            <w:r>
              <w:rPr>
                <w:rFonts w:ascii="Calibri" w:hAnsi="Calibri"/>
                <w:sz w:val="16"/>
              </w:rPr>
              <w:t>Ruwe data, meetresolutie, SI, machten van tien, veilige samenwerking; één tussentijds meetpunt controleren.</w:t>
            </w:r>
          </w:p>
        </w:tc>
        <w:tc>
          <w:tcPr>
            <w:tcW w:type="dxa" w:w="3898"/>
          </w:tcPr>
          <w:p>
            <w:pPr>
              <w:spacing w:after="20" w:before="20"/>
            </w:pPr>
            <w:r>
              <w:rPr>
                <w:rFonts w:ascii="Calibri" w:hAnsi="Calibri"/>
                <w:sz w:val="16"/>
              </w:rPr>
              <w:t>Bijsturen met een volgende actie; individueel geobserveerd proces volgens de ONGEWIJZIGDE rubric C (/10, 40 %).</w:t>
            </w:r>
          </w:p>
        </w:tc>
      </w:tr>
      <w:tr>
        <w:trPr>
          <w:trHeight w:val="330" w:hRule="atLeast"/>
        </w:trPr>
        <w:tc>
          <w:tcPr>
            <w:tcW w:type="dxa" w:w="1750"/>
          </w:tcPr>
          <w:p>
            <w:pPr>
              <w:spacing w:after="20" w:before="20"/>
            </w:pPr>
            <w:r>
              <w:rPr>
                <w:rFonts w:ascii="Calibri" w:hAnsi="Calibri"/>
                <w:sz w:val="16"/>
              </w:rPr>
              <w:t>Na afloop, product</w:t>
            </w:r>
          </w:p>
        </w:tc>
        <w:tc>
          <w:tcPr>
            <w:tcW w:type="dxa" w:w="3990"/>
          </w:tcPr>
          <w:p>
            <w:pPr>
              <w:spacing w:after="20" w:before="20"/>
            </w:pPr>
            <w:r>
              <w:rPr>
                <w:rFonts w:ascii="Calibri" w:hAnsi="Calibri"/>
                <w:sz w:val="16"/>
              </w:rPr>
              <w:t>Onderzoeksvraag/plan; tabellen/grafiek/ontwerptest; conclusie/maatschappelijke keuze of postercyclus.</w:t>
            </w:r>
          </w:p>
        </w:tc>
        <w:tc>
          <w:tcPr>
            <w:tcW w:type="dxa" w:w="3898"/>
          </w:tcPr>
          <w:p>
            <w:pPr>
              <w:spacing w:after="20" w:before="20"/>
            </w:pPr>
            <w:r>
              <w:rPr>
                <w:rFonts w:ascii="Calibri" w:hAnsi="Calibri"/>
                <w:sz w:val="16"/>
              </w:rPr>
              <w:t>Groepsproduct /10: verkennen 2, uitvoeren 3, concluderen 3, verzorging/indienen 2 (Bijlage B); dit telt voor 60 %. 4 S, 5 S en 6 S zitten IN deze punten.</w:t>
            </w:r>
          </w:p>
        </w:tc>
      </w:tr>
      <w:tr>
        <w:trPr>
          <w:trHeight w:val="330" w:hRule="atLeast"/>
        </w:trPr>
        <w:tc>
          <w:tcPr>
            <w:tcW w:type="dxa" w:w="1750"/>
          </w:tcPr>
          <w:p>
            <w:pPr>
              <w:spacing w:after="20" w:before="20"/>
            </w:pPr>
            <w:r>
              <w:rPr>
                <w:rFonts w:ascii="Calibri" w:hAnsi="Calibri"/>
                <w:sz w:val="16"/>
              </w:rPr>
              <w:t>Feedforward</w:t>
            </w:r>
          </w:p>
        </w:tc>
        <w:tc>
          <w:tcPr>
            <w:tcW w:type="dxa" w:w="3990"/>
          </w:tcPr>
          <w:p>
            <w:pPr>
              <w:spacing w:after="20" w:before="20"/>
            </w:pPr>
            <w:r>
              <w:rPr>
                <w:rFonts w:ascii="Calibri" w:hAnsi="Calibri"/>
                <w:sz w:val="16"/>
              </w:rPr>
              <w:t>Bespreek met de twee controlepunten bovenaan je blad welk bewijs ontbreekt of overtuigt.</w:t>
            </w:r>
          </w:p>
        </w:tc>
        <w:tc>
          <w:tcPr>
            <w:tcW w:type="dxa" w:w="3898"/>
          </w:tcPr>
          <w:p>
            <w:pPr>
              <w:spacing w:after="20" w:before="20"/>
            </w:pPr>
            <w:r>
              <w:rPr>
                <w:rFonts w:ascii="Calibri" w:hAnsi="Calibri"/>
                <w:sz w:val="16"/>
              </w:rPr>
              <w:t>Schriftelijke productfeedback en individuele procesfeedback: benoem een sterk punt, een tekort én een haalbare volgende stap; peerfiche alleen indien aangekondigd.</w:t>
            </w:r>
          </w:p>
        </w:tc>
      </w:tr>
    </w:tbl>
    <w:p>
      <w:r>
        <w:rPr>
          <w:rFonts w:ascii="Calibri" w:hAnsi="Calibri"/>
          <w:sz w:val="18"/>
        </w:rPr>
        <w:t>Differentiatie: gebruik bij een moeilijkere opgave het voorbeeld van een tabel, een rekenstap of gerichte docentfeedback; wie sneller werkt onderzoekt een extra onzekerheid of alternatief. De vereiste doelen en veiligheidsgrenzen blijven voor iedereen gelijk. Een hogere orde in een rooster of een onverwacht meetpunt hoeft geen extra cijfer te geven; de argumentatie met eigen data bepaalt de kwaliteit.</w:t>
      </w:r>
    </w:p>
    <w:p>
      <w:pPr>
        <w:pStyle w:val="Heading2"/>
        <w:keepNext/>
        <w:spacing w:before="200" w:after="60"/>
      </w:pPr>
      <w:r>
        <w:t>1.6 Overzicht van de 25 labo’s en leerplandoelen</w:t>
      </w:r>
    </w:p>
    <w:p>
      <w:r>
        <w:rPr>
          <w:rFonts w:ascii="Calibri" w:hAnsi="Calibri"/>
          <w:sz w:val="18"/>
        </w:rPr>
        <w:t>Elk nummer hieronder is een zelfstandig werkblad. Fysica-codes met “deelvaardigheid” of “ondersteuning” betekenen niet dat die hele leerplandoelen in dit ene practicum afgetekend zijn.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490"/>
        <w:gridCol w:w="3400"/>
        <w:gridCol w:w="1800"/>
        <w:gridCol w:w="2050"/>
        <w:gridCol w:w="1898"/>
      </w:tblGrid>
      <w:tr>
        <w:trPr>
          <w:tblHeader w:val="true"/>
        </w:trPr>
        <w:tc>
          <w:tcPr>
            <w:tcW w:type="dxa" w:w="490"/>
            <w:shd w:val="clear" w:color="auto" w:fill="D9E2F3"/>
          </w:tcPr>
          <w:p>
            <w:pPr>
              <w:spacing w:after="20" w:before="20"/>
            </w:pPr>
            <w:r>
              <w:rPr>
                <w:rFonts w:ascii="Calibri" w:hAnsi="Calibri"/>
                <w:b/>
                <w:sz w:val="15"/>
              </w:rPr>
              <w:t>Nr.</w:t>
            </w:r>
          </w:p>
        </w:tc>
        <w:tc>
          <w:tcPr>
            <w:tcW w:type="dxa" w:w="3400"/>
            <w:shd w:val="clear" w:color="auto" w:fill="D9E2F3"/>
          </w:tcPr>
          <w:p>
            <w:pPr>
              <w:spacing w:after="20" w:before="20"/>
            </w:pPr>
            <w:r>
              <w:rPr>
                <w:rFonts w:ascii="Calibri" w:hAnsi="Calibri"/>
                <w:b/>
                <w:sz w:val="15"/>
              </w:rPr>
              <w:t>Practicum</w:t>
            </w:r>
          </w:p>
        </w:tc>
        <w:tc>
          <w:tcPr>
            <w:tcW w:type="dxa" w:w="1800"/>
            <w:shd w:val="clear" w:color="auto" w:fill="D9E2F3"/>
          </w:tcPr>
          <w:p>
            <w:pPr>
              <w:spacing w:after="20" w:before="20"/>
            </w:pPr>
            <w:r>
              <w:rPr>
                <w:rFonts w:ascii="Calibri" w:hAnsi="Calibri"/>
                <w:b/>
                <w:sz w:val="15"/>
              </w:rPr>
              <w:t>Sturing</w:t>
            </w:r>
          </w:p>
        </w:tc>
        <w:tc>
          <w:tcPr>
            <w:tcW w:type="dxa" w:w="2050"/>
            <w:shd w:val="clear" w:color="auto" w:fill="D9E2F3"/>
          </w:tcPr>
          <w:p>
            <w:pPr>
              <w:spacing w:after="20" w:before="20"/>
            </w:pPr>
            <w:r>
              <w:rPr>
                <w:rFonts w:ascii="Calibri" w:hAnsi="Calibri"/>
                <w:b/>
                <w:sz w:val="15"/>
              </w:rPr>
              <w:t>Fysica-LPD</w:t>
            </w:r>
          </w:p>
        </w:tc>
        <w:tc>
          <w:tcPr>
            <w:tcW w:type="dxa" w:w="1898"/>
            <w:shd w:val="clear" w:color="auto" w:fill="D9E2F3"/>
          </w:tcPr>
          <w:p>
            <w:pPr>
              <w:spacing w:after="20" w:before="20"/>
            </w:pPr>
            <w:r>
              <w:rPr>
                <w:rFonts w:ascii="Calibri" w:hAnsi="Calibri"/>
                <w:b/>
                <w:sz w:val="15"/>
              </w:rPr>
              <w:t>STEM-LPD</w:t>
            </w:r>
          </w:p>
        </w:tc>
      </w:tr>
      <w:tr>
        <w:trPr>
          <w:trHeight w:val="330" w:hRule="atLeast"/>
        </w:trPr>
        <w:tc>
          <w:tcPr>
            <w:tcW w:type="dxa" w:w="490"/>
          </w:tcPr>
          <w:p>
            <w:pPr>
              <w:spacing w:after="20" w:before="20"/>
            </w:pPr>
            <w:r>
              <w:rPr>
                <w:rFonts w:ascii="Calibri" w:hAnsi="Calibri"/>
                <w:sz w:val="15"/>
              </w:rPr>
              <w:t>01</w:t>
            </w:r>
          </w:p>
        </w:tc>
        <w:tc>
          <w:tcPr>
            <w:tcW w:type="dxa" w:w="3400"/>
          </w:tcPr>
          <w:p>
            <w:pPr>
              <w:spacing w:after="20" w:before="20"/>
            </w:pPr>
            <w:r>
              <w:rPr>
                <w:rFonts w:ascii="Calibri" w:hAnsi="Calibri"/>
                <w:sz w:val="15"/>
              </w:rPr>
              <w:t>Eenparige beweging van een luchtbel</w:t>
            </w:r>
          </w:p>
        </w:tc>
        <w:tc>
          <w:tcPr>
            <w:tcW w:type="dxa" w:w="1800"/>
          </w:tcPr>
          <w:p>
            <w:pPr>
              <w:spacing w:after="20" w:before="20"/>
            </w:pPr>
            <w:r>
              <w:rPr>
                <w:rFonts w:ascii="Calibri" w:hAnsi="Calibri"/>
                <w:sz w:val="15"/>
              </w:rPr>
              <w:t>GESLOTEN</w:t>
            </w:r>
          </w:p>
        </w:tc>
        <w:tc>
          <w:tcPr>
            <w:tcW w:type="dxa" w:w="2050"/>
          </w:tcPr>
          <w:p>
            <w:pPr>
              <w:spacing w:after="20" w:before="20"/>
            </w:pPr>
            <w:r>
              <w:rPr>
                <w:rFonts w:ascii="Calibri" w:hAnsi="Calibri"/>
                <w:sz w:val="15"/>
              </w:rPr>
              <w:t>13 F (deelvaardigheid)</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02</w:t>
            </w:r>
          </w:p>
        </w:tc>
        <w:tc>
          <w:tcPr>
            <w:tcW w:type="dxa" w:w="3400"/>
          </w:tcPr>
          <w:p>
            <w:pPr>
              <w:spacing w:after="20" w:before="20"/>
            </w:pPr>
            <w:r>
              <w:rPr>
                <w:rFonts w:ascii="Calibri" w:hAnsi="Calibri"/>
                <w:sz w:val="15"/>
              </w:rPr>
              <w:t>ERB met elektrisch wagentje en tijdtikker</w:t>
            </w:r>
          </w:p>
        </w:tc>
        <w:tc>
          <w:tcPr>
            <w:tcW w:type="dxa" w:w="1800"/>
          </w:tcPr>
          <w:p>
            <w:pPr>
              <w:spacing w:after="20" w:before="20"/>
            </w:pPr>
            <w:r>
              <w:rPr>
                <w:rFonts w:ascii="Calibri" w:hAnsi="Calibri"/>
                <w:sz w:val="15"/>
              </w:rPr>
              <w:t>GESLOTEN → BEGELEID</w:t>
            </w:r>
          </w:p>
        </w:tc>
        <w:tc>
          <w:tcPr>
            <w:tcW w:type="dxa" w:w="2050"/>
          </w:tcPr>
          <w:p>
            <w:pPr>
              <w:spacing w:after="20" w:before="20"/>
            </w:pPr>
            <w:r>
              <w:rPr>
                <w:rFonts w:ascii="Calibri" w:hAnsi="Calibri"/>
                <w:sz w:val="15"/>
              </w:rPr>
              <w:t>13 F (deelvaardigheid)</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03</w:t>
            </w:r>
          </w:p>
        </w:tc>
        <w:tc>
          <w:tcPr>
            <w:tcW w:type="dxa" w:w="3400"/>
          </w:tcPr>
          <w:p>
            <w:pPr>
              <w:spacing w:after="20" w:before="20"/>
            </w:pPr>
            <w:r>
              <w:rPr>
                <w:rFonts w:ascii="Calibri" w:hAnsi="Calibri"/>
                <w:sz w:val="15"/>
              </w:rPr>
              <w:t>EVRB met beginsnelheid op een helling</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13 F</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04</w:t>
            </w:r>
          </w:p>
        </w:tc>
        <w:tc>
          <w:tcPr>
            <w:tcW w:type="dxa" w:w="3400"/>
          </w:tcPr>
          <w:p>
            <w:pPr>
              <w:spacing w:after="20" w:before="20"/>
            </w:pPr>
            <w:r>
              <w:rPr>
                <w:rFonts w:ascii="Calibri" w:hAnsi="Calibri"/>
                <w:sz w:val="15"/>
              </w:rPr>
              <w:t>Open onderzoek: vertraagde beweging omhoog</w:t>
            </w:r>
          </w:p>
        </w:tc>
        <w:tc>
          <w:tcPr>
            <w:tcW w:type="dxa" w:w="1800"/>
          </w:tcPr>
          <w:p>
            <w:pPr>
              <w:spacing w:after="20" w:before="20"/>
            </w:pPr>
            <w:r>
              <w:rPr>
                <w:rFonts w:ascii="Calibri" w:hAnsi="Calibri"/>
                <w:sz w:val="15"/>
              </w:rPr>
              <w:t>OPEN – meetplan eerst laten goedkeuren</w:t>
            </w:r>
          </w:p>
        </w:tc>
        <w:tc>
          <w:tcPr>
            <w:tcW w:type="dxa" w:w="2050"/>
          </w:tcPr>
          <w:p>
            <w:pPr>
              <w:spacing w:after="20" w:before="20"/>
            </w:pPr>
            <w:r>
              <w:rPr>
                <w:rFonts w:ascii="Calibri" w:hAnsi="Calibri"/>
                <w:sz w:val="15"/>
              </w:rPr>
              <w:t>13 F; 6 S (oefencyclus)</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05</w:t>
            </w:r>
          </w:p>
        </w:tc>
        <w:tc>
          <w:tcPr>
            <w:tcW w:type="dxa" w:w="3400"/>
          </w:tcPr>
          <w:p>
            <w:pPr>
              <w:spacing w:after="20" w:before="20"/>
            </w:pPr>
            <w:r>
              <w:rPr>
                <w:rFonts w:ascii="Calibri" w:hAnsi="Calibri"/>
                <w:sz w:val="15"/>
              </w:rPr>
              <w:t>Vrije val met triller en papierband</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13 F</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06</w:t>
            </w:r>
          </w:p>
        </w:tc>
        <w:tc>
          <w:tcPr>
            <w:tcW w:type="dxa" w:w="3400"/>
          </w:tcPr>
          <w:p>
            <w:pPr>
              <w:spacing w:after="20" w:before="20"/>
            </w:pPr>
            <w:r>
              <w:rPr>
                <w:rFonts w:ascii="Calibri" w:hAnsi="Calibri"/>
                <w:sz w:val="15"/>
              </w:rPr>
              <w:t>Verticale worp: handmatige meting en Tracker</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13 F (toepassing)</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07</w:t>
            </w:r>
          </w:p>
        </w:tc>
        <w:tc>
          <w:tcPr>
            <w:tcW w:type="dxa" w:w="3400"/>
          </w:tcPr>
          <w:p>
            <w:pPr>
              <w:spacing w:after="20" w:before="20"/>
            </w:pPr>
            <w:r>
              <w:rPr>
                <w:rFonts w:ascii="Calibri" w:hAnsi="Calibri"/>
                <w:sz w:val="15"/>
              </w:rPr>
              <w:t>Open onderzoek: horizontale worp</w:t>
            </w:r>
          </w:p>
        </w:tc>
        <w:tc>
          <w:tcPr>
            <w:tcW w:type="dxa" w:w="1800"/>
          </w:tcPr>
          <w:p>
            <w:pPr>
              <w:spacing w:after="20" w:before="20"/>
            </w:pPr>
            <w:r>
              <w:rPr>
                <w:rFonts w:ascii="Calibri" w:hAnsi="Calibri"/>
                <w:sz w:val="15"/>
              </w:rPr>
              <w:t>OPEN – opstelling/plan eerst laten goedkeuren</w:t>
            </w:r>
          </w:p>
        </w:tc>
        <w:tc>
          <w:tcPr>
            <w:tcW w:type="dxa" w:w="2050"/>
          </w:tcPr>
          <w:p>
            <w:pPr>
              <w:spacing w:after="20" w:before="20"/>
            </w:pPr>
            <w:r>
              <w:rPr>
                <w:rFonts w:ascii="Calibri" w:hAnsi="Calibri"/>
                <w:sz w:val="15"/>
              </w:rPr>
              <w:t>14 F; 13 F (componenten)</w:t>
            </w:r>
          </w:p>
        </w:tc>
        <w:tc>
          <w:tcPr>
            <w:tcW w:type="dxa" w:w="1898"/>
          </w:tcPr>
          <w:p>
            <w:pPr>
              <w:spacing w:after="20" w:before="20"/>
            </w:pPr>
            <w:r>
              <w:rPr>
                <w:rFonts w:ascii="Calibri" w:hAnsi="Calibri"/>
                <w:sz w:val="15"/>
              </w:rPr>
              <w:t>1 S, 2 S, 3 S, 4 S</w:t>
            </w:r>
          </w:p>
        </w:tc>
      </w:tr>
      <w:tr>
        <w:trPr>
          <w:trHeight w:val="330" w:hRule="atLeast"/>
        </w:trPr>
        <w:tc>
          <w:tcPr>
            <w:tcW w:type="dxa" w:w="490"/>
          </w:tcPr>
          <w:p>
            <w:pPr>
              <w:spacing w:after="20" w:before="20"/>
            </w:pPr>
            <w:r>
              <w:rPr>
                <w:rFonts w:ascii="Calibri" w:hAnsi="Calibri"/>
                <w:sz w:val="15"/>
              </w:rPr>
              <w:t>08</w:t>
            </w:r>
          </w:p>
        </w:tc>
        <w:tc>
          <w:tcPr>
            <w:tcW w:type="dxa" w:w="3400"/>
          </w:tcPr>
          <w:p>
            <w:pPr>
              <w:spacing w:after="20" w:before="20"/>
            </w:pPr>
            <w:r>
              <w:rPr>
                <w:rFonts w:ascii="Calibri" w:hAnsi="Calibri"/>
                <w:sz w:val="15"/>
              </w:rPr>
              <w:t>Paraboolbaan met geverfde kogel</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14 F (2D-ondersteuning)</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09</w:t>
            </w:r>
          </w:p>
        </w:tc>
        <w:tc>
          <w:tcPr>
            <w:tcW w:type="dxa" w:w="3400"/>
          </w:tcPr>
          <w:p>
            <w:pPr>
              <w:spacing w:after="20" w:before="20"/>
            </w:pPr>
            <w:r>
              <w:rPr>
                <w:rFonts w:ascii="Calibri" w:hAnsi="Calibri"/>
                <w:sz w:val="15"/>
              </w:rPr>
              <w:t>Tweede wet van Newton: kracht en massa</w:t>
            </w:r>
          </w:p>
        </w:tc>
        <w:tc>
          <w:tcPr>
            <w:tcW w:type="dxa" w:w="1800"/>
          </w:tcPr>
          <w:p>
            <w:pPr>
              <w:spacing w:after="20" w:before="20"/>
            </w:pPr>
            <w:r>
              <w:rPr>
                <w:rFonts w:ascii="Calibri" w:hAnsi="Calibri"/>
                <w:sz w:val="15"/>
              </w:rPr>
              <w:t>BEGELEID – klassikale datadeling</w:t>
            </w:r>
          </w:p>
        </w:tc>
        <w:tc>
          <w:tcPr>
            <w:tcW w:type="dxa" w:w="2050"/>
          </w:tcPr>
          <w:p>
            <w:pPr>
              <w:spacing w:after="20" w:before="20"/>
            </w:pPr>
            <w:r>
              <w:rPr>
                <w:rFonts w:ascii="Calibri" w:hAnsi="Calibri"/>
                <w:sz w:val="15"/>
              </w:rPr>
              <w:t>12 F; 13 F</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10</w:t>
            </w:r>
          </w:p>
        </w:tc>
        <w:tc>
          <w:tcPr>
            <w:tcW w:type="dxa" w:w="3400"/>
          </w:tcPr>
          <w:p>
            <w:pPr>
              <w:spacing w:after="20" w:before="20"/>
            </w:pPr>
            <w:r>
              <w:rPr>
                <w:rFonts w:ascii="Calibri" w:hAnsi="Calibri"/>
                <w:sz w:val="15"/>
              </w:rPr>
              <w:t>Krachten samenstellen: vectoren</w:t>
            </w:r>
          </w:p>
        </w:tc>
        <w:tc>
          <w:tcPr>
            <w:tcW w:type="dxa" w:w="1800"/>
          </w:tcPr>
          <w:p>
            <w:pPr>
              <w:spacing w:after="20" w:before="20"/>
            </w:pPr>
            <w:r>
              <w:rPr>
                <w:rFonts w:ascii="Calibri" w:hAnsi="Calibri"/>
                <w:sz w:val="15"/>
              </w:rPr>
              <w:t>KORT BEGELEID</w:t>
            </w:r>
          </w:p>
        </w:tc>
        <w:tc>
          <w:tcPr>
            <w:tcW w:type="dxa" w:w="2050"/>
          </w:tcPr>
          <w:p>
            <w:pPr>
              <w:spacing w:after="20" w:before="20"/>
            </w:pPr>
            <w:r>
              <w:rPr>
                <w:rFonts w:ascii="Calibri" w:hAnsi="Calibri"/>
                <w:sz w:val="15"/>
              </w:rPr>
              <w:t>12 F (vectoriële kracht)</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11</w:t>
            </w:r>
          </w:p>
        </w:tc>
        <w:tc>
          <w:tcPr>
            <w:tcW w:type="dxa" w:w="3400"/>
          </w:tcPr>
          <w:p>
            <w:pPr>
              <w:spacing w:after="20" w:before="20"/>
            </w:pPr>
            <w:r>
              <w:rPr>
                <w:rFonts w:ascii="Calibri" w:hAnsi="Calibri"/>
                <w:sz w:val="15"/>
              </w:rPr>
              <w:t>Inleiding op de eenparige cirkelbeweging</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15 F</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12</w:t>
            </w:r>
          </w:p>
        </w:tc>
        <w:tc>
          <w:tcPr>
            <w:tcW w:type="dxa" w:w="3400"/>
          </w:tcPr>
          <w:p>
            <w:pPr>
              <w:spacing w:after="20" w:before="20"/>
            </w:pPr>
            <w:r>
              <w:rPr>
                <w:rFonts w:ascii="Calibri" w:hAnsi="Calibri"/>
                <w:sz w:val="15"/>
              </w:rPr>
              <w:t>Centripetale kracht met rubberstop</w:t>
            </w:r>
          </w:p>
        </w:tc>
        <w:tc>
          <w:tcPr>
            <w:tcW w:type="dxa" w:w="1800"/>
          </w:tcPr>
          <w:p>
            <w:pPr>
              <w:spacing w:after="20" w:before="20"/>
            </w:pPr>
            <w:r>
              <w:rPr>
                <w:rFonts w:ascii="Calibri" w:hAnsi="Calibri"/>
                <w:sz w:val="15"/>
              </w:rPr>
              <w:t>BEGELEID – veiligheidscontrole</w:t>
            </w:r>
          </w:p>
        </w:tc>
        <w:tc>
          <w:tcPr>
            <w:tcW w:type="dxa" w:w="2050"/>
          </w:tcPr>
          <w:p>
            <w:pPr>
              <w:spacing w:after="20" w:before="20"/>
            </w:pPr>
            <w:r>
              <w:rPr>
                <w:rFonts w:ascii="Calibri" w:hAnsi="Calibri"/>
                <w:sz w:val="15"/>
              </w:rPr>
              <w:t>15 F</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13</w:t>
            </w:r>
          </w:p>
        </w:tc>
        <w:tc>
          <w:tcPr>
            <w:tcW w:type="dxa" w:w="3400"/>
          </w:tcPr>
          <w:p>
            <w:pPr>
              <w:spacing w:after="20" w:before="20"/>
            </w:pPr>
            <w:r>
              <w:rPr>
                <w:rFonts w:ascii="Calibri" w:hAnsi="Calibri"/>
                <w:sz w:val="15"/>
              </w:rPr>
              <w:t>Periode van een massa aan twee veren</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18 F</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14</w:t>
            </w:r>
          </w:p>
        </w:tc>
        <w:tc>
          <w:tcPr>
            <w:tcW w:type="dxa" w:w="3400"/>
          </w:tcPr>
          <w:p>
            <w:pPr>
              <w:spacing w:after="20" w:before="20"/>
            </w:pPr>
            <w:r>
              <w:rPr>
                <w:rFonts w:ascii="Calibri" w:hAnsi="Calibri"/>
                <w:sz w:val="15"/>
              </w:rPr>
              <w:t>Een halve harmonische trilling met tijdtikker</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18 F</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15</w:t>
            </w:r>
          </w:p>
        </w:tc>
        <w:tc>
          <w:tcPr>
            <w:tcW w:type="dxa" w:w="3400"/>
          </w:tcPr>
          <w:p>
            <w:pPr>
              <w:spacing w:after="20" w:before="20"/>
            </w:pPr>
            <w:r>
              <w:rPr>
                <w:rFonts w:ascii="Calibri" w:hAnsi="Calibri"/>
                <w:sz w:val="15"/>
              </w:rPr>
              <w:t>Onderzoek: onbekende massa zonder balans</w:t>
            </w:r>
          </w:p>
        </w:tc>
        <w:tc>
          <w:tcPr>
            <w:tcW w:type="dxa" w:w="1800"/>
          </w:tcPr>
          <w:p>
            <w:pPr>
              <w:spacing w:after="20" w:before="20"/>
            </w:pPr>
            <w:r>
              <w:rPr>
                <w:rFonts w:ascii="Calibri" w:hAnsi="Calibri"/>
                <w:sz w:val="15"/>
              </w:rPr>
              <w:t>OPEN – eigen instructieblad</w:t>
            </w:r>
          </w:p>
        </w:tc>
        <w:tc>
          <w:tcPr>
            <w:tcW w:type="dxa" w:w="2050"/>
          </w:tcPr>
          <w:p>
            <w:pPr>
              <w:spacing w:after="20" w:before="20"/>
            </w:pPr>
            <w:r>
              <w:rPr>
                <w:rFonts w:ascii="Calibri" w:hAnsi="Calibri"/>
                <w:sz w:val="15"/>
              </w:rPr>
              <w:t>18 F; 6 S (oefencyclus)</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16</w:t>
            </w:r>
          </w:p>
        </w:tc>
        <w:tc>
          <w:tcPr>
            <w:tcW w:type="dxa" w:w="3400"/>
          </w:tcPr>
          <w:p>
            <w:pPr>
              <w:spacing w:after="20" w:before="20"/>
            </w:pPr>
            <w:r>
              <w:rPr>
                <w:rFonts w:ascii="Calibri" w:hAnsi="Calibri"/>
                <w:sz w:val="15"/>
              </w:rPr>
              <w:t>Slinger: amplitude, massa en lengte</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18 F</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17</w:t>
            </w:r>
          </w:p>
        </w:tc>
        <w:tc>
          <w:tcPr>
            <w:tcW w:type="dxa" w:w="3400"/>
          </w:tcPr>
          <w:p>
            <w:pPr>
              <w:spacing w:after="20" w:before="20"/>
            </w:pPr>
            <w:r>
              <w:rPr>
                <w:rFonts w:ascii="Calibri" w:hAnsi="Calibri"/>
                <w:sz w:val="15"/>
              </w:rPr>
              <w:t>Resonantie bij een gedempte veer</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18 F (resonantie)</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18</w:t>
            </w:r>
          </w:p>
        </w:tc>
        <w:tc>
          <w:tcPr>
            <w:tcW w:type="dxa" w:w="3400"/>
          </w:tcPr>
          <w:p>
            <w:pPr>
              <w:spacing w:after="20" w:before="20"/>
            </w:pPr>
            <w:r>
              <w:rPr>
                <w:rFonts w:ascii="Calibri" w:hAnsi="Calibri"/>
                <w:sz w:val="15"/>
              </w:rPr>
              <w:t>Golven in de golfbak</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19 F; 21 F (buiging/interferentie)</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19</w:t>
            </w:r>
          </w:p>
        </w:tc>
        <w:tc>
          <w:tcPr>
            <w:tcW w:type="dxa" w:w="3400"/>
          </w:tcPr>
          <w:p>
            <w:pPr>
              <w:spacing w:after="20" w:before="20"/>
            </w:pPr>
            <w:r>
              <w:rPr>
                <w:rFonts w:ascii="Calibri" w:hAnsi="Calibri"/>
                <w:sz w:val="15"/>
              </w:rPr>
              <w:t>Staande golven op een touw</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22 F; 19 F (achtergrond)</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20</w:t>
            </w:r>
          </w:p>
        </w:tc>
        <w:tc>
          <w:tcPr>
            <w:tcW w:type="dxa" w:w="3400"/>
          </w:tcPr>
          <w:p>
            <w:pPr>
              <w:spacing w:after="20" w:before="20"/>
            </w:pPr>
            <w:r>
              <w:rPr>
                <w:rFonts w:ascii="Calibri" w:hAnsi="Calibri"/>
                <w:sz w:val="15"/>
              </w:rPr>
              <w:t>Geluid: tonen, zwevingen en klankkleur</w:t>
            </w:r>
          </w:p>
        </w:tc>
        <w:tc>
          <w:tcPr>
            <w:tcW w:type="dxa" w:w="1800"/>
          </w:tcPr>
          <w:p>
            <w:pPr>
              <w:spacing w:after="20" w:before="20"/>
            </w:pPr>
            <w:r>
              <w:rPr>
                <w:rFonts w:ascii="Calibri" w:hAnsi="Calibri"/>
                <w:sz w:val="15"/>
              </w:rPr>
              <w:t>BEGELEID – offline hulpmiddel</w:t>
            </w:r>
          </w:p>
        </w:tc>
        <w:tc>
          <w:tcPr>
            <w:tcW w:type="dxa" w:w="2050"/>
          </w:tcPr>
          <w:p>
            <w:pPr>
              <w:spacing w:after="20" w:before="20"/>
            </w:pPr>
            <w:r>
              <w:rPr>
                <w:rFonts w:ascii="Calibri" w:hAnsi="Calibri"/>
                <w:sz w:val="15"/>
              </w:rPr>
              <w:t>20 F; 21 F (geluid als golf)</w:t>
            </w:r>
          </w:p>
        </w:tc>
        <w:tc>
          <w:tcPr>
            <w:tcW w:type="dxa" w:w="1898"/>
          </w:tcPr>
          <w:p>
            <w:pPr>
              <w:spacing w:after="20" w:before="20"/>
            </w:pPr>
            <w:r>
              <w:rPr>
                <w:rFonts w:ascii="Calibri" w:hAnsi="Calibri"/>
                <w:sz w:val="15"/>
              </w:rPr>
              <w:t>1 S, 2 S, 3 S, 5 S</w:t>
            </w:r>
          </w:p>
        </w:tc>
      </w:tr>
      <w:tr>
        <w:trPr>
          <w:trHeight w:val="330" w:hRule="atLeast"/>
        </w:trPr>
        <w:tc>
          <w:tcPr>
            <w:tcW w:type="dxa" w:w="490"/>
          </w:tcPr>
          <w:p>
            <w:pPr>
              <w:spacing w:after="20" w:before="20"/>
            </w:pPr>
            <w:r>
              <w:rPr>
                <w:rFonts w:ascii="Calibri" w:hAnsi="Calibri"/>
                <w:sz w:val="15"/>
              </w:rPr>
              <w:t>21</w:t>
            </w:r>
          </w:p>
        </w:tc>
        <w:tc>
          <w:tcPr>
            <w:tcW w:type="dxa" w:w="3400"/>
          </w:tcPr>
          <w:p>
            <w:pPr>
              <w:spacing w:after="20" w:before="20"/>
            </w:pPr>
            <w:r>
              <w:rPr>
                <w:rFonts w:ascii="Calibri" w:hAnsi="Calibri"/>
                <w:sz w:val="15"/>
              </w:rPr>
              <w:t>Laser en interferentie aan een rooster</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21 F; 23 F (EM-golf)</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22</w:t>
            </w:r>
          </w:p>
        </w:tc>
        <w:tc>
          <w:tcPr>
            <w:tcW w:type="dxa" w:w="3400"/>
          </w:tcPr>
          <w:p>
            <w:pPr>
              <w:spacing w:after="20" w:before="20"/>
            </w:pPr>
            <w:r>
              <w:rPr>
                <w:rFonts w:ascii="Calibri" w:hAnsi="Calibri"/>
                <w:sz w:val="15"/>
              </w:rPr>
              <w:t>De sporenafstand van een CD</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21 F; 23 F (EM-golf)</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23</w:t>
            </w:r>
          </w:p>
        </w:tc>
        <w:tc>
          <w:tcPr>
            <w:tcW w:type="dxa" w:w="3400"/>
          </w:tcPr>
          <w:p>
            <w:pPr>
              <w:spacing w:after="20" w:before="20"/>
            </w:pPr>
            <w:r>
              <w:rPr>
                <w:rFonts w:ascii="Calibri" w:hAnsi="Calibri"/>
                <w:sz w:val="15"/>
              </w:rPr>
              <w:t>Wit licht en lijnenspectra</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21 F (diffractie); 23 F (EM-golf)</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24</w:t>
            </w:r>
          </w:p>
        </w:tc>
        <w:tc>
          <w:tcPr>
            <w:tcW w:type="dxa" w:w="3400"/>
          </w:tcPr>
          <w:p>
            <w:pPr>
              <w:spacing w:after="20" w:before="20"/>
            </w:pPr>
            <w:r>
              <w:rPr>
                <w:rFonts w:ascii="Calibri" w:hAnsi="Calibri"/>
                <w:sz w:val="15"/>
              </w:rPr>
              <w:t>Lichtbreking met drie spelden</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21 F (breking); 23 F (EM-context)</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25</w:t>
            </w:r>
          </w:p>
        </w:tc>
        <w:tc>
          <w:tcPr>
            <w:tcW w:type="dxa" w:w="3400"/>
          </w:tcPr>
          <w:p>
            <w:pPr>
              <w:spacing w:after="20" w:before="20"/>
            </w:pPr>
            <w:r>
              <w:rPr>
                <w:rFonts w:ascii="Calibri" w:hAnsi="Calibri"/>
                <w:sz w:val="15"/>
              </w:rPr>
              <w:t>Open onderzoek en wetenschappelijke poster</w:t>
            </w:r>
          </w:p>
        </w:tc>
        <w:tc>
          <w:tcPr>
            <w:tcW w:type="dxa" w:w="1800"/>
          </w:tcPr>
          <w:p>
            <w:pPr>
              <w:spacing w:after="20" w:before="20"/>
            </w:pPr>
            <w:r>
              <w:rPr>
                <w:rFonts w:ascii="Calibri" w:hAnsi="Calibri"/>
                <w:sz w:val="15"/>
              </w:rPr>
              <w:t>OPEN – volledige onderzoekscyclus</w:t>
            </w:r>
          </w:p>
        </w:tc>
        <w:tc>
          <w:tcPr>
            <w:tcW w:type="dxa" w:w="2050"/>
          </w:tcPr>
          <w:p>
            <w:pPr>
              <w:spacing w:after="20" w:before="20"/>
            </w:pPr>
            <w:r>
              <w:rPr>
                <w:rFonts w:ascii="Calibri" w:hAnsi="Calibri"/>
                <w:sz w:val="15"/>
              </w:rPr>
              <w:t>6 S (#); F-LPD volgens gekozen vraag</w:t>
            </w:r>
          </w:p>
        </w:tc>
        <w:tc>
          <w:tcPr>
            <w:tcW w:type="dxa" w:w="1898"/>
          </w:tcPr>
          <w:p>
            <w:pPr>
              <w:spacing w:after="20" w:before="20"/>
            </w:pPr>
            <w:r>
              <w:rPr>
                <w:rFonts w:ascii="Calibri" w:hAnsi="Calibri"/>
                <w:sz w:val="15"/>
              </w:rPr>
              <w:t>1 S, 2 S, 3 S, 6 S</w:t>
            </w:r>
          </w:p>
        </w:tc>
      </w:tr>
    </w:tbl>
    <w:p>
      <w:pPr>
        <w:spacing w:after="0"/>
      </w:pPr>
      <w:r>
        <w:br w:type="page"/>
      </w:r>
    </w:p>
    <w:p>
      <w:pPr>
        <w:spacing w:after="0"/>
      </w:pPr>
      <w:r>
        <w:br w:type="page"/>
      </w:r>
    </w:p>
    <w:p>
      <w:pPr>
        <w:pStyle w:val="Heading1"/>
        <w:keepNext/>
        <w:spacing w:before="280" w:after="80"/>
      </w:pPr>
      <w:r>
        <w:t>LABO 01 – Eenparige beweging van een luchtbel</w:t>
      </w:r>
    </w:p>
    <w:p>
      <w:r>
        <w:rPr>
          <w:rFonts w:ascii="Calibri" w:hAnsi="Calibri"/>
          <w:sz w:val="19"/>
        </w:rPr>
        <w:t>Naam: …………………………………………………   Klas: …………  Datum: ……/……/……  Groep: …………</w:t>
      </w:r>
    </w:p>
    <w:p>
      <w:r>
        <w:rPr>
          <w:rFonts w:ascii="Calibri" w:hAnsi="Calibri"/>
          <w:color w:val="1F4E79"/>
          <w:sz w:val="18"/>
        </w:rPr>
        <w:t>Mate van sturing: GESLOTEN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luchtbel in een buis verplaatst zich zichtbaar zonder motor. Door dezelfde bel bij twee buisstanden te volgen, ontdek je wat een plaats-tijdgrafiek over snelheid vertelt.</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meet afstand en verstreken tijd bij dezelfde bel voor 90° en 45°.</w:t>
            </w:r>
          </w:p>
          <w:p>
            <w:pPr>
              <w:spacing w:after="40"/>
              <w:ind w:left="283"/>
            </w:pPr>
            <w:r>
              <w:rPr>
                <w:color w:val="2E7D32"/>
                <w:sz w:val="18"/>
              </w:rPr>
              <w:t xml:space="preserve">• </w:t>
            </w:r>
            <w:r>
              <w:rPr>
                <w:rFonts w:ascii="Calibri" w:hAnsi="Calibri"/>
                <w:sz w:val="18"/>
              </w:rPr>
              <w:t>2. bepaal uit x(t) een snelheid met eenheid en vergelijk de twee standen.</w:t>
            </w:r>
          </w:p>
          <w:p>
            <w:pPr>
              <w:spacing w:after="40"/>
              <w:ind w:left="283"/>
            </w:pPr>
            <w:r>
              <w:rPr>
                <w:color w:val="2E7D32"/>
                <w:sz w:val="18"/>
              </w:rPr>
              <w:t xml:space="preserve">• </w:t>
            </w:r>
            <w:r>
              <w:rPr>
                <w:rFonts w:ascii="Calibri" w:hAnsi="Calibri"/>
                <w:sz w:val="18"/>
              </w:rPr>
              <w:t>3. een onderzoekbare vraag en hypothese formuleren over dezelfde bel bij twee hoeken.</w:t>
            </w:r>
          </w:p>
          <w:p>
            <w:pPr>
              <w:spacing w:after="40"/>
              <w:ind w:left="283"/>
            </w:pPr>
            <w:r>
              <w:rPr>
                <w:color w:val="2E7D32"/>
                <w:sz w:val="18"/>
              </w:rPr>
              <w:t xml:space="preserve">• </w:t>
            </w:r>
            <w:r>
              <w:rPr>
                <w:rFonts w:ascii="Calibri" w:hAnsi="Calibri"/>
                <w:sz w:val="18"/>
              </w:rPr>
              <w:t>4. de spreiding en afleesnauwkeurigheid van de klokmetingen verklaren.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13 F (deelvaardigheid): Plaats en tijd verbinden met gemiddelde snelheid; eenparige beweging is de opstap naar EVRB.</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twee reeksen hebben dezelfde nulpositie, eenheden en minstens één herhaling.</w:t>
      </w:r>
    </w:p>
    <w:p>
      <w:pPr>
        <w:pStyle w:val="ListBullet"/>
        <w:spacing w:after="40"/>
        <w:ind w:left="340"/>
      </w:pPr>
      <w:r>
        <w:rPr>
          <w:rFonts w:ascii="Calibri" w:hAnsi="Calibri"/>
          <w:sz w:val="18"/>
        </w:rPr>
        <w:t>ik kan twee rico’s met getallen vergelijken en één concrete onzekerheid noemen.</w:t>
      </w:r>
    </w:p>
    <w:p>
      <w:pPr>
        <w:pStyle w:val="Heading3"/>
        <w:keepNext/>
        <w:spacing w:before="160" w:after="40"/>
      </w:pPr>
      <w:r>
        <w:t>DOELCHECK – toon je vier lesdoelen aan (geen extra punten)</w:t>
      </w:r>
    </w:p>
    <w:p>
      <w:r>
        <w:rPr>
          <w:rFonts w:ascii="Calibri" w:hAnsi="Calibri"/>
          <w:sz w:val="17"/>
        </w:rPr>
        <w:t>Vul dit tijdens of na het meten in. Verwijs per nummer naar een meetrij, grafiek, ontwerp of besluit. De leerkracht noteert nog niet / op weg / aangetoond met één volgende stap;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550"/>
        <w:gridCol w:w="4400"/>
        <w:gridCol w:w="3688"/>
      </w:tblGrid>
      <w:tr>
        <w:trPr>
          <w:tblHeader w:val="true"/>
        </w:trPr>
        <w:tc>
          <w:tcPr>
            <w:tcW w:type="dxa" w:w="1550"/>
            <w:shd w:val="clear" w:color="auto" w:fill="D9E2F3"/>
          </w:tcPr>
          <w:p>
            <w:pPr>
              <w:spacing w:after="20" w:before="20"/>
            </w:pPr>
            <w:r>
              <w:rPr>
                <w:rFonts w:ascii="Calibri" w:hAnsi="Calibri"/>
                <w:b/>
                <w:sz w:val="16"/>
              </w:rPr>
              <w:t>Lesdoel hierboven</w:t>
            </w:r>
          </w:p>
        </w:tc>
        <w:tc>
          <w:tcPr>
            <w:tcW w:type="dxa" w:w="4400"/>
            <w:shd w:val="clear" w:color="auto" w:fill="D9E2F3"/>
          </w:tcPr>
          <w:p>
            <w:pPr>
              <w:spacing w:after="20" w:before="20"/>
            </w:pPr>
            <w:r>
              <w:rPr>
                <w:rFonts w:ascii="Calibri" w:hAnsi="Calibri"/>
                <w:b/>
                <w:sz w:val="16"/>
              </w:rPr>
              <w:t>Mijn vindplaats / meetgegeven</w:t>
            </w:r>
          </w:p>
        </w:tc>
        <w:tc>
          <w:tcPr>
            <w:tcW w:type="dxa" w:w="3688"/>
            <w:shd w:val="clear" w:color="auto" w:fill="D9E2F3"/>
          </w:tcPr>
          <w:p>
            <w:pPr>
              <w:spacing w:after="20" w:before="20"/>
            </w:pPr>
            <w:r>
              <w:rPr>
                <w:rFonts w:ascii="Calibri" w:hAnsi="Calibri"/>
                <w:b/>
                <w:sz w:val="16"/>
              </w:rPr>
              <w:t>Status + feedback leerkracht</w:t>
            </w:r>
          </w:p>
        </w:tc>
      </w:tr>
      <w:tr>
        <w:trPr>
          <w:trHeight w:val="330" w:hRule="atLeast"/>
        </w:trPr>
        <w:tc>
          <w:tcPr>
            <w:tcW w:type="dxa" w:w="1550"/>
          </w:tcPr>
          <w:p>
            <w:pPr>
              <w:spacing w:after="20" w:before="20"/>
            </w:pPr>
            <w:r>
              <w:rPr>
                <w:rFonts w:ascii="Calibri" w:hAnsi="Calibri"/>
                <w:sz w:val="16"/>
              </w:rPr>
              <w:t>1</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2</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3</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4</w:t>
            </w:r>
          </w:p>
        </w:tc>
        <w:tc>
          <w:tcPr>
            <w:tcW w:type="dxa" w:w="4400"/>
          </w:tcPr>
          <w:p>
            <w:pPr>
              <w:spacing w:after="20" w:before="20"/>
            </w:pPr>
          </w:p>
        </w:tc>
        <w:tc>
          <w:tcPr>
            <w:tcW w:type="dxa" w:w="3688"/>
          </w:tcPr>
          <w:p>
            <w:pPr>
              <w:spacing w:after="20" w:before="20"/>
            </w:pP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Wat betekent de rico van een rechte x(t)?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spacing w:after="40"/>
        <w:ind w:left="340"/>
      </w:pPr>
      <w:r>
        <w:rPr>
          <w:b/>
          <w:sz w:val="18"/>
        </w:rPr>
        <w:t xml:space="preserve">2. </w:t>
      </w:r>
      <w:r>
        <w:rPr>
          <w:rFonts w:ascii="Calibri" w:hAnsi="Calibri"/>
          <w:sz w:val="18"/>
        </w:rPr>
        <w:t>Waarom volg je telkens dezelfde kant van de bel?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pStyle w:val="Heading3"/>
        <w:keepNext/>
        <w:spacing w:before="160" w:after="40"/>
      </w:pPr>
      <w:r>
        <w:t>Onderzoeksvraag – SMART</w:t>
      </w:r>
    </w:p>
    <w:p>
      <w:r>
        <w:rPr>
          <w:rFonts w:ascii="Calibri" w:hAnsi="Calibri"/>
          <w:b/>
          <w:sz w:val="21"/>
        </w:rPr>
        <w:t>Hoe verschilt de snelheid van dezelfde luchtbel over 0,10–1,00 m bij een buisstand van 90° en 45°, gemeten met dezelfde chronometer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rPr>
          <w:tblHeader w:val="true"/>
        </w:trPr>
        <w:tc>
          <w:tcPr>
            <w:tcW w:type="dxa" w:w="1927"/>
            <w:shd w:val="clear" w:color="auto" w:fill="D9E2F3"/>
          </w:tcPr>
          <w:p>
            <w:pPr>
              <w:spacing w:after="20" w:before="20"/>
            </w:pPr>
            <w:r>
              <w:rPr>
                <w:rFonts w:ascii="Calibri" w:hAnsi="Calibri"/>
                <w:b/>
                <w:sz w:val="17"/>
              </w:rPr>
              <w:t>S</w:t>
            </w:r>
          </w:p>
        </w:tc>
        <w:tc>
          <w:tcPr>
            <w:tcW w:type="dxa" w:w="1927"/>
            <w:shd w:val="clear" w:color="auto" w:fill="D9E2F3"/>
          </w:tcPr>
          <w:p>
            <w:pPr>
              <w:spacing w:after="20" w:before="20"/>
            </w:pPr>
            <w:r>
              <w:rPr>
                <w:rFonts w:ascii="Calibri" w:hAnsi="Calibri"/>
                <w:b/>
                <w:sz w:val="17"/>
              </w:rPr>
              <w:t>M</w:t>
            </w:r>
          </w:p>
        </w:tc>
        <w:tc>
          <w:tcPr>
            <w:tcW w:type="dxa" w:w="1927"/>
            <w:shd w:val="clear" w:color="auto" w:fill="D9E2F3"/>
          </w:tcPr>
          <w:p>
            <w:pPr>
              <w:spacing w:after="20" w:before="20"/>
            </w:pPr>
            <w:r>
              <w:rPr>
                <w:rFonts w:ascii="Calibri" w:hAnsi="Calibri"/>
                <w:b/>
                <w:sz w:val="17"/>
              </w:rPr>
              <w:t>A</w:t>
            </w:r>
          </w:p>
        </w:tc>
        <w:tc>
          <w:tcPr>
            <w:tcW w:type="dxa" w:w="1927"/>
            <w:shd w:val="clear" w:color="auto" w:fill="D9E2F3"/>
          </w:tcPr>
          <w:p>
            <w:pPr>
              <w:spacing w:after="20" w:before="20"/>
            </w:pPr>
            <w:r>
              <w:rPr>
                <w:rFonts w:ascii="Calibri" w:hAnsi="Calibri"/>
                <w:b/>
                <w:sz w:val="17"/>
              </w:rPr>
              <w:t>R</w:t>
            </w:r>
          </w:p>
        </w:tc>
        <w:tc>
          <w:tcPr>
            <w:tcW w:type="dxa" w:w="1927"/>
            <w:shd w:val="clear" w:color="auto" w:fill="D9E2F3"/>
          </w:tcPr>
          <w:p>
            <w:pPr>
              <w:spacing w:after="20" w:before="20"/>
            </w:pPr>
            <w:r>
              <w:rPr>
                <w:rFonts w:ascii="Calibri" w:hAnsi="Calibri"/>
                <w:b/>
                <w:sz w:val="17"/>
              </w:rPr>
              <w:t>T</w:t>
            </w:r>
          </w:p>
        </w:tc>
      </w:tr>
      <w:tr>
        <w:trPr>
          <w:trHeight w:val="330" w:hRule="atLeast"/>
        </w:trPr>
        <w:tc>
          <w:tcPr>
            <w:tcW w:type="dxa" w:w="1927"/>
          </w:tcPr>
          <w:p>
            <w:pPr>
              <w:spacing w:after="20" w:before="20"/>
            </w:pPr>
            <w:r>
              <w:rPr>
                <w:rFonts w:ascii="Calibri" w:hAnsi="Calibri"/>
                <w:sz w:val="17"/>
              </w:rPr>
              <w:t>twee buisstanden, dezelfde bel</w:t>
            </w:r>
          </w:p>
        </w:tc>
        <w:tc>
          <w:tcPr>
            <w:tcW w:type="dxa" w:w="1927"/>
          </w:tcPr>
          <w:p>
            <w:pPr>
              <w:spacing w:after="20" w:before="20"/>
            </w:pPr>
            <w:r>
              <w:rPr>
                <w:rFonts w:ascii="Calibri" w:hAnsi="Calibri"/>
                <w:sz w:val="17"/>
              </w:rPr>
              <w:t>tijd en afstand in s en m</w:t>
            </w:r>
          </w:p>
        </w:tc>
        <w:tc>
          <w:tcPr>
            <w:tcW w:type="dxa" w:w="1927"/>
          </w:tcPr>
          <w:p>
            <w:pPr>
              <w:spacing w:after="20" w:before="20"/>
            </w:pPr>
            <w:r>
              <w:rPr>
                <w:rFonts w:ascii="Calibri" w:hAnsi="Calibri"/>
                <w:sz w:val="17"/>
              </w:rPr>
              <w:t>veilig op statief</w:t>
            </w:r>
          </w:p>
        </w:tc>
        <w:tc>
          <w:tcPr>
            <w:tcW w:type="dxa" w:w="1927"/>
          </w:tcPr>
          <w:p>
            <w:pPr>
              <w:spacing w:after="20" w:before="20"/>
            </w:pPr>
            <w:r>
              <w:rPr>
                <w:rFonts w:ascii="Calibri" w:hAnsi="Calibri"/>
                <w:sz w:val="17"/>
              </w:rPr>
              <w:t>materiaal in dit lokaal</w:t>
            </w:r>
          </w:p>
        </w:tc>
        <w:tc>
          <w:tcPr>
            <w:tcW w:type="dxa" w:w="1927"/>
          </w:tcPr>
          <w:p>
            <w:pPr>
              <w:spacing w:after="20" w:before="20"/>
            </w:pPr>
            <w:r>
              <w:rPr>
                <w:rFonts w:ascii="Calibri" w:hAnsi="Calibri"/>
                <w:sz w:val="17"/>
              </w:rPr>
              <w:t>meting in dit labo</w:t>
            </w:r>
          </w:p>
        </w:tc>
      </w:tr>
    </w:tbl>
    <w:p>
      <w:r>
        <w:rPr>
          <w:rFonts w:ascii="Calibri" w:hAnsi="Calibri"/>
          <w:sz w:val="21"/>
        </w:rPr>
        <w:t>Verklaar waarom iedere SMART-letter hier past: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luchtbelbuis op houten lat met schaal 0–100 cm, gradenboog, stopwatch, statief en klem</w:t>
      </w:r>
    </w:p>
    <w:p>
      <w:r>
        <w:rPr>
          <w:rFonts w:ascii="Calibri" w:hAnsi="Calibri"/>
          <w:sz w:val="18"/>
        </w:rPr>
        <w:t>Thema uit de theorie: Beweging en kracht: eenparige beweging.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Bij ERB is de plaats x recht evenredig met de tijd als x bij t=0 nul is; algemener geldt x=x₀+vt. De snelheid is de rico, niet de hoogte van de grafiek.</w:t>
            </w:r>
          </w:p>
        </w:tc>
      </w:tr>
    </w:tbl>
    <w:p>
      <w:pPr>
        <w:spacing w:before="80" w:after="120"/>
        <w:jc w:val="center"/>
      </w:pPr>
      <m:oMathPara>
        <m:oMath>
          <m:sSub>
            <m:e>
              <m:r>
                <m:t xml:space="preserve">x=x</m:t>
              </m:r>
            </m:e>
            <m:sub>
              <m:r>
                <m:t xml:space="preserve">0</m:t>
              </m:r>
            </m:sub>
          </m:sSub>
          <m:r>
            <m:t xml:space="preserve">+v</m:t>
          </m:r>
          <m:r>
            <m:t xml:space="preserve">·</m:t>
          </m:r>
          <m:r>
            <m:t xml:space="preserve"> t</m:t>
          </m:r>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Fixeer de glazen luchtbelbuis op het statief; laat haar niet vallen.</w:t>
            </w:r>
          </w:p>
          <w:p>
            <w:pPr>
              <w:spacing w:after="40"/>
              <w:ind w:left="283"/>
            </w:pPr>
            <w:r>
              <w:rPr>
                <w:color w:val="C62828"/>
                <w:sz w:val="18"/>
              </w:rPr>
              <w:t xml:space="preserve">• </w:t>
            </w:r>
            <w:r>
              <w:rPr>
                <w:rFonts w:ascii="Calibri" w:hAnsi="Calibri"/>
                <w:sz w:val="18"/>
              </w:rPr>
              <w:t>Volg bij elke stand dezelfde kant van de bel; meet herhaaldelijk en noteer de afleesnauwkeurigheid.</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luchtbel bij 90° en 45°</w:t>
      </w:r>
    </w:p>
    <w:p>
      <w:pPr>
        <w:spacing w:before="80" w:after="40"/>
        <w:jc w:val="center"/>
      </w:pPr>
      <w:r>
        <w:drawing>
          <wp:inline xmlns:a="http://schemas.openxmlformats.org/drawingml/2006/main" xmlns:pic="http://schemas.openxmlformats.org/drawingml/2006/picture">
            <wp:extent cx="2808000" cy="1440000"/>
            <wp:docPr id="1" name="Picture 1"/>
            <wp:cNvGraphicFramePr>
              <a:graphicFrameLocks noChangeAspect="1"/>
            </wp:cNvGraphicFramePr>
            <a:graphic>
              <a:graphicData uri="http://schemas.openxmlformats.org/drawingml/2006/picture">
                <pic:pic>
                  <pic:nvPicPr>
                    <pic:cNvPr id="0" name="sch_luchtbel_twee_standen.png"/>
                    <pic:cNvPicPr/>
                  </pic:nvPicPr>
                  <pic:blipFill>
                    <a:blip r:embed="rId10"/>
                    <a:stretch>
                      <a:fillRect/>
                    </a:stretch>
                  </pic:blipFill>
                  <pic:spPr>
                    <a:xfrm>
                      <a:off x="0" y="0"/>
                      <a:ext cx="2808000" cy="1440000"/>
                    </a:xfrm>
                    <a:prstGeom prst="rect"/>
                  </pic:spPr>
                </pic:pic>
              </a:graphicData>
            </a:graphic>
          </wp:inline>
        </w:drawing>
      </w:r>
    </w:p>
    <w:p>
      <w:pPr>
        <w:spacing w:after="160"/>
        <w:jc w:val="center"/>
      </w:pPr>
      <w:r>
        <w:rPr>
          <w:rFonts w:ascii="Calibri" w:hAnsi="Calibri"/>
          <w:i/>
          <w:color w:val="777777"/>
          <w:sz w:val="17"/>
        </w:rPr>
        <w:t>Dezelfde luchtbel bij 90° en 45°; volg steeds dezelfde voorkant.</w:t>
      </w:r>
    </w:p>
    <w:p>
      <w:pPr>
        <w:pStyle w:val="Heading3"/>
        <w:keepNext/>
        <w:spacing w:before="160" w:after="40"/>
      </w:pPr>
      <w:r>
        <w:t>Uitvoering</w:t>
      </w:r>
    </w:p>
    <w:p>
      <w:pPr>
        <w:pStyle w:val="ListNumber"/>
        <w:spacing w:after="40"/>
        <w:ind w:left="340"/>
      </w:pPr>
      <w:r>
        <w:rPr>
          <w:rFonts w:ascii="Calibri" w:hAnsi="Calibri"/>
          <w:sz w:val="19"/>
        </w:rPr>
        <w:t>Zet de vloeistofbuis op haar houten lat stevig VERTICAAL (90° met de horizontale). Gebruik de gradenboog en laat statief en klem controleren.</w:t>
      </w:r>
    </w:p>
    <w:p>
      <w:pPr>
        <w:pStyle w:val="ListNumber"/>
        <w:spacing w:after="40"/>
        <w:ind w:left="340"/>
      </w:pPr>
      <w:r>
        <w:rPr>
          <w:rFonts w:ascii="Calibri" w:hAnsi="Calibri"/>
          <w:sz w:val="19"/>
        </w:rPr>
        <w:t>Gebruik consequent de VOORKANT van de luchtbel als referentie voor starten en stoppen. Meet achtereenvolgens de tijd Δt voor Δx = 10,0; 20,0; …; 100,0 cm op de schaal.</w:t>
      </w:r>
    </w:p>
    <w:p>
      <w:pPr>
        <w:pStyle w:val="ListNumber"/>
        <w:spacing w:after="40"/>
        <w:ind w:left="340"/>
      </w:pPr>
      <w:r>
        <w:rPr>
          <w:rFonts w:ascii="Calibri" w:hAnsi="Calibri"/>
          <w:sz w:val="19"/>
        </w:rPr>
        <w:t>Stel dezelfde buis met dezelfde luchtbel in op 45° met de horizontale; meet voor DEZELFDE tien afstanden opnieuw Δt. Vul tijden en v = Δx/Δt voor BEIDE buisstanden in.</w:t>
      </w:r>
    </w:p>
    <w:p>
      <w:pPr>
        <w:pStyle w:val="ListNumber"/>
        <w:spacing w:after="40"/>
        <w:ind w:left="340"/>
      </w:pPr>
      <w:r>
        <w:rPr>
          <w:rFonts w:ascii="Calibri" w:hAnsi="Calibri"/>
          <w:sz w:val="19"/>
        </w:rPr>
        <w:t>Teken beide reeksen in ÉÉN x(t)-spreidingsdiagram met twee aparte rechte trendlijnen, bepaal hun rico’s en vergelijk de snelheid bij 90° en 45°.</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rPr>
          <w:tblHeader w:val="true"/>
        </w:trPr>
        <w:tc>
          <w:tcPr>
            <w:tcW w:type="dxa" w:w="1927"/>
            <w:shd w:val="clear" w:color="auto" w:fill="D9E2F3"/>
          </w:tcPr>
          <w:p>
            <w:pPr>
              <w:spacing w:after="20" w:before="20"/>
            </w:pPr>
            <w:r>
              <w:rPr>
                <w:rFonts w:ascii="Calibri" w:hAnsi="Calibri"/>
                <w:b/>
                <w:sz w:val="16"/>
              </w:rPr>
              <w:t>Δx (m)</w:t>
            </w:r>
          </w:p>
        </w:tc>
        <w:tc>
          <w:tcPr>
            <w:tcW w:type="dxa" w:w="1927"/>
            <w:shd w:val="clear" w:color="auto" w:fill="D9E2F3"/>
          </w:tcPr>
          <w:p>
            <w:pPr>
              <w:spacing w:after="20" w:before="20"/>
            </w:pPr>
            <w:r>
              <w:rPr>
                <w:rFonts w:ascii="Calibri" w:hAnsi="Calibri"/>
                <w:b/>
                <w:sz w:val="16"/>
              </w:rPr>
              <w:t>Δt 90° (s)</w:t>
            </w:r>
          </w:p>
        </w:tc>
        <w:tc>
          <w:tcPr>
            <w:tcW w:type="dxa" w:w="1927"/>
            <w:shd w:val="clear" w:color="auto" w:fill="D9E2F3"/>
          </w:tcPr>
          <w:p>
            <w:pPr>
              <w:spacing w:after="20" w:before="20"/>
            </w:pPr>
            <w:r>
              <w:rPr>
                <w:rFonts w:ascii="Calibri" w:hAnsi="Calibri"/>
                <w:b/>
                <w:sz w:val="16"/>
              </w:rPr>
              <w:t>v 90° = Δx/Δt (m/s)</w:t>
            </w:r>
          </w:p>
        </w:tc>
        <w:tc>
          <w:tcPr>
            <w:tcW w:type="dxa" w:w="1927"/>
            <w:shd w:val="clear" w:color="auto" w:fill="D9E2F3"/>
          </w:tcPr>
          <w:p>
            <w:pPr>
              <w:spacing w:after="20" w:before="20"/>
            </w:pPr>
            <w:r>
              <w:rPr>
                <w:rFonts w:ascii="Calibri" w:hAnsi="Calibri"/>
                <w:b/>
                <w:sz w:val="16"/>
              </w:rPr>
              <w:t>Δt 45° (s)</w:t>
            </w:r>
          </w:p>
        </w:tc>
        <w:tc>
          <w:tcPr>
            <w:tcW w:type="dxa" w:w="1927"/>
            <w:shd w:val="clear" w:color="auto" w:fill="D9E2F3"/>
          </w:tcPr>
          <w:p>
            <w:pPr>
              <w:spacing w:after="20" w:before="20"/>
            </w:pPr>
            <w:r>
              <w:rPr>
                <w:rFonts w:ascii="Calibri" w:hAnsi="Calibri"/>
                <w:b/>
                <w:sz w:val="16"/>
              </w:rPr>
              <w:t>v 45° = Δx/Δt (m/s)</w:t>
            </w:r>
          </w:p>
        </w:tc>
      </w:tr>
      <w:tr>
        <w:trPr>
          <w:trHeight w:val="330" w:hRule="atLeast"/>
        </w:trPr>
        <w:tc>
          <w:tcPr>
            <w:tcW w:type="dxa" w:w="1927"/>
          </w:tcPr>
          <w:p>
            <w:pPr>
              <w:spacing w:after="20" w:before="20"/>
            </w:pPr>
            <w:r>
              <w:rPr>
                <w:rFonts w:ascii="Calibri" w:hAnsi="Calibri"/>
                <w:sz w:val="16"/>
              </w:rPr>
              <w:t>0,100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0,200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0,300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0,400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0,500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0,600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0,700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0,800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0,900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1,000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color w:val="1F4E79"/>
          <w:sz w:val="18"/>
        </w:rPr>
        <w:t>Excel/grafiek: Beide standen in ÉÉN x(t)-spreidingsgrafiek met legendes 90° en 45°; x = Δx en t = Δt omdat je vanaf nul meet.</w:t>
      </w:r>
    </w:p>
    <w:p>
      <w:r>
        <w:rPr>
          <w:rFonts w:ascii="Calibri" w:hAnsi="Calibri"/>
          <w:sz w:val="18"/>
        </w:rPr>
        <w:t>Verwerking: Bepaal bij beide standen de gemiddelde verhouding Δx/Δt en de helling van x(t). Wat is het verband tussen buishelling en luchtbelsnelheid?</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Waarom moet je telkens dezelfde VOORKANT van de luchtbel volgen?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Waarom mag je hier x = Δx en t = Δt noteren als je vanaf dezelfde nulpositie meet?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Een lift legt in het gelijkmatige deel 3,0 m af in 2,0 s. Vergelijk zijn snelheid met jouw twee gemeten belsnelheden.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Tabel voor beide hellingen, x(t)-grafieken en vergelijking van de snelheden.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p>
      <w:pPr>
        <w:spacing w:after="0"/>
      </w:pPr>
      <w:r>
        <w:br w:type="page"/>
      </w:r>
    </w:p>
    <w:p>
      <w:pPr>
        <w:pStyle w:val="Heading1"/>
        <w:keepNext/>
        <w:spacing w:before="280" w:after="80"/>
      </w:pPr>
      <w:r>
        <w:t>LABO 02 – ERB met elektrisch wagentje en tijdtikker</w:t>
      </w:r>
    </w:p>
    <w:p>
      <w:r>
        <w:rPr>
          <w:rFonts w:ascii="Calibri" w:hAnsi="Calibri"/>
          <w:sz w:val="19"/>
        </w:rPr>
        <w:t>Naam: …………………………………………………   Klas: …………  Datum: ……/……/……  Groep: …………</w:t>
      </w:r>
    </w:p>
    <w:p>
      <w:r>
        <w:rPr>
          <w:rFonts w:ascii="Calibri" w:hAnsi="Calibri"/>
          <w:color w:val="1F4E79"/>
          <w:sz w:val="18"/>
        </w:rPr>
        <w:t>Mate van sturing: GESLOTEN →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elektrisch wagentje trekt een papierband door een tijdtikker. Gelijke tijdstappen op het bandje helpen beslissen welk deel van de rit bij benadering eenparig is.</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kies op het echte bandje het gelijkmatige middendeel.</w:t>
            </w:r>
          </w:p>
          <w:p>
            <w:pPr>
              <w:spacing w:after="40"/>
              <w:ind w:left="283"/>
            </w:pPr>
            <w:r>
              <w:rPr>
                <w:color w:val="2E7D32"/>
                <w:sz w:val="18"/>
              </w:rPr>
              <w:t xml:space="preserve">• </w:t>
            </w:r>
            <w:r>
              <w:rPr>
                <w:rFonts w:ascii="Calibri" w:hAnsi="Calibri"/>
                <w:sz w:val="18"/>
              </w:rPr>
              <w:t>2. vergelijk v uit de bandtabel met de rico van x(t) en verklaar het verschil.</w:t>
            </w:r>
          </w:p>
          <w:p>
            <w:pPr>
              <w:spacing w:after="40"/>
              <w:ind w:left="283"/>
            </w:pPr>
            <w:r>
              <w:rPr>
                <w:color w:val="2E7D32"/>
                <w:sz w:val="18"/>
              </w:rPr>
              <w:t xml:space="preserve">• </w:t>
            </w:r>
            <w:r>
              <w:rPr>
                <w:rFonts w:ascii="Calibri" w:hAnsi="Calibri"/>
                <w:sz w:val="18"/>
              </w:rPr>
              <w:t>3. de stipafstand met de tijdstap 0,020 s onderscheiden van een 0,040 s-venster.</w:t>
            </w:r>
          </w:p>
          <w:p>
            <w:pPr>
              <w:spacing w:after="40"/>
              <w:ind w:left="283"/>
            </w:pPr>
            <w:r>
              <w:rPr>
                <w:color w:val="2E7D32"/>
                <w:sz w:val="18"/>
              </w:rPr>
              <w:t xml:space="preserve">• </w:t>
            </w:r>
            <w:r>
              <w:rPr>
                <w:rFonts w:ascii="Calibri" w:hAnsi="Calibri"/>
                <w:sz w:val="18"/>
              </w:rPr>
              <w:t>4. uitleggen waarom t′ midden in het venster staat en naast v hoort.</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13 F (deelvaardigheid): Plaats, tijdstip en snelheid op een echt bandje interpreteren; EVRB volgt in labo 03.</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ik markeer op het originele bandje de optrek-, ERB- en remfase.</w:t>
      </w:r>
    </w:p>
    <w:p>
      <w:pPr>
        <w:pStyle w:val="ListBullet"/>
        <w:spacing w:after="40"/>
        <w:ind w:left="340"/>
      </w:pPr>
      <w:r>
        <w:rPr>
          <w:rFonts w:ascii="Calibri" w:hAnsi="Calibri"/>
          <w:sz w:val="18"/>
        </w:rPr>
        <w:t>mijn x(t)-rico en tabelsnelheid staan met m/s en worden vergeleken.</w:t>
      </w:r>
    </w:p>
    <w:p>
      <w:pPr>
        <w:pStyle w:val="Heading3"/>
        <w:keepNext/>
        <w:spacing w:before="160" w:after="40"/>
      </w:pPr>
      <w:r>
        <w:t>DOELCHECK – toon je vier lesdoelen aan (geen extra punten)</w:t>
      </w:r>
    </w:p>
    <w:p>
      <w:r>
        <w:rPr>
          <w:rFonts w:ascii="Calibri" w:hAnsi="Calibri"/>
          <w:sz w:val="17"/>
        </w:rPr>
        <w:t>Vul dit tijdens of na het meten in. Verwijs per nummer naar een meetrij, grafiek, ontwerp of besluit. De leerkracht noteert nog niet / op weg / aangetoond met één volgende stap;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550"/>
        <w:gridCol w:w="4400"/>
        <w:gridCol w:w="3688"/>
      </w:tblGrid>
      <w:tr>
        <w:trPr>
          <w:tblHeader w:val="true"/>
        </w:trPr>
        <w:tc>
          <w:tcPr>
            <w:tcW w:type="dxa" w:w="1550"/>
            <w:shd w:val="clear" w:color="auto" w:fill="D9E2F3"/>
          </w:tcPr>
          <w:p>
            <w:pPr>
              <w:spacing w:after="20" w:before="20"/>
            </w:pPr>
            <w:r>
              <w:rPr>
                <w:rFonts w:ascii="Calibri" w:hAnsi="Calibri"/>
                <w:b/>
                <w:sz w:val="16"/>
              </w:rPr>
              <w:t>Lesdoel hierboven</w:t>
            </w:r>
          </w:p>
        </w:tc>
        <w:tc>
          <w:tcPr>
            <w:tcW w:type="dxa" w:w="4400"/>
            <w:shd w:val="clear" w:color="auto" w:fill="D9E2F3"/>
          </w:tcPr>
          <w:p>
            <w:pPr>
              <w:spacing w:after="20" w:before="20"/>
            </w:pPr>
            <w:r>
              <w:rPr>
                <w:rFonts w:ascii="Calibri" w:hAnsi="Calibri"/>
                <w:b/>
                <w:sz w:val="16"/>
              </w:rPr>
              <w:t>Mijn vindplaats / meetgegeven</w:t>
            </w:r>
          </w:p>
        </w:tc>
        <w:tc>
          <w:tcPr>
            <w:tcW w:type="dxa" w:w="3688"/>
            <w:shd w:val="clear" w:color="auto" w:fill="D9E2F3"/>
          </w:tcPr>
          <w:p>
            <w:pPr>
              <w:spacing w:after="20" w:before="20"/>
            </w:pPr>
            <w:r>
              <w:rPr>
                <w:rFonts w:ascii="Calibri" w:hAnsi="Calibri"/>
                <w:b/>
                <w:sz w:val="16"/>
              </w:rPr>
              <w:t>Status + feedback leerkracht</w:t>
            </w:r>
          </w:p>
        </w:tc>
      </w:tr>
      <w:tr>
        <w:trPr>
          <w:trHeight w:val="330" w:hRule="atLeast"/>
        </w:trPr>
        <w:tc>
          <w:tcPr>
            <w:tcW w:type="dxa" w:w="1550"/>
          </w:tcPr>
          <w:p>
            <w:pPr>
              <w:spacing w:after="20" w:before="20"/>
            </w:pPr>
            <w:r>
              <w:rPr>
                <w:rFonts w:ascii="Calibri" w:hAnsi="Calibri"/>
                <w:sz w:val="16"/>
              </w:rPr>
              <w:t>1</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2</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3</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4</w:t>
            </w:r>
          </w:p>
        </w:tc>
        <w:tc>
          <w:tcPr>
            <w:tcW w:type="dxa" w:w="4400"/>
          </w:tcPr>
          <w:p>
            <w:pPr>
              <w:spacing w:after="20" w:before="20"/>
            </w:pPr>
          </w:p>
        </w:tc>
        <w:tc>
          <w:tcPr>
            <w:tcW w:type="dxa" w:w="3688"/>
          </w:tcPr>
          <w:p>
            <w:pPr>
              <w:spacing w:after="20" w:before="20"/>
            </w:pP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Hoeveel tijd zit tussen twee tikken bij 50 Hz?</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spacing w:after="40"/>
        <w:ind w:left="340"/>
      </w:pPr>
      <w:r>
        <w:rPr>
          <w:b/>
          <w:sz w:val="18"/>
        </w:rPr>
        <w:t xml:space="preserve">2. </w:t>
      </w:r>
      <w:r>
        <w:rPr>
          <w:rFonts w:ascii="Calibri" w:hAnsi="Calibri"/>
          <w:sz w:val="18"/>
        </w:rPr>
        <w:t>Waarom hoort Δx/Δt bij t′ midden in het venster?</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pStyle w:val="Heading3"/>
        <w:keepNext/>
        <w:spacing w:before="160" w:after="40"/>
      </w:pPr>
      <w:r>
        <w:t>Onderzoeksvraag – SMART</w:t>
      </w:r>
    </w:p>
    <w:p>
      <w:r>
        <w:rPr>
          <w:rFonts w:ascii="Calibri" w:hAnsi="Calibri"/>
          <w:sz w:val="21"/>
        </w:rPr>
        <w:t>Omcirkel de geschikte SMART-vraag en leg bij elke andere keuze uit wat ontbreekt.</w:t>
      </w:r>
    </w:p>
    <w:p>
      <w:r>
        <w:rPr>
          <w:rFonts w:ascii="Calibri" w:hAnsi="Calibri"/>
          <w:sz w:val="21"/>
        </w:rPr>
        <w:t>A. Wat gebeurt er met een wagen wanneer we de spanning zomaar sterk verhogen?</w:t>
      </w:r>
    </w:p>
    <w:p>
      <w:r>
        <w:rPr>
          <w:rFonts w:ascii="Calibri" w:hAnsi="Calibri"/>
          <w:sz w:val="21"/>
        </w:rPr>
        <w:t>B. Hoe hangt de plaats x van het elektrische wagentje af van de tijd t in het gelijkmatige middendeel van zijn baan, gemeten met 50 Hz-tijdtikker bij dezelfde ingestelde spanning tijdens dit labo?</w:t>
      </w:r>
    </w:p>
    <w:p>
      <w:r>
        <w:rPr>
          <w:rFonts w:ascii="Calibri" w:hAnsi="Calibri"/>
          <w:sz w:val="21"/>
        </w:rPr>
        <w:t>C. Hoe veranderen alle denkbare wagentjes in verschillende lokalen?</w:t>
      </w:r>
    </w:p>
    <w:p>
      <w:r>
        <w:rPr>
          <w:rFonts w:ascii="Calibri" w:hAnsi="Calibri"/>
          <w:sz w:val="21"/>
        </w:rPr>
        <w:t>D. Welk materiaal ligt er vandaag op tafel?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elektrisch wagentje en schakelaar, rechte baan, 50 Hz-tijdtikker, carbonlint, papierbandje ca. 1,1 m, kleefband, voltmeter en passende gecontroleerde laagspanningsvoeding, meetlat, Excel</w:t>
      </w:r>
    </w:p>
    <w:p>
      <w:r>
        <w:rPr>
          <w:rFonts w:ascii="Calibri" w:hAnsi="Calibri"/>
          <w:sz w:val="18"/>
        </w:rPr>
        <w:t>Thema uit de theorie: Beweging en kracht: eenparige beweging.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Bij om-de-twee-stippen meten is Δt=0,040 s. Maak voor v(t′) een XY-grafiek met de aangrenzende kolommen t′ en v; t′ is een tijdstip en mag niet Δv heten.</w:t>
            </w:r>
          </w:p>
        </w:tc>
      </w:tr>
    </w:tbl>
    <w:p>
      <w:pPr>
        <w:spacing w:before="80" w:after="120"/>
        <w:jc w:val="center"/>
      </w:pPr>
      <m:oMathPara>
        <m:oMath>
          <m:r>
            <m:t xml:space="preserve">v=</m:t>
          </m:r>
          <m:f>
            <m:fPr/>
            <m:num>
              <m:r>
                <m:t xml:space="preserve">Δ</m:t>
              </m:r>
              <m:r>
                <m:t xml:space="preserve"> x</m:t>
              </m:r>
            </m:num>
            <m:den>
              <m:r>
                <m:t xml:space="preserve">Δ</m:t>
              </m:r>
              <m:r>
                <m:t xml:space="preserve"> t</m:t>
              </m:r>
            </m:den>
          </m:f>
          <m:r>
            <m:t xml:space="preserve">   </m:t>
          </m:r>
          <m:r>
            <m:t xml:space="preserve"> t′=</m:t>
          </m:r>
          <m:f>
            <m:fPr/>
            <m:num>
              <m:sSub>
                <m:e>
                  <m:r>
                    <m:t xml:space="preserve">t</m:t>
                  </m:r>
                </m:e>
                <m:sub>
                  <m:r>
                    <m:t xml:space="preserve">begin</m:t>
                  </m:r>
                </m:sub>
              </m:sSub>
              <m:sSub>
                <m:e>
                  <m:r>
                    <m:t xml:space="preserve">+t</m:t>
                  </m:r>
                </m:e>
                <m:sub>
                  <m:r>
                    <m:t xml:space="preserve">eind</m:t>
                  </m:r>
                </m:sub>
              </m:sSub>
            </m:num>
            <m:den>
              <m:r>
                <m:t xml:space="preserve">2</m:t>
              </m:r>
            </m:den>
          </m:f>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Laat de leerkracht de tijdtikker en de bijbehorende lage wisselspanning controleren; geen netspanning op de tijdtikker.</w:t>
            </w:r>
          </w:p>
          <w:p>
            <w:pPr>
              <w:spacing w:after="40"/>
              <w:ind w:left="283"/>
            </w:pPr>
            <w:r>
              <w:rPr>
                <w:color w:val="C62828"/>
                <w:sz w:val="18"/>
              </w:rPr>
              <w:t xml:space="preserve">• </w:t>
            </w:r>
            <w:r>
              <w:rPr>
                <w:rFonts w:ascii="Calibri" w:hAnsi="Calibri"/>
                <w:sz w:val="18"/>
              </w:rPr>
              <w:t>Plaats een stootblok achter de baan. Schakel voeding uit vóór je carbonlint of bandje verschuift.</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ERB met elektrisch wagentje en tijdtikker</w:t>
      </w:r>
    </w:p>
    <w:p>
      <w:pPr>
        <w:spacing w:before="80" w:after="40"/>
        <w:jc w:val="center"/>
      </w:pPr>
      <w:r>
        <w:drawing>
          <wp:inline xmlns:a="http://schemas.openxmlformats.org/drawingml/2006/main" xmlns:pic="http://schemas.openxmlformats.org/drawingml/2006/picture">
            <wp:extent cx="2808000" cy="1193400"/>
            <wp:docPr id="2" name="Picture 2"/>
            <wp:cNvGraphicFramePr>
              <a:graphicFrameLocks noChangeAspect="1"/>
            </wp:cNvGraphicFramePr>
            <a:graphic>
              <a:graphicData uri="http://schemas.openxmlformats.org/drawingml/2006/picture">
                <pic:pic>
                  <pic:nvPicPr>
                    <pic:cNvPr id="0" name="sch_tijdtikker_wagentje.png"/>
                    <pic:cNvPicPr/>
                  </pic:nvPicPr>
                  <pic:blipFill>
                    <a:blip r:embed="rId11"/>
                    <a:stretch>
                      <a:fillRect/>
                    </a:stretch>
                  </pic:blipFill>
                  <pic:spPr>
                    <a:xfrm>
                      <a:off x="0" y="0"/>
                      <a:ext cx="2808000" cy="1193400"/>
                    </a:xfrm>
                    <a:prstGeom prst="rect"/>
                  </pic:spPr>
                </pic:pic>
              </a:graphicData>
            </a:graphic>
          </wp:inline>
        </w:drawing>
      </w:r>
    </w:p>
    <w:p>
      <w:pPr>
        <w:spacing w:after="160"/>
        <w:jc w:val="center"/>
      </w:pPr>
      <w:r>
        <w:rPr>
          <w:rFonts w:ascii="Calibri" w:hAnsi="Calibri"/>
          <w:i/>
          <w:color w:val="777777"/>
          <w:sz w:val="17"/>
        </w:rPr>
        <w:t>Eigen elektrisch wagentje met 50 Hz-tijdtikker, papierbandje en 6 V~-voeding.</w:t>
      </w:r>
    </w:p>
    <w:p>
      <w:pPr>
        <w:pStyle w:val="Heading3"/>
        <w:keepNext/>
        <w:spacing w:before="160" w:after="40"/>
      </w:pPr>
      <w:r>
        <w:t>Uitvoering</w:t>
      </w:r>
    </w:p>
    <w:p>
      <w:pPr>
        <w:pStyle w:val="ListNumber"/>
        <w:spacing w:after="40"/>
        <w:ind w:left="340"/>
      </w:pPr>
      <w:r>
        <w:rPr>
          <w:rFonts w:ascii="Calibri" w:hAnsi="Calibri"/>
          <w:sz w:val="19"/>
        </w:rPr>
        <w:t>Laat de leerkracht de passende 6,0 V~ laagspanningsbron en de wisselspanningsvoltmeter controleren. Zet de bron UIT vóór je carbonlint en bandje vastmaakt.</w:t>
      </w:r>
    </w:p>
    <w:p>
      <w:pPr>
        <w:pStyle w:val="ListNumber"/>
        <w:spacing w:after="40"/>
        <w:ind w:left="340"/>
      </w:pPr>
      <w:r>
        <w:rPr>
          <w:rFonts w:ascii="Calibri" w:hAnsi="Calibri"/>
          <w:sz w:val="19"/>
        </w:rPr>
        <w:t>Kleef het papieren bandje aan de aangedreven wagen, leid het recht door de klemmen van de tijdtikker en houd het vrije uiteinde zó dat de stippen midden op het bandje staan.</w:t>
      </w:r>
    </w:p>
    <w:p>
      <w:pPr>
        <w:pStyle w:val="ListNumber"/>
        <w:spacing w:after="40"/>
        <w:ind w:left="340"/>
      </w:pPr>
      <w:r>
        <w:rPr>
          <w:rFonts w:ascii="Calibri" w:hAnsi="Calibri"/>
          <w:sz w:val="19"/>
        </w:rPr>
        <w:t>Start de tijdtikker en het elektrisch wagentje; laat de wagen de rechte baan doorlopen. Stop met de schakelaar van het wagentje, zet de voeding uit en kleef het bandje RECHT op de tafel.</w:t>
      </w:r>
    </w:p>
    <w:p>
      <w:pPr>
        <w:pStyle w:val="ListNumber"/>
        <w:spacing w:after="40"/>
        <w:ind w:left="340"/>
      </w:pPr>
      <w:r>
        <w:rPr>
          <w:rFonts w:ascii="Calibri" w:hAnsi="Calibri"/>
          <w:sz w:val="19"/>
        </w:rPr>
        <w:t>Negeer de stippen bij optrekken en remmen. Kies stip 0 in het gelijkmatige middendeel, nummer telkens om de twee tijdtikkerstippen (Δt = 0,040 s), meet x in meter en bewaar het originele bandje.</w:t>
      </w:r>
    </w:p>
    <w:p>
      <w:pPr>
        <w:pStyle w:val="ListNumber"/>
        <w:spacing w:after="40"/>
        <w:ind w:left="340"/>
      </w:pPr>
      <w:r>
        <w:rPr>
          <w:rFonts w:ascii="Calibri" w:hAnsi="Calibri"/>
          <w:sz w:val="19"/>
        </w:rPr>
        <w:t>Vul de eigen meetwaarden in, bereken Δx en v = Δx/0,040 s, teken x(t) en v(t′) en bespreek de wiskundige kenmerken van beide grafieken.</w:t>
      </w:r>
    </w:p>
    <w:p>
      <w:r>
        <w:rPr>
          <w:rFonts w:ascii="Calibri" w:hAnsi="Calibri"/>
          <w:i/>
          <w:color w:val="1F4E79"/>
          <w:sz w:val="18"/>
        </w:rPr>
        <w:t>Kopieer in Excel voor x(t) de kolommen t en x. Bereken Δx tussen twee opeenvolgende gekozen meetstippen; Δt is per venster constant. t′ = (t_begin + t_eind)/2 is het TIJDSTIP van de berekende snelheid, geen Δt en geen Δv. In de tabel staat t′ direct links van v: selecteer deze twee aangrenzende kolommen voor een XY-spreidingsgrafiek v(t′). De laatste meetstip levert geen nieuw venster en dus geen t′ of v.</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6"/>
              </w:rPr>
              <w:t>stip</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x (m)</w:t>
            </w:r>
          </w:p>
        </w:tc>
        <w:tc>
          <w:tcPr>
            <w:tcW w:type="dxa" w:w="1606"/>
            <w:shd w:val="clear" w:color="auto" w:fill="D9E2F3"/>
          </w:tcPr>
          <w:p>
            <w:pPr>
              <w:spacing w:after="20" w:before="20"/>
            </w:pPr>
            <w:r>
              <w:rPr>
                <w:rFonts w:ascii="Calibri" w:hAnsi="Calibri"/>
                <w:b/>
                <w:sz w:val="16"/>
              </w:rPr>
              <w:t>Δx in 0,040 s (m)</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⟨v⟩ (m/s)</w:t>
            </w:r>
          </w:p>
        </w:tc>
      </w:tr>
      <w:tr>
        <w:trPr>
          <w:trHeight w:val="330" w:hRule="atLeast"/>
        </w:trPr>
        <w:tc>
          <w:tcPr>
            <w:tcW w:type="dxa" w:w="1606"/>
          </w:tcPr>
          <w:p>
            <w:pPr>
              <w:spacing w:after="20" w:before="20"/>
            </w:pPr>
            <w:r>
              <w:rPr>
                <w:rFonts w:ascii="Calibri" w:hAnsi="Calibri"/>
                <w:sz w:val="16"/>
              </w:rPr>
              <w:t>0</w:t>
            </w:r>
          </w:p>
        </w:tc>
        <w:tc>
          <w:tcPr>
            <w:tcW w:type="dxa" w:w="1606"/>
          </w:tcPr>
          <w:p>
            <w:pPr>
              <w:spacing w:after="20" w:before="20"/>
            </w:pPr>
            <w:r>
              <w:rPr>
                <w:rFonts w:ascii="Calibri" w:hAnsi="Calibri"/>
                <w:sz w:val="16"/>
              </w:rPr>
              <w:t>0,000</w:t>
            </w:r>
          </w:p>
        </w:tc>
        <w:tc>
          <w:tcPr>
            <w:tcW w:type="dxa" w:w="1606"/>
          </w:tcPr>
          <w:p>
            <w:pPr>
              <w:spacing w:after="20" w:before="20"/>
            </w:pPr>
            <w:r>
              <w:rPr>
                <w:rFonts w:ascii="Calibri" w:hAnsi="Calibri"/>
                <w:sz w:val="16"/>
              </w:rPr>
              <w:t>0</w:t>
            </w:r>
          </w:p>
        </w:tc>
        <w:tc>
          <w:tcPr>
            <w:tcW w:type="dxa" w:w="1606"/>
          </w:tcPr>
          <w:p>
            <w:pPr>
              <w:spacing w:after="20" w:before="20"/>
            </w:pPr>
          </w:p>
        </w:tc>
        <w:tc>
          <w:tcPr>
            <w:tcW w:type="dxa" w:w="1606"/>
          </w:tcPr>
          <w:p>
            <w:pPr>
              <w:spacing w:after="20" w:before="20"/>
            </w:pPr>
            <w:r>
              <w:rPr>
                <w:rFonts w:ascii="Calibri" w:hAnsi="Calibri"/>
                <w:sz w:val="16"/>
              </w:rPr>
              <w:t>0,020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w:t>
            </w:r>
          </w:p>
        </w:tc>
        <w:tc>
          <w:tcPr>
            <w:tcW w:type="dxa" w:w="1606"/>
          </w:tcPr>
          <w:p>
            <w:pPr>
              <w:spacing w:after="20" w:before="20"/>
            </w:pPr>
            <w:r>
              <w:rPr>
                <w:rFonts w:ascii="Calibri" w:hAnsi="Calibri"/>
                <w:sz w:val="16"/>
              </w:rPr>
              <w:t>0,040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0,060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2</w:t>
            </w:r>
          </w:p>
        </w:tc>
        <w:tc>
          <w:tcPr>
            <w:tcW w:type="dxa" w:w="1606"/>
          </w:tcPr>
          <w:p>
            <w:pPr>
              <w:spacing w:after="20" w:before="20"/>
            </w:pPr>
            <w:r>
              <w:rPr>
                <w:rFonts w:ascii="Calibri" w:hAnsi="Calibri"/>
                <w:sz w:val="16"/>
              </w:rPr>
              <w:t>0,080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0,100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3</w:t>
            </w:r>
          </w:p>
        </w:tc>
        <w:tc>
          <w:tcPr>
            <w:tcW w:type="dxa" w:w="1606"/>
          </w:tcPr>
          <w:p>
            <w:pPr>
              <w:spacing w:after="20" w:before="20"/>
            </w:pPr>
            <w:r>
              <w:rPr>
                <w:rFonts w:ascii="Calibri" w:hAnsi="Calibri"/>
                <w:sz w:val="16"/>
              </w:rPr>
              <w:t>0,120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0,140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4</w:t>
            </w:r>
          </w:p>
        </w:tc>
        <w:tc>
          <w:tcPr>
            <w:tcW w:type="dxa" w:w="1606"/>
          </w:tcPr>
          <w:p>
            <w:pPr>
              <w:spacing w:after="20" w:before="20"/>
            </w:pPr>
            <w:r>
              <w:rPr>
                <w:rFonts w:ascii="Calibri" w:hAnsi="Calibri"/>
                <w:sz w:val="16"/>
              </w:rPr>
              <w:t>0,160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0,180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5</w:t>
            </w:r>
          </w:p>
        </w:tc>
        <w:tc>
          <w:tcPr>
            <w:tcW w:type="dxa" w:w="1606"/>
          </w:tcPr>
          <w:p>
            <w:pPr>
              <w:spacing w:after="20" w:before="20"/>
            </w:pPr>
            <w:r>
              <w:rPr>
                <w:rFonts w:ascii="Calibri" w:hAnsi="Calibri"/>
                <w:sz w:val="16"/>
              </w:rPr>
              <w:t>0,200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0,220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6</w:t>
            </w:r>
          </w:p>
        </w:tc>
        <w:tc>
          <w:tcPr>
            <w:tcW w:type="dxa" w:w="1606"/>
          </w:tcPr>
          <w:p>
            <w:pPr>
              <w:spacing w:after="20" w:before="20"/>
            </w:pPr>
            <w:r>
              <w:rPr>
                <w:rFonts w:ascii="Calibri" w:hAnsi="Calibri"/>
                <w:sz w:val="16"/>
              </w:rPr>
              <w:t>0,240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0,260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7</w:t>
            </w:r>
          </w:p>
        </w:tc>
        <w:tc>
          <w:tcPr>
            <w:tcW w:type="dxa" w:w="1606"/>
          </w:tcPr>
          <w:p>
            <w:pPr>
              <w:spacing w:after="20" w:before="20"/>
            </w:pPr>
            <w:r>
              <w:rPr>
                <w:rFonts w:ascii="Calibri" w:hAnsi="Calibri"/>
                <w:sz w:val="16"/>
              </w:rPr>
              <w:t>0,280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0,300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8</w:t>
            </w:r>
          </w:p>
        </w:tc>
        <w:tc>
          <w:tcPr>
            <w:tcW w:type="dxa" w:w="1606"/>
          </w:tcPr>
          <w:p>
            <w:pPr>
              <w:spacing w:after="20" w:before="20"/>
            </w:pPr>
            <w:r>
              <w:rPr>
                <w:rFonts w:ascii="Calibri" w:hAnsi="Calibri"/>
                <w:sz w:val="16"/>
              </w:rPr>
              <w:t>0,320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0,340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9</w:t>
            </w:r>
          </w:p>
        </w:tc>
        <w:tc>
          <w:tcPr>
            <w:tcW w:type="dxa" w:w="1606"/>
          </w:tcPr>
          <w:p>
            <w:pPr>
              <w:spacing w:after="20" w:before="20"/>
            </w:pPr>
            <w:r>
              <w:rPr>
                <w:rFonts w:ascii="Calibri" w:hAnsi="Calibri"/>
                <w:sz w:val="16"/>
              </w:rPr>
              <w:t>0,360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0,380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10</w:t>
            </w:r>
          </w:p>
        </w:tc>
        <w:tc>
          <w:tcPr>
            <w:tcW w:type="dxa" w:w="1606"/>
          </w:tcPr>
          <w:p>
            <w:pPr>
              <w:spacing w:after="20" w:before="20"/>
            </w:pPr>
            <w:r>
              <w:rPr>
                <w:rFonts w:ascii="Calibri" w:hAnsi="Calibri"/>
                <w:sz w:val="16"/>
              </w:rPr>
              <w:t>0,400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0,420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11</w:t>
            </w:r>
          </w:p>
        </w:tc>
        <w:tc>
          <w:tcPr>
            <w:tcW w:type="dxa" w:w="1606"/>
          </w:tcPr>
          <w:p>
            <w:pPr>
              <w:spacing w:after="20" w:before="20"/>
            </w:pPr>
            <w:r>
              <w:rPr>
                <w:rFonts w:ascii="Calibri" w:hAnsi="Calibri"/>
                <w:sz w:val="16"/>
              </w:rPr>
              <w:t>0,440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0,460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12</w:t>
            </w:r>
          </w:p>
        </w:tc>
        <w:tc>
          <w:tcPr>
            <w:tcW w:type="dxa" w:w="1606"/>
          </w:tcPr>
          <w:p>
            <w:pPr>
              <w:spacing w:after="20" w:before="20"/>
            </w:pPr>
            <w:r>
              <w:rPr>
                <w:rFonts w:ascii="Calibri" w:hAnsi="Calibri"/>
                <w:sz w:val="16"/>
              </w:rPr>
              <w:t>0,480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0,500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13</w:t>
            </w:r>
          </w:p>
        </w:tc>
        <w:tc>
          <w:tcPr>
            <w:tcW w:type="dxa" w:w="1606"/>
          </w:tcPr>
          <w:p>
            <w:pPr>
              <w:spacing w:after="20" w:before="20"/>
            </w:pPr>
            <w:r>
              <w:rPr>
                <w:rFonts w:ascii="Calibri" w:hAnsi="Calibri"/>
                <w:sz w:val="16"/>
              </w:rPr>
              <w:t>0,520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0,540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14</w:t>
            </w:r>
          </w:p>
        </w:tc>
        <w:tc>
          <w:tcPr>
            <w:tcW w:type="dxa" w:w="1606"/>
          </w:tcPr>
          <w:p>
            <w:pPr>
              <w:spacing w:after="20" w:before="20"/>
            </w:pPr>
            <w:r>
              <w:rPr>
                <w:rFonts w:ascii="Calibri" w:hAnsi="Calibri"/>
                <w:sz w:val="16"/>
              </w:rPr>
              <w:t>0,560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0,580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15</w:t>
            </w:r>
          </w:p>
        </w:tc>
        <w:tc>
          <w:tcPr>
            <w:tcW w:type="dxa" w:w="1606"/>
          </w:tcPr>
          <w:p>
            <w:pPr>
              <w:spacing w:after="20" w:before="20"/>
            </w:pPr>
            <w:r>
              <w:rPr>
                <w:rFonts w:ascii="Calibri" w:hAnsi="Calibri"/>
                <w:sz w:val="16"/>
              </w:rPr>
              <w:t>0,600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0,620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16</w:t>
            </w:r>
          </w:p>
        </w:tc>
        <w:tc>
          <w:tcPr>
            <w:tcW w:type="dxa" w:w="1606"/>
          </w:tcPr>
          <w:p>
            <w:pPr>
              <w:spacing w:after="20" w:before="20"/>
            </w:pPr>
            <w:r>
              <w:rPr>
                <w:rFonts w:ascii="Calibri" w:hAnsi="Calibri"/>
                <w:sz w:val="16"/>
              </w:rPr>
              <w:t>0,640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0,660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17</w:t>
            </w:r>
          </w:p>
        </w:tc>
        <w:tc>
          <w:tcPr>
            <w:tcW w:type="dxa" w:w="1606"/>
          </w:tcPr>
          <w:p>
            <w:pPr>
              <w:spacing w:after="20" w:before="20"/>
            </w:pPr>
            <w:r>
              <w:rPr>
                <w:rFonts w:ascii="Calibri" w:hAnsi="Calibri"/>
                <w:sz w:val="16"/>
              </w:rPr>
              <w:t>0,680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0,700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18</w:t>
            </w:r>
          </w:p>
        </w:tc>
        <w:tc>
          <w:tcPr>
            <w:tcW w:type="dxa" w:w="1606"/>
          </w:tcPr>
          <w:p>
            <w:pPr>
              <w:spacing w:after="20" w:before="20"/>
            </w:pPr>
            <w:r>
              <w:rPr>
                <w:rFonts w:ascii="Calibri" w:hAnsi="Calibri"/>
                <w:sz w:val="16"/>
              </w:rPr>
              <w:t>0,720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0,740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19</w:t>
            </w:r>
          </w:p>
        </w:tc>
        <w:tc>
          <w:tcPr>
            <w:tcW w:type="dxa" w:w="1606"/>
          </w:tcPr>
          <w:p>
            <w:pPr>
              <w:spacing w:after="20" w:before="20"/>
            </w:pPr>
            <w:r>
              <w:rPr>
                <w:rFonts w:ascii="Calibri" w:hAnsi="Calibri"/>
                <w:sz w:val="16"/>
              </w:rPr>
              <w:t>0,760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0,780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20</w:t>
            </w:r>
          </w:p>
        </w:tc>
        <w:tc>
          <w:tcPr>
            <w:tcW w:type="dxa" w:w="1606"/>
          </w:tcPr>
          <w:p>
            <w:pPr>
              <w:spacing w:after="20" w:before="20"/>
            </w:pPr>
            <w:r>
              <w:rPr>
                <w:rFonts w:ascii="Calibri" w:hAnsi="Calibri"/>
                <w:sz w:val="16"/>
              </w:rPr>
              <w:t>0,800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0,820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21</w:t>
            </w:r>
          </w:p>
        </w:tc>
        <w:tc>
          <w:tcPr>
            <w:tcW w:type="dxa" w:w="1606"/>
          </w:tcPr>
          <w:p>
            <w:pPr>
              <w:spacing w:after="20" w:before="20"/>
            </w:pPr>
            <w:r>
              <w:rPr>
                <w:rFonts w:ascii="Calibri" w:hAnsi="Calibri"/>
                <w:sz w:val="16"/>
              </w:rPr>
              <w:t>0,840</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color w:val="1F4E79"/>
          <w:sz w:val="18"/>
        </w:rPr>
        <w:t>Excel/grafiek: x(t): t op de horizontale as, x op de verticale; bepaal de richtingscoëfficiënt.</w:t>
      </w:r>
    </w:p>
    <w:p>
      <w:r>
        <w:rPr>
          <w:rFonts w:ascii="Calibri" w:hAnsi="Calibri"/>
          <w:color w:val="1F4E79"/>
          <w:sz w:val="18"/>
        </w:rPr>
        <w:t>Excel/grafiek: v(t′): selecteer de aangrenzende kolommen t′ en ⟨v⟩; is de snelheid ongeveer constant?</w:t>
      </w:r>
    </w:p>
    <w:p>
      <w:r>
        <w:rPr>
          <w:rFonts w:ascii="Calibri" w:hAnsi="Calibri"/>
          <w:sz w:val="18"/>
        </w:rPr>
        <w:t>Verwerking: Bepaal de snelheid uit de rico van x(t) én de gemiddelde waarde van Δx/0,040 s. Licht afwijkingen door optrekken, remmen en bandwrijving toe.</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Waarom blijven de optrek- en remstippen buiten de ERB-meetreeks?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Hoe werkt de tijdtikker bij 50 Hz, en waarom is één tik 0,020 s maar één rij 0,040 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De afstand tussen gekozen stippen wordt plots kleiner terwijl de tijdstap gelijk blijft. Is dat nog ERB?</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Origineel bandje, x(t)- en v(t′)-grafiek voor het gelijkmatige baandeel.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p>
      <w:pPr>
        <w:spacing w:after="0"/>
      </w:pPr>
      <w:r>
        <w:br w:type="page"/>
      </w:r>
    </w:p>
    <w:p>
      <w:pPr>
        <w:pStyle w:val="Heading1"/>
        <w:keepNext/>
        <w:spacing w:before="280" w:after="80"/>
      </w:pPr>
      <w:r>
        <w:t>LABO 03 – EVRB met beginsnelheid op een helling</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wagen op een helling heeft bij de zelfgekozen nulstip al snelheid. Deze proef onderscheidt beginsnelheid van versnelling: twee kenmerken van dezelfde v(t′)-rechte.</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meet x(t) en v(t′) met de bestaande tijdtikker en behoud de beginsnelheid.</w:t>
            </w:r>
          </w:p>
          <w:p>
            <w:pPr>
              <w:spacing w:after="40"/>
              <w:ind w:left="283"/>
            </w:pPr>
            <w:r>
              <w:rPr>
                <w:color w:val="2E7D32"/>
                <w:sz w:val="18"/>
              </w:rPr>
              <w:t xml:space="preserve">• </w:t>
            </w:r>
            <w:r>
              <w:rPr>
                <w:rFonts w:ascii="Calibri" w:hAnsi="Calibri"/>
                <w:sz w:val="18"/>
              </w:rPr>
              <w:t>2. lees v₀ en a uit de trendlijn en beoordeel kritisch het t′-assnijpunt.</w:t>
            </w:r>
          </w:p>
          <w:p>
            <w:pPr>
              <w:spacing w:after="40"/>
              <w:ind w:left="283"/>
            </w:pPr>
            <w:r>
              <w:rPr>
                <w:color w:val="2E7D32"/>
                <w:sz w:val="18"/>
              </w:rPr>
              <w:t xml:space="preserve">• </w:t>
            </w:r>
            <w:r>
              <w:rPr>
                <w:rFonts w:ascii="Calibri" w:hAnsi="Calibri"/>
                <w:sz w:val="18"/>
              </w:rPr>
              <w:t>3. met gegevens aantonen waarom de gekozen nulstip niet stilstand betekent.</w:t>
            </w:r>
          </w:p>
          <w:p>
            <w:pPr>
              <w:spacing w:after="40"/>
              <w:ind w:left="283"/>
            </w:pPr>
            <w:r>
              <w:rPr>
                <w:color w:val="2E7D32"/>
                <w:sz w:val="18"/>
              </w:rPr>
              <w:t xml:space="preserve">• </w:t>
            </w:r>
            <w:r>
              <w:rPr>
                <w:rFonts w:ascii="Calibri" w:hAnsi="Calibri"/>
                <w:sz w:val="18"/>
              </w:rPr>
              <w:t>4. de y-afsnede, rico en geëxtrapoleerde x-asafsnede fysisch beoordelen.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13 F: Positie, tijdstip, snelheid en versnelling in een EVRB met beginsnelheid kwantificeren.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ik toon bandje, t′ direct links van v en een v(t′)-fit met m/s en m/s².</w:t>
      </w:r>
    </w:p>
    <w:p>
      <w:pPr>
        <w:pStyle w:val="ListBullet"/>
        <w:spacing w:after="40"/>
        <w:ind w:left="340"/>
      </w:pPr>
      <w:r>
        <w:rPr>
          <w:rFonts w:ascii="Calibri" w:hAnsi="Calibri"/>
          <w:sz w:val="18"/>
        </w:rPr>
        <w:t>ik leg uit welke asafsnede gemeten is en welke slechts geëxtrapoleerd.</w:t>
      </w:r>
    </w:p>
    <w:p>
      <w:pPr>
        <w:pStyle w:val="Heading3"/>
        <w:keepNext/>
        <w:spacing w:before="160" w:after="40"/>
      </w:pPr>
      <w:r>
        <w:t>DOELCHECK – toon je vier lesdoelen aan (geen extra punten)</w:t>
      </w:r>
    </w:p>
    <w:p>
      <w:r>
        <w:rPr>
          <w:rFonts w:ascii="Calibri" w:hAnsi="Calibri"/>
          <w:sz w:val="17"/>
        </w:rPr>
        <w:t>Vul dit tijdens of na het meten in. Verwijs per nummer naar een meetrij, grafiek, ontwerp of besluit. De leerkracht noteert nog niet / op weg / aangetoond met één volgende stap;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550"/>
        <w:gridCol w:w="4400"/>
        <w:gridCol w:w="3688"/>
      </w:tblGrid>
      <w:tr>
        <w:trPr>
          <w:tblHeader w:val="true"/>
        </w:trPr>
        <w:tc>
          <w:tcPr>
            <w:tcW w:type="dxa" w:w="1550"/>
            <w:shd w:val="clear" w:color="auto" w:fill="D9E2F3"/>
          </w:tcPr>
          <w:p>
            <w:pPr>
              <w:spacing w:after="20" w:before="20"/>
            </w:pPr>
            <w:r>
              <w:rPr>
                <w:rFonts w:ascii="Calibri" w:hAnsi="Calibri"/>
                <w:b/>
                <w:sz w:val="16"/>
              </w:rPr>
              <w:t>Lesdoel hierboven</w:t>
            </w:r>
          </w:p>
        </w:tc>
        <w:tc>
          <w:tcPr>
            <w:tcW w:type="dxa" w:w="4400"/>
            <w:shd w:val="clear" w:color="auto" w:fill="D9E2F3"/>
          </w:tcPr>
          <w:p>
            <w:pPr>
              <w:spacing w:after="20" w:before="20"/>
            </w:pPr>
            <w:r>
              <w:rPr>
                <w:rFonts w:ascii="Calibri" w:hAnsi="Calibri"/>
                <w:b/>
                <w:sz w:val="16"/>
              </w:rPr>
              <w:t>Mijn vindplaats / meetgegeven</w:t>
            </w:r>
          </w:p>
        </w:tc>
        <w:tc>
          <w:tcPr>
            <w:tcW w:type="dxa" w:w="3688"/>
            <w:shd w:val="clear" w:color="auto" w:fill="D9E2F3"/>
          </w:tcPr>
          <w:p>
            <w:pPr>
              <w:spacing w:after="20" w:before="20"/>
            </w:pPr>
            <w:r>
              <w:rPr>
                <w:rFonts w:ascii="Calibri" w:hAnsi="Calibri"/>
                <w:b/>
                <w:sz w:val="16"/>
              </w:rPr>
              <w:t>Status + feedback leerkracht</w:t>
            </w:r>
          </w:p>
        </w:tc>
      </w:tr>
      <w:tr>
        <w:trPr>
          <w:trHeight w:val="330" w:hRule="atLeast"/>
        </w:trPr>
        <w:tc>
          <w:tcPr>
            <w:tcW w:type="dxa" w:w="1550"/>
          </w:tcPr>
          <w:p>
            <w:pPr>
              <w:spacing w:after="20" w:before="20"/>
            </w:pPr>
            <w:r>
              <w:rPr>
                <w:rFonts w:ascii="Calibri" w:hAnsi="Calibri"/>
                <w:sz w:val="16"/>
              </w:rPr>
              <w:t>1</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2</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3</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4</w:t>
            </w:r>
          </w:p>
        </w:tc>
        <w:tc>
          <w:tcPr>
            <w:tcW w:type="dxa" w:w="4400"/>
          </w:tcPr>
          <w:p>
            <w:pPr>
              <w:spacing w:after="20" w:before="20"/>
            </w:pPr>
          </w:p>
        </w:tc>
        <w:tc>
          <w:tcPr>
            <w:tcW w:type="dxa" w:w="3688"/>
          </w:tcPr>
          <w:p>
            <w:pPr>
              <w:spacing w:after="20" w:before="20"/>
            </w:pP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Is de snelheid op gekozen stip 0 noodzakelijk nul?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spacing w:after="40"/>
        <w:ind w:left="340"/>
      </w:pPr>
      <w:r>
        <w:rPr>
          <w:b/>
          <w:sz w:val="18"/>
        </w:rPr>
        <w:t xml:space="preserve">2. </w:t>
      </w:r>
      <w:r>
        <w:rPr>
          <w:rFonts w:ascii="Calibri" w:hAnsi="Calibri"/>
          <w:sz w:val="18"/>
        </w:rPr>
        <w:t>Welke eenheid heeft de rico van v(t)?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wagentje 50 g met ballast circa 200 g, helling van circa 1 m, tijdtikker, 1,10 m papierbandje, carbonlint, lange lat en gecontroleerde voeding.</w:t>
      </w:r>
    </w:p>
    <w:p>
      <w:r>
        <w:rPr>
          <w:rFonts w:ascii="Calibri" w:hAnsi="Calibri"/>
          <w:sz w:val="18"/>
        </w:rPr>
        <w:t>Thema uit de theorie: Beweging en kracht: versnelling en beweging op een helling.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Voor een lineaire trend v=a·t′+v₀ is v₀ de y-asafsnede en a de rico. t′=-v₀/a is een extrapolatie tenzij dit snijpunt in de fysisch geldige meetfase ligt.</w:t>
            </w:r>
          </w:p>
        </w:tc>
      </w:tr>
    </w:tbl>
    <w:p>
      <w:pPr>
        <w:spacing w:before="80" w:after="120"/>
        <w:jc w:val="center"/>
      </w:pPr>
      <m:oMathPara>
        <m:oMath>
          <m:sSub>
            <m:e>
              <m:r>
                <m:t xml:space="preserve">v(t′)=v</m:t>
              </m:r>
            </m:e>
            <m:sub>
              <m:r>
                <m:t xml:space="preserve">0</m:t>
              </m:r>
            </m:sub>
          </m:sSub>
          <m:r>
            <m:t xml:space="preserve">+a</m:t>
          </m:r>
          <m:r>
            <m:t xml:space="preserve">·</m:t>
          </m:r>
          <m:r>
            <m:t xml:space="preserve"> t′</m:t>
          </m:r>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Wagentje mag niet van de tafel rijden: leg een vangblok klaar.</w:t>
            </w:r>
          </w:p>
          <w:p>
            <w:pPr>
              <w:spacing w:after="40"/>
              <w:ind w:left="283"/>
            </w:pPr>
            <w:r>
              <w:rPr>
                <w:color w:val="C62828"/>
                <w:sz w:val="18"/>
              </w:rPr>
              <w:t xml:space="preserve">• </w:t>
            </w:r>
            <w:r>
              <w:rPr>
                <w:rFonts w:ascii="Calibri" w:hAnsi="Calibri"/>
                <w:sz w:val="18"/>
              </w:rPr>
              <w:t>Controle door leerkracht vóór aansluiten; tijdtikker alleen op passende 6 V~-voeding.</w:t>
            </w:r>
          </w:p>
          <w:p>
            <w:pPr>
              <w:spacing w:after="40"/>
              <w:ind w:left="283"/>
            </w:pPr>
            <w:r>
              <w:rPr>
                <w:color w:val="C62828"/>
                <w:sz w:val="18"/>
              </w:rPr>
              <w:t xml:space="preserve">• </w:t>
            </w:r>
            <w:r>
              <w:rPr>
                <w:rFonts w:ascii="Calibri" w:hAnsi="Calibri"/>
                <w:sz w:val="18"/>
              </w:rPr>
              <w:t>Vermijd vingers nabij bewegend lint en wielen; voeding UIT bij lintwissel.</w:t>
            </w:r>
          </w:p>
          <w:p>
            <w:pPr>
              <w:spacing w:after="40"/>
              <w:ind w:left="283"/>
            </w:pPr>
            <w:r>
              <w:rPr>
                <w:color w:val="C62828"/>
                <w:sz w:val="18"/>
              </w:rPr>
              <w:t xml:space="preserve">• </w:t>
            </w:r>
            <w:r>
              <w:rPr>
                <w:rFonts w:ascii="Calibri" w:hAnsi="Calibri"/>
                <w:sz w:val="18"/>
              </w:rPr>
              <w:t>Markeer gekozen nulstip en tel telkens dezelfde 0,040 s (twee tikintervallen).</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EVRB met beginsnelheid op helling</w:t>
      </w:r>
    </w:p>
    <w:p>
      <w:pPr>
        <w:spacing w:before="80" w:after="40"/>
        <w:jc w:val="center"/>
      </w:pPr>
      <w:r>
        <w:drawing>
          <wp:inline xmlns:a="http://schemas.openxmlformats.org/drawingml/2006/main" xmlns:pic="http://schemas.openxmlformats.org/drawingml/2006/picture">
            <wp:extent cx="2808000" cy="1045112"/>
            <wp:docPr id="3" name="Picture 3"/>
            <wp:cNvGraphicFramePr>
              <a:graphicFrameLocks noChangeAspect="1"/>
            </wp:cNvGraphicFramePr>
            <a:graphic>
              <a:graphicData uri="http://schemas.openxmlformats.org/drawingml/2006/picture">
                <pic:pic>
                  <pic:nvPicPr>
                    <pic:cNvPr id="0" name="bron_p079_1.png"/>
                    <pic:cNvPicPr/>
                  </pic:nvPicPr>
                  <pic:blipFill>
                    <a:blip r:embed="rId12"/>
                    <a:stretch>
                      <a:fillRect/>
                    </a:stretch>
                  </pic:blipFill>
                  <pic:spPr>
                    <a:xfrm>
                      <a:off x="0" y="0"/>
                      <a:ext cx="2808000" cy="1045112"/>
                    </a:xfrm>
                    <a:prstGeom prst="rect"/>
                  </pic:spPr>
                </pic:pic>
              </a:graphicData>
            </a:graphic>
          </wp:inline>
        </w:drawing>
      </w:r>
    </w:p>
    <w:p>
      <w:pPr>
        <w:spacing w:after="160"/>
        <w:jc w:val="center"/>
      </w:pPr>
      <w:r>
        <w:rPr>
          <w:rFonts w:ascii="Calibri" w:hAnsi="Calibri"/>
          <w:i/>
          <w:color w:val="777777"/>
          <w:sz w:val="17"/>
        </w:rPr>
        <w:t>Tijdtikker en hellend vlak.</w:t>
      </w:r>
    </w:p>
    <w:p>
      <w:pPr>
        <w:pStyle w:val="Heading3"/>
        <w:keepNext/>
        <w:spacing w:before="160" w:after="40"/>
      </w:pPr>
      <w:r>
        <w:t>Uitvoering</w:t>
      </w:r>
    </w:p>
    <w:p>
      <w:pPr>
        <w:pStyle w:val="ListNumber"/>
        <w:spacing w:after="40"/>
        <w:ind w:left="340"/>
      </w:pPr>
      <w:r>
        <w:rPr>
          <w:rFonts w:ascii="Calibri" w:hAnsi="Calibri"/>
          <w:sz w:val="19"/>
        </w:rPr>
        <w:t>Bouw de circa 1 m lange hellende baan met het wagentje (50 g) en ballast (bv. 200 g). Controleer de 50 Hz-tijdtikker, het carbonlint, de circa 1,10 m papierband, de veilige 6 V~ bron en een opvangblok.</w:t>
      </w:r>
    </w:p>
    <w:p>
      <w:pPr>
        <w:pStyle w:val="ListNumber"/>
        <w:spacing w:after="40"/>
        <w:ind w:left="340"/>
      </w:pPr>
      <w:r>
        <w:rPr>
          <w:rFonts w:ascii="Calibri" w:hAnsi="Calibri"/>
          <w:sz w:val="19"/>
        </w:rPr>
        <w:t>Laat het wagentje omlaag rijden. Negeer de te dicht bij elkaar liggende beginstippen: kies stip 0 iets verderop, waar de wagen AL een snelheid heeft. Kleef het bandje recht op de tafel.</w:t>
      </w:r>
    </w:p>
    <w:p>
      <w:pPr>
        <w:pStyle w:val="ListNumber"/>
        <w:spacing w:after="40"/>
        <w:ind w:left="340"/>
      </w:pPr>
      <w:r>
        <w:rPr>
          <w:rFonts w:ascii="Calibri" w:hAnsi="Calibri"/>
          <w:sz w:val="19"/>
        </w:rPr>
        <w:t>Meet vanaf stip 0 de plaats x om de twee tikken (tiknummers 0, 2, 4, …; Δt = 0,040 s). Behoud het bandje als bewijs en noteer x in de vooraf ingevulde tabel.</w:t>
      </w:r>
    </w:p>
    <w:p>
      <w:pPr>
        <w:pStyle w:val="ListNumber"/>
        <w:spacing w:after="40"/>
        <w:ind w:left="340"/>
      </w:pPr>
      <w:r>
        <w:rPr>
          <w:rFonts w:ascii="Calibri" w:hAnsi="Calibri"/>
          <w:sz w:val="19"/>
        </w:rPr>
        <w:t>Bereken de afstand Δx in elk venster van 0,040 s. Plaats v = Δx/0,040 s bij het midden van dat venster, t′ = 0,020; 0,060; 0,100 s …</w:t>
      </w:r>
    </w:p>
    <w:p>
      <w:pPr>
        <w:pStyle w:val="ListNumber"/>
        <w:spacing w:after="40"/>
        <w:ind w:left="340"/>
      </w:pPr>
      <w:r>
        <w:rPr>
          <w:rFonts w:ascii="Calibri" w:hAnsi="Calibri"/>
          <w:sz w:val="19"/>
        </w:rPr>
        <w:t>Teken x(t) en v(t′) in Excel als spreidingsgrafieken met trendlijn; extrapoleer de v(t′)-rechte naar t = 0 om v₀ te schatten; bereken a uit de rico en desgewenst per rij (v−v₀)/t′.</w:t>
      </w:r>
    </w:p>
    <w:p>
      <w:r>
        <w:rPr>
          <w:rFonts w:ascii="Calibri" w:hAnsi="Calibri"/>
          <w:i/>
          <w:color w:val="1F4E79"/>
          <w:sz w:val="18"/>
        </w:rPr>
        <w:t>Kopieer in Excel voor x(t) de kolommen t en x. Bereken Δx tussen twee opeenvolgende gekozen meetstippen; Δt is per venster constant. t′ = (t_begin + t_eind)/2 is het TIJDSTIP van de berekende snelheid, geen Δt en geen Δv. In de tabel staat t′ direct links van v: selecteer deze twee aangrenzende kolommen voor een XY-spreidingsgrafiek v(t′). De laatste meetstip levert geen nieuw venster en dus geen t′ of v.</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rPr>
          <w:tblHeader w:val="true"/>
        </w:trPr>
        <w:tc>
          <w:tcPr>
            <w:tcW w:type="dxa" w:w="1376"/>
            <w:shd w:val="clear" w:color="auto" w:fill="D9E2F3"/>
          </w:tcPr>
          <w:p>
            <w:pPr>
              <w:spacing w:after="20" w:before="20"/>
            </w:pPr>
            <w:r>
              <w:rPr>
                <w:rFonts w:ascii="Calibri" w:hAnsi="Calibri"/>
                <w:b/>
                <w:sz w:val="16"/>
              </w:rPr>
              <w:t>stip</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x (m)</w:t>
            </w:r>
          </w:p>
        </w:tc>
        <w:tc>
          <w:tcPr>
            <w:tcW w:type="dxa" w:w="1376"/>
            <w:shd w:val="clear" w:color="auto" w:fill="D9E2F3"/>
          </w:tcPr>
          <w:p>
            <w:pPr>
              <w:spacing w:after="20" w:before="20"/>
            </w:pPr>
            <w:r>
              <w:rPr>
                <w:rFonts w:ascii="Calibri" w:hAnsi="Calibri"/>
                <w:b/>
                <w:sz w:val="16"/>
              </w:rPr>
              <w:t>Δx in 0,040 s (m)</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vₜ via ⟨v⟩ (m/s)</w:t>
            </w:r>
          </w:p>
        </w:tc>
        <w:tc>
          <w:tcPr>
            <w:tcW w:type="dxa" w:w="1376"/>
            <w:shd w:val="clear" w:color="auto" w:fill="D9E2F3"/>
          </w:tcPr>
          <w:p>
            <w:pPr>
              <w:spacing w:after="20" w:before="20"/>
            </w:pPr>
            <w:r>
              <w:rPr>
                <w:rFonts w:ascii="Calibri" w:hAnsi="Calibri"/>
                <w:b/>
                <w:sz w:val="16"/>
              </w:rPr>
              <w:t>(vₜ−v₀)/t′ (m/s²)</w:t>
            </w:r>
          </w:p>
        </w:tc>
      </w:tr>
      <w:tr>
        <w:trPr>
          <w:trHeight w:val="330" w:hRule="atLeast"/>
        </w:trPr>
        <w:tc>
          <w:tcPr>
            <w:tcW w:type="dxa" w:w="1376"/>
          </w:tcPr>
          <w:p>
            <w:pPr>
              <w:spacing w:after="20" w:before="20"/>
            </w:pPr>
            <w:r>
              <w:rPr>
                <w:rFonts w:ascii="Calibri" w:hAnsi="Calibri"/>
                <w:sz w:val="16"/>
              </w:rPr>
              <w:t>0</w:t>
            </w:r>
          </w:p>
        </w:tc>
        <w:tc>
          <w:tcPr>
            <w:tcW w:type="dxa" w:w="1376"/>
          </w:tcPr>
          <w:p>
            <w:pPr>
              <w:spacing w:after="20" w:before="20"/>
            </w:pPr>
            <w:r>
              <w:rPr>
                <w:rFonts w:ascii="Calibri" w:hAnsi="Calibri"/>
                <w:sz w:val="16"/>
              </w:rPr>
              <w:t>0,000</w:t>
            </w:r>
          </w:p>
        </w:tc>
        <w:tc>
          <w:tcPr>
            <w:tcW w:type="dxa" w:w="1376"/>
          </w:tcPr>
          <w:p>
            <w:pPr>
              <w:spacing w:after="20" w:before="20"/>
            </w:pPr>
            <w:r>
              <w:rPr>
                <w:rFonts w:ascii="Calibri" w:hAnsi="Calibri"/>
                <w:sz w:val="16"/>
              </w:rPr>
              <w:t>0</w:t>
            </w:r>
          </w:p>
        </w:tc>
        <w:tc>
          <w:tcPr>
            <w:tcW w:type="dxa" w:w="1376"/>
          </w:tcPr>
          <w:p>
            <w:pPr>
              <w:spacing w:after="20" w:before="20"/>
            </w:pPr>
          </w:p>
        </w:tc>
        <w:tc>
          <w:tcPr>
            <w:tcW w:type="dxa" w:w="1376"/>
          </w:tcPr>
          <w:p>
            <w:pPr>
              <w:spacing w:after="20" w:before="20"/>
            </w:pPr>
            <w:r>
              <w:rPr>
                <w:rFonts w:ascii="Calibri" w:hAnsi="Calibri"/>
                <w:sz w:val="16"/>
              </w:rPr>
              <w:t>0,020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w:t>
            </w:r>
          </w:p>
        </w:tc>
        <w:tc>
          <w:tcPr>
            <w:tcW w:type="dxa" w:w="1376"/>
          </w:tcPr>
          <w:p>
            <w:pPr>
              <w:spacing w:after="20" w:before="20"/>
            </w:pPr>
            <w:r>
              <w:rPr>
                <w:rFonts w:ascii="Calibri" w:hAnsi="Calibri"/>
                <w:sz w:val="16"/>
              </w:rPr>
              <w:t>0,040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w:t>
            </w:r>
          </w:p>
        </w:tc>
        <w:tc>
          <w:tcPr>
            <w:tcW w:type="dxa" w:w="1376"/>
          </w:tcPr>
          <w:p>
            <w:pPr>
              <w:spacing w:after="20" w:before="20"/>
            </w:pPr>
            <w:r>
              <w:rPr>
                <w:rFonts w:ascii="Calibri" w:hAnsi="Calibri"/>
                <w:sz w:val="16"/>
              </w:rPr>
              <w:t>0,080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6</w:t>
            </w:r>
          </w:p>
        </w:tc>
        <w:tc>
          <w:tcPr>
            <w:tcW w:type="dxa" w:w="1376"/>
          </w:tcPr>
          <w:p>
            <w:pPr>
              <w:spacing w:after="20" w:before="20"/>
            </w:pPr>
            <w:r>
              <w:rPr>
                <w:rFonts w:ascii="Calibri" w:hAnsi="Calibri"/>
                <w:sz w:val="16"/>
              </w:rPr>
              <w:t>0,120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0,140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8</w:t>
            </w:r>
          </w:p>
        </w:tc>
        <w:tc>
          <w:tcPr>
            <w:tcW w:type="dxa" w:w="1376"/>
          </w:tcPr>
          <w:p>
            <w:pPr>
              <w:spacing w:after="20" w:before="20"/>
            </w:pPr>
            <w:r>
              <w:rPr>
                <w:rFonts w:ascii="Calibri" w:hAnsi="Calibri"/>
                <w:sz w:val="16"/>
              </w:rPr>
              <w:t>0,160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0,180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10</w:t>
            </w:r>
          </w:p>
        </w:tc>
        <w:tc>
          <w:tcPr>
            <w:tcW w:type="dxa" w:w="1376"/>
          </w:tcPr>
          <w:p>
            <w:pPr>
              <w:spacing w:after="20" w:before="20"/>
            </w:pPr>
            <w:r>
              <w:rPr>
                <w:rFonts w:ascii="Calibri" w:hAnsi="Calibri"/>
                <w:sz w:val="16"/>
              </w:rPr>
              <w:t>0,200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12</w:t>
            </w:r>
          </w:p>
        </w:tc>
        <w:tc>
          <w:tcPr>
            <w:tcW w:type="dxa" w:w="1376"/>
          </w:tcPr>
          <w:p>
            <w:pPr>
              <w:spacing w:after="20" w:before="20"/>
            </w:pPr>
            <w:r>
              <w:rPr>
                <w:rFonts w:ascii="Calibri" w:hAnsi="Calibri"/>
                <w:sz w:val="16"/>
              </w:rPr>
              <w:t>0,240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14</w:t>
            </w:r>
          </w:p>
        </w:tc>
        <w:tc>
          <w:tcPr>
            <w:tcW w:type="dxa" w:w="1376"/>
          </w:tcPr>
          <w:p>
            <w:pPr>
              <w:spacing w:after="20" w:before="20"/>
            </w:pPr>
            <w:r>
              <w:rPr>
                <w:rFonts w:ascii="Calibri" w:hAnsi="Calibri"/>
                <w:sz w:val="16"/>
              </w:rPr>
              <w:t>0,280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0,300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16</w:t>
            </w:r>
          </w:p>
        </w:tc>
        <w:tc>
          <w:tcPr>
            <w:tcW w:type="dxa" w:w="1376"/>
          </w:tcPr>
          <w:p>
            <w:pPr>
              <w:spacing w:after="20" w:before="20"/>
            </w:pPr>
            <w:r>
              <w:rPr>
                <w:rFonts w:ascii="Calibri" w:hAnsi="Calibri"/>
                <w:sz w:val="16"/>
              </w:rPr>
              <w:t>0,320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color w:val="1F4E79"/>
          <w:sz w:val="18"/>
        </w:rPr>
        <w:t>Excel/grafiek: x(t) uit t,x; beschrijf waarom de kromme geen rechte is.</w:t>
      </w:r>
    </w:p>
    <w:p>
      <w:r>
        <w:rPr>
          <w:rFonts w:ascii="Calibri" w:hAnsi="Calibri"/>
          <w:color w:val="1F4E79"/>
          <w:sz w:val="18"/>
        </w:rPr>
        <w:t>Excel/grafiek: v(t′) uit de twee aangrenzende kolommen t′,vₜ: snijpunt is v₀, rico is a.</w:t>
      </w:r>
    </w:p>
    <w:p>
      <w:r>
        <w:rPr>
          <w:rFonts w:ascii="Calibri" w:hAnsi="Calibri"/>
          <w:color w:val="1F4E79"/>
          <w:sz w:val="18"/>
        </w:rPr>
        <w:t>Excel/grafiek: Voeg in Excel een LINEAIRE trendlijn toe: v = a·t′ + v₀. Laat de vergelijking op de grafiek zien. De constante term v₀ is het snijpunt met de verticale v-as bij t′ = 0; de rico a is de gemiddelde versnelling.</w:t>
      </w:r>
    </w:p>
    <w:p>
      <w:r>
        <w:rPr>
          <w:rFonts w:ascii="Calibri" w:hAnsi="Calibri"/>
          <w:color w:val="1F4E79"/>
          <w:sz w:val="18"/>
        </w:rPr>
        <w:t>Excel/grafiek: Los voor het snijpunt met de horizontale t′-as v = 0 op: t′_0 = −v₀/a (als a ≠ 0). Leg uit of dit punt binnen jouw GEMETEN beweging ligt; bij versnellen met v₀ &gt; 0 ligt het doorgaans vóór stip 0.</w:t>
      </w:r>
    </w:p>
    <w:p>
      <w:r>
        <w:rPr>
          <w:rFonts w:ascii="Calibri" w:hAnsi="Calibri"/>
          <w:sz w:val="18"/>
        </w:rPr>
        <w:t>Verwerking: Extrapoleer v₀ uit het assensnijpunt en bereken a eerst uit één grote driehoek op de trendlijn, daarna als gemiddelde van (vₜ−v₀)/t′. De nulpuntkeuze betekent niet v₀ = 0.</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Waarom is v₀ op de gekozen stip 0 niet nul?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Wat betekenen snijpunt en rico van v(t′)? Waarom is t′ niet de intervalduur Δt?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3. </w:t>
      </w:r>
      <w:r>
        <w:rPr>
          <w:rFonts w:ascii="Calibri" w:hAnsi="Calibri"/>
          <w:sz w:val="19"/>
        </w:rPr>
        <w:t>Je trendlijn is v(t′) = a·t′ + b. Hoe lees je de beginsnelheid v₀ af? Waarom hoeft de snelheid bij jouw stip 0 niet nul te zijn?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4. </w:t>
      </w:r>
      <w:r>
        <w:rPr>
          <w:rFonts w:ascii="Calibri" w:hAnsi="Calibri"/>
          <w:sz w:val="19"/>
        </w:rPr>
        <w:t>Wat betekent de rico van de trendlijn en welke eenheid heeft hij?</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5. </w:t>
      </w:r>
      <w:r>
        <w:rPr>
          <w:rFonts w:ascii="Calibri" w:hAnsi="Calibri"/>
          <w:sz w:val="19"/>
        </w:rPr>
        <w:t>Bereken de plaats van het snijpunt met de horizontale t′-as. Kun je dit punt als een werkelijk gemeten stopmoment beschouwen? Waarom wel/niet?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Je gemeten lijn heeft a&gt;0 en v₀&gt;0. Mag een negatieve t′-assnijpuntwaarde als gemeten stopmoment in het verslag?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Bandje en v(t′)-fit met v₀, versnelling en interpretatie van de asafsneden.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p>
      <w:pPr>
        <w:spacing w:after="0"/>
      </w:pPr>
      <w:r>
        <w:br w:type="page"/>
      </w:r>
    </w:p>
    <w:p>
      <w:pPr>
        <w:pStyle w:val="Heading1"/>
        <w:keepNext/>
        <w:spacing w:before="280" w:after="80"/>
      </w:pPr>
      <w:r>
        <w:t>LABO 04 – Open onderzoek: vertraagde beweging omhoog</w:t>
      </w:r>
    </w:p>
    <w:p>
      <w:r>
        <w:rPr>
          <w:rFonts w:ascii="Calibri" w:hAnsi="Calibri"/>
          <w:sz w:val="19"/>
        </w:rPr>
        <w:t>Naam: …………………………………………………   Klas: …………  Datum: ……/……/……  Groep: …………</w:t>
      </w:r>
    </w:p>
    <w:p>
      <w:r>
        <w:rPr>
          <w:rFonts w:ascii="Calibri" w:hAnsi="Calibri"/>
          <w:color w:val="1F4E79"/>
          <w:sz w:val="18"/>
        </w:rPr>
        <w:t>Mate van sturing: OPEN – meetplan eerst laten goedkeuren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Hetzelfde wagentje wordt omhoog geduwd en daarna losgelaten. Jij ontwerpt hoe je uitsluitend de vertraagde beweging ná het loslaten betrouwbaar meet.</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schrijf een veilig meetplan en laat het vooraf goedkeuren.</w:t>
            </w:r>
          </w:p>
          <w:p>
            <w:pPr>
              <w:spacing w:after="40"/>
              <w:ind w:left="283"/>
            </w:pPr>
            <w:r>
              <w:rPr>
                <w:color w:val="2E7D32"/>
                <w:sz w:val="18"/>
              </w:rPr>
              <w:t xml:space="preserve">• </w:t>
            </w:r>
            <w:r>
              <w:rPr>
                <w:rFonts w:ascii="Calibri" w:hAnsi="Calibri"/>
                <w:sz w:val="18"/>
              </w:rPr>
              <w:t>2. kies stip 0 ná loslaten en bepaal het teken van a uit v(t′).</w:t>
            </w:r>
          </w:p>
          <w:p>
            <w:pPr>
              <w:spacing w:after="40"/>
              <w:ind w:left="283"/>
            </w:pPr>
            <w:r>
              <w:rPr>
                <w:color w:val="2E7D32"/>
                <w:sz w:val="18"/>
              </w:rPr>
              <w:t xml:space="preserve">• </w:t>
            </w:r>
            <w:r>
              <w:rPr>
                <w:rFonts w:ascii="Calibri" w:hAnsi="Calibri"/>
                <w:sz w:val="18"/>
              </w:rPr>
              <w:t>3. een meetbare eigen vraag en toetsbare hypothese opschrijven vóór het duwen.</w:t>
            </w:r>
          </w:p>
          <w:p>
            <w:pPr>
              <w:spacing w:after="40"/>
              <w:ind w:left="283"/>
            </w:pPr>
            <w:r>
              <w:rPr>
                <w:color w:val="2E7D32"/>
                <w:sz w:val="18"/>
              </w:rPr>
              <w:t xml:space="preserve">• </w:t>
            </w:r>
            <w:r>
              <w:rPr>
                <w:rFonts w:ascii="Calibri" w:hAnsi="Calibri"/>
                <w:sz w:val="18"/>
              </w:rPr>
              <w:t>4. het meetplan, de keuze na loslaten en de onzekerheid achteraf verantwoorden.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13 F; 6 S (oefencyclus): EVRB met negatieve versnelling onderzoeken; de open cyclus bereidt het sluitstuk in labo 25 voor.</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goedgekeurde plan begint pas NA handcontact en omvat een veilige stop.</w:t>
      </w:r>
    </w:p>
    <w:p>
      <w:pPr>
        <w:pStyle w:val="ListBullet"/>
        <w:spacing w:after="40"/>
        <w:ind w:left="340"/>
      </w:pPr>
      <w:r>
        <w:rPr>
          <w:rFonts w:ascii="Calibri" w:hAnsi="Calibri"/>
          <w:sz w:val="18"/>
        </w:rPr>
        <w:t>mijn v(t′)-grafiek onderbouwt teken van a en de grenzen van het stopmoment.</w:t>
      </w:r>
    </w:p>
    <w:p>
      <w:pPr>
        <w:pStyle w:val="Heading3"/>
        <w:keepNext/>
        <w:spacing w:before="160" w:after="40"/>
      </w:pPr>
      <w:r>
        <w:t>DOELCHECK – toon je vier lesdoelen aan (geen extra punten)</w:t>
      </w:r>
    </w:p>
    <w:p>
      <w:r>
        <w:rPr>
          <w:rFonts w:ascii="Calibri" w:hAnsi="Calibri"/>
          <w:sz w:val="17"/>
        </w:rPr>
        <w:t>Vul dit tijdens of na het meten in. Verwijs per nummer naar een meetrij, grafiek, ontwerp of besluit. De leerkracht noteert nog niet / op weg / aangetoond met één volgende stap;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550"/>
        <w:gridCol w:w="4400"/>
        <w:gridCol w:w="3688"/>
      </w:tblGrid>
      <w:tr>
        <w:trPr>
          <w:tblHeader w:val="true"/>
        </w:trPr>
        <w:tc>
          <w:tcPr>
            <w:tcW w:type="dxa" w:w="1550"/>
            <w:shd w:val="clear" w:color="auto" w:fill="D9E2F3"/>
          </w:tcPr>
          <w:p>
            <w:pPr>
              <w:spacing w:after="20" w:before="20"/>
            </w:pPr>
            <w:r>
              <w:rPr>
                <w:rFonts w:ascii="Calibri" w:hAnsi="Calibri"/>
                <w:b/>
                <w:sz w:val="16"/>
              </w:rPr>
              <w:t>Lesdoel hierboven</w:t>
            </w:r>
          </w:p>
        </w:tc>
        <w:tc>
          <w:tcPr>
            <w:tcW w:type="dxa" w:w="4400"/>
            <w:shd w:val="clear" w:color="auto" w:fill="D9E2F3"/>
          </w:tcPr>
          <w:p>
            <w:pPr>
              <w:spacing w:after="20" w:before="20"/>
            </w:pPr>
            <w:r>
              <w:rPr>
                <w:rFonts w:ascii="Calibri" w:hAnsi="Calibri"/>
                <w:b/>
                <w:sz w:val="16"/>
              </w:rPr>
              <w:t>Mijn vindplaats / meetgegeven</w:t>
            </w:r>
          </w:p>
        </w:tc>
        <w:tc>
          <w:tcPr>
            <w:tcW w:type="dxa" w:w="3688"/>
            <w:shd w:val="clear" w:color="auto" w:fill="D9E2F3"/>
          </w:tcPr>
          <w:p>
            <w:pPr>
              <w:spacing w:after="20" w:before="20"/>
            </w:pPr>
            <w:r>
              <w:rPr>
                <w:rFonts w:ascii="Calibri" w:hAnsi="Calibri"/>
                <w:b/>
                <w:sz w:val="16"/>
              </w:rPr>
              <w:t>Status + feedback leerkracht</w:t>
            </w:r>
          </w:p>
        </w:tc>
      </w:tr>
      <w:tr>
        <w:trPr>
          <w:trHeight w:val="330" w:hRule="atLeast"/>
        </w:trPr>
        <w:tc>
          <w:tcPr>
            <w:tcW w:type="dxa" w:w="1550"/>
          </w:tcPr>
          <w:p>
            <w:pPr>
              <w:spacing w:after="20" w:before="20"/>
            </w:pPr>
            <w:r>
              <w:rPr>
                <w:rFonts w:ascii="Calibri" w:hAnsi="Calibri"/>
                <w:sz w:val="16"/>
              </w:rPr>
              <w:t>1</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2</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3</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4</w:t>
            </w:r>
          </w:p>
        </w:tc>
        <w:tc>
          <w:tcPr>
            <w:tcW w:type="dxa" w:w="4400"/>
          </w:tcPr>
          <w:p>
            <w:pPr>
              <w:spacing w:after="20" w:before="20"/>
            </w:pPr>
          </w:p>
        </w:tc>
        <w:tc>
          <w:tcPr>
            <w:tcW w:type="dxa" w:w="3688"/>
          </w:tcPr>
          <w:p>
            <w:pPr>
              <w:spacing w:after="20" w:before="20"/>
            </w:pP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Waarom telt de fase met handcontact niet mee?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spacing w:after="40"/>
        <w:ind w:left="340"/>
      </w:pPr>
      <w:r>
        <w:rPr>
          <w:b/>
          <w:sz w:val="18"/>
        </w:rPr>
        <w:t xml:space="preserve">2. </w:t>
      </w:r>
      <w:r>
        <w:rPr>
          <w:rFonts w:ascii="Calibri" w:hAnsi="Calibri"/>
          <w:sz w:val="18"/>
        </w:rPr>
        <w:t>Wat is het teken van a als omhoog positief is?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wagentje met drie ballastmassa’s van 50 g en verticaal staafje, helling van circa 1 m, blokken, tijdtikker, papierbandje, carbonlint en veilige 6 V~-bron.</w:t>
      </w:r>
    </w:p>
    <w:p>
      <w:r>
        <w:rPr>
          <w:rFonts w:ascii="Calibri" w:hAnsi="Calibri"/>
          <w:sz w:val="18"/>
        </w:rPr>
        <w:t>Thema uit de theorie: Beweging en kracht: versnelling en beweging op een helling.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Kies positieve x omhoog. Een dalende v(t′)-rechte heeft a&lt;0; de nuldoorgang geeft alleen een betrouwbaar keerpunt als de gekozen rechte geldig blijft tot dat punt.</w:t>
            </w:r>
          </w:p>
        </w:tc>
      </w:tr>
    </w:tbl>
    <w:p>
      <w:pPr>
        <w:spacing w:before="80" w:after="120"/>
        <w:jc w:val="center"/>
      </w:pPr>
      <m:oMathPara>
        <m:oMath>
          <m:r>
            <m:t xml:space="preserve">a=</m:t>
          </m:r>
          <m:f>
            <m:fPr/>
            <m:num>
              <m:r>
                <m:t xml:space="preserve">Δ</m:t>
              </m:r>
              <m:r>
                <m:t xml:space="preserve"> v</m:t>
              </m:r>
            </m:num>
            <m:den>
              <m:r>
                <m:t xml:space="preserve">Δ</m:t>
              </m:r>
              <m:r>
                <m:t xml:space="preserve"> t′</m:t>
              </m:r>
            </m:den>
          </m:f>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Wagentje mag niet van de tafel rijden: leg een vangblok klaar.</w:t>
            </w:r>
          </w:p>
          <w:p>
            <w:pPr>
              <w:spacing w:after="40"/>
              <w:ind w:left="283"/>
            </w:pPr>
            <w:r>
              <w:rPr>
                <w:color w:val="C62828"/>
                <w:sz w:val="18"/>
              </w:rPr>
              <w:t xml:space="preserve">• </w:t>
            </w:r>
            <w:r>
              <w:rPr>
                <w:rFonts w:ascii="Calibri" w:hAnsi="Calibri"/>
                <w:sz w:val="18"/>
              </w:rPr>
              <w:t>Controle door leerkracht vóór aansluiten; tijdtikker alleen op passende 6 V~-voeding.</w:t>
            </w:r>
          </w:p>
          <w:p>
            <w:pPr>
              <w:spacing w:after="40"/>
              <w:ind w:left="283"/>
            </w:pPr>
            <w:r>
              <w:rPr>
                <w:color w:val="C62828"/>
                <w:sz w:val="18"/>
              </w:rPr>
              <w:t xml:space="preserve">• </w:t>
            </w:r>
            <w:r>
              <w:rPr>
                <w:rFonts w:ascii="Calibri" w:hAnsi="Calibri"/>
                <w:sz w:val="18"/>
              </w:rPr>
              <w:t>Vermijd vingers nabij bewegend lint en wielen; voeding UIT bij lintwissel.</w:t>
            </w:r>
          </w:p>
          <w:p>
            <w:pPr>
              <w:spacing w:after="40"/>
              <w:ind w:left="283"/>
            </w:pPr>
            <w:r>
              <w:rPr>
                <w:color w:val="C62828"/>
                <w:sz w:val="18"/>
              </w:rPr>
              <w:t xml:space="preserve">• </w:t>
            </w:r>
            <w:r>
              <w:rPr>
                <w:rFonts w:ascii="Calibri" w:hAnsi="Calibri"/>
                <w:sz w:val="18"/>
              </w:rPr>
              <w:t>Markeer gekozen nulstip en tel telkens dezelfde 0,040 s (twee tikintervallen).</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OPEN  eenparig vertraagde beweging omhoog</w:t>
      </w:r>
    </w:p>
    <w:p>
      <w:pPr>
        <w:spacing w:before="80" w:after="40"/>
        <w:jc w:val="center"/>
      </w:pPr>
      <w:r>
        <w:drawing>
          <wp:inline xmlns:a="http://schemas.openxmlformats.org/drawingml/2006/main" xmlns:pic="http://schemas.openxmlformats.org/drawingml/2006/picture">
            <wp:extent cx="2808000" cy="655200"/>
            <wp:docPr id="4" name="Picture 4"/>
            <wp:cNvGraphicFramePr>
              <a:graphicFrameLocks noChangeAspect="1"/>
            </wp:cNvGraphicFramePr>
            <a:graphic>
              <a:graphicData uri="http://schemas.openxmlformats.org/drawingml/2006/picture">
                <pic:pic>
                  <pic:nvPicPr>
                    <pic:cNvPr id="0" name="bron_p086_2.png"/>
                    <pic:cNvPicPr/>
                  </pic:nvPicPr>
                  <pic:blipFill>
                    <a:blip r:embed="rId13"/>
                    <a:stretch>
                      <a:fillRect/>
                    </a:stretch>
                  </pic:blipFill>
                  <pic:spPr>
                    <a:xfrm>
                      <a:off x="0" y="0"/>
                      <a:ext cx="2808000" cy="655200"/>
                    </a:xfrm>
                    <a:prstGeom prst="rect"/>
                  </pic:spPr>
                </pic:pic>
              </a:graphicData>
            </a:graphic>
          </wp:inline>
        </w:drawing>
      </w:r>
    </w:p>
    <w:p>
      <w:pPr>
        <w:spacing w:after="160"/>
        <w:jc w:val="center"/>
      </w:pPr>
      <w:r>
        <w:rPr>
          <w:rFonts w:ascii="Calibri" w:hAnsi="Calibri"/>
          <w:i/>
          <w:color w:val="777777"/>
          <w:sz w:val="17"/>
        </w:rPr>
        <w:t>Wagentje op stijgende helling.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0F2F1"/>
          </w:tcPr>
          <w:p>
            <w:pPr>
              <w:spacing w:after="60"/>
            </w:pPr>
            <w:r>
              <w:rPr>
                <w:rFonts w:ascii="Calibri" w:hAnsi="Calibri"/>
                <w:b/>
                <w:color w:val="00695C"/>
                <w:sz w:val="18"/>
              </w:rPr>
              <w:t>OPEN ONDERZOEK – maak eerst je eigen werkplan</w:t>
            </w:r>
          </w:p>
          <w:p>
            <w:pPr>
              <w:spacing w:after="40"/>
              <w:ind w:left="283"/>
            </w:pPr>
            <w:r>
              <w:rPr>
                <w:color w:val="00695C"/>
                <w:sz w:val="18"/>
              </w:rPr>
              <w:t xml:space="preserve">• </w:t>
            </w:r>
            <w:r>
              <w:rPr>
                <w:rFonts w:ascii="Calibri" w:hAnsi="Calibri"/>
                <w:sz w:val="18"/>
              </w:rPr>
              <w:t>Onderzoek met het eigen wagentje en de tijdtikker of de beweging op een stijgende helling na het LOSLATEN eenparig vertraagt. Jij kiest de meetstrategie, de veilige helling, het passende duwtje, de nulstip, herhalingen en controlevariabelen.</w:t>
            </w:r>
          </w:p>
          <w:p>
            <w:pPr>
              <w:spacing w:after="40"/>
              <w:ind w:left="283"/>
            </w:pPr>
            <w:r>
              <w:rPr>
                <w:color w:val="00695C"/>
                <w:sz w:val="18"/>
              </w:rPr>
              <w:t xml:space="preserve">• </w:t>
            </w:r>
            <w:r>
              <w:rPr>
                <w:rFonts w:ascii="Calibri" w:hAnsi="Calibri"/>
                <w:sz w:val="18"/>
              </w:rPr>
              <w:t>Behoud de originele proefopstelling: baan circa 1 m, wagentje met ballast, verticale bevestigingsstift, 50 Hz-tijdtikker, carbonlint, papierband, blokken en een gecontroleerde 6 V~ wisselspanningsbron. Laat plan en nulstip vóór het opmeten controleren.</w:t>
            </w:r>
          </w:p>
          <w:p>
            <w:pPr>
              <w:spacing w:after="40"/>
              <w:ind w:left="283"/>
            </w:pPr>
            <w:r>
              <w:rPr>
                <w:color w:val="00695C"/>
                <w:sz w:val="18"/>
              </w:rPr>
              <w:t xml:space="preserve">• </w:t>
            </w:r>
            <w:r>
              <w:rPr>
                <w:rFonts w:ascii="Calibri" w:hAnsi="Calibri"/>
                <w:sz w:val="18"/>
              </w:rPr>
              <w:t>Randvoorwaarde: gebruik uitsluitend de stijgende fase NA loslaten en VÓÓR het keerpunt; meet elke twee tikken (Δt = 0,040 s). Leg zelf uit hoe je uit het bandje x(t) en v(t′) maakt.</w:t>
            </w:r>
          </w:p>
        </w:tc>
      </w:tr>
    </w:tbl>
    <w:p>
      <w:r>
        <w:rPr>
          <w:rFonts w:ascii="Calibri" w:hAnsi="Calibri"/>
          <w:sz w:val="21"/>
        </w:rPr>
        <w:t>Mijn werkwijze vóór de goedkeuring door de leerkracht: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pPr>
        <w:pStyle w:val="Heading3"/>
        <w:keepNext/>
        <w:spacing w:before="160" w:after="40"/>
      </w:pPr>
      <w:r>
        <w:t>Uitvoering</w:t>
      </w:r>
    </w:p>
    <w:p>
      <w:pPr>
        <w:pStyle w:val="ListNumber"/>
        <w:spacing w:after="40"/>
        <w:ind w:left="340"/>
      </w:pPr>
      <w:r>
        <w:rPr>
          <w:rFonts w:ascii="Calibri" w:hAnsi="Calibri"/>
          <w:sz w:val="19"/>
        </w:rPr>
        <w:t>Ontwerp en noteer eerst je eigen reproduceerbare werkwijze. Oefen een veilig duwtje naar ongeveer de bovenkant van de baan ZONDER bandje; plaats een vangblok en houd een hand klaar om de wagen bovenaan veilig op te vangen.</w:t>
      </w:r>
    </w:p>
    <w:p>
      <w:pPr>
        <w:pStyle w:val="ListNumber"/>
        <w:spacing w:after="40"/>
        <w:ind w:left="340"/>
      </w:pPr>
      <w:r>
        <w:rPr>
          <w:rFonts w:ascii="Calibri" w:hAnsi="Calibri"/>
          <w:sz w:val="19"/>
        </w:rPr>
        <w:t>Laat de leerkracht de helling, voeding, handpositie en je plan goedkeuren. Bevestig het bandje, start de tijdtikker, geef het afgesproken duwtje en laat volledig los.</w:t>
      </w:r>
    </w:p>
    <w:p>
      <w:pPr>
        <w:pStyle w:val="ListNumber"/>
        <w:spacing w:after="40"/>
        <w:ind w:left="340"/>
      </w:pPr>
      <w:r>
        <w:rPr>
          <w:rFonts w:ascii="Calibri" w:hAnsi="Calibri"/>
          <w:sz w:val="19"/>
        </w:rPr>
        <w:t>Verantwoord zelf op het originele bandje waar stip 0 mag liggen: niet tijdens handcontact en niet na het keerpunt. Kleef recht, nummer 0, 2, 4 …, meet x en noteer t in de eigen tabel.</w:t>
      </w:r>
    </w:p>
    <w:p>
      <w:pPr>
        <w:pStyle w:val="ListNumber"/>
        <w:spacing w:after="40"/>
        <w:ind w:left="340"/>
      </w:pPr>
      <w:r>
        <w:rPr>
          <w:rFonts w:ascii="Calibri" w:hAnsi="Calibri"/>
          <w:sz w:val="19"/>
        </w:rPr>
        <w:t>Bereken Δx per 0,040 s, t′ en vₜ. Maak x(t) en v(t′) ONDER elkaar in Excel, met de corresponderende tabel links van elke grafiek; voeg trendlijn en vergelijking toe.</w:t>
      </w:r>
    </w:p>
    <w:p>
      <w:pPr>
        <w:pStyle w:val="ListNumber"/>
        <w:spacing w:after="40"/>
        <w:ind w:left="340"/>
      </w:pPr>
      <w:r>
        <w:rPr>
          <w:rFonts w:ascii="Calibri" w:hAnsi="Calibri"/>
          <w:sz w:val="19"/>
        </w:rPr>
        <w:t>Verklaar met de gekozen positieve richting het teken van snelheid en versnelling, en vergelijk de v(t′)-rico met de dalende-rit bij dezelfde baanhelling.</w:t>
      </w:r>
    </w:p>
    <w:p>
      <w:r>
        <w:rPr>
          <w:rFonts w:ascii="Calibri" w:hAnsi="Calibri"/>
          <w:i/>
          <w:color w:val="1F4E79"/>
          <w:sz w:val="18"/>
        </w:rPr>
        <w:t>Kopieer in Excel voor x(t) de kolommen t en x. Bereken Δx tussen twee opeenvolgende gekozen meetstippen; Δt is per venster constant. t′ = (t_begin + t_eind)/2 is het TIJDSTIP van de berekende snelheid, geen Δt en geen Δv. In de tabel staat t′ direct links van v: selecteer deze twee aangrenzende kolommen voor een XY-spreidingsgrafiek v(t′). De laatste meetstip levert geen nieuw venster en dus geen t′ of v.</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rPr>
          <w:tblHeader w:val="true"/>
        </w:trPr>
        <w:tc>
          <w:tcPr>
            <w:tcW w:type="dxa" w:w="1376"/>
            <w:shd w:val="clear" w:color="auto" w:fill="D9E2F3"/>
          </w:tcPr>
          <w:p>
            <w:pPr>
              <w:spacing w:after="20" w:before="20"/>
            </w:pPr>
            <w:r>
              <w:rPr>
                <w:rFonts w:ascii="Calibri" w:hAnsi="Calibri"/>
                <w:b/>
                <w:sz w:val="16"/>
              </w:rPr>
              <w:t>stip</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x (m)</w:t>
            </w:r>
          </w:p>
        </w:tc>
        <w:tc>
          <w:tcPr>
            <w:tcW w:type="dxa" w:w="1376"/>
            <w:shd w:val="clear" w:color="auto" w:fill="D9E2F3"/>
          </w:tcPr>
          <w:p>
            <w:pPr>
              <w:spacing w:after="20" w:before="20"/>
            </w:pPr>
            <w:r>
              <w:rPr>
                <w:rFonts w:ascii="Calibri" w:hAnsi="Calibri"/>
                <w:b/>
                <w:sz w:val="16"/>
              </w:rPr>
              <w:t>Δx in 0,040 s (m)</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vₜ via ⟨v⟩ (m/s)</w:t>
            </w:r>
          </w:p>
        </w:tc>
        <w:tc>
          <w:tcPr>
            <w:tcW w:type="dxa" w:w="1376"/>
            <w:shd w:val="clear" w:color="auto" w:fill="D9E2F3"/>
          </w:tcPr>
          <w:p>
            <w:pPr>
              <w:spacing w:after="20" w:before="20"/>
            </w:pPr>
            <w:r>
              <w:rPr>
                <w:rFonts w:ascii="Calibri" w:hAnsi="Calibri"/>
                <w:b/>
                <w:sz w:val="16"/>
              </w:rPr>
              <w:t>a uit v(t′) (m/s²)</w:t>
            </w:r>
          </w:p>
        </w:tc>
      </w:tr>
      <w:tr>
        <w:trPr>
          <w:trHeight w:val="330" w:hRule="atLeast"/>
        </w:trPr>
        <w:tc>
          <w:tcPr>
            <w:tcW w:type="dxa" w:w="1376"/>
          </w:tcPr>
          <w:p>
            <w:pPr>
              <w:spacing w:after="20" w:before="20"/>
            </w:pPr>
            <w:r>
              <w:rPr>
                <w:rFonts w:ascii="Calibri" w:hAnsi="Calibri"/>
                <w:sz w:val="16"/>
              </w:rPr>
              <w:t>0</w:t>
            </w:r>
          </w:p>
        </w:tc>
        <w:tc>
          <w:tcPr>
            <w:tcW w:type="dxa" w:w="1376"/>
          </w:tcPr>
          <w:p>
            <w:pPr>
              <w:spacing w:after="20" w:before="20"/>
            </w:pPr>
            <w:r>
              <w:rPr>
                <w:rFonts w:ascii="Calibri" w:hAnsi="Calibri"/>
                <w:sz w:val="16"/>
              </w:rPr>
              <w:t>0,000</w:t>
            </w:r>
          </w:p>
        </w:tc>
        <w:tc>
          <w:tcPr>
            <w:tcW w:type="dxa" w:w="1376"/>
          </w:tcPr>
          <w:p>
            <w:pPr>
              <w:spacing w:after="20" w:before="20"/>
            </w:pPr>
            <w:r>
              <w:rPr>
                <w:rFonts w:ascii="Calibri" w:hAnsi="Calibri"/>
                <w:sz w:val="16"/>
              </w:rPr>
              <w:t>0</w:t>
            </w:r>
          </w:p>
        </w:tc>
        <w:tc>
          <w:tcPr>
            <w:tcW w:type="dxa" w:w="1376"/>
          </w:tcPr>
          <w:p>
            <w:pPr>
              <w:spacing w:after="20" w:before="20"/>
            </w:pPr>
          </w:p>
        </w:tc>
        <w:tc>
          <w:tcPr>
            <w:tcW w:type="dxa" w:w="1376"/>
          </w:tcPr>
          <w:p>
            <w:pPr>
              <w:spacing w:after="20" w:before="20"/>
            </w:pPr>
            <w:r>
              <w:rPr>
                <w:rFonts w:ascii="Calibri" w:hAnsi="Calibri"/>
                <w:sz w:val="16"/>
              </w:rPr>
              <w:t>0,020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w:t>
            </w:r>
          </w:p>
        </w:tc>
        <w:tc>
          <w:tcPr>
            <w:tcW w:type="dxa" w:w="1376"/>
          </w:tcPr>
          <w:p>
            <w:pPr>
              <w:spacing w:after="20" w:before="20"/>
            </w:pPr>
            <w:r>
              <w:rPr>
                <w:rFonts w:ascii="Calibri" w:hAnsi="Calibri"/>
                <w:sz w:val="16"/>
              </w:rPr>
              <w:t>0,040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w:t>
            </w:r>
          </w:p>
        </w:tc>
        <w:tc>
          <w:tcPr>
            <w:tcW w:type="dxa" w:w="1376"/>
          </w:tcPr>
          <w:p>
            <w:pPr>
              <w:spacing w:after="20" w:before="20"/>
            </w:pPr>
            <w:r>
              <w:rPr>
                <w:rFonts w:ascii="Calibri" w:hAnsi="Calibri"/>
                <w:sz w:val="16"/>
              </w:rPr>
              <w:t>0,080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6</w:t>
            </w:r>
          </w:p>
        </w:tc>
        <w:tc>
          <w:tcPr>
            <w:tcW w:type="dxa" w:w="1376"/>
          </w:tcPr>
          <w:p>
            <w:pPr>
              <w:spacing w:after="20" w:before="20"/>
            </w:pPr>
            <w:r>
              <w:rPr>
                <w:rFonts w:ascii="Calibri" w:hAnsi="Calibri"/>
                <w:sz w:val="16"/>
              </w:rPr>
              <w:t>0,120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0,140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8</w:t>
            </w:r>
          </w:p>
        </w:tc>
        <w:tc>
          <w:tcPr>
            <w:tcW w:type="dxa" w:w="1376"/>
          </w:tcPr>
          <w:p>
            <w:pPr>
              <w:spacing w:after="20" w:before="20"/>
            </w:pPr>
            <w:r>
              <w:rPr>
                <w:rFonts w:ascii="Calibri" w:hAnsi="Calibri"/>
                <w:sz w:val="16"/>
              </w:rPr>
              <w:t>0,160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0,180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10</w:t>
            </w:r>
          </w:p>
        </w:tc>
        <w:tc>
          <w:tcPr>
            <w:tcW w:type="dxa" w:w="1376"/>
          </w:tcPr>
          <w:p>
            <w:pPr>
              <w:spacing w:after="20" w:before="20"/>
            </w:pPr>
            <w:r>
              <w:rPr>
                <w:rFonts w:ascii="Calibri" w:hAnsi="Calibri"/>
                <w:sz w:val="16"/>
              </w:rPr>
              <w:t>0,200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12</w:t>
            </w:r>
          </w:p>
        </w:tc>
        <w:tc>
          <w:tcPr>
            <w:tcW w:type="dxa" w:w="1376"/>
          </w:tcPr>
          <w:p>
            <w:pPr>
              <w:spacing w:after="20" w:before="20"/>
            </w:pPr>
            <w:r>
              <w:rPr>
                <w:rFonts w:ascii="Calibri" w:hAnsi="Calibri"/>
                <w:sz w:val="16"/>
              </w:rPr>
              <w:t>0,240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14</w:t>
            </w:r>
          </w:p>
        </w:tc>
        <w:tc>
          <w:tcPr>
            <w:tcW w:type="dxa" w:w="1376"/>
          </w:tcPr>
          <w:p>
            <w:pPr>
              <w:spacing w:after="20" w:before="20"/>
            </w:pPr>
            <w:r>
              <w:rPr>
                <w:rFonts w:ascii="Calibri" w:hAnsi="Calibri"/>
                <w:sz w:val="16"/>
              </w:rPr>
              <w:t>0,280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0,300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16</w:t>
            </w:r>
          </w:p>
        </w:tc>
        <w:tc>
          <w:tcPr>
            <w:tcW w:type="dxa" w:w="1376"/>
          </w:tcPr>
          <w:p>
            <w:pPr>
              <w:spacing w:after="20" w:before="20"/>
            </w:pPr>
            <w:r>
              <w:rPr>
                <w:rFonts w:ascii="Calibri" w:hAnsi="Calibri"/>
                <w:sz w:val="16"/>
              </w:rPr>
              <w:t>0,320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color w:val="1F4E79"/>
          <w:sz w:val="18"/>
        </w:rPr>
        <w:t>Excel/grafiek: x(t) en v(t′) onder elkaar met de bijbehorende tabel LINKS van elke grafiek.</w:t>
      </w:r>
    </w:p>
    <w:p>
      <w:r>
        <w:rPr>
          <w:rFonts w:ascii="Calibri" w:hAnsi="Calibri"/>
          <w:color w:val="1F4E79"/>
          <w:sz w:val="18"/>
        </w:rPr>
        <w:t>Excel/grafiek: Voeg aan beide grafieken een trendlijn met vergelijking toe; interpreteer het NEGATIEVE hellingsgetal van v(t′).</w:t>
      </w:r>
    </w:p>
    <w:p>
      <w:r>
        <w:rPr>
          <w:rFonts w:ascii="Calibri" w:hAnsi="Calibri"/>
          <w:sz w:val="18"/>
        </w:rPr>
        <w:t>Verwerking: Een open practicum vraagt een eigen vooraf goedgekeurd plan én bewijs: origineel bandje met gekozen stip 0, ingevulde bronkolommen, twee Excel-grafieken, vergelijking en foutenanalyse.</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Waarom mag je de eerste stip tijdens het duwtje niet als meetnul kiezen?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Hoe herken je uit de trendlijn dat de opwaartse snelheid eenparig kleiner wordt?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3. </w:t>
      </w:r>
      <w:r>
        <w:rPr>
          <w:rFonts w:ascii="Calibri" w:hAnsi="Calibri"/>
          <w:sz w:val="19"/>
        </w:rPr>
        <w:t>Wat is voor jouw opwaartse beweging de betekenis van het snijpunt van v(t′) met de t′-as? Waar eindigt de geldigheid van de lineaire benadering?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Je trendlijn voorspelt een keerpunt ná het laatste bandstipje. Hoe controleer je of die voorspelling zinvol is?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Goedgekeurd open plan, bandje en v(t′)-fit met stopmoment en geldigheidsgebied.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p>
      <w:pPr>
        <w:spacing w:after="0"/>
      </w:pPr>
      <w:r>
        <w:br w:type="page"/>
      </w:r>
    </w:p>
    <w:p>
      <w:pPr>
        <w:pStyle w:val="Heading1"/>
        <w:keepNext/>
        <w:spacing w:before="280" w:after="80"/>
      </w:pPr>
      <w:r>
        <w:t>LABO 05 – Vrije val met triller en papierband</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Bij vrije val groeien de afstanden tussen opeenvolgende stippen. Het papieren bandje laat je g uit een echte, herhaalbare meting afleiden.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registreer een veilige val met de 50 Hz-triller.</w:t>
            </w:r>
          </w:p>
          <w:p>
            <w:pPr>
              <w:spacing w:after="40"/>
              <w:ind w:left="283"/>
            </w:pPr>
            <w:r>
              <w:rPr>
                <w:color w:val="2E7D32"/>
                <w:sz w:val="18"/>
              </w:rPr>
              <w:t xml:space="preserve">• </w:t>
            </w:r>
            <w:r>
              <w:rPr>
                <w:rFonts w:ascii="Calibri" w:hAnsi="Calibri"/>
                <w:sz w:val="18"/>
              </w:rPr>
              <w:t>2. bepaal g uit de rico van v(t′) en bespreek wrijving en onzekerheid.</w:t>
            </w:r>
          </w:p>
          <w:p>
            <w:pPr>
              <w:spacing w:after="40"/>
              <w:ind w:left="283"/>
            </w:pPr>
            <w:r>
              <w:rPr>
                <w:color w:val="2E7D32"/>
                <w:sz w:val="18"/>
              </w:rPr>
              <w:t xml:space="preserve">• </w:t>
            </w:r>
            <w:r>
              <w:rPr>
                <w:rFonts w:ascii="Calibri" w:hAnsi="Calibri"/>
                <w:sz w:val="18"/>
              </w:rPr>
              <w:t>3. g uit de rico van v(t′) met eenheid bepalen zonder v/t te verwarren met a.</w:t>
            </w:r>
          </w:p>
          <w:p>
            <w:pPr>
              <w:spacing w:after="40"/>
              <w:ind w:left="283"/>
            </w:pPr>
            <w:r>
              <w:rPr>
                <w:color w:val="2E7D32"/>
                <w:sz w:val="18"/>
              </w:rPr>
              <w:t xml:space="preserve">• </w:t>
            </w:r>
            <w:r>
              <w:rPr>
                <w:rFonts w:ascii="Calibri" w:hAnsi="Calibri"/>
                <w:sz w:val="18"/>
              </w:rPr>
              <w:t>4. een numeriek verschil met 9,81 m/s² koppelen aan een plausibele meetfout.</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13 F: Vrije val als benadering van een eenparig versnelde beweging kwantificeren.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bandje en tabel bewijzen het gebruikte 0,020 s-interval.</w:t>
      </w:r>
    </w:p>
    <w:p>
      <w:pPr>
        <w:pStyle w:val="ListBullet"/>
        <w:spacing w:after="40"/>
        <w:ind w:left="340"/>
      </w:pPr>
      <w:r>
        <w:rPr>
          <w:rFonts w:ascii="Calibri" w:hAnsi="Calibri"/>
          <w:sz w:val="18"/>
        </w:rPr>
        <w:t>ik vergelijk mijn gemeten g en de referentiewaarde met een berekening.</w:t>
      </w:r>
    </w:p>
    <w:p>
      <w:pPr>
        <w:pStyle w:val="Heading3"/>
        <w:keepNext/>
        <w:spacing w:before="160" w:after="40"/>
      </w:pPr>
      <w:r>
        <w:t>DOELCHECK – toon je vier lesdoelen aan (geen extra punten)</w:t>
      </w:r>
    </w:p>
    <w:p>
      <w:r>
        <w:rPr>
          <w:rFonts w:ascii="Calibri" w:hAnsi="Calibri"/>
          <w:sz w:val="17"/>
        </w:rPr>
        <w:t>Vul dit tijdens of na het meten in. Verwijs per nummer naar een meetrij, grafiek, ontwerp of besluit. De leerkracht noteert nog niet / op weg / aangetoond met één volgende stap;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550"/>
        <w:gridCol w:w="4400"/>
        <w:gridCol w:w="3688"/>
      </w:tblGrid>
      <w:tr>
        <w:trPr>
          <w:tblHeader w:val="true"/>
        </w:trPr>
        <w:tc>
          <w:tcPr>
            <w:tcW w:type="dxa" w:w="1550"/>
            <w:shd w:val="clear" w:color="auto" w:fill="D9E2F3"/>
          </w:tcPr>
          <w:p>
            <w:pPr>
              <w:spacing w:after="20" w:before="20"/>
            </w:pPr>
            <w:r>
              <w:rPr>
                <w:rFonts w:ascii="Calibri" w:hAnsi="Calibri"/>
                <w:b/>
                <w:sz w:val="16"/>
              </w:rPr>
              <w:t>Lesdoel hierboven</w:t>
            </w:r>
          </w:p>
        </w:tc>
        <w:tc>
          <w:tcPr>
            <w:tcW w:type="dxa" w:w="4400"/>
            <w:shd w:val="clear" w:color="auto" w:fill="D9E2F3"/>
          </w:tcPr>
          <w:p>
            <w:pPr>
              <w:spacing w:after="20" w:before="20"/>
            </w:pPr>
            <w:r>
              <w:rPr>
                <w:rFonts w:ascii="Calibri" w:hAnsi="Calibri"/>
                <w:b/>
                <w:sz w:val="16"/>
              </w:rPr>
              <w:t>Mijn vindplaats / meetgegeven</w:t>
            </w:r>
          </w:p>
        </w:tc>
        <w:tc>
          <w:tcPr>
            <w:tcW w:type="dxa" w:w="3688"/>
            <w:shd w:val="clear" w:color="auto" w:fill="D9E2F3"/>
          </w:tcPr>
          <w:p>
            <w:pPr>
              <w:spacing w:after="20" w:before="20"/>
            </w:pPr>
            <w:r>
              <w:rPr>
                <w:rFonts w:ascii="Calibri" w:hAnsi="Calibri"/>
                <w:b/>
                <w:sz w:val="16"/>
              </w:rPr>
              <w:t>Status + feedback leerkracht</w:t>
            </w:r>
          </w:p>
        </w:tc>
      </w:tr>
      <w:tr>
        <w:trPr>
          <w:trHeight w:val="330" w:hRule="atLeast"/>
        </w:trPr>
        <w:tc>
          <w:tcPr>
            <w:tcW w:type="dxa" w:w="1550"/>
          </w:tcPr>
          <w:p>
            <w:pPr>
              <w:spacing w:after="20" w:before="20"/>
            </w:pPr>
            <w:r>
              <w:rPr>
                <w:rFonts w:ascii="Calibri" w:hAnsi="Calibri"/>
                <w:sz w:val="16"/>
              </w:rPr>
              <w:t>1</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2</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3</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4</w:t>
            </w:r>
          </w:p>
        </w:tc>
        <w:tc>
          <w:tcPr>
            <w:tcW w:type="dxa" w:w="4400"/>
          </w:tcPr>
          <w:p>
            <w:pPr>
              <w:spacing w:after="20" w:before="20"/>
            </w:pPr>
          </w:p>
        </w:tc>
        <w:tc>
          <w:tcPr>
            <w:tcW w:type="dxa" w:w="3688"/>
          </w:tcPr>
          <w:p>
            <w:pPr>
              <w:spacing w:after="20" w:before="20"/>
            </w:pP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Wat is de tijd tussen twee opeenvolgende 50 Hz-stippen?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spacing w:after="40"/>
        <w:ind w:left="340"/>
      </w:pPr>
      <w:r>
        <w:rPr>
          <w:b/>
          <w:sz w:val="18"/>
        </w:rPr>
        <w:t xml:space="preserve">2. </w:t>
      </w:r>
      <w:r>
        <w:rPr>
          <w:rFonts w:ascii="Calibri" w:hAnsi="Calibri"/>
          <w:sz w:val="18"/>
        </w:rPr>
        <w:t>Wat verwacht je voor de stipafstand tijdens vrije val?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deel 1: 50 Hz-triller/tijdtikker op groot statief, dubbelnoot, veilige voeding, twee snoeren, papierbandje ca. 1,5 m, circa 50 g massa, kleefband, rolmeter en zachte opvangmat</w:t>
      </w:r>
    </w:p>
    <w:p>
      <w:pPr>
        <w:pStyle w:val="ListBullet"/>
        <w:spacing w:after="40"/>
        <w:ind w:left="340"/>
      </w:pPr>
      <w:r>
        <w:rPr>
          <w:rFonts w:ascii="Calibri" w:hAnsi="Calibri"/>
          <w:sz w:val="19"/>
        </w:rPr>
        <w:t>deel 2: tennisbal, twee VERTICALE meetlatten, stopwatch, twee smartphones op stabiele steunen voor loslaten en top</w:t>
      </w:r>
    </w:p>
    <w:p>
      <w:pPr>
        <w:pStyle w:val="ListBullet"/>
        <w:spacing w:after="40"/>
        <w:ind w:left="340"/>
      </w:pPr>
      <w:r>
        <w:rPr>
          <w:rFonts w:ascii="Calibri" w:hAnsi="Calibri"/>
          <w:sz w:val="19"/>
        </w:rPr>
        <w:t>deel 3: één stabiele camera/smartphone die de hele baan filmt, zichtbare meetlat, computer met Tracker en Excel</w:t>
      </w:r>
    </w:p>
    <w:p>
      <w:r>
        <w:rPr>
          <w:rFonts w:ascii="Calibri" w:hAnsi="Calibri"/>
          <w:sz w:val="18"/>
        </w:rPr>
        <w:t>Thema uit de theorie: Valbeweging en verticale worp.</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Voor v(t′) uit een bandje zet je t′ in de kolom direct links van v. Als naar beneden positief is, levert de rico een positieve benadering van g (m/s²).</w:t>
            </w:r>
          </w:p>
        </w:tc>
      </w:tr>
    </w:tbl>
    <w:p>
      <w:pPr>
        <w:spacing w:before="80" w:after="120"/>
        <w:jc w:val="center"/>
      </w:pPr>
      <m:oMathPara>
        <m:oMath>
          <m:r>
            <m:t xml:space="preserve">g=</m:t>
          </m:r>
          <m:f>
            <m:fPr/>
            <m:num>
              <m:r>
                <m:t xml:space="preserve">Δ</m:t>
              </m:r>
              <m:r>
                <m:t xml:space="preserve"> v</m:t>
              </m:r>
            </m:num>
            <m:den>
              <m:r>
                <m:t xml:space="preserve">Δ</m:t>
              </m:r>
              <m:r>
                <m:t xml:space="preserve"> t′</m:t>
              </m:r>
            </m:den>
          </m:f>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Zet opvangmat en vrije valzone klaar; niemand staat onder de vallende massa.</w:t>
            </w:r>
          </w:p>
          <w:p>
            <w:pPr>
              <w:spacing w:after="40"/>
              <w:ind w:left="283"/>
            </w:pPr>
            <w:r>
              <w:rPr>
                <w:color w:val="C62828"/>
                <w:sz w:val="18"/>
              </w:rPr>
              <w:t xml:space="preserve">• </w:t>
            </w:r>
            <w:r>
              <w:rPr>
                <w:rFonts w:ascii="Calibri" w:hAnsi="Calibri"/>
                <w:sz w:val="18"/>
              </w:rPr>
              <w:t>Laat 50 Hz-triller, laagspanningsvoeding, bandje en hoog statief vóór loslaten controleren.</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vrije val met triller en bandje</w:t>
      </w:r>
    </w:p>
    <w:p>
      <w:pPr>
        <w:spacing w:before="80" w:after="40"/>
        <w:jc w:val="center"/>
      </w:pPr>
      <w:r>
        <w:drawing>
          <wp:inline xmlns:a="http://schemas.openxmlformats.org/drawingml/2006/main" xmlns:pic="http://schemas.openxmlformats.org/drawingml/2006/picture">
            <wp:extent cx="2808000" cy="1347011"/>
            <wp:docPr id="5" name="Picture 5"/>
            <wp:cNvGraphicFramePr>
              <a:graphicFrameLocks noChangeAspect="1"/>
            </wp:cNvGraphicFramePr>
            <a:graphic>
              <a:graphicData uri="http://schemas.openxmlformats.org/drawingml/2006/picture">
                <pic:pic>
                  <pic:nvPicPr>
                    <pic:cNvPr id="0" name="bron_p026_1.png"/>
                    <pic:cNvPicPr/>
                  </pic:nvPicPr>
                  <pic:blipFill>
                    <a:blip r:embed="rId14"/>
                    <a:stretch>
                      <a:fillRect/>
                    </a:stretch>
                  </pic:blipFill>
                  <pic:spPr>
                    <a:xfrm>
                      <a:off x="0" y="0"/>
                      <a:ext cx="2808000" cy="1347011"/>
                    </a:xfrm>
                    <a:prstGeom prst="rect"/>
                  </pic:spPr>
                </pic:pic>
              </a:graphicData>
            </a:graphic>
          </wp:inline>
        </w:drawing>
      </w:r>
    </w:p>
    <w:p>
      <w:pPr>
        <w:spacing w:after="160"/>
        <w:jc w:val="center"/>
      </w:pPr>
      <w:r>
        <w:rPr>
          <w:rFonts w:ascii="Calibri" w:hAnsi="Calibri"/>
          <w:i/>
          <w:color w:val="777777"/>
          <w:sz w:val="17"/>
        </w:rPr>
        <w:t>Voorbeeld van een v(t)-grafiek bij valbeweging.</w:t>
      </w:r>
    </w:p>
    <w:p>
      <w:pPr>
        <w:pStyle w:val="Heading3"/>
        <w:keepNext/>
        <w:spacing w:before="160" w:after="40"/>
      </w:pPr>
      <w:r>
        <w:t>Uitvoering</w:t>
      </w:r>
    </w:p>
    <w:p>
      <w:pPr>
        <w:pStyle w:val="ListNumber"/>
        <w:spacing w:after="40"/>
        <w:ind w:left="340"/>
      </w:pPr>
      <w:r>
        <w:rPr>
          <w:rFonts w:ascii="Calibri" w:hAnsi="Calibri"/>
          <w:sz w:val="19"/>
        </w:rPr>
        <w:t>Klem de tijdtikker/triller aan een groot statief (dubbelnoot), controleer de passende voeding en leid een circa 1,5 m lang papierbandje RECHT door het toestel. Kleef onderaan circa 50 g vast en plaats een zachte opvangmat.</w:t>
      </w:r>
    </w:p>
    <w:p>
      <w:pPr>
        <w:pStyle w:val="ListNumber"/>
        <w:spacing w:after="40"/>
        <w:ind w:left="340"/>
      </w:pPr>
      <w:r>
        <w:rPr>
          <w:rFonts w:ascii="Calibri" w:hAnsi="Calibri"/>
          <w:sz w:val="19"/>
        </w:rPr>
        <w:t>Laat de triller eerst heel even op snelheid komen; laat het bandje met de massa daarna zonder extra duw los. Zet de voeding na de opname uit, kleef het bandje recht op de tafel en bewaar het.</w:t>
      </w:r>
    </w:p>
    <w:p>
      <w:pPr>
        <w:pStyle w:val="ListNumber"/>
        <w:spacing w:after="40"/>
        <w:ind w:left="340"/>
      </w:pPr>
      <w:r>
        <w:rPr>
          <w:rFonts w:ascii="Calibri" w:hAnsi="Calibri"/>
          <w:sz w:val="19"/>
        </w:rPr>
        <w:t>Kies stip 0 bij het begin van de vrije beweging. Nummer ELKE tik (Δt = 0,020 s) en meet x op het bandje vanaf een duidelijk nulpunt.</w:t>
      </w:r>
    </w:p>
    <w:p>
      <w:pPr>
        <w:pStyle w:val="ListNumber"/>
        <w:spacing w:after="40"/>
        <w:ind w:left="340"/>
      </w:pPr>
      <w:r>
        <w:rPr>
          <w:rFonts w:ascii="Calibri" w:hAnsi="Calibri"/>
          <w:sz w:val="19"/>
        </w:rPr>
        <w:t>Bereken per venster Δx en vₜ = Δx/0,020 s. Ken die snelheid toe aan de middentijd t′: 0,010; 0,030; 0,050 s …, NIET aan de tijd van een stip.</w:t>
      </w:r>
    </w:p>
    <w:p>
      <w:pPr>
        <w:pStyle w:val="ListNumber"/>
        <w:spacing w:after="40"/>
        <w:ind w:left="340"/>
      </w:pPr>
      <w:r>
        <w:rPr>
          <w:rFonts w:ascii="Calibri" w:hAnsi="Calibri"/>
          <w:sz w:val="19"/>
        </w:rPr>
        <w:t>Maak Excel-grafieken v(t′) en x(t). Bepaal g uit de rico van v(t′), vergelijk met ongeveer 9,81 m/s² en bespreek waarom vₜ op een middentijd de ogenblikkelijke snelheid bij constante a benadert.</w:t>
      </w:r>
    </w:p>
    <w:p>
      <w:r>
        <w:rPr>
          <w:rFonts w:ascii="Calibri" w:hAnsi="Calibri"/>
          <w:i/>
          <w:color w:val="1F4E79"/>
          <w:sz w:val="18"/>
        </w:rPr>
        <w:t>Kopieer in Excel voor x(t) de kolommen t en x. Bereken Δx tussen twee opeenvolgende gekozen meetstippen; Δt is per venster constant. t′ = (t_begin + t_eind)/2 is het TIJDSTIP van de berekende snelheid, geen Δt en geen Δv. In de tabel staat t′ direct links van v: selecteer deze twee aangrenzende kolommen voor een XY-spreidingsgrafiek v(t′). De laatste meetstip levert geen nieuw venster en dus geen t′ of v. *Laatste kolom alleen als de gekozen stip 0 praktisch samenvalt met het loslaten (v₀ ≈ 0); anders bepaal je g uit de rico van v(t′).</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rPr>
          <w:tblHeader w:val="true"/>
        </w:trPr>
        <w:tc>
          <w:tcPr>
            <w:tcW w:type="dxa" w:w="1376"/>
            <w:shd w:val="clear" w:color="auto" w:fill="D9E2F3"/>
          </w:tcPr>
          <w:p>
            <w:pPr>
              <w:spacing w:after="20" w:before="20"/>
            </w:pPr>
            <w:r>
              <w:rPr>
                <w:rFonts w:ascii="Calibri" w:hAnsi="Calibri"/>
                <w:b/>
                <w:sz w:val="16"/>
              </w:rPr>
              <w:t>stip</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x (m)</w:t>
            </w:r>
          </w:p>
        </w:tc>
        <w:tc>
          <w:tcPr>
            <w:tcW w:type="dxa" w:w="1376"/>
            <w:shd w:val="clear" w:color="auto" w:fill="D9E2F3"/>
          </w:tcPr>
          <w:p>
            <w:pPr>
              <w:spacing w:after="20" w:before="20"/>
            </w:pPr>
            <w:r>
              <w:rPr>
                <w:rFonts w:ascii="Calibri" w:hAnsi="Calibri"/>
                <w:b/>
                <w:sz w:val="16"/>
              </w:rPr>
              <w:t>Δx in 0,020 s (m)</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vₜ via ⟨v⟩ (m/s)</w:t>
            </w:r>
          </w:p>
        </w:tc>
        <w:tc>
          <w:tcPr>
            <w:tcW w:type="dxa" w:w="1376"/>
            <w:shd w:val="clear" w:color="auto" w:fill="D9E2F3"/>
          </w:tcPr>
          <w:p>
            <w:pPr>
              <w:spacing w:after="20" w:before="20"/>
            </w:pPr>
            <w:r>
              <w:rPr>
                <w:rFonts w:ascii="Calibri" w:hAnsi="Calibri"/>
                <w:b/>
                <w:sz w:val="16"/>
              </w:rPr>
              <w:t>vₜ/t′ (m/s²)*</w:t>
            </w:r>
          </w:p>
        </w:tc>
      </w:tr>
      <w:tr>
        <w:trPr>
          <w:trHeight w:val="330" w:hRule="atLeast"/>
        </w:trPr>
        <w:tc>
          <w:tcPr>
            <w:tcW w:type="dxa" w:w="1376"/>
          </w:tcPr>
          <w:p>
            <w:pPr>
              <w:spacing w:after="20" w:before="20"/>
            </w:pPr>
            <w:r>
              <w:rPr>
                <w:rFonts w:ascii="Calibri" w:hAnsi="Calibri"/>
                <w:sz w:val="16"/>
              </w:rPr>
              <w:t>0</w:t>
            </w:r>
          </w:p>
        </w:tc>
        <w:tc>
          <w:tcPr>
            <w:tcW w:type="dxa" w:w="1376"/>
          </w:tcPr>
          <w:p>
            <w:pPr>
              <w:spacing w:after="20" w:before="20"/>
            </w:pPr>
            <w:r>
              <w:rPr>
                <w:rFonts w:ascii="Calibri" w:hAnsi="Calibri"/>
                <w:sz w:val="16"/>
              </w:rPr>
              <w:t>0,000</w:t>
            </w:r>
          </w:p>
        </w:tc>
        <w:tc>
          <w:tcPr>
            <w:tcW w:type="dxa" w:w="1376"/>
          </w:tcPr>
          <w:p>
            <w:pPr>
              <w:spacing w:after="20" w:before="20"/>
            </w:pPr>
            <w:r>
              <w:rPr>
                <w:rFonts w:ascii="Calibri" w:hAnsi="Calibri"/>
                <w:sz w:val="16"/>
              </w:rPr>
              <w:t>0</w:t>
            </w:r>
          </w:p>
        </w:tc>
        <w:tc>
          <w:tcPr>
            <w:tcW w:type="dxa" w:w="1376"/>
          </w:tcPr>
          <w:p>
            <w:pPr>
              <w:spacing w:after="20" w:before="20"/>
            </w:pPr>
          </w:p>
        </w:tc>
        <w:tc>
          <w:tcPr>
            <w:tcW w:type="dxa" w:w="1376"/>
          </w:tcPr>
          <w:p>
            <w:pPr>
              <w:spacing w:after="20" w:before="20"/>
            </w:pPr>
            <w:r>
              <w:rPr>
                <w:rFonts w:ascii="Calibri" w:hAnsi="Calibri"/>
                <w:sz w:val="16"/>
              </w:rPr>
              <w:t>0,010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w:t>
            </w:r>
          </w:p>
        </w:tc>
        <w:tc>
          <w:tcPr>
            <w:tcW w:type="dxa" w:w="1376"/>
          </w:tcPr>
          <w:p>
            <w:pPr>
              <w:spacing w:after="20" w:before="20"/>
            </w:pPr>
            <w:r>
              <w:rPr>
                <w:rFonts w:ascii="Calibri" w:hAnsi="Calibri"/>
                <w:sz w:val="16"/>
              </w:rPr>
              <w:t>0,020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0,030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w:t>
            </w:r>
          </w:p>
        </w:tc>
        <w:tc>
          <w:tcPr>
            <w:tcW w:type="dxa" w:w="1376"/>
          </w:tcPr>
          <w:p>
            <w:pPr>
              <w:spacing w:after="20" w:before="20"/>
            </w:pPr>
            <w:r>
              <w:rPr>
                <w:rFonts w:ascii="Calibri" w:hAnsi="Calibri"/>
                <w:sz w:val="16"/>
              </w:rPr>
              <w:t>0,040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0,050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3</w:t>
            </w:r>
          </w:p>
        </w:tc>
        <w:tc>
          <w:tcPr>
            <w:tcW w:type="dxa" w:w="1376"/>
          </w:tcPr>
          <w:p>
            <w:pPr>
              <w:spacing w:after="20" w:before="20"/>
            </w:pPr>
            <w:r>
              <w:rPr>
                <w:rFonts w:ascii="Calibri" w:hAnsi="Calibri"/>
                <w:sz w:val="16"/>
              </w:rPr>
              <w:t>0,060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0,070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w:t>
            </w:r>
          </w:p>
        </w:tc>
        <w:tc>
          <w:tcPr>
            <w:tcW w:type="dxa" w:w="1376"/>
          </w:tcPr>
          <w:p>
            <w:pPr>
              <w:spacing w:after="20" w:before="20"/>
            </w:pPr>
            <w:r>
              <w:rPr>
                <w:rFonts w:ascii="Calibri" w:hAnsi="Calibri"/>
                <w:sz w:val="16"/>
              </w:rPr>
              <w:t>0,080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0,090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5</w:t>
            </w:r>
          </w:p>
        </w:tc>
        <w:tc>
          <w:tcPr>
            <w:tcW w:type="dxa" w:w="1376"/>
          </w:tcPr>
          <w:p>
            <w:pPr>
              <w:spacing w:after="20" w:before="20"/>
            </w:pPr>
            <w:r>
              <w:rPr>
                <w:rFonts w:ascii="Calibri" w:hAnsi="Calibri"/>
                <w:sz w:val="16"/>
              </w:rPr>
              <w:t>0,100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0,110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6</w:t>
            </w:r>
          </w:p>
        </w:tc>
        <w:tc>
          <w:tcPr>
            <w:tcW w:type="dxa" w:w="1376"/>
          </w:tcPr>
          <w:p>
            <w:pPr>
              <w:spacing w:after="20" w:before="20"/>
            </w:pPr>
            <w:r>
              <w:rPr>
                <w:rFonts w:ascii="Calibri" w:hAnsi="Calibri"/>
                <w:sz w:val="16"/>
              </w:rPr>
              <w:t>0,120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0,130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7</w:t>
            </w:r>
          </w:p>
        </w:tc>
        <w:tc>
          <w:tcPr>
            <w:tcW w:type="dxa" w:w="1376"/>
          </w:tcPr>
          <w:p>
            <w:pPr>
              <w:spacing w:after="20" w:before="20"/>
            </w:pPr>
            <w:r>
              <w:rPr>
                <w:rFonts w:ascii="Calibri" w:hAnsi="Calibri"/>
                <w:sz w:val="16"/>
              </w:rPr>
              <w:t>0,140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0,150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8</w:t>
            </w:r>
          </w:p>
        </w:tc>
        <w:tc>
          <w:tcPr>
            <w:tcW w:type="dxa" w:w="1376"/>
          </w:tcPr>
          <w:p>
            <w:pPr>
              <w:spacing w:after="20" w:before="20"/>
            </w:pPr>
            <w:r>
              <w:rPr>
                <w:rFonts w:ascii="Calibri" w:hAnsi="Calibri"/>
                <w:sz w:val="16"/>
              </w:rPr>
              <w:t>0,160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0,170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9</w:t>
            </w:r>
          </w:p>
        </w:tc>
        <w:tc>
          <w:tcPr>
            <w:tcW w:type="dxa" w:w="1376"/>
          </w:tcPr>
          <w:p>
            <w:pPr>
              <w:spacing w:after="20" w:before="20"/>
            </w:pPr>
            <w:r>
              <w:rPr>
                <w:rFonts w:ascii="Calibri" w:hAnsi="Calibri"/>
                <w:sz w:val="16"/>
              </w:rPr>
              <w:t>0,180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0,190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10</w:t>
            </w:r>
          </w:p>
        </w:tc>
        <w:tc>
          <w:tcPr>
            <w:tcW w:type="dxa" w:w="1376"/>
          </w:tcPr>
          <w:p>
            <w:pPr>
              <w:spacing w:after="20" w:before="20"/>
            </w:pPr>
            <w:r>
              <w:rPr>
                <w:rFonts w:ascii="Calibri" w:hAnsi="Calibri"/>
                <w:sz w:val="16"/>
              </w:rPr>
              <w:t>0,200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0,210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11</w:t>
            </w:r>
          </w:p>
        </w:tc>
        <w:tc>
          <w:tcPr>
            <w:tcW w:type="dxa" w:w="1376"/>
          </w:tcPr>
          <w:p>
            <w:pPr>
              <w:spacing w:after="20" w:before="20"/>
            </w:pPr>
            <w:r>
              <w:rPr>
                <w:rFonts w:ascii="Calibri" w:hAnsi="Calibri"/>
                <w:sz w:val="16"/>
              </w:rPr>
              <w:t>0,220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0,230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12</w:t>
            </w:r>
          </w:p>
        </w:tc>
        <w:tc>
          <w:tcPr>
            <w:tcW w:type="dxa" w:w="1376"/>
          </w:tcPr>
          <w:p>
            <w:pPr>
              <w:spacing w:after="20" w:before="20"/>
            </w:pPr>
            <w:r>
              <w:rPr>
                <w:rFonts w:ascii="Calibri" w:hAnsi="Calibri"/>
                <w:sz w:val="16"/>
              </w:rPr>
              <w:t>0,240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0,250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13</w:t>
            </w:r>
          </w:p>
        </w:tc>
        <w:tc>
          <w:tcPr>
            <w:tcW w:type="dxa" w:w="1376"/>
          </w:tcPr>
          <w:p>
            <w:pPr>
              <w:spacing w:after="20" w:before="20"/>
            </w:pPr>
            <w:r>
              <w:rPr>
                <w:rFonts w:ascii="Calibri" w:hAnsi="Calibri"/>
                <w:sz w:val="16"/>
              </w:rPr>
              <w:t>0,260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0,270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14</w:t>
            </w:r>
          </w:p>
        </w:tc>
        <w:tc>
          <w:tcPr>
            <w:tcW w:type="dxa" w:w="1376"/>
          </w:tcPr>
          <w:p>
            <w:pPr>
              <w:spacing w:after="20" w:before="20"/>
            </w:pPr>
            <w:r>
              <w:rPr>
                <w:rFonts w:ascii="Calibri" w:hAnsi="Calibri"/>
                <w:sz w:val="16"/>
              </w:rPr>
              <w:t>0,280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0,290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15</w:t>
            </w:r>
          </w:p>
        </w:tc>
        <w:tc>
          <w:tcPr>
            <w:tcW w:type="dxa" w:w="1376"/>
          </w:tcPr>
          <w:p>
            <w:pPr>
              <w:spacing w:after="20" w:before="20"/>
            </w:pPr>
            <w:r>
              <w:rPr>
                <w:rFonts w:ascii="Calibri" w:hAnsi="Calibri"/>
                <w:sz w:val="16"/>
              </w:rPr>
              <w:t>0,300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0,310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16</w:t>
            </w:r>
          </w:p>
        </w:tc>
        <w:tc>
          <w:tcPr>
            <w:tcW w:type="dxa" w:w="1376"/>
          </w:tcPr>
          <w:p>
            <w:pPr>
              <w:spacing w:after="20" w:before="20"/>
            </w:pPr>
            <w:r>
              <w:rPr>
                <w:rFonts w:ascii="Calibri" w:hAnsi="Calibri"/>
                <w:sz w:val="16"/>
              </w:rPr>
              <w:t>0,320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color w:val="1F4E79"/>
          <w:sz w:val="18"/>
        </w:rPr>
        <w:t>Excel/grafiek: v(t′): selecteer alleen de direct aangrenzende kolommen t′ en vₜ; rico ≈ g.</w:t>
      </w:r>
    </w:p>
    <w:p>
      <w:r>
        <w:rPr>
          <w:rFonts w:ascii="Calibri" w:hAnsi="Calibri"/>
          <w:color w:val="1F4E79"/>
          <w:sz w:val="18"/>
        </w:rPr>
        <w:t>Excel/grafiek: x(t): gebruik t en x; vergelijk de kromming met x = ½gt² wanneer v₀ ≈ 0.</w:t>
      </w:r>
    </w:p>
    <w:p>
      <w:r>
        <w:rPr>
          <w:rFonts w:ascii="Calibri" w:hAnsi="Calibri"/>
          <w:sz w:val="18"/>
        </w:rPr>
        <w:t>Verwerking: Toon één voorbeeld van Δx, t′ en vₜ met eenheden. Kies bij een niet-nul startsnelheid g uit de trendlijn in plaats van uit vₜ/t′.</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Waarom staan 0,010; 0,030; 0,050 s in de kolom t′, terwijl stippen op 0,000; 0,020; 0,040 s liggen?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Welke grootheid levert de rico van v(t′), en waarom kan vₜ/t′ fout zijn als de eerste stip pas na het loslaten gekozen is?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Je meet g=8,9 m/s². Welke proefonzekerheid kan dit verschil met 9,81 verklaren?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Valbandje, v(t′)-fit en vergelijking van g met de verwachte waarde.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p>
      <w:pPr>
        <w:spacing w:after="0"/>
      </w:pPr>
      <w:r>
        <w:br w:type="page"/>
      </w:r>
    </w:p>
    <w:p>
      <w:pPr>
        <w:pStyle w:val="Heading1"/>
        <w:keepNext/>
        <w:spacing w:before="280" w:after="80"/>
      </w:pPr>
      <w:r>
        <w:t>LABO 06 – Verticale worp: handmatige meting en Tracker</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opgeworpen bal stijgt, keert om en valt. Vergelijk eerst de handmatige proef met twee camera’s en stopwatch, daarna de analyse van de volledige baan in Tracker.</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meet de bestaande handmatige worp met twee meetlatten en twee camera’s.</w:t>
            </w:r>
          </w:p>
          <w:p>
            <w:pPr>
              <w:spacing w:after="40"/>
              <w:ind w:left="283"/>
            </w:pPr>
            <w:r>
              <w:rPr>
                <w:color w:val="2E7D32"/>
                <w:sz w:val="18"/>
              </w:rPr>
              <w:t xml:space="preserve">• </w:t>
            </w:r>
            <w:r>
              <w:rPr>
                <w:rFonts w:ascii="Calibri" w:hAnsi="Calibri"/>
                <w:sz w:val="18"/>
              </w:rPr>
              <w:t>2. bepaal v₀ en toppunt ook met Tracker en vergelijk beide meetmethoden.</w:t>
            </w:r>
          </w:p>
          <w:p>
            <w:pPr>
              <w:spacing w:after="40"/>
              <w:ind w:left="283"/>
            </w:pPr>
            <w:r>
              <w:rPr>
                <w:color w:val="2E7D32"/>
                <w:sz w:val="18"/>
              </w:rPr>
              <w:t xml:space="preserve">• </w:t>
            </w:r>
            <w:r>
              <w:rPr>
                <w:rFonts w:ascii="Calibri" w:hAnsi="Calibri"/>
                <w:sz w:val="18"/>
              </w:rPr>
              <w:t>3. beide camera’s en de Tracker-schaal ten opzichte van hetzelfde y=0 instellen.</w:t>
            </w:r>
          </w:p>
          <w:p>
            <w:pPr>
              <w:spacing w:after="40"/>
              <w:ind w:left="283"/>
            </w:pPr>
            <w:r>
              <w:rPr>
                <w:color w:val="2E7D32"/>
                <w:sz w:val="18"/>
              </w:rPr>
              <w:t xml:space="preserve">• </w:t>
            </w:r>
            <w:r>
              <w:rPr>
                <w:rFonts w:ascii="Calibri" w:hAnsi="Calibri"/>
                <w:sz w:val="18"/>
              </w:rPr>
              <w:t>4. het verschil tussen voorspelde en uit video bepaalde toppunthoogte evalueren.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13 F (toepassing): Snelheid en versnelling bij een verticale EVRB met twee meetmethoden analyseren.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ik lever de twee ruwe metingen én een Tracker-reeks met correcte schaal.</w:t>
      </w:r>
    </w:p>
    <w:p>
      <w:pPr>
        <w:pStyle w:val="ListBullet"/>
        <w:spacing w:after="40"/>
        <w:ind w:left="340"/>
      </w:pPr>
      <w:r>
        <w:rPr>
          <w:rFonts w:ascii="Calibri" w:hAnsi="Calibri"/>
          <w:sz w:val="18"/>
        </w:rPr>
        <w:t>ik benoem een verschil tussen methoden en een toetsbare oorzaak.</w:t>
      </w:r>
    </w:p>
    <w:p>
      <w:pPr>
        <w:pStyle w:val="Heading3"/>
        <w:keepNext/>
        <w:spacing w:before="160" w:after="40"/>
      </w:pPr>
      <w:r>
        <w:t>DOELCHECK – toon je vier lesdoelen aan (geen extra punten)</w:t>
      </w:r>
    </w:p>
    <w:p>
      <w:r>
        <w:rPr>
          <w:rFonts w:ascii="Calibri" w:hAnsi="Calibri"/>
          <w:sz w:val="17"/>
        </w:rPr>
        <w:t>Vul dit tijdens of na het meten in. Verwijs per nummer naar een meetrij, grafiek, ontwerp of besluit. De leerkracht noteert nog niet / op weg / aangetoond met één volgende stap;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550"/>
        <w:gridCol w:w="4400"/>
        <w:gridCol w:w="3688"/>
      </w:tblGrid>
      <w:tr>
        <w:trPr>
          <w:tblHeader w:val="true"/>
        </w:trPr>
        <w:tc>
          <w:tcPr>
            <w:tcW w:type="dxa" w:w="1550"/>
            <w:shd w:val="clear" w:color="auto" w:fill="D9E2F3"/>
          </w:tcPr>
          <w:p>
            <w:pPr>
              <w:spacing w:after="20" w:before="20"/>
            </w:pPr>
            <w:r>
              <w:rPr>
                <w:rFonts w:ascii="Calibri" w:hAnsi="Calibri"/>
                <w:b/>
                <w:sz w:val="16"/>
              </w:rPr>
              <w:t>Lesdoel hierboven</w:t>
            </w:r>
          </w:p>
        </w:tc>
        <w:tc>
          <w:tcPr>
            <w:tcW w:type="dxa" w:w="4400"/>
            <w:shd w:val="clear" w:color="auto" w:fill="D9E2F3"/>
          </w:tcPr>
          <w:p>
            <w:pPr>
              <w:spacing w:after="20" w:before="20"/>
            </w:pPr>
            <w:r>
              <w:rPr>
                <w:rFonts w:ascii="Calibri" w:hAnsi="Calibri"/>
                <w:b/>
                <w:sz w:val="16"/>
              </w:rPr>
              <w:t>Mijn vindplaats / meetgegeven</w:t>
            </w:r>
          </w:p>
        </w:tc>
        <w:tc>
          <w:tcPr>
            <w:tcW w:type="dxa" w:w="3688"/>
            <w:shd w:val="clear" w:color="auto" w:fill="D9E2F3"/>
          </w:tcPr>
          <w:p>
            <w:pPr>
              <w:spacing w:after="20" w:before="20"/>
            </w:pPr>
            <w:r>
              <w:rPr>
                <w:rFonts w:ascii="Calibri" w:hAnsi="Calibri"/>
                <w:b/>
                <w:sz w:val="16"/>
              </w:rPr>
              <w:t>Status + feedback leerkracht</w:t>
            </w:r>
          </w:p>
        </w:tc>
      </w:tr>
      <w:tr>
        <w:trPr>
          <w:trHeight w:val="330" w:hRule="atLeast"/>
        </w:trPr>
        <w:tc>
          <w:tcPr>
            <w:tcW w:type="dxa" w:w="1550"/>
          </w:tcPr>
          <w:p>
            <w:pPr>
              <w:spacing w:after="20" w:before="20"/>
            </w:pPr>
            <w:r>
              <w:rPr>
                <w:rFonts w:ascii="Calibri" w:hAnsi="Calibri"/>
                <w:sz w:val="16"/>
              </w:rPr>
              <w:t>1</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2</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3</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4</w:t>
            </w:r>
          </w:p>
        </w:tc>
        <w:tc>
          <w:tcPr>
            <w:tcW w:type="dxa" w:w="4400"/>
          </w:tcPr>
          <w:p>
            <w:pPr>
              <w:spacing w:after="20" w:before="20"/>
            </w:pPr>
          </w:p>
        </w:tc>
        <w:tc>
          <w:tcPr>
            <w:tcW w:type="dxa" w:w="3688"/>
          </w:tcPr>
          <w:p>
            <w:pPr>
              <w:spacing w:after="20" w:before="20"/>
            </w:pP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Wat is de snelheid op het hoogste punt?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spacing w:after="40"/>
        <w:ind w:left="340"/>
      </w:pPr>
      <w:r>
        <w:rPr>
          <w:b/>
          <w:sz w:val="18"/>
        </w:rPr>
        <w:t xml:space="preserve">2. </w:t>
      </w:r>
      <w:r>
        <w:rPr>
          <w:rFonts w:ascii="Calibri" w:hAnsi="Calibri"/>
          <w:sz w:val="18"/>
        </w:rPr>
        <w:t>Waar zet je y=0 voor beide methoden?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tennisbal, twee verticale meetlatten, stopwatch, twee stabiele smartphones/camera’s bij loslaathoogte en hoogste punt.</w:t>
      </w:r>
    </w:p>
    <w:p>
      <w:pPr>
        <w:pStyle w:val="ListBullet"/>
        <w:spacing w:after="40"/>
        <w:ind w:left="340"/>
      </w:pPr>
      <w:r>
        <w:rPr>
          <w:rFonts w:ascii="Calibri" w:hAnsi="Calibri"/>
          <w:sz w:val="19"/>
        </w:rPr>
        <w:t>computer met Tracker, smartphone/camera op statief, tennisbal en duidelijk zichtbare meetlat in dezelfde bewegingsvlakte.</w:t>
      </w:r>
    </w:p>
    <w:p>
      <w:r>
        <w:rPr>
          <w:rFonts w:ascii="Calibri" w:hAnsi="Calibri"/>
          <w:sz w:val="18"/>
        </w:rPr>
        <w:t>Thema uit de theorie: Valbeweging en verticale worp.</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Met omhoog positief is a≈−g tijdens stijgen én dalen. Een verschil tussen twee meetmethoden beoordeel je met hun nulpunt, tijdresolutie en camerastand.</w:t>
            </w:r>
          </w:p>
        </w:tc>
      </w:tr>
    </w:tbl>
    <w:p>
      <w:pPr>
        <w:spacing w:before="80" w:after="120"/>
        <w:jc w:val="center"/>
      </w:pPr>
      <m:oMathPara>
        <m:oMath>
          <m:sSub>
            <m:e>
              <m:r>
                <m:t xml:space="preserve">y(t)=y</m:t>
              </m:r>
            </m:e>
            <m:sub>
              <m:r>
                <m:t xml:space="preserve">0</m:t>
              </m:r>
            </m:sub>
          </m:sSub>
          <m:sSub>
            <m:e>
              <m:r>
                <m:t xml:space="preserve">+v</m:t>
              </m:r>
            </m:e>
            <m:sub>
              <m:r>
                <m:t xml:space="preserve">0</m:t>
              </m:r>
            </m:sub>
          </m:sSub>
          <m:r>
            <m:t xml:space="preserve">t-</m:t>
          </m:r>
          <m:f>
            <m:fPr/>
            <m:num>
              <m:r>
                <m:t xml:space="preserve">1</m:t>
              </m:r>
            </m:num>
            <m:den>
              <m:r>
                <m:t xml:space="preserve">2</m:t>
              </m:r>
            </m:den>
          </m:f>
          <m:sSup>
            <m:e>
              <m:r>
                <m:t xml:space="preserve">gt</m:t>
              </m:r>
            </m:e>
            <m:sup>
              <m:r>
                <m:t xml:space="preserve">2</m:t>
              </m:r>
            </m:sup>
          </m:sSup>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Gebruik een tennisbal en houd de ruimte tussen bal en lamp/plafond vrij.</w:t>
            </w:r>
          </w:p>
          <w:p>
            <w:pPr>
              <w:spacing w:after="40"/>
              <w:ind w:left="283"/>
            </w:pPr>
            <w:r>
              <w:rPr>
                <w:color w:val="C62828"/>
                <w:sz w:val="18"/>
              </w:rPr>
              <w:t xml:space="preserve">• </w:t>
            </w:r>
            <w:r>
              <w:rPr>
                <w:rFonts w:ascii="Calibri" w:hAnsi="Calibri"/>
                <w:sz w:val="18"/>
              </w:rPr>
              <w:t>Zet camera’s stabiel opzij; film uitsluitend de proef en respecteer de privacy van leerlingen. Leg de meetlat in hetzelfde vlak als de bal.</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verticale worp, HANDMATIGE meetmethode</w:t>
      </w:r>
    </w:p>
    <w:p>
      <w:pPr>
        <w:spacing w:before="80" w:after="40"/>
        <w:jc w:val="center"/>
      </w:pPr>
      <w:r>
        <w:drawing>
          <wp:inline xmlns:a="http://schemas.openxmlformats.org/drawingml/2006/main" xmlns:pic="http://schemas.openxmlformats.org/drawingml/2006/picture">
            <wp:extent cx="2808000" cy="1435200"/>
            <wp:docPr id="6" name="Picture 6"/>
            <wp:cNvGraphicFramePr>
              <a:graphicFrameLocks noChangeAspect="1"/>
            </wp:cNvGraphicFramePr>
            <a:graphic>
              <a:graphicData uri="http://schemas.openxmlformats.org/drawingml/2006/picture">
                <pic:pic>
                  <pic:nvPicPr>
                    <pic:cNvPr id="0" name="sch_verticale_worp_tweecamera.png"/>
                    <pic:cNvPicPr/>
                  </pic:nvPicPr>
                  <pic:blipFill>
                    <a:blip r:embed="rId15"/>
                    <a:stretch>
                      <a:fillRect/>
                    </a:stretch>
                  </pic:blipFill>
                  <pic:spPr>
                    <a:xfrm>
                      <a:off x="0" y="0"/>
                      <a:ext cx="2808000" cy="1435200"/>
                    </a:xfrm>
                    <a:prstGeom prst="rect"/>
                  </pic:spPr>
                </pic:pic>
              </a:graphicData>
            </a:graphic>
          </wp:inline>
        </w:drawing>
      </w:r>
    </w:p>
    <w:p>
      <w:pPr>
        <w:spacing w:after="160"/>
        <w:jc w:val="center"/>
      </w:pPr>
      <w:r>
        <w:rPr>
          <w:rFonts w:ascii="Calibri" w:hAnsi="Calibri"/>
          <w:i/>
          <w:color w:val="777777"/>
          <w:sz w:val="17"/>
        </w:rPr>
        <w:t>Twee camera’s: één filmt de loslaathoogte, één het hoogste punt; hetzelfde meetlatvlak.</w:t>
      </w:r>
    </w:p>
    <w:p>
      <w:pPr>
        <w:pStyle w:val="Heading3"/>
        <w:keepNext/>
        <w:spacing w:before="160" w:after="40"/>
      </w:pPr>
      <w:r>
        <w:t>Uitvoering</w:t>
      </w:r>
    </w:p>
    <w:p>
      <w:pPr>
        <w:pStyle w:val="ListNumber"/>
        <w:spacing w:after="40"/>
        <w:ind w:left="340"/>
      </w:pPr>
      <w:r>
        <w:rPr>
          <w:rFonts w:ascii="Calibri" w:hAnsi="Calibri"/>
          <w:sz w:val="19"/>
        </w:rPr>
        <w:t>Plaats TWEE meetlatten verticaal vanaf de vloer of op exact gemeten hoogte boven de vloer. Kies y = 0 op de vloer (of de bovenkant van de rustende bal) en spreek een loslaathoogte y₀ af, bijvoorbeeld 0,30 m.</w:t>
      </w:r>
    </w:p>
    <w:p>
      <w:pPr>
        <w:pStyle w:val="ListNumber"/>
        <w:spacing w:after="40"/>
        <w:ind w:left="340"/>
      </w:pPr>
      <w:r>
        <w:rPr>
          <w:rFonts w:ascii="Calibri" w:hAnsi="Calibri"/>
          <w:sz w:val="19"/>
        </w:rPr>
        <w:t>Zet twee stabiele smartphones/camera’s op: één filmt de regio van het hoogste punt, één de regio van de loslaathoogte. Houd in beide opnames de meetlat ongeveer even ver van de camera als de bal (parallaxcontrole).</w:t>
      </w:r>
    </w:p>
    <w:p>
      <w:pPr>
        <w:pStyle w:val="ListNumber"/>
        <w:spacing w:after="40"/>
        <w:ind w:left="340"/>
      </w:pPr>
      <w:r>
        <w:rPr>
          <w:rFonts w:ascii="Calibri" w:hAnsi="Calibri"/>
          <w:sz w:val="19"/>
        </w:rPr>
        <w:t>Verdeel de bronrollen: werper, timer, filmer hoogste punt, filmer loslaten; bij 2–3 leerlingen mogen rollen gecombineerd worden zonder het protocol te wijzigen. Werp de tennisbal zo verticaal mogelijk; meet met de stopwatch de TOTALE tijd t van loslaten tot de grond.</w:t>
      </w:r>
    </w:p>
    <w:p>
      <w:pPr>
        <w:pStyle w:val="ListNumber"/>
        <w:spacing w:after="40"/>
        <w:ind w:left="340"/>
      </w:pPr>
      <w:r>
        <w:rPr>
          <w:rFonts w:ascii="Calibri" w:hAnsi="Calibri"/>
          <w:sz w:val="19"/>
        </w:rPr>
        <w:t>Pauzeer de beelden op loslaten en hoogste punt. Lees y₀ en de GEMETEN maximale hoogte y_max met dezelfde rand van de bal af; herhaal de worp drie keer.</w:t>
      </w:r>
    </w:p>
    <w:p>
      <w:pPr>
        <w:pStyle w:val="ListNumber"/>
        <w:spacing w:after="40"/>
        <w:ind w:left="340"/>
      </w:pPr>
      <w:r>
        <w:rPr>
          <w:rFonts w:ascii="Calibri" w:hAnsi="Calibri"/>
          <w:sz w:val="19"/>
        </w:rPr>
        <w:t>Neem de positieve y-richting omhoog en g = 9,81 m/s². Bereken v₀ uit 0 = y₀ + v₀t − ½gt², v_grond = v₀ − gt, t_top = v₀/g en y_max,berekend = y₀ + v₀t_top − ½g t_top². Vergelijk de berekende hoogte met het filmbeeld.</w:t>
      </w:r>
    </w:p>
    <w:p>
      <w:r>
        <w:rPr>
          <w:rFonts w:ascii="Calibri" w:hAnsi="Calibri"/>
          <w:i/>
          <w:color w:val="1F4E79"/>
          <w:sz w:val="18"/>
        </w:rPr>
        <w:t>Hier is t_top de berekende tijd tot de top van de WORP; dit is niet de middentijd t′ van de tijdtikker in deel 1.</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204"/>
        <w:gridCol w:w="1204"/>
        <w:gridCol w:w="1204"/>
        <w:gridCol w:w="1204"/>
        <w:gridCol w:w="1204"/>
        <w:gridCol w:w="1204"/>
        <w:gridCol w:w="1204"/>
        <w:gridCol w:w="1204"/>
      </w:tblGrid>
      <w:tr>
        <w:trPr>
          <w:tblHeader w:val="true"/>
        </w:trPr>
        <w:tc>
          <w:tcPr>
            <w:tcW w:type="dxa" w:w="1204"/>
            <w:shd w:val="clear" w:color="auto" w:fill="D9E2F3"/>
          </w:tcPr>
          <w:p>
            <w:pPr>
              <w:spacing w:after="20" w:before="20"/>
            </w:pPr>
            <w:r>
              <w:rPr>
                <w:rFonts w:ascii="Calibri" w:hAnsi="Calibri"/>
                <w:b/>
                <w:sz w:val="16"/>
              </w:rPr>
              <w:t>herhaling</w:t>
            </w:r>
          </w:p>
        </w:tc>
        <w:tc>
          <w:tcPr>
            <w:tcW w:type="dxa" w:w="1204"/>
            <w:shd w:val="clear" w:color="auto" w:fill="D9E2F3"/>
          </w:tcPr>
          <w:p>
            <w:pPr>
              <w:spacing w:after="20" w:before="20"/>
            </w:pPr>
            <w:r>
              <w:rPr>
                <w:rFonts w:ascii="Calibri" w:hAnsi="Calibri"/>
                <w:b/>
                <w:sz w:val="16"/>
              </w:rPr>
              <w:t>y₀ uit loslaatfilm (m)</w:t>
            </w:r>
          </w:p>
        </w:tc>
        <w:tc>
          <w:tcPr>
            <w:tcW w:type="dxa" w:w="1204"/>
            <w:shd w:val="clear" w:color="auto" w:fill="D9E2F3"/>
          </w:tcPr>
          <w:p>
            <w:pPr>
              <w:spacing w:after="20" w:before="20"/>
            </w:pPr>
            <w:r>
              <w:rPr>
                <w:rFonts w:ascii="Calibri" w:hAnsi="Calibri"/>
                <w:b/>
                <w:sz w:val="16"/>
              </w:rPr>
              <w:t>t tot vloer (s)</w:t>
            </w:r>
          </w:p>
        </w:tc>
        <w:tc>
          <w:tcPr>
            <w:tcW w:type="dxa" w:w="1204"/>
            <w:shd w:val="clear" w:color="auto" w:fill="D9E2F3"/>
          </w:tcPr>
          <w:p>
            <w:pPr>
              <w:spacing w:after="20" w:before="20"/>
            </w:pPr>
            <w:r>
              <w:rPr>
                <w:rFonts w:ascii="Calibri" w:hAnsi="Calibri"/>
                <w:b/>
                <w:sz w:val="16"/>
              </w:rPr>
              <w:t>y_max uit topfilm (m)</w:t>
            </w:r>
          </w:p>
        </w:tc>
        <w:tc>
          <w:tcPr>
            <w:tcW w:type="dxa" w:w="1204"/>
            <w:shd w:val="clear" w:color="auto" w:fill="D9E2F3"/>
          </w:tcPr>
          <w:p>
            <w:pPr>
              <w:spacing w:after="20" w:before="20"/>
            </w:pPr>
            <w:r>
              <w:rPr>
                <w:rFonts w:ascii="Calibri" w:hAnsi="Calibri"/>
                <w:b/>
                <w:sz w:val="16"/>
              </w:rPr>
              <w:t>v₀ (m/s)</w:t>
            </w:r>
          </w:p>
        </w:tc>
        <w:tc>
          <w:tcPr>
            <w:tcW w:type="dxa" w:w="1204"/>
            <w:shd w:val="clear" w:color="auto" w:fill="D9E2F3"/>
          </w:tcPr>
          <w:p>
            <w:pPr>
              <w:spacing w:after="20" w:before="20"/>
            </w:pPr>
            <w:r>
              <w:rPr>
                <w:rFonts w:ascii="Calibri" w:hAnsi="Calibri"/>
                <w:b/>
                <w:sz w:val="16"/>
              </w:rPr>
              <w:t>v_grond (m/s)</w:t>
            </w:r>
          </w:p>
        </w:tc>
        <w:tc>
          <w:tcPr>
            <w:tcW w:type="dxa" w:w="1204"/>
            <w:shd w:val="clear" w:color="auto" w:fill="D9E2F3"/>
          </w:tcPr>
          <w:p>
            <w:pPr>
              <w:spacing w:after="20" w:before="20"/>
            </w:pPr>
            <w:r>
              <w:rPr>
                <w:rFonts w:ascii="Calibri" w:hAnsi="Calibri"/>
                <w:b/>
                <w:sz w:val="16"/>
              </w:rPr>
              <w:t>t_top (s)</w:t>
            </w:r>
          </w:p>
        </w:tc>
        <w:tc>
          <w:tcPr>
            <w:tcW w:type="dxa" w:w="1204"/>
            <w:shd w:val="clear" w:color="auto" w:fill="D9E2F3"/>
          </w:tcPr>
          <w:p>
            <w:pPr>
              <w:spacing w:after="20" w:before="20"/>
            </w:pPr>
            <w:r>
              <w:rPr>
                <w:rFonts w:ascii="Calibri" w:hAnsi="Calibri"/>
                <w:b/>
                <w:sz w:val="16"/>
              </w:rPr>
              <w:t>y_max,berekend (m)</w:t>
            </w: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bl>
    <w:p>
      <w:r>
        <w:rPr>
          <w:rFonts w:ascii="Calibri" w:hAnsi="Calibri"/>
          <w:color w:val="1F4E79"/>
          <w:sz w:val="18"/>
        </w:rPr>
        <w:t>Excel/grafiek: Bij dit handmatige deel maak je eerst de hoogte- en tijdvergelijking; de volledige y(t)-grafiek volgt in Tracker in deel 3.</w:t>
      </w:r>
    </w:p>
    <w:p>
      <w:r>
        <w:rPr>
          <w:rFonts w:ascii="Calibri" w:hAnsi="Calibri"/>
          <w:sz w:val="18"/>
        </w:rPr>
        <w:t>Verwerking: Werk de vier bronberekeningen uit en bereken per herhaling het verschil tussen de gefilmde en berekende tophoogte.</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volledige verticale worp met Tracker</w:t>
      </w:r>
    </w:p>
    <w:p>
      <w:pPr>
        <w:pStyle w:val="Heading3"/>
        <w:keepNext/>
        <w:spacing w:before="160" w:after="40"/>
      </w:pPr>
      <w:r>
        <w:t>Uitvoering</w:t>
      </w:r>
    </w:p>
    <w:p>
      <w:pPr>
        <w:pStyle w:val="ListNumber"/>
        <w:spacing w:after="40"/>
        <w:ind w:left="340"/>
      </w:pPr>
      <w:r>
        <w:rPr>
          <w:rFonts w:ascii="Calibri" w:hAnsi="Calibri"/>
          <w:sz w:val="19"/>
        </w:rPr>
        <w:t>Film een nieuwe verticale tennisbalworp van VÓÓR het loslaten tot NA het bereiken van de grond in één stabiele opname. Zet een verticale meetlat volledig in beeld, in hetzelfde vlak als de bal.</w:t>
      </w:r>
    </w:p>
    <w:p>
      <w:pPr>
        <w:pStyle w:val="ListNumber"/>
        <w:spacing w:after="40"/>
        <w:ind w:left="340"/>
      </w:pPr>
      <w:r>
        <w:rPr>
          <w:rFonts w:ascii="Calibri" w:hAnsi="Calibri"/>
          <w:sz w:val="19"/>
        </w:rPr>
        <w:t>Open het videobestand in Tracker, kalibreer de afstand met de meetlat en kies dezelfde oorsprong y = 0 op de vloer als in deel 2. Markeer tijdens de HELE beweging telkens dezelfde rand of het massamiddelpunt van de bal.</w:t>
      </w:r>
    </w:p>
    <w:p>
      <w:pPr>
        <w:pStyle w:val="ListNumber"/>
        <w:spacing w:after="40"/>
        <w:ind w:left="340"/>
      </w:pPr>
      <w:r>
        <w:rPr>
          <w:rFonts w:ascii="Calibri" w:hAnsi="Calibri"/>
          <w:sz w:val="19"/>
        </w:rPr>
        <w:t>Exporteer de Tracker-tabel met frame, tijd en y naar Excel; maak een XY-spreidingsgrafiek y(t) met punten. Bepaal y₀, y_max, v₀ en v_grond; toon de gebruikte berekening of modelvergelijking.</w:t>
      </w:r>
    </w:p>
    <w:p>
      <w:pPr>
        <w:pStyle w:val="ListNumber"/>
        <w:spacing w:after="40"/>
        <w:ind w:left="340"/>
      </w:pPr>
      <w:r>
        <w:rPr>
          <w:rFonts w:ascii="Calibri" w:hAnsi="Calibri"/>
          <w:sz w:val="19"/>
        </w:rPr>
        <w:t>Vergelijk Tracker met deel 2 voor y₀, t_top en y_max. Bespreek invloed van reactietijd, beeldfrequentie, schaal, camera-parallax en keuze van het gevolgde punt.</w:t>
      </w:r>
    </w:p>
    <w:p>
      <w:r>
        <w:rPr>
          <w:rFonts w:ascii="Calibri" w:hAnsi="Calibri"/>
          <w:i/>
          <w:color w:val="1F4E79"/>
          <w:sz w:val="18"/>
        </w:rPr>
        <w:t>Gebruik voor de video de door Tracker geëxporteerde echte frametijden; de 0,020 s-tiktijd uit het vrije-vallabo geldt NIET voor een camera.</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6"/>
              </w:rPr>
              <w:t>frame</w:t>
            </w:r>
          </w:p>
        </w:tc>
        <w:tc>
          <w:tcPr>
            <w:tcW w:type="dxa" w:w="2409"/>
            <w:shd w:val="clear" w:color="auto" w:fill="D9E2F3"/>
          </w:tcPr>
          <w:p>
            <w:pPr>
              <w:spacing w:after="20" w:before="20"/>
            </w:pPr>
            <w:r>
              <w:rPr>
                <w:rFonts w:ascii="Calibri" w:hAnsi="Calibri"/>
                <w:b/>
                <w:sz w:val="16"/>
              </w:rPr>
              <w:t>t (s)</w:t>
            </w:r>
          </w:p>
        </w:tc>
        <w:tc>
          <w:tcPr>
            <w:tcW w:type="dxa" w:w="2409"/>
            <w:shd w:val="clear" w:color="auto" w:fill="D9E2F3"/>
          </w:tcPr>
          <w:p>
            <w:pPr>
              <w:spacing w:after="20" w:before="20"/>
            </w:pPr>
            <w:r>
              <w:rPr>
                <w:rFonts w:ascii="Calibri" w:hAnsi="Calibri"/>
                <w:b/>
                <w:sz w:val="16"/>
              </w:rPr>
              <w:t>y (m)</w:t>
            </w:r>
          </w:p>
        </w:tc>
        <w:tc>
          <w:tcPr>
            <w:tcW w:type="dxa" w:w="2409"/>
            <w:shd w:val="clear" w:color="auto" w:fill="D9E2F3"/>
          </w:tcPr>
          <w:p>
            <w:pPr>
              <w:spacing w:after="20" w:before="20"/>
            </w:pPr>
            <w:r>
              <w:rPr>
                <w:rFonts w:ascii="Calibri" w:hAnsi="Calibri"/>
                <w:b/>
                <w:sz w:val="16"/>
              </w:rPr>
              <w:t>vᵧ (m/s)</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r>
        <w:rPr>
          <w:rFonts w:ascii="Calibri" w:hAnsi="Calibri"/>
          <w:color w:val="1F4E79"/>
          <w:sz w:val="18"/>
        </w:rPr>
        <w:t>Excel/grafiek: y(t) uit de Tracker-gegevens in Excel: afzonderlijke meetpunten, gepaste trend en vergelijking.</w:t>
      </w:r>
    </w:p>
    <w:p>
      <w:r>
        <w:rPr>
          <w:rFonts w:ascii="Calibri" w:hAnsi="Calibri"/>
          <w:sz w:val="18"/>
        </w:rPr>
        <w:t>Verwerking: Maak een vergelijkingstabel handmatig versus Tracker en geef per verschil een concrete meetoorzaak.</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pStyle w:val="Heading3"/>
        <w:keepNext/>
        <w:spacing w:before="160" w:after="40"/>
      </w:pPr>
      <w:r>
        <w:t>Deel 2 – reflectie op practicum: verticale worp, HANDMATIGE meetmethode</w:t>
      </w:r>
    </w:p>
    <w:p>
      <w:pPr>
        <w:spacing w:after="40"/>
        <w:ind w:left="340"/>
      </w:pPr>
      <w:r>
        <w:rPr>
          <w:b/>
          <w:sz w:val="19"/>
        </w:rPr>
        <w:t xml:space="preserve">1. </w:t>
      </w:r>
      <w:r>
        <w:rPr>
          <w:rFonts w:ascii="Calibri" w:hAnsi="Calibri"/>
          <w:sz w:val="19"/>
        </w:rPr>
        <w:t>Waarom moeten bal en meetlat ongeveer in hetzelfde cameravlak staan?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Waarom is v_grond negatief wanneer omhoog de positieve y-richting is?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Deel 3 – reflectie op practicum: volledige verticale worp met Tracker</w:t>
      </w:r>
    </w:p>
    <w:p>
      <w:pPr>
        <w:spacing w:after="40"/>
        <w:ind w:left="340"/>
      </w:pPr>
      <w:r>
        <w:rPr>
          <w:b/>
          <w:sz w:val="19"/>
        </w:rPr>
        <w:t xml:space="preserve">1. </w:t>
      </w:r>
      <w:r>
        <w:rPr>
          <w:rFonts w:ascii="Calibri" w:hAnsi="Calibri"/>
          <w:sz w:val="19"/>
        </w:rPr>
        <w:t>Welke instelling kalibreert de schaal in Tracker en waarom moet de meetlat in het bewegingsvlak staan?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Welke van de twee methoden geeft doorgaans de betrouwbaardere volledige baan, en waarom?</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r>
        <w:rPr>
          <w:rFonts w:ascii="Calibri" w:hAnsi="Calibri"/>
          <w:sz w:val="21"/>
        </w:rPr>
        <w:t>Synthese: wat leren de deelproeven samen over de onderzoeksvraag?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De stopwatchhoogte en Trackerhoogte verschillen. Welke twee concrete controles doe je vóór je een methode fout noemt?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Handmatige meetreeks én Tracker-baan, met vergelijking en videomeetbewijs.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p>
      <w:pPr>
        <w:spacing w:after="0"/>
      </w:pPr>
      <w:r>
        <w:br w:type="page"/>
      </w:r>
    </w:p>
    <w:p>
      <w:pPr>
        <w:pStyle w:val="Heading1"/>
        <w:keepNext/>
        <w:spacing w:before="280" w:after="80"/>
      </w:pPr>
      <w:r>
        <w:t>LABO 07 – Open onderzoek: horizontale worp</w:t>
      </w:r>
    </w:p>
    <w:p>
      <w:r>
        <w:rPr>
          <w:rFonts w:ascii="Calibri" w:hAnsi="Calibri"/>
          <w:sz w:val="19"/>
        </w:rPr>
        <w:t>Naam: …………………………………………………   Klas: …………  Datum: ……/……/……  Groep: …………</w:t>
      </w:r>
    </w:p>
    <w:p>
      <w:r>
        <w:rPr>
          <w:rFonts w:ascii="Calibri" w:hAnsi="Calibri"/>
          <w:color w:val="1F4E79"/>
          <w:sz w:val="18"/>
        </w:rPr>
        <w:t>Mate van sturing: OPEN – opstelling/plan eerst laten goedkeuren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bal vertrekt horizontaal van een lage tafel. In deze open proef kies je zelf een veilige filmopstelling en hoe je de horizontale en verticale beweging meet.</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maak vóór het filmen een goedgekeurd plan met assen en schaal.</w:t>
            </w:r>
          </w:p>
          <w:p>
            <w:pPr>
              <w:spacing w:after="40"/>
              <w:ind w:left="283"/>
            </w:pPr>
            <w:r>
              <w:rPr>
                <w:color w:val="2E7D32"/>
                <w:sz w:val="18"/>
              </w:rPr>
              <w:t xml:space="preserve">• </w:t>
            </w:r>
            <w:r>
              <w:rPr>
                <w:rFonts w:ascii="Calibri" w:hAnsi="Calibri"/>
                <w:sz w:val="18"/>
              </w:rPr>
              <w:t>2. onderzoek x(t), y(t) en de reikwijdte met de bestaande Trackeropstelling.</w:t>
            </w:r>
          </w:p>
          <w:p>
            <w:pPr>
              <w:spacing w:after="40"/>
              <w:ind w:left="283"/>
            </w:pPr>
            <w:r>
              <w:rPr>
                <w:color w:val="2E7D32"/>
                <w:sz w:val="18"/>
              </w:rPr>
              <w:t xml:space="preserve">• </w:t>
            </w:r>
            <w:r>
              <w:rPr>
                <w:rFonts w:ascii="Calibri" w:hAnsi="Calibri"/>
                <w:sz w:val="18"/>
              </w:rPr>
              <w:t>3. twee haalbare posities/marges voor de bestaande zachte opvangbak te ontwerpen met x≈v₀√(2h/g).</w:t>
            </w:r>
          </w:p>
          <w:p>
            <w:pPr>
              <w:spacing w:after="40"/>
              <w:ind w:left="283"/>
            </w:pPr>
            <w:r>
              <w:rPr>
                <w:color w:val="2E7D32"/>
                <w:sz w:val="18"/>
              </w:rPr>
              <w:t xml:space="preserve">• </w:t>
            </w:r>
            <w:r>
              <w:rPr>
                <w:rFonts w:ascii="Calibri" w:hAnsi="Calibri"/>
                <w:sz w:val="18"/>
              </w:rPr>
              <w:t>4. één ontwerp tegen de bestaande videodata te toetsen, een tekort vast te stellen en een betere versie te evalueren.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14 F; 13 F (componenten): Horizontale worp in x- en y-componenten kwantificeren en een veilige opvangpositie ontwerpen.</w:t>
            </w:r>
          </w:p>
          <w:p>
            <w:pPr>
              <w:spacing w:after="40"/>
              <w:ind w:left="283"/>
            </w:pPr>
            <w:r>
              <w:rPr>
                <w:color w:val="B25B00"/>
                <w:sz w:val="17"/>
              </w:rPr>
              <w:t xml:space="preserve">• </w:t>
            </w:r>
            <w:r>
              <w:rPr>
                <w:rFonts w:ascii="Calibri" w:hAnsi="Calibri"/>
                <w:sz w:val="17"/>
              </w:rPr>
              <w:t>STEM 1 S, 2 S, 3 S, 4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schets vergelijkt twee posities en vermeldt h, v₀, berekende landingsplaats en marge.</w:t>
      </w:r>
    </w:p>
    <w:p>
      <w:pPr>
        <w:pStyle w:val="ListBullet"/>
        <w:spacing w:after="40"/>
        <w:ind w:left="340"/>
      </w:pPr>
      <w:r>
        <w:rPr>
          <w:rFonts w:ascii="Calibri" w:hAnsi="Calibri"/>
          <w:sz w:val="18"/>
        </w:rPr>
        <w:t>ik toets vóór/na-beslissing aan videometing en onzekerheid, zonder een onveilige extra worp.</w:t>
      </w:r>
    </w:p>
    <w:p>
      <w:pPr>
        <w:pStyle w:val="Heading3"/>
        <w:keepNext/>
        <w:spacing w:before="160" w:after="40"/>
      </w:pPr>
      <w:r>
        <w:t>DOELCHECK – toon je vier lesdoelen aan (geen extra punten)</w:t>
      </w:r>
    </w:p>
    <w:p>
      <w:r>
        <w:rPr>
          <w:rFonts w:ascii="Calibri" w:hAnsi="Calibri"/>
          <w:sz w:val="17"/>
        </w:rPr>
        <w:t>Vul dit tijdens of na het meten in. Verwijs per nummer naar een meetrij, grafiek, ontwerp of besluit. De leerkracht noteert nog niet / op weg / aangetoond met één volgende stap;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550"/>
        <w:gridCol w:w="4400"/>
        <w:gridCol w:w="3688"/>
      </w:tblGrid>
      <w:tr>
        <w:trPr>
          <w:tblHeader w:val="true"/>
        </w:trPr>
        <w:tc>
          <w:tcPr>
            <w:tcW w:type="dxa" w:w="1550"/>
            <w:shd w:val="clear" w:color="auto" w:fill="D9E2F3"/>
          </w:tcPr>
          <w:p>
            <w:pPr>
              <w:spacing w:after="20" w:before="20"/>
            </w:pPr>
            <w:r>
              <w:rPr>
                <w:rFonts w:ascii="Calibri" w:hAnsi="Calibri"/>
                <w:b/>
                <w:sz w:val="16"/>
              </w:rPr>
              <w:t>Lesdoel hierboven</w:t>
            </w:r>
          </w:p>
        </w:tc>
        <w:tc>
          <w:tcPr>
            <w:tcW w:type="dxa" w:w="4400"/>
            <w:shd w:val="clear" w:color="auto" w:fill="D9E2F3"/>
          </w:tcPr>
          <w:p>
            <w:pPr>
              <w:spacing w:after="20" w:before="20"/>
            </w:pPr>
            <w:r>
              <w:rPr>
                <w:rFonts w:ascii="Calibri" w:hAnsi="Calibri"/>
                <w:b/>
                <w:sz w:val="16"/>
              </w:rPr>
              <w:t>Mijn vindplaats / meetgegeven</w:t>
            </w:r>
          </w:p>
        </w:tc>
        <w:tc>
          <w:tcPr>
            <w:tcW w:type="dxa" w:w="3688"/>
            <w:shd w:val="clear" w:color="auto" w:fill="D9E2F3"/>
          </w:tcPr>
          <w:p>
            <w:pPr>
              <w:spacing w:after="20" w:before="20"/>
            </w:pPr>
            <w:r>
              <w:rPr>
                <w:rFonts w:ascii="Calibri" w:hAnsi="Calibri"/>
                <w:b/>
                <w:sz w:val="16"/>
              </w:rPr>
              <w:t>Status + feedback leerkracht</w:t>
            </w:r>
          </w:p>
        </w:tc>
      </w:tr>
      <w:tr>
        <w:trPr>
          <w:trHeight w:val="330" w:hRule="atLeast"/>
        </w:trPr>
        <w:tc>
          <w:tcPr>
            <w:tcW w:type="dxa" w:w="1550"/>
          </w:tcPr>
          <w:p>
            <w:pPr>
              <w:spacing w:after="20" w:before="20"/>
            </w:pPr>
            <w:r>
              <w:rPr>
                <w:rFonts w:ascii="Calibri" w:hAnsi="Calibri"/>
                <w:sz w:val="16"/>
              </w:rPr>
              <w:t>1</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2</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3</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4</w:t>
            </w:r>
          </w:p>
        </w:tc>
        <w:tc>
          <w:tcPr>
            <w:tcW w:type="dxa" w:w="4400"/>
          </w:tcPr>
          <w:p>
            <w:pPr>
              <w:spacing w:after="20" w:before="20"/>
            </w:pPr>
          </w:p>
        </w:tc>
        <w:tc>
          <w:tcPr>
            <w:tcW w:type="dxa" w:w="3688"/>
          </w:tcPr>
          <w:p>
            <w:pPr>
              <w:spacing w:after="20" w:before="20"/>
            </w:pP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Wat gebeurt er zonder luchtweerstand met vₓ?</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spacing w:after="40"/>
        <w:ind w:left="340"/>
      </w:pPr>
      <w:r>
        <w:rPr>
          <w:b/>
          <w:sz w:val="18"/>
        </w:rPr>
        <w:t xml:space="preserve">2. </w:t>
      </w:r>
      <w:r>
        <w:rPr>
          <w:rFonts w:ascii="Calibri" w:hAnsi="Calibri"/>
          <w:sz w:val="18"/>
        </w:rPr>
        <w:t>Waarom hoort de meetlat in het vlak van de baan?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computer met Tracker, camera/smartphone, tennisbal, statief of stabiel oppervlak en stevige cm-meetlat.</w:t>
      </w:r>
    </w:p>
    <w:p>
      <w:r>
        <w:rPr>
          <w:rFonts w:ascii="Calibri" w:hAnsi="Calibri"/>
          <w:sz w:val="18"/>
        </w:rPr>
        <w:t>Thema uit de theorie: Beweging in twee dimensies.</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De horizontale en verticale beweging vinden tegelijk plaats: x≈v₀t, terwijl y bij een horizontale afworp vanaf de lanceerhoogte met t² verandert. Controleer assen en nulpunt vóór de fit.</w:t>
            </w:r>
          </w:p>
        </w:tc>
      </w:tr>
    </w:tbl>
    <w:p>
      <w:pPr>
        <w:spacing w:before="80" w:after="120"/>
        <w:jc w:val="center"/>
      </w:pPr>
      <m:oMathPara>
        <m:oMath>
          <m:sSub>
            <m:e>
              <m:r>
                <m:t xml:space="preserve">x=v</m:t>
              </m:r>
            </m:e>
            <m:sub>
              <m:r>
                <m:t xml:space="preserve">0</m:t>
              </m:r>
            </m:sub>
          </m:sSub>
          <m:r>
            <m:t xml:space="preserve">t</m:t>
          </m:r>
          <m:r>
            <m:t xml:space="preserve">   </m:t>
          </m:r>
          <m:r>
            <m:t xml:space="preserve"> y=</m:t>
          </m:r>
          <m:f>
            <m:fPr/>
            <m:num>
              <m:r>
                <m:t xml:space="preserve">1</m:t>
              </m:r>
            </m:num>
            <m:den>
              <m:r>
                <m:t xml:space="preserve">2</m:t>
              </m:r>
            </m:den>
          </m:f>
          <m:sSup>
            <m:e>
              <m:r>
                <m:t xml:space="preserve">gt</m:t>
              </m:r>
            </m:e>
            <m:sup>
              <m:r>
                <m:t xml:space="preserve">2</m:t>
              </m:r>
            </m:sup>
          </m:sSup>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Laat de bal vanaf een lage, veilige tafel in een zachte opvangbak landen; niemand staat in de baan.</w:t>
            </w:r>
          </w:p>
          <w:p>
            <w:pPr>
              <w:spacing w:after="40"/>
              <w:ind w:left="283"/>
            </w:pPr>
            <w:r>
              <w:rPr>
                <w:color w:val="C62828"/>
                <w:sz w:val="18"/>
              </w:rPr>
              <w:t xml:space="preserve">• </w:t>
            </w:r>
            <w:r>
              <w:rPr>
                <w:rFonts w:ascii="Calibri" w:hAnsi="Calibri"/>
                <w:sz w:val="18"/>
              </w:rPr>
              <w:t>Film opzij met een vaste camera en meetlat in het bewegingsvlak; laat je meetplan vooraf goedkeuren.</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0F2F1"/>
          </w:tcPr>
          <w:p>
            <w:pPr>
              <w:spacing w:after="60"/>
            </w:pPr>
            <w:r>
              <w:rPr>
                <w:rFonts w:ascii="Calibri" w:hAnsi="Calibri"/>
                <w:b/>
                <w:color w:val="00695C"/>
                <w:sz w:val="17"/>
              </w:rPr>
              <w:t>STEM 4 S – ontwerp vóór de worp een VEILIGE opvangoplossing</w:t>
            </w:r>
          </w:p>
          <w:p>
            <w:pPr>
              <w:spacing w:after="40"/>
              <w:ind w:left="283"/>
            </w:pPr>
            <w:r>
              <w:rPr>
                <w:color w:val="00695C"/>
                <w:sz w:val="17"/>
              </w:rPr>
              <w:t xml:space="preserve">• </w:t>
            </w:r>
            <w:r>
              <w:rPr>
                <w:rFonts w:ascii="Calibri" w:hAnsi="Calibri"/>
                <w:sz w:val="17"/>
              </w:rPr>
              <w:t>Behoud de bestaande horizontale-worp- en Trackeropstelling. Bereken de voorspelde landingsafstand x≈v₀√(2h/g) met de gemeten tafelhoogte h en een veilige bovengrens voor v₀ die de leerkracht vooraf opgeeft of goedkeurt; maak twee schetsen van een plaats/breedte voor de bestaande zachte opvangbak.</w:t>
            </w:r>
          </w:p>
          <w:p>
            <w:pPr>
              <w:spacing w:after="40"/>
              <w:ind w:left="283"/>
            </w:pPr>
            <w:r>
              <w:rPr>
                <w:color w:val="00695C"/>
                <w:sz w:val="17"/>
              </w:rPr>
              <w:t xml:space="preserve">• </w:t>
            </w:r>
            <w:r>
              <w:rPr>
                <w:rFonts w:ascii="Calibri" w:hAnsi="Calibri"/>
                <w:sz w:val="17"/>
              </w:rPr>
              <w:t>Kies een veiligheidsmarge voor de onzekerheid in v₀ en h. Leg de twee voorstellen en het opvangplan vóór de eerste worp aan de leerkracht voor; niemand mag in de baan staan. Gebruik later de originele videometing als test. Geen extra worp zonder docentakkoord.</w:t>
            </w: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6"/>
              </w:rPr>
              <w:t>Variant opvangbak</w:t>
            </w:r>
          </w:p>
        </w:tc>
        <w:tc>
          <w:tcPr>
            <w:tcW w:type="dxa" w:w="2409"/>
            <w:shd w:val="clear" w:color="auto" w:fill="D9E2F3"/>
          </w:tcPr>
          <w:p>
            <w:pPr>
              <w:spacing w:after="20" w:before="20"/>
            </w:pPr>
            <w:r>
              <w:rPr>
                <w:rFonts w:ascii="Calibri" w:hAnsi="Calibri"/>
                <w:b/>
                <w:sz w:val="16"/>
              </w:rPr>
              <w:t>voorspelde x (m)</w:t>
            </w:r>
          </w:p>
        </w:tc>
        <w:tc>
          <w:tcPr>
            <w:tcW w:type="dxa" w:w="2409"/>
            <w:shd w:val="clear" w:color="auto" w:fill="D9E2F3"/>
          </w:tcPr>
          <w:p>
            <w:pPr>
              <w:spacing w:after="20" w:before="20"/>
            </w:pPr>
            <w:r>
              <w:rPr>
                <w:rFonts w:ascii="Calibri" w:hAnsi="Calibri"/>
                <w:b/>
                <w:sz w:val="16"/>
              </w:rPr>
              <w:t>marge (m)</w:t>
            </w:r>
          </w:p>
        </w:tc>
        <w:tc>
          <w:tcPr>
            <w:tcW w:type="dxa" w:w="2409"/>
            <w:shd w:val="clear" w:color="auto" w:fill="D9E2F3"/>
          </w:tcPr>
          <w:p>
            <w:pPr>
              <w:spacing w:after="20" w:before="20"/>
            </w:pPr>
            <w:r>
              <w:rPr>
                <w:rFonts w:ascii="Calibri" w:hAnsi="Calibri"/>
                <w:b/>
                <w:sz w:val="16"/>
              </w:rPr>
              <w:t>keuze en veiligheidsreden</w:t>
            </w:r>
          </w:p>
        </w:tc>
      </w:tr>
      <w:tr>
        <w:trPr>
          <w:trHeight w:val="330" w:hRule="atLeast"/>
        </w:trPr>
        <w:tc>
          <w:tcPr>
            <w:tcW w:type="dxa" w:w="2409"/>
          </w:tcPr>
          <w:p>
            <w:pPr>
              <w:spacing w:after="20" w:before="20"/>
            </w:pPr>
            <w:r>
              <w:rPr>
                <w:rFonts w:ascii="Calibri" w:hAnsi="Calibri"/>
                <w:sz w:val="16"/>
              </w:rPr>
              <w:t>A</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B</w:t>
            </w: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OPEN  horizontale worp met Tracker</w:t>
      </w:r>
    </w:p>
    <w:p>
      <w:pPr>
        <w:spacing w:before="80" w:after="40"/>
        <w:jc w:val="center"/>
      </w:pPr>
      <w:r>
        <w:drawing>
          <wp:inline xmlns:a="http://schemas.openxmlformats.org/drawingml/2006/main" xmlns:pic="http://schemas.openxmlformats.org/drawingml/2006/picture">
            <wp:extent cx="2808000" cy="1435200"/>
            <wp:docPr id="7" name="Picture 7"/>
            <wp:cNvGraphicFramePr>
              <a:graphicFrameLocks noChangeAspect="1"/>
            </wp:cNvGraphicFramePr>
            <a:graphic>
              <a:graphicData uri="http://schemas.openxmlformats.org/drawingml/2006/picture">
                <pic:pic>
                  <pic:nvPicPr>
                    <pic:cNvPr id="0" name="sch_worp.png"/>
                    <pic:cNvPicPr/>
                  </pic:nvPicPr>
                  <pic:blipFill>
                    <a:blip r:embed="rId16"/>
                    <a:stretch>
                      <a:fillRect/>
                    </a:stretch>
                  </pic:blipFill>
                  <pic:spPr>
                    <a:xfrm>
                      <a:off x="0" y="0"/>
                      <a:ext cx="2808000" cy="1435200"/>
                    </a:xfrm>
                    <a:prstGeom prst="rect"/>
                  </pic:spPr>
                </pic:pic>
              </a:graphicData>
            </a:graphic>
          </wp:inline>
        </w:drawing>
      </w:r>
    </w:p>
    <w:p>
      <w:pPr>
        <w:spacing w:after="160"/>
        <w:jc w:val="center"/>
      </w:pPr>
      <w:r>
        <w:rPr>
          <w:rFonts w:ascii="Calibri" w:hAnsi="Calibri"/>
          <w:i/>
          <w:color w:val="777777"/>
          <w:sz w:val="17"/>
        </w:rPr>
        <w:t>Horizontale worp: leg zelf x- en y-assen en schaal vast.</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0F2F1"/>
          </w:tcPr>
          <w:p>
            <w:pPr>
              <w:spacing w:after="60"/>
            </w:pPr>
            <w:r>
              <w:rPr>
                <w:rFonts w:ascii="Calibri" w:hAnsi="Calibri"/>
                <w:b/>
                <w:color w:val="00695C"/>
                <w:sz w:val="18"/>
              </w:rPr>
              <w:t>OPEN ONDERZOEK – maak eerst je eigen werkplan</w:t>
            </w:r>
          </w:p>
          <w:p>
            <w:pPr>
              <w:spacing w:after="40"/>
              <w:ind w:left="283"/>
            </w:pPr>
            <w:r>
              <w:rPr>
                <w:color w:val="00695C"/>
                <w:sz w:val="18"/>
              </w:rPr>
              <w:t xml:space="preserve">• </w:t>
            </w:r>
            <w:r>
              <w:rPr>
                <w:rFonts w:ascii="Calibri" w:hAnsi="Calibri"/>
                <w:sz w:val="18"/>
              </w:rPr>
              <w:t>Ontwerp ZELF de volledige opstelling en werkwijze om de balworp met Tracker te filmen en te analyseren. Kies uit eigen voorstel wat je meet (plaats, snelheid, versnelling), hoe je die berekent en welke formules je nodig hebt; leg dit vooraf ter goedkeuring voor.</w:t>
            </w:r>
          </w:p>
          <w:p>
            <w:pPr>
              <w:spacing w:after="40"/>
              <w:ind w:left="283"/>
            </w:pPr>
            <w:r>
              <w:rPr>
                <w:color w:val="00695C"/>
                <w:sz w:val="18"/>
              </w:rPr>
              <w:t xml:space="preserve">• </w:t>
            </w:r>
            <w:r>
              <w:rPr>
                <w:rFonts w:ascii="Calibri" w:hAnsi="Calibri"/>
                <w:sz w:val="18"/>
              </w:rPr>
              <w:t>Beschikbare bronmiddelen: computer met Tracker, camera/smartphone, tennisbal, statief of stabiel oppervlak en zichtbare meetlat met cm-verdeling. Zorg voor een veilige opvang, een stabiele opname van de VOLLEDIGE worp en minimale parallax.</w:t>
            </w:r>
          </w:p>
        </w:tc>
      </w:tr>
    </w:tbl>
    <w:p>
      <w:r>
        <w:rPr>
          <w:rFonts w:ascii="Calibri" w:hAnsi="Calibri"/>
          <w:sz w:val="21"/>
        </w:rPr>
        <w:t>Mijn werkwijze vóór de goedkeuring door de leerkracht: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pPr>
        <w:pStyle w:val="Heading3"/>
        <w:keepNext/>
        <w:spacing w:before="160" w:after="40"/>
      </w:pPr>
      <w:r>
        <w:t>Uitvoering</w:t>
      </w:r>
    </w:p>
    <w:p>
      <w:pPr>
        <w:pStyle w:val="ListNumber"/>
        <w:spacing w:after="40"/>
        <w:ind w:left="340"/>
      </w:pPr>
      <w:r>
        <w:rPr>
          <w:rFonts w:ascii="Calibri" w:hAnsi="Calibri"/>
          <w:sz w:val="19"/>
        </w:rPr>
        <w:t>Teken jouw eigen onderzoeksopzet, met assen, oorsprong, kalibratie en meetstrategie. Beslis zelf welke variabelen, formules en Tracker-data de horizontale en verticale component toetsbaar maken.</w:t>
      </w:r>
    </w:p>
    <w:p>
      <w:pPr>
        <w:pStyle w:val="ListNumber"/>
        <w:spacing w:after="40"/>
        <w:ind w:left="340"/>
      </w:pPr>
      <w:r>
        <w:rPr>
          <w:rFonts w:ascii="Calibri" w:hAnsi="Calibri"/>
          <w:sz w:val="19"/>
        </w:rPr>
        <w:t>Laat plan, camerastandpunt, meetlat in het baanvlak en veilige opvang vóór de uitvoering goedkeuren.</w:t>
      </w:r>
    </w:p>
    <w:p>
      <w:pPr>
        <w:pStyle w:val="ListNumber"/>
        <w:spacing w:after="40"/>
        <w:ind w:left="340"/>
      </w:pPr>
      <w:r>
        <w:rPr>
          <w:rFonts w:ascii="Calibri" w:hAnsi="Calibri"/>
          <w:sz w:val="19"/>
        </w:rPr>
        <w:t>Voer je eigen worp uit, bewaar de film, markeer de bal consequent in Tracker en exporteer je gekozen dataset met frametijden.</w:t>
      </w:r>
    </w:p>
    <w:p>
      <w:pPr>
        <w:pStyle w:val="ListNumber"/>
        <w:spacing w:after="40"/>
        <w:ind w:left="340"/>
      </w:pPr>
      <w:r>
        <w:rPr>
          <w:rFonts w:ascii="Calibri" w:hAnsi="Calibri"/>
          <w:sz w:val="19"/>
        </w:rPr>
        <w:t>Analyseer de volledige beweging: beschrijf horizontale én verticale positie, snelheid en eventuele versnelling. Maak bruikbare grafieken en trek een besluit over je onderzoeksvraag.</w:t>
      </w:r>
    </w:p>
    <w:p>
      <w:r>
        <w:rPr>
          <w:rFonts w:ascii="Calibri" w:hAnsi="Calibri"/>
          <w:i/>
          <w:color w:val="1F4E79"/>
          <w:sz w:val="18"/>
        </w:rPr>
        <w:t>Dit is een hulpmiddel voor je EIGEN onderzoeksplan, niet een voorgeschreven meetreeks. Geef t, x en y (en berekende v indien gekozen) steeds met eenheid en de gekozen positieve richting.</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6"/>
              </w:rPr>
              <w:t>frame</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x (m)</w:t>
            </w:r>
          </w:p>
        </w:tc>
        <w:tc>
          <w:tcPr>
            <w:tcW w:type="dxa" w:w="1606"/>
            <w:shd w:val="clear" w:color="auto" w:fill="D9E2F3"/>
          </w:tcPr>
          <w:p>
            <w:pPr>
              <w:spacing w:after="20" w:before="20"/>
            </w:pPr>
            <w:r>
              <w:rPr>
                <w:rFonts w:ascii="Calibri" w:hAnsi="Calibri"/>
                <w:b/>
                <w:sz w:val="16"/>
              </w:rPr>
              <w:t>y (m)</w:t>
            </w:r>
          </w:p>
        </w:tc>
        <w:tc>
          <w:tcPr>
            <w:tcW w:type="dxa" w:w="1606"/>
            <w:shd w:val="clear" w:color="auto" w:fill="D9E2F3"/>
          </w:tcPr>
          <w:p>
            <w:pPr>
              <w:spacing w:after="20" w:before="20"/>
            </w:pPr>
            <w:r>
              <w:rPr>
                <w:rFonts w:ascii="Calibri" w:hAnsi="Calibri"/>
                <w:b/>
                <w:sz w:val="16"/>
              </w:rPr>
              <w:t>vₓ (m/s)</w:t>
            </w:r>
          </w:p>
        </w:tc>
        <w:tc>
          <w:tcPr>
            <w:tcW w:type="dxa" w:w="1606"/>
            <w:shd w:val="clear" w:color="auto" w:fill="D9E2F3"/>
          </w:tcPr>
          <w:p>
            <w:pPr>
              <w:spacing w:after="20" w:before="20"/>
            </w:pPr>
            <w:r>
              <w:rPr>
                <w:rFonts w:ascii="Calibri" w:hAnsi="Calibri"/>
                <w:b/>
                <w:sz w:val="16"/>
              </w:rPr>
              <w:t>vᵧ (m/s)</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color w:val="1F4E79"/>
          <w:sz w:val="18"/>
        </w:rPr>
        <w:t>Excel/grafiek: Ontwerp zelf passende grafieken voor de horizontale en verticale component (bijvoorbeeld x(t), y(t) en y(x)).</w:t>
      </w:r>
    </w:p>
    <w:p>
      <w:r>
        <w:rPr>
          <w:rFonts w:ascii="Calibri" w:hAnsi="Calibri"/>
          <w:sz w:val="18"/>
        </w:rPr>
        <w:t>Verwerking: Onderbouw het besluit met je zelf gekozen modellen, meetresultaten en onzekerheden; het verslag bevat het vooraf goedgekeurde onderzoeksplan.</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Hoe beperk je perspectieffouten als bal en meetlat in de video worden gevolgd?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Welke twee componenten verwacht je bij een horizontale worp zonder noemenswaardige luchtweerstand?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STEM 4 S – test en verbeter je opvangontwerp</w:t>
      </w:r>
    </w:p>
    <w:p>
      <w:r>
        <w:rPr>
          <w:rFonts w:ascii="Calibri" w:hAnsi="Calibri"/>
          <w:sz w:val="18"/>
        </w:rPr>
        <w:t>Gebruik de echte videowaarde van x, de spreiding en de getekende veiligheidsmarge om A en B te toetsen. Welke variant werkte volgens het bewijs? Teken één bijgestuurde opvangpositie of -breedte. Toets deze nieuwe variant aan DEZELFDE originele videodata en onzekerheid; een extra echte worp mag uitsluitend als de leerkracht die veilig vindt. Bespreek waarom het model niet exact is.</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6"/>
              </w:rPr>
              <w:t>gemeten x ± onzekerheid (m)</w:t>
            </w:r>
          </w:p>
        </w:tc>
        <w:tc>
          <w:tcPr>
            <w:tcW w:type="dxa" w:w="2409"/>
            <w:shd w:val="clear" w:color="auto" w:fill="D9E2F3"/>
          </w:tcPr>
          <w:p>
            <w:pPr>
              <w:spacing w:after="20" w:before="20"/>
            </w:pPr>
            <w:r>
              <w:rPr>
                <w:rFonts w:ascii="Calibri" w:hAnsi="Calibri"/>
                <w:b/>
                <w:sz w:val="16"/>
              </w:rPr>
              <w:t>test A/B aan video</w:t>
            </w:r>
          </w:p>
        </w:tc>
        <w:tc>
          <w:tcPr>
            <w:tcW w:type="dxa" w:w="2409"/>
            <w:shd w:val="clear" w:color="auto" w:fill="D9E2F3"/>
          </w:tcPr>
          <w:p>
            <w:pPr>
              <w:spacing w:after="20" w:before="20"/>
            </w:pPr>
            <w:r>
              <w:rPr>
                <w:rFonts w:ascii="Calibri" w:hAnsi="Calibri"/>
                <w:b/>
                <w:sz w:val="16"/>
              </w:rPr>
              <w:t>wijziging + reden</w:t>
            </w:r>
          </w:p>
        </w:tc>
        <w:tc>
          <w:tcPr>
            <w:tcW w:type="dxa" w:w="2409"/>
            <w:shd w:val="clear" w:color="auto" w:fill="D9E2F3"/>
          </w:tcPr>
          <w:p>
            <w:pPr>
              <w:spacing w:after="20" w:before="20"/>
            </w:pPr>
            <w:r>
              <w:rPr>
                <w:rFonts w:ascii="Calibri" w:hAnsi="Calibri"/>
                <w:b/>
                <w:sz w:val="16"/>
              </w:rPr>
              <w:t>hertoets aan video</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Je verdubbelt alleen de horizontale beginsnelheid bij dezelfde hoogte. Wat verwacht je voor de vliegtijd en de reikwijdte?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Goedgekeurd meetplan en Tracker-metingen x(t), y(t); TWEE opvangontwerpen, berekende landing/marge, videotoets en bijgestelde oplossing.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STEM 4 S: beide ontwerpen, berekening, videotoets en bijsturing. Dit telt binnen de bestaande /10-criteria, niet als extra punten.</w:t>
            </w:r>
          </w:p>
        </w:tc>
      </w:tr>
    </w:tbl>
    <w:p>
      <w:pPr>
        <w:spacing w:after="0"/>
      </w:pPr>
      <w:r>
        <w:br w:type="page"/>
      </w:r>
    </w:p>
    <w:p>
      <w:pPr>
        <w:pStyle w:val="Heading1"/>
        <w:keepNext/>
        <w:spacing w:before="280" w:after="80"/>
      </w:pPr>
      <w:r>
        <w:t>LABO 08 – Paraboolbaan met geverfde kogel</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geverfde kogel laat een spoor op een schuine plank. Dit is een andere, tastbare methode om een gekromde baan te onderzoeken dan de videoproef.</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maak de drie bestaande spoorconfiguraties en meet x en y volgens de opgegeven intervallen.</w:t>
            </w:r>
          </w:p>
          <w:p>
            <w:pPr>
              <w:spacing w:after="40"/>
              <w:ind w:left="283"/>
            </w:pPr>
            <w:r>
              <w:rPr>
                <w:color w:val="2E7D32"/>
                <w:sz w:val="18"/>
              </w:rPr>
              <w:t xml:space="preserve">• </w:t>
            </w:r>
            <w:r>
              <w:rPr>
                <w:rFonts w:ascii="Calibri" w:hAnsi="Calibri"/>
                <w:sz w:val="18"/>
              </w:rPr>
              <w:t>2. onderzoek voor elke spoorreeks of y en x² samenhangen.</w:t>
            </w:r>
          </w:p>
          <w:p>
            <w:pPr>
              <w:spacing w:after="40"/>
              <w:ind w:left="283"/>
            </w:pPr>
            <w:r>
              <w:rPr>
                <w:color w:val="2E7D32"/>
                <w:sz w:val="18"/>
              </w:rPr>
              <w:t xml:space="preserve">• </w:t>
            </w:r>
            <w:r>
              <w:rPr>
                <w:rFonts w:ascii="Calibri" w:hAnsi="Calibri"/>
                <w:sz w:val="18"/>
              </w:rPr>
              <w:t>3. het nulpunt en de assen voor alle drie hellingen consequent te bewaren.</w:t>
            </w:r>
          </w:p>
          <w:p>
            <w:pPr>
              <w:spacing w:after="40"/>
              <w:ind w:left="283"/>
            </w:pPr>
            <w:r>
              <w:rPr>
                <w:color w:val="2E7D32"/>
                <w:sz w:val="18"/>
              </w:rPr>
              <w:t xml:space="preserve">• </w:t>
            </w:r>
            <w:r>
              <w:rPr>
                <w:rFonts w:ascii="Calibri" w:hAnsi="Calibri"/>
                <w:sz w:val="18"/>
              </w:rPr>
              <w:t>4. y(x²) met de drie originele sporen te toetsen zonder afwijkende punten te verbergen.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14 F (2D-ondersteuning): Een gebogen spoor modelleren met x/y-coördinaten; geen bewijs voor alle horizontale-worpinhouden.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drie sporen en de vooraf bepaalde meetafstanden zijn controleerbaar.</w:t>
      </w:r>
    </w:p>
    <w:p>
      <w:pPr>
        <w:pStyle w:val="ListBullet"/>
        <w:spacing w:after="40"/>
        <w:ind w:left="340"/>
      </w:pPr>
      <w:r>
        <w:rPr>
          <w:rFonts w:ascii="Calibri" w:hAnsi="Calibri"/>
          <w:sz w:val="18"/>
        </w:rPr>
        <w:t>ik vergelijk mijn drie fits en verantwoord een afwijkende stip.</w:t>
      </w:r>
    </w:p>
    <w:p>
      <w:pPr>
        <w:pStyle w:val="Heading3"/>
        <w:keepNext/>
        <w:spacing w:before="160" w:after="40"/>
      </w:pPr>
      <w:r>
        <w:t>DOELCHECK – toon je vier lesdoelen aan (geen extra punten)</w:t>
      </w:r>
    </w:p>
    <w:p>
      <w:r>
        <w:rPr>
          <w:rFonts w:ascii="Calibri" w:hAnsi="Calibri"/>
          <w:sz w:val="17"/>
        </w:rPr>
        <w:t>Vul dit tijdens of na het meten in. Verwijs per nummer naar een meetrij, grafiek, ontwerp of besluit. De leerkracht noteert nog niet / op weg / aangetoond met één volgende stap;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550"/>
        <w:gridCol w:w="4400"/>
        <w:gridCol w:w="3688"/>
      </w:tblGrid>
      <w:tr>
        <w:trPr>
          <w:tblHeader w:val="true"/>
        </w:trPr>
        <w:tc>
          <w:tcPr>
            <w:tcW w:type="dxa" w:w="1550"/>
            <w:shd w:val="clear" w:color="auto" w:fill="D9E2F3"/>
          </w:tcPr>
          <w:p>
            <w:pPr>
              <w:spacing w:after="20" w:before="20"/>
            </w:pPr>
            <w:r>
              <w:rPr>
                <w:rFonts w:ascii="Calibri" w:hAnsi="Calibri"/>
                <w:b/>
                <w:sz w:val="16"/>
              </w:rPr>
              <w:t>Lesdoel hierboven</w:t>
            </w:r>
          </w:p>
        </w:tc>
        <w:tc>
          <w:tcPr>
            <w:tcW w:type="dxa" w:w="4400"/>
            <w:shd w:val="clear" w:color="auto" w:fill="D9E2F3"/>
          </w:tcPr>
          <w:p>
            <w:pPr>
              <w:spacing w:after="20" w:before="20"/>
            </w:pPr>
            <w:r>
              <w:rPr>
                <w:rFonts w:ascii="Calibri" w:hAnsi="Calibri"/>
                <w:b/>
                <w:sz w:val="16"/>
              </w:rPr>
              <w:t>Mijn vindplaats / meetgegeven</w:t>
            </w:r>
          </w:p>
        </w:tc>
        <w:tc>
          <w:tcPr>
            <w:tcW w:type="dxa" w:w="3688"/>
            <w:shd w:val="clear" w:color="auto" w:fill="D9E2F3"/>
          </w:tcPr>
          <w:p>
            <w:pPr>
              <w:spacing w:after="20" w:before="20"/>
            </w:pPr>
            <w:r>
              <w:rPr>
                <w:rFonts w:ascii="Calibri" w:hAnsi="Calibri"/>
                <w:b/>
                <w:sz w:val="16"/>
              </w:rPr>
              <w:t>Status + feedback leerkracht</w:t>
            </w:r>
          </w:p>
        </w:tc>
      </w:tr>
      <w:tr>
        <w:trPr>
          <w:trHeight w:val="330" w:hRule="atLeast"/>
        </w:trPr>
        <w:tc>
          <w:tcPr>
            <w:tcW w:type="dxa" w:w="1550"/>
          </w:tcPr>
          <w:p>
            <w:pPr>
              <w:spacing w:after="20" w:before="20"/>
            </w:pPr>
            <w:r>
              <w:rPr>
                <w:rFonts w:ascii="Calibri" w:hAnsi="Calibri"/>
                <w:sz w:val="16"/>
              </w:rPr>
              <w:t>1</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2</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3</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4</w:t>
            </w:r>
          </w:p>
        </w:tc>
        <w:tc>
          <w:tcPr>
            <w:tcW w:type="dxa" w:w="4400"/>
          </w:tcPr>
          <w:p>
            <w:pPr>
              <w:spacing w:after="20" w:before="20"/>
            </w:pPr>
          </w:p>
        </w:tc>
        <w:tc>
          <w:tcPr>
            <w:tcW w:type="dxa" w:w="3688"/>
          </w:tcPr>
          <w:p>
            <w:pPr>
              <w:spacing w:after="20" w:before="20"/>
            </w:pP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Waarom leg je hetzelfde nulpunt op elk spoor vast?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spacing w:after="40"/>
        <w:ind w:left="340"/>
      </w:pPr>
      <w:r>
        <w:rPr>
          <w:b/>
          <w:sz w:val="18"/>
        </w:rPr>
        <w:t xml:space="preserve">2. </w:t>
      </w:r>
      <w:r>
        <w:rPr>
          <w:rFonts w:ascii="Calibri" w:hAnsi="Calibri"/>
          <w:sz w:val="18"/>
        </w:rPr>
        <w:t>Wat betekent y/x² ongeveer constant?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houten plank circa 45 × 55 cm, blokken, valgeul, grote metalen kogel, papier, weinig afwasbare verf, tekenlat en driehoek.</w:t>
      </w:r>
    </w:p>
    <w:p>
      <w:r>
        <w:rPr>
          <w:rFonts w:ascii="Calibri" w:hAnsi="Calibri"/>
          <w:sz w:val="18"/>
        </w:rPr>
        <w:t>Thema uit de theorie: Beweging in twee dimensies.</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Kies x en y langs de assen van de tekening; verander geen afstandsrijen om een mooie parabool te krijgen. De grafiek y tegen x² kan een relatie duidelijker laten zien.</w:t>
            </w:r>
          </w:p>
        </w:tc>
      </w:tr>
    </w:tbl>
    <w:p>
      <w:pPr>
        <w:spacing w:before="80" w:after="120"/>
        <w:jc w:val="center"/>
      </w:pPr>
      <m:oMathPara>
        <m:oMath>
          <m:r>
            <m:t xml:space="preserve">y=C</m:t>
          </m:r>
          <m:r>
            <m:t xml:space="preserve">·</m:t>
          </m:r>
          <m:sSup>
            <m:e>
              <m:r>
                <m:t xml:space="preserve"> x</m:t>
              </m:r>
            </m:e>
            <m:sup>
              <m:r>
                <m:t xml:space="preserve">2</m:t>
              </m:r>
            </m:sup>
          </m:sSup>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Gebruik een opvangbak en laat de plank, blokken en valgeul vooraf controleren.</w:t>
            </w:r>
          </w:p>
          <w:p>
            <w:pPr>
              <w:spacing w:after="40"/>
              <w:ind w:left="283"/>
            </w:pPr>
            <w:r>
              <w:rPr>
                <w:color w:val="C62828"/>
                <w:sz w:val="18"/>
              </w:rPr>
              <w:t xml:space="preserve">• </w:t>
            </w:r>
            <w:r>
              <w:rPr>
                <w:rFonts w:ascii="Calibri" w:hAnsi="Calibri"/>
                <w:sz w:val="18"/>
              </w:rPr>
              <w:t>Gebruik weinig afwasbare verf op beschermpapier en ruim gemorste verf direct op.</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geverfde kogelbaan op schuine plank</w:t>
      </w:r>
    </w:p>
    <w:p>
      <w:pPr>
        <w:spacing w:before="80" w:after="40"/>
        <w:jc w:val="center"/>
      </w:pPr>
      <w:r>
        <w:drawing>
          <wp:inline xmlns:a="http://schemas.openxmlformats.org/drawingml/2006/main" xmlns:pic="http://schemas.openxmlformats.org/drawingml/2006/picture">
            <wp:extent cx="2808000" cy="1362840"/>
            <wp:docPr id="8" name="Picture 8"/>
            <wp:cNvGraphicFramePr>
              <a:graphicFrameLocks noChangeAspect="1"/>
            </wp:cNvGraphicFramePr>
            <a:graphic>
              <a:graphicData uri="http://schemas.openxmlformats.org/drawingml/2006/picture">
                <pic:pic>
                  <pic:nvPicPr>
                    <pic:cNvPr id="0" name="bron_p093_1.png"/>
                    <pic:cNvPicPr/>
                  </pic:nvPicPr>
                  <pic:blipFill>
                    <a:blip r:embed="rId17"/>
                    <a:stretch>
                      <a:fillRect/>
                    </a:stretch>
                  </pic:blipFill>
                  <pic:spPr>
                    <a:xfrm>
                      <a:off x="0" y="0"/>
                      <a:ext cx="2808000" cy="1362840"/>
                    </a:xfrm>
                    <a:prstGeom prst="rect"/>
                  </pic:spPr>
                </pic:pic>
              </a:graphicData>
            </a:graphic>
          </wp:inline>
        </w:drawing>
      </w:r>
    </w:p>
    <w:p>
      <w:pPr>
        <w:spacing w:after="160"/>
        <w:jc w:val="center"/>
      </w:pPr>
      <w:r>
        <w:rPr>
          <w:rFonts w:ascii="Calibri" w:hAnsi="Calibri"/>
          <w:i/>
          <w:color w:val="777777"/>
          <w:sz w:val="17"/>
        </w:rPr>
        <w:t>Geverfd kogelspoor op een schuine plank.</w:t>
      </w:r>
    </w:p>
    <w:p>
      <w:pPr>
        <w:pStyle w:val="Heading3"/>
        <w:keepNext/>
        <w:spacing w:before="160" w:after="40"/>
      </w:pPr>
      <w:r>
        <w:t>Uitvoering</w:t>
      </w:r>
    </w:p>
    <w:p>
      <w:pPr>
        <w:pStyle w:val="ListNumber"/>
        <w:spacing w:after="40"/>
        <w:ind w:left="340"/>
      </w:pPr>
      <w:r>
        <w:rPr>
          <w:rFonts w:ascii="Calibri" w:hAnsi="Calibri"/>
          <w:sz w:val="19"/>
        </w:rPr>
        <w:t>Kleef één groot blad (of vier A4-bladen) op de circa 45 × 55 cm plank. Plaats de kleine valgeul EVENWIJDIG aan de bovenrand; laat de grote metalen kogel op papier een spoor maken met weinig afwasbare verf. Voorkom spatten en vang de kogel op.</w:t>
      </w:r>
    </w:p>
    <w:p>
      <w:pPr>
        <w:pStyle w:val="ListNumber"/>
        <w:spacing w:after="40"/>
        <w:ind w:left="340"/>
      </w:pPr>
      <w:r>
        <w:rPr>
          <w:rFonts w:ascii="Calibri" w:hAnsi="Calibri"/>
          <w:sz w:val="19"/>
        </w:rPr>
        <w:t>Vergelijk eerst de twee bewegingen afzonderlijk: plank VLAK, kogel BOVENAAN de kleine geul loslaten (ERB in x); plank SCHUIN, kogel BENEDEN op de kleine geul loslaten (EVRB in y). Noteer of schets beide sporen.</w:t>
      </w:r>
    </w:p>
    <w:p>
      <w:pPr>
        <w:pStyle w:val="ListNumber"/>
        <w:spacing w:after="40"/>
        <w:ind w:left="340"/>
      </w:pPr>
      <w:r>
        <w:rPr>
          <w:rFonts w:ascii="Calibri" w:hAnsi="Calibri"/>
          <w:sz w:val="19"/>
        </w:rPr>
        <w:t>Combineer nu beide: plank SCHUIN, kogel BOVENAAN dezelfde geul loslaten. Herhaal voor DRIE plankhellingen door het aantal houten blokken te veranderen; noteer het hoogteverschil per helling.</w:t>
      </w:r>
    </w:p>
    <w:p>
      <w:pPr>
        <w:pStyle w:val="ListNumber"/>
        <w:spacing w:after="40"/>
        <w:ind w:left="340"/>
      </w:pPr>
      <w:r>
        <w:rPr>
          <w:rFonts w:ascii="Calibri" w:hAnsi="Calibri"/>
          <w:sz w:val="19"/>
        </w:rPr>
        <w:t>Teken op elk spoor x- en y-assen door het startpunt. Meet x = 10, 15, 20 … 55 cm en construeer de corresponderende y evenwijdig aan de assen, ook wanneer x en y op papier niet perfect loodrecht staan.</w:t>
      </w:r>
    </w:p>
    <w:p>
      <w:pPr>
        <w:pStyle w:val="ListNumber"/>
        <w:spacing w:after="40"/>
        <w:ind w:left="340"/>
      </w:pPr>
      <w:r>
        <w:rPr>
          <w:rFonts w:ascii="Calibri" w:hAnsi="Calibri"/>
          <w:sz w:val="19"/>
        </w:rPr>
        <w:t>Vul voor elke x de drie gemeten y-waarden in en bereken y₁/x², y₂/x² en y₃/x²; maak voor de drie hellingen y(x) en een passend model.</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rPr>
          <w:tblHeader w:val="true"/>
        </w:trPr>
        <w:tc>
          <w:tcPr>
            <w:tcW w:type="dxa" w:w="1376"/>
            <w:shd w:val="clear" w:color="auto" w:fill="D9E2F3"/>
          </w:tcPr>
          <w:p>
            <w:pPr>
              <w:spacing w:after="20" w:before="20"/>
            </w:pPr>
            <w:r>
              <w:rPr>
                <w:rFonts w:ascii="Calibri" w:hAnsi="Calibri"/>
                <w:b/>
                <w:sz w:val="16"/>
              </w:rPr>
              <w:t>x (cm)</w:t>
            </w:r>
          </w:p>
        </w:tc>
        <w:tc>
          <w:tcPr>
            <w:tcW w:type="dxa" w:w="1376"/>
            <w:shd w:val="clear" w:color="auto" w:fill="D9E2F3"/>
          </w:tcPr>
          <w:p>
            <w:pPr>
              <w:spacing w:after="20" w:before="20"/>
            </w:pPr>
            <w:r>
              <w:rPr>
                <w:rFonts w:ascii="Calibri" w:hAnsi="Calibri"/>
                <w:b/>
                <w:sz w:val="16"/>
              </w:rPr>
              <w:t>y₁ helling 1 (cm)</w:t>
            </w:r>
          </w:p>
        </w:tc>
        <w:tc>
          <w:tcPr>
            <w:tcW w:type="dxa" w:w="1376"/>
            <w:shd w:val="clear" w:color="auto" w:fill="D9E2F3"/>
          </w:tcPr>
          <w:p>
            <w:pPr>
              <w:spacing w:after="20" w:before="20"/>
            </w:pPr>
            <w:r>
              <w:rPr>
                <w:rFonts w:ascii="Calibri" w:hAnsi="Calibri"/>
                <w:b/>
                <w:sz w:val="16"/>
              </w:rPr>
              <w:t>y₂ helling 2 (cm)</w:t>
            </w:r>
          </w:p>
        </w:tc>
        <w:tc>
          <w:tcPr>
            <w:tcW w:type="dxa" w:w="1376"/>
            <w:shd w:val="clear" w:color="auto" w:fill="D9E2F3"/>
          </w:tcPr>
          <w:p>
            <w:pPr>
              <w:spacing w:after="20" w:before="20"/>
            </w:pPr>
            <w:r>
              <w:rPr>
                <w:rFonts w:ascii="Calibri" w:hAnsi="Calibri"/>
                <w:b/>
                <w:sz w:val="16"/>
              </w:rPr>
              <w:t>y₃ helling 3 (cm)</w:t>
            </w:r>
          </w:p>
        </w:tc>
        <w:tc>
          <w:tcPr>
            <w:tcW w:type="dxa" w:w="1376"/>
            <w:shd w:val="clear" w:color="auto" w:fill="D9E2F3"/>
          </w:tcPr>
          <w:p>
            <w:pPr>
              <w:spacing w:after="20" w:before="20"/>
            </w:pPr>
            <w:r>
              <w:rPr>
                <w:rFonts w:ascii="Calibri" w:hAnsi="Calibri"/>
                <w:b/>
                <w:sz w:val="16"/>
              </w:rPr>
              <w:t>y₁/x² (1/cm)</w:t>
            </w:r>
          </w:p>
        </w:tc>
        <w:tc>
          <w:tcPr>
            <w:tcW w:type="dxa" w:w="1376"/>
            <w:shd w:val="clear" w:color="auto" w:fill="D9E2F3"/>
          </w:tcPr>
          <w:p>
            <w:pPr>
              <w:spacing w:after="20" w:before="20"/>
            </w:pPr>
            <w:r>
              <w:rPr>
                <w:rFonts w:ascii="Calibri" w:hAnsi="Calibri"/>
                <w:b/>
                <w:sz w:val="16"/>
              </w:rPr>
              <w:t>y₂/x² (1/cm)</w:t>
            </w:r>
          </w:p>
        </w:tc>
        <w:tc>
          <w:tcPr>
            <w:tcW w:type="dxa" w:w="1376"/>
            <w:shd w:val="clear" w:color="auto" w:fill="D9E2F3"/>
          </w:tcPr>
          <w:p>
            <w:pPr>
              <w:spacing w:after="20" w:before="20"/>
            </w:pPr>
            <w:r>
              <w:rPr>
                <w:rFonts w:ascii="Calibri" w:hAnsi="Calibri"/>
                <w:b/>
                <w:sz w:val="16"/>
              </w:rPr>
              <w:t>y₃/x² (1/cm)</w:t>
            </w:r>
          </w:p>
        </w:tc>
      </w:tr>
      <w:tr>
        <w:trPr>
          <w:trHeight w:val="330" w:hRule="atLeast"/>
        </w:trPr>
        <w:tc>
          <w:tcPr>
            <w:tcW w:type="dxa" w:w="1376"/>
          </w:tcPr>
          <w:p>
            <w:pPr>
              <w:spacing w:after="20" w:before="20"/>
            </w:pPr>
            <w:r>
              <w:rPr>
                <w:rFonts w:ascii="Calibri" w:hAnsi="Calibri"/>
                <w:sz w:val="16"/>
              </w:rPr>
              <w:t>10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15</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25</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30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35</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45</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50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55</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color w:val="1F4E79"/>
          <w:sz w:val="18"/>
        </w:rPr>
        <w:t>Excel/grafiek: Vergelijk de drie kogelsporen y(x). Controleer per helling of y/x² ongeveer constant blijft.</w:t>
      </w:r>
    </w:p>
    <w:p>
      <w:r>
        <w:rPr>
          <w:rFonts w:ascii="Calibri" w:hAnsi="Calibri"/>
          <w:sz w:val="18"/>
        </w:rPr>
        <w:t>Verwerking: Behoud de drie beschilderde papieren sporen als bewijs, met plankenhoek, assen, 10–55 cm meetpunten en besluit waarom de combinatie ERB+EVRB een parabool is.</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Waarom moet de valgeul evenwijdig staan met de bovenrand van de plank?</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Waarom helpt een constructielijn evenwijdig aan de y-as als de op papier getekende assen niet precies loodrecht staan?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Eén meetpunt wijkt sterk af van de andere. Wis je het punt meteen?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Sporen op papier voor drie hellingen, meettabel en toets van y tegen x².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p>
      <w:pPr>
        <w:spacing w:after="0"/>
      </w:pPr>
      <w:r>
        <w:br w:type="page"/>
      </w:r>
    </w:p>
    <w:p>
      <w:pPr>
        <w:pStyle w:val="Heading1"/>
        <w:keepNext/>
        <w:spacing w:before="280" w:after="80"/>
      </w:pPr>
      <w:r>
        <w:t>LABO 09 – Tweede wet van Newton: kracht en massa</w:t>
      </w:r>
    </w:p>
    <w:p>
      <w:r>
        <w:rPr>
          <w:rFonts w:ascii="Calibri" w:hAnsi="Calibri"/>
          <w:sz w:val="19"/>
        </w:rPr>
        <w:t>Naam: …………………………………………………   Klas: …………  Datum: ……/……/……  Groep: …………</w:t>
      </w:r>
    </w:p>
    <w:p>
      <w:r>
        <w:rPr>
          <w:rFonts w:ascii="Calibri" w:hAnsi="Calibri"/>
          <w:color w:val="1F4E79"/>
          <w:sz w:val="18"/>
        </w:rPr>
        <w:t>Mate van sturing: BEGELEID – klassikale datadeling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wagentje en hangmassa versnellen samen. Verschillende groepen meten bewust verschillende kracht- en massawaarden; pas samen leveren ze twee volledige verbanden op.</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meet twee bandjes per toegewezen kracht én massa.</w:t>
            </w:r>
          </w:p>
          <w:p>
            <w:pPr>
              <w:spacing w:after="40"/>
              <w:ind w:left="283"/>
            </w:pPr>
            <w:r>
              <w:rPr>
                <w:color w:val="2E7D32"/>
                <w:sz w:val="18"/>
              </w:rPr>
              <w:t xml:space="preserve">• </w:t>
            </w:r>
            <w:r>
              <w:rPr>
                <w:rFonts w:ascii="Calibri" w:hAnsi="Calibri"/>
                <w:sz w:val="18"/>
              </w:rPr>
              <w:t>2. vul beide gedeelde klastabellen in en bepaal a(F) en a(1/m_tot).</w:t>
            </w:r>
          </w:p>
          <w:p>
            <w:pPr>
              <w:spacing w:after="40"/>
              <w:ind w:left="283"/>
            </w:pPr>
            <w:r>
              <w:rPr>
                <w:color w:val="2E7D32"/>
                <w:sz w:val="18"/>
              </w:rPr>
              <w:t xml:space="preserve">• </w:t>
            </w:r>
            <w:r>
              <w:rPr>
                <w:rFonts w:ascii="Calibri" w:hAnsi="Calibri"/>
                <w:sz w:val="18"/>
              </w:rPr>
              <w:t>3. de nettokracht en totale bewegende massa in beide klassikale vergelijkingen expliciet te houden.</w:t>
            </w:r>
          </w:p>
          <w:p>
            <w:pPr>
              <w:spacing w:after="40"/>
              <w:ind w:left="283"/>
            </w:pPr>
            <w:r>
              <w:rPr>
                <w:color w:val="2E7D32"/>
                <w:sz w:val="18"/>
              </w:rPr>
              <w:t xml:space="preserve">• </w:t>
            </w:r>
            <w:r>
              <w:rPr>
                <w:rFonts w:ascii="Calibri" w:hAnsi="Calibri"/>
                <w:sz w:val="18"/>
              </w:rPr>
              <w:t>4. de twee gezamenlijke fits inclusief spreiding en wrijvingsinvloed uit te leggen.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12 F; 13 F: Newtons tweede wet met variërende kracht/massa onderzoeken; v(t′) gebruiken voor a.</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beide eigen bandjes én twee volledige klassentabellen zijn terug te vinden.</w:t>
      </w:r>
    </w:p>
    <w:p>
      <w:pPr>
        <w:pStyle w:val="ListBullet"/>
        <w:spacing w:after="40"/>
        <w:ind w:left="340"/>
      </w:pPr>
      <w:r>
        <w:rPr>
          <w:rFonts w:ascii="Calibri" w:hAnsi="Calibri"/>
          <w:sz w:val="18"/>
        </w:rPr>
        <w:t>ik beschrijf het verschil tussen a(F) en a(1/m) met eenheden.</w:t>
      </w:r>
    </w:p>
    <w:p>
      <w:pPr>
        <w:pStyle w:val="Heading3"/>
        <w:keepNext/>
        <w:spacing w:before="160" w:after="40"/>
      </w:pPr>
      <w:r>
        <w:t>DOELCHECK – toon je vier lesdoelen aan (geen extra punten)</w:t>
      </w:r>
    </w:p>
    <w:p>
      <w:r>
        <w:rPr>
          <w:rFonts w:ascii="Calibri" w:hAnsi="Calibri"/>
          <w:sz w:val="17"/>
        </w:rPr>
        <w:t>Vul dit tijdens of na het meten in. Verwijs per nummer naar een meetrij, grafiek, ontwerp of besluit. De leerkracht noteert nog niet / op weg / aangetoond met één volgende stap;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550"/>
        <w:gridCol w:w="4400"/>
        <w:gridCol w:w="3688"/>
      </w:tblGrid>
      <w:tr>
        <w:trPr>
          <w:tblHeader w:val="true"/>
        </w:trPr>
        <w:tc>
          <w:tcPr>
            <w:tcW w:type="dxa" w:w="1550"/>
            <w:shd w:val="clear" w:color="auto" w:fill="D9E2F3"/>
          </w:tcPr>
          <w:p>
            <w:pPr>
              <w:spacing w:after="20" w:before="20"/>
            </w:pPr>
            <w:r>
              <w:rPr>
                <w:rFonts w:ascii="Calibri" w:hAnsi="Calibri"/>
                <w:b/>
                <w:sz w:val="16"/>
              </w:rPr>
              <w:t>Lesdoel hierboven</w:t>
            </w:r>
          </w:p>
        </w:tc>
        <w:tc>
          <w:tcPr>
            <w:tcW w:type="dxa" w:w="4400"/>
            <w:shd w:val="clear" w:color="auto" w:fill="D9E2F3"/>
          </w:tcPr>
          <w:p>
            <w:pPr>
              <w:spacing w:after="20" w:before="20"/>
            </w:pPr>
            <w:r>
              <w:rPr>
                <w:rFonts w:ascii="Calibri" w:hAnsi="Calibri"/>
                <w:b/>
                <w:sz w:val="16"/>
              </w:rPr>
              <w:t>Mijn vindplaats / meetgegeven</w:t>
            </w:r>
          </w:p>
        </w:tc>
        <w:tc>
          <w:tcPr>
            <w:tcW w:type="dxa" w:w="3688"/>
            <w:shd w:val="clear" w:color="auto" w:fill="D9E2F3"/>
          </w:tcPr>
          <w:p>
            <w:pPr>
              <w:spacing w:after="20" w:before="20"/>
            </w:pPr>
            <w:r>
              <w:rPr>
                <w:rFonts w:ascii="Calibri" w:hAnsi="Calibri"/>
                <w:b/>
                <w:sz w:val="16"/>
              </w:rPr>
              <w:t>Status + feedback leerkracht</w:t>
            </w:r>
          </w:p>
        </w:tc>
      </w:tr>
      <w:tr>
        <w:trPr>
          <w:trHeight w:val="330" w:hRule="atLeast"/>
        </w:trPr>
        <w:tc>
          <w:tcPr>
            <w:tcW w:type="dxa" w:w="1550"/>
          </w:tcPr>
          <w:p>
            <w:pPr>
              <w:spacing w:after="20" w:before="20"/>
            </w:pPr>
            <w:r>
              <w:rPr>
                <w:rFonts w:ascii="Calibri" w:hAnsi="Calibri"/>
                <w:sz w:val="16"/>
              </w:rPr>
              <w:t>1</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2</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3</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4</w:t>
            </w:r>
          </w:p>
        </w:tc>
        <w:tc>
          <w:tcPr>
            <w:tcW w:type="dxa" w:w="4400"/>
          </w:tcPr>
          <w:p>
            <w:pPr>
              <w:spacing w:after="20" w:before="20"/>
            </w:pPr>
          </w:p>
        </w:tc>
        <w:tc>
          <w:tcPr>
            <w:tcW w:type="dxa" w:w="3688"/>
          </w:tcPr>
          <w:p>
            <w:pPr>
              <w:spacing w:after="20" w:before="20"/>
            </w:pP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Waarom telt de hangmassa mee in m_tot?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spacing w:after="40"/>
        <w:ind w:left="340"/>
      </w:pPr>
      <w:r>
        <w:rPr>
          <w:b/>
          <w:sz w:val="18"/>
        </w:rPr>
        <w:t xml:space="preserve">2. </w:t>
      </w:r>
      <w:r>
        <w:rPr>
          <w:rFonts w:ascii="Calibri" w:hAnsi="Calibri"/>
          <w:sz w:val="18"/>
        </w:rPr>
        <w:t>Welke grootheid houd je bij de F-reeks constant?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wagentje 50 g, 4 × 50 g ballast, baan, katrol, vijf hangschijfjes van 10 g, touw, 50 Hz-tijdtikker en passende voeding, carbonlint, papierbandjes, meetlat en Excel</w:t>
      </w:r>
    </w:p>
    <w:p>
      <w:r>
        <w:rPr>
          <w:rFonts w:ascii="Calibri" w:hAnsi="Calibri"/>
          <w:sz w:val="18"/>
        </w:rPr>
        <w:t>Thema uit de theorie: De wetten van Newton en krachten als vectoren.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Voor een vrijwel constante nettokracht geldt a≈F_net/m_tot. Alleen de toegewezen groepspunten tekenen is onvoldoende: controleer spreiding en vergelijk alle klasgegevens.</w:t>
            </w:r>
          </w:p>
        </w:tc>
      </w:tr>
    </w:tbl>
    <w:p>
      <w:pPr>
        <w:spacing w:before="80" w:after="120"/>
        <w:jc w:val="center"/>
      </w:pPr>
      <m:oMathPara>
        <m:oMath>
          <m:r>
            <m:t xml:space="preserve">a=</m:t>
          </m:r>
          <m:f>
            <m:fPr/>
            <m:num>
              <m:sSub>
                <m:e>
                  <m:r>
                    <m:t xml:space="preserve">F</m:t>
                  </m:r>
                </m:e>
                <m:sub>
                  <m:r>
                    <m:t xml:space="preserve">net</m:t>
                  </m:r>
                </m:sub>
              </m:sSub>
            </m:num>
            <m:den>
              <m:sSub>
                <m:e>
                  <m:r>
                    <m:t xml:space="preserve">m</m:t>
                  </m:r>
                </m:e>
                <m:sub>
                  <m:r>
                    <m:t xml:space="preserve">tot</m:t>
                  </m:r>
                </m:sub>
              </m:sSub>
            </m:den>
          </m:f>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Bevestig katrol en statief; houd gezicht en handen buiten de baan van wagen en hangmassa.</w:t>
            </w:r>
          </w:p>
          <w:p>
            <w:pPr>
              <w:spacing w:after="40"/>
              <w:ind w:left="283"/>
            </w:pPr>
            <w:r>
              <w:rPr>
                <w:color w:val="C62828"/>
                <w:sz w:val="18"/>
              </w:rPr>
              <w:t xml:space="preserve">• </w:t>
            </w:r>
            <w:r>
              <w:rPr>
                <w:rFonts w:ascii="Calibri" w:hAnsi="Calibri"/>
                <w:sz w:val="18"/>
              </w:rPr>
              <w:t>Laat tijdtikker en lage voeding controleren; schakel de voeding uit bij bandwissel. Stop de wagen vóór de tafelrand.</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Versnelling bij veranderende kracht</w:t>
      </w:r>
    </w:p>
    <w:p>
      <w:pPr>
        <w:spacing w:before="80" w:after="40"/>
        <w:jc w:val="center"/>
      </w:pPr>
      <w:r>
        <w:drawing>
          <wp:inline xmlns:a="http://schemas.openxmlformats.org/drawingml/2006/main" xmlns:pic="http://schemas.openxmlformats.org/drawingml/2006/picture">
            <wp:extent cx="2808000" cy="692384"/>
            <wp:docPr id="9" name="Picture 9"/>
            <wp:cNvGraphicFramePr>
              <a:graphicFrameLocks noChangeAspect="1"/>
            </wp:cNvGraphicFramePr>
            <a:graphic>
              <a:graphicData uri="http://schemas.openxmlformats.org/drawingml/2006/picture">
                <pic:pic>
                  <pic:nvPicPr>
                    <pic:cNvPr id="0" name="bron_p097_1.png"/>
                    <pic:cNvPicPr/>
                  </pic:nvPicPr>
                  <pic:blipFill>
                    <a:blip r:embed="rId18"/>
                    <a:stretch>
                      <a:fillRect/>
                    </a:stretch>
                  </pic:blipFill>
                  <pic:spPr>
                    <a:xfrm>
                      <a:off x="0" y="0"/>
                      <a:ext cx="2808000" cy="692384"/>
                    </a:xfrm>
                    <a:prstGeom prst="rect"/>
                  </pic:spPr>
                </pic:pic>
              </a:graphicData>
            </a:graphic>
          </wp:inline>
        </w:drawing>
      </w:r>
    </w:p>
    <w:p>
      <w:pPr>
        <w:spacing w:after="160"/>
        <w:jc w:val="center"/>
      </w:pPr>
      <w:r>
        <w:rPr>
          <w:rFonts w:ascii="Calibri" w:hAnsi="Calibri"/>
          <w:i/>
          <w:color w:val="777777"/>
          <w:sz w:val="17"/>
        </w:rPr>
        <w:t>Wagentje, tijdtikker en katrol.</w:t>
      </w:r>
    </w:p>
    <w:p>
      <w:pPr>
        <w:pStyle w:val="Heading3"/>
        <w:keepNext/>
        <w:spacing w:before="160" w:after="40"/>
      </w:pPr>
      <w:r>
        <w:t>Uitvoering</w:t>
      </w:r>
    </w:p>
    <w:p>
      <w:pPr>
        <w:pStyle w:val="ListNumber"/>
        <w:spacing w:after="40"/>
        <w:ind w:left="340"/>
      </w:pPr>
      <w:r>
        <w:rPr>
          <w:rFonts w:ascii="Calibri" w:hAnsi="Calibri"/>
          <w:sz w:val="19"/>
        </w:rPr>
        <w:t>De leerkracht verdeelt 2, 3, 4 en 5 hangschijfjes van 10,0 g over vier (of meer) groepen. Noteer jouw toegekende n en de groep. Houd de totale bewegende massa gelijk door niet-hangende schijfjes op de wagen te leggen; gebruik ook de aanwezige 150 g ballast.</w:t>
      </w:r>
    </w:p>
    <w:p>
      <w:pPr>
        <w:pStyle w:val="ListNumber"/>
        <w:spacing w:after="40"/>
        <w:ind w:left="340"/>
      </w:pPr>
      <w:r>
        <w:rPr>
          <w:rFonts w:ascii="Calibri" w:hAnsi="Calibri"/>
          <w:sz w:val="19"/>
        </w:rPr>
        <w:t>Neem met jouw groep minstens twee onafhankelijke tijdtikkerbandjes voor dezelfde n op. Bepaal op elk bandje a uit de rico van v(t′); geef ruwe bandjes en Excel-bestand door.</w:t>
      </w:r>
    </w:p>
    <w:p>
      <w:pPr>
        <w:pStyle w:val="ListNumber"/>
        <w:spacing w:after="40"/>
        <w:ind w:left="340"/>
      </w:pPr>
      <w:r>
        <w:rPr>
          <w:rFonts w:ascii="Calibri" w:hAnsi="Calibri"/>
          <w:sz w:val="19"/>
        </w:rPr>
        <w:t>Schrijf beide a-waarden en het gemiddelde van JOUW groep in de gedeelde klassentabel; kopieer ook de data van groepen met ANDERE aantallen schijfjes, inclusief m_tot.</w:t>
      </w:r>
    </w:p>
    <w:p>
      <w:pPr>
        <w:pStyle w:val="ListNumber"/>
        <w:spacing w:after="40"/>
        <w:ind w:left="340"/>
      </w:pPr>
      <w:r>
        <w:rPr>
          <w:rFonts w:ascii="Calibri" w:hAnsi="Calibri"/>
          <w:sz w:val="19"/>
        </w:rPr>
        <w:t>Maak met de VOLLEDIGE klassendataset een a(F)-grafiek bij constante m_tot. Toon punten, trendlijn en interpretatie van de rico. Leg mogelijke verschillen tussen groepen uit.</w:t>
      </w:r>
    </w:p>
    <w:p>
      <w:r>
        <w:rPr>
          <w:rFonts w:ascii="Calibri" w:hAnsi="Calibri"/>
          <w:i/>
          <w:color w:val="1F4E79"/>
          <w:sz w:val="18"/>
        </w:rPr>
        <w:t>Bereken a uit de rico van v(t′) op een ECHT tijdtikkerbandje; Kopieer in Excel voor x(t) de kolommen t en x. Bereken Δx tussen twee opeenvolgende gekozen meetstippen; Δt is per venster constant. t′ = (t_begin + t_eind)/2 is het TIJDSTIP van de berekende snelheid, geen Δt en geen Δv. In de tabel staat t′ direct links van v: selecteer deze twee aangrenzende kolommen voor een XY-spreidingsgrafiek v(t′). De laatste meetstip levert geen nieuw venster en dus geen t′ of v.</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6"/>
              </w:rPr>
              <w:t>schijfjes n</w:t>
            </w:r>
          </w:p>
        </w:tc>
        <w:tc>
          <w:tcPr>
            <w:tcW w:type="dxa" w:w="1606"/>
            <w:shd w:val="clear" w:color="auto" w:fill="D9E2F3"/>
          </w:tcPr>
          <w:p>
            <w:pPr>
              <w:spacing w:after="20" w:before="20"/>
            </w:pPr>
            <w:r>
              <w:rPr>
                <w:rFonts w:ascii="Calibri" w:hAnsi="Calibri"/>
                <w:b/>
                <w:sz w:val="16"/>
              </w:rPr>
              <w:t>F_aandrijf (N)</w:t>
            </w:r>
          </w:p>
        </w:tc>
        <w:tc>
          <w:tcPr>
            <w:tcW w:type="dxa" w:w="1606"/>
            <w:shd w:val="clear" w:color="auto" w:fill="D9E2F3"/>
          </w:tcPr>
          <w:p>
            <w:pPr>
              <w:spacing w:after="20" w:before="20"/>
            </w:pPr>
            <w:r>
              <w:rPr>
                <w:rFonts w:ascii="Calibri" w:hAnsi="Calibri"/>
                <w:b/>
                <w:sz w:val="16"/>
              </w:rPr>
              <w:t>m_tot (kg)</w:t>
            </w:r>
          </w:p>
        </w:tc>
        <w:tc>
          <w:tcPr>
            <w:tcW w:type="dxa" w:w="1606"/>
            <w:shd w:val="clear" w:color="auto" w:fill="D9E2F3"/>
          </w:tcPr>
          <w:p>
            <w:pPr>
              <w:spacing w:after="20" w:before="20"/>
            </w:pPr>
            <w:r>
              <w:rPr>
                <w:rFonts w:ascii="Calibri" w:hAnsi="Calibri"/>
                <w:b/>
                <w:sz w:val="16"/>
              </w:rPr>
              <w:t>a₁ (m/s²)</w:t>
            </w:r>
          </w:p>
        </w:tc>
        <w:tc>
          <w:tcPr>
            <w:tcW w:type="dxa" w:w="1606"/>
            <w:shd w:val="clear" w:color="auto" w:fill="D9E2F3"/>
          </w:tcPr>
          <w:p>
            <w:pPr>
              <w:spacing w:after="20" w:before="20"/>
            </w:pPr>
            <w:r>
              <w:rPr>
                <w:rFonts w:ascii="Calibri" w:hAnsi="Calibri"/>
                <w:b/>
                <w:sz w:val="16"/>
              </w:rPr>
              <w:t>a₂ (m/s²)</w:t>
            </w:r>
          </w:p>
        </w:tc>
        <w:tc>
          <w:tcPr>
            <w:tcW w:type="dxa" w:w="1606"/>
            <w:shd w:val="clear" w:color="auto" w:fill="D9E2F3"/>
          </w:tcPr>
          <w:p>
            <w:pPr>
              <w:spacing w:after="20" w:before="20"/>
            </w:pPr>
            <w:r>
              <w:rPr>
                <w:rFonts w:ascii="Calibri" w:hAnsi="Calibri"/>
                <w:b/>
                <w:sz w:val="16"/>
              </w:rPr>
              <w:t>ā (m/s²)</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b/>
          <w:sz w:val="18"/>
        </w:rPr>
        <w:t>KLASOVERZICHT a(F): iedere groep meet een andere kracht; pas uit alle rijen volgt het verband.</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rPr>
          <w:tblHeader w:val="true"/>
        </w:trPr>
        <w:tc>
          <w:tcPr>
            <w:tcW w:type="dxa" w:w="1376"/>
            <w:shd w:val="clear" w:color="auto" w:fill="D9E2F3"/>
          </w:tcPr>
          <w:p>
            <w:pPr>
              <w:spacing w:after="20" w:before="20"/>
            </w:pPr>
            <w:r>
              <w:rPr>
                <w:rFonts w:ascii="Calibri" w:hAnsi="Calibri"/>
                <w:b/>
                <w:sz w:val="16"/>
              </w:rPr>
              <w:t>groep</w:t>
            </w:r>
          </w:p>
        </w:tc>
        <w:tc>
          <w:tcPr>
            <w:tcW w:type="dxa" w:w="1376"/>
            <w:shd w:val="clear" w:color="auto" w:fill="D9E2F3"/>
          </w:tcPr>
          <w:p>
            <w:pPr>
              <w:spacing w:after="20" w:before="20"/>
            </w:pPr>
            <w:r>
              <w:rPr>
                <w:rFonts w:ascii="Calibri" w:hAnsi="Calibri"/>
                <w:b/>
                <w:sz w:val="16"/>
              </w:rPr>
              <w:t>hangschijfjes</w:t>
            </w:r>
          </w:p>
        </w:tc>
        <w:tc>
          <w:tcPr>
            <w:tcW w:type="dxa" w:w="1376"/>
            <w:shd w:val="clear" w:color="auto" w:fill="D9E2F3"/>
          </w:tcPr>
          <w:p>
            <w:pPr>
              <w:spacing w:after="20" w:before="20"/>
            </w:pPr>
            <w:r>
              <w:rPr>
                <w:rFonts w:ascii="Calibri" w:hAnsi="Calibri"/>
                <w:b/>
                <w:sz w:val="16"/>
              </w:rPr>
              <w:t>F (N)</w:t>
            </w:r>
          </w:p>
        </w:tc>
        <w:tc>
          <w:tcPr>
            <w:tcW w:type="dxa" w:w="1376"/>
            <w:shd w:val="clear" w:color="auto" w:fill="D9E2F3"/>
          </w:tcPr>
          <w:p>
            <w:pPr>
              <w:spacing w:after="20" w:before="20"/>
            </w:pPr>
            <w:r>
              <w:rPr>
                <w:rFonts w:ascii="Calibri" w:hAnsi="Calibri"/>
                <w:b/>
                <w:sz w:val="16"/>
              </w:rPr>
              <w:t>m_tot (kg)</w:t>
            </w:r>
          </w:p>
        </w:tc>
        <w:tc>
          <w:tcPr>
            <w:tcW w:type="dxa" w:w="1376"/>
            <w:shd w:val="clear" w:color="auto" w:fill="D9E2F3"/>
          </w:tcPr>
          <w:p>
            <w:pPr>
              <w:spacing w:after="20" w:before="20"/>
            </w:pPr>
            <w:r>
              <w:rPr>
                <w:rFonts w:ascii="Calibri" w:hAnsi="Calibri"/>
                <w:b/>
                <w:sz w:val="16"/>
              </w:rPr>
              <w:t>a₁ (m/s²)</w:t>
            </w:r>
          </w:p>
        </w:tc>
        <w:tc>
          <w:tcPr>
            <w:tcW w:type="dxa" w:w="1376"/>
            <w:shd w:val="clear" w:color="auto" w:fill="D9E2F3"/>
          </w:tcPr>
          <w:p>
            <w:pPr>
              <w:spacing w:after="20" w:before="20"/>
            </w:pPr>
            <w:r>
              <w:rPr>
                <w:rFonts w:ascii="Calibri" w:hAnsi="Calibri"/>
                <w:b/>
                <w:sz w:val="16"/>
              </w:rPr>
              <w:t>a₂ (m/s²)</w:t>
            </w:r>
          </w:p>
        </w:tc>
        <w:tc>
          <w:tcPr>
            <w:tcW w:type="dxa" w:w="1376"/>
            <w:shd w:val="clear" w:color="auto" w:fill="D9E2F3"/>
          </w:tcPr>
          <w:p>
            <w:pPr>
              <w:spacing w:after="20" w:before="20"/>
            </w:pPr>
            <w:r>
              <w:rPr>
                <w:rFonts w:ascii="Calibri" w:hAnsi="Calibri"/>
                <w:b/>
                <w:sz w:val="16"/>
              </w:rPr>
              <w:t>a_gem (m/s²)</w:t>
            </w:r>
          </w:p>
        </w:tc>
      </w:tr>
      <w:tr>
        <w:trPr>
          <w:trHeight w:val="330" w:hRule="atLeast"/>
        </w:trPr>
        <w:tc>
          <w:tcPr>
            <w:tcW w:type="dxa" w:w="1376"/>
          </w:tcPr>
          <w:p>
            <w:pPr>
              <w:spacing w:after="20" w:before="20"/>
            </w:pPr>
            <w:r>
              <w:rPr>
                <w:rFonts w:ascii="Calibri" w:hAnsi="Calibri"/>
                <w:sz w:val="16"/>
              </w:rPr>
              <w:t>1</w:t>
            </w:r>
          </w:p>
        </w:tc>
        <w:tc>
          <w:tcPr>
            <w:tcW w:type="dxa" w:w="1376"/>
          </w:tcPr>
          <w:p>
            <w:pPr>
              <w:spacing w:after="20" w:before="20"/>
            </w:pPr>
            <w:r>
              <w:rPr>
                <w:rFonts w:ascii="Calibri" w:hAnsi="Calibri"/>
                <w:sz w:val="16"/>
              </w:rPr>
              <w:t>2</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w:t>
            </w:r>
          </w:p>
        </w:tc>
        <w:tc>
          <w:tcPr>
            <w:tcW w:type="dxa" w:w="1376"/>
          </w:tcPr>
          <w:p>
            <w:pPr>
              <w:spacing w:after="20" w:before="20"/>
            </w:pPr>
            <w:r>
              <w:rPr>
                <w:rFonts w:ascii="Calibri" w:hAnsi="Calibri"/>
                <w:sz w:val="16"/>
              </w:rPr>
              <w:t>3</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3</w:t>
            </w:r>
          </w:p>
        </w:tc>
        <w:tc>
          <w:tcPr>
            <w:tcW w:type="dxa" w:w="1376"/>
          </w:tcPr>
          <w:p>
            <w:pPr>
              <w:spacing w:after="20" w:before="20"/>
            </w:pPr>
            <w:r>
              <w:rPr>
                <w:rFonts w:ascii="Calibri" w:hAnsi="Calibri"/>
                <w:sz w:val="16"/>
              </w:rPr>
              <w:t>4</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w:t>
            </w:r>
          </w:p>
        </w:tc>
        <w:tc>
          <w:tcPr>
            <w:tcW w:type="dxa" w:w="1376"/>
          </w:tcPr>
          <w:p>
            <w:pPr>
              <w:spacing w:after="20" w:before="20"/>
            </w:pPr>
            <w:r>
              <w:rPr>
                <w:rFonts w:ascii="Calibri" w:hAnsi="Calibri"/>
                <w:sz w:val="16"/>
              </w:rPr>
              <w:t>5</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5</w:t>
            </w:r>
          </w:p>
        </w:tc>
        <w:tc>
          <w:tcPr>
            <w:tcW w:type="dxa" w:w="1376"/>
          </w:tcPr>
          <w:p>
            <w:pPr>
              <w:spacing w:after="20" w:before="20"/>
            </w:pPr>
            <w:r>
              <w:rPr>
                <w:rFonts w:ascii="Calibri" w:hAnsi="Calibri"/>
                <w:sz w:val="16"/>
              </w:rPr>
              <w:t>2</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6</w:t>
            </w:r>
          </w:p>
        </w:tc>
        <w:tc>
          <w:tcPr>
            <w:tcW w:type="dxa" w:w="1376"/>
          </w:tcPr>
          <w:p>
            <w:pPr>
              <w:spacing w:after="20" w:before="20"/>
            </w:pPr>
            <w:r>
              <w:rPr>
                <w:rFonts w:ascii="Calibri" w:hAnsi="Calibri"/>
                <w:sz w:val="16"/>
              </w:rPr>
              <w:t>3</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7</w:t>
            </w:r>
          </w:p>
        </w:tc>
        <w:tc>
          <w:tcPr>
            <w:tcW w:type="dxa" w:w="1376"/>
          </w:tcPr>
          <w:p>
            <w:pPr>
              <w:spacing w:after="20" w:before="20"/>
            </w:pPr>
            <w:r>
              <w:rPr>
                <w:rFonts w:ascii="Calibri" w:hAnsi="Calibri"/>
                <w:sz w:val="16"/>
              </w:rPr>
              <w:t>4</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8</w:t>
            </w:r>
          </w:p>
        </w:tc>
        <w:tc>
          <w:tcPr>
            <w:tcW w:type="dxa" w:w="1376"/>
          </w:tcPr>
          <w:p>
            <w:pPr>
              <w:spacing w:after="20" w:before="20"/>
            </w:pPr>
            <w:r>
              <w:rPr>
                <w:rFonts w:ascii="Calibri" w:hAnsi="Calibri"/>
                <w:sz w:val="16"/>
              </w:rPr>
              <w:t>5</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b/>
          <w:sz w:val="18"/>
        </w:rPr>
        <w:t>Voorbeeldbandje per kracht- of massareeks (kopieer dit tabelformaat in Excel voor ELKE rit)</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rPr>
          <w:tblHeader w:val="true"/>
        </w:trPr>
        <w:tc>
          <w:tcPr>
            <w:tcW w:type="dxa" w:w="1376"/>
            <w:shd w:val="clear" w:color="auto" w:fill="D9E2F3"/>
          </w:tcPr>
          <w:p>
            <w:pPr>
              <w:spacing w:after="20" w:before="20"/>
            </w:pPr>
            <w:r>
              <w:rPr>
                <w:rFonts w:ascii="Calibri" w:hAnsi="Calibri"/>
                <w:b/>
                <w:sz w:val="16"/>
              </w:rPr>
              <w:t>stip</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x (m)</w:t>
            </w:r>
          </w:p>
        </w:tc>
        <w:tc>
          <w:tcPr>
            <w:tcW w:type="dxa" w:w="1376"/>
            <w:shd w:val="clear" w:color="auto" w:fill="D9E2F3"/>
          </w:tcPr>
          <w:p>
            <w:pPr>
              <w:spacing w:after="20" w:before="20"/>
            </w:pPr>
            <w:r>
              <w:rPr>
                <w:rFonts w:ascii="Calibri" w:hAnsi="Calibri"/>
                <w:b/>
                <w:sz w:val="16"/>
              </w:rPr>
              <w:t>Δx in 0,040 s (m)</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vₜ (m/s)</w:t>
            </w:r>
          </w:p>
        </w:tc>
        <w:tc>
          <w:tcPr>
            <w:tcW w:type="dxa" w:w="1376"/>
            <w:shd w:val="clear" w:color="auto" w:fill="D9E2F3"/>
          </w:tcPr>
          <w:p>
            <w:pPr>
              <w:spacing w:after="20" w:before="20"/>
            </w:pPr>
            <w:r>
              <w:rPr>
                <w:rFonts w:ascii="Calibri" w:hAnsi="Calibri"/>
                <w:b/>
                <w:sz w:val="16"/>
              </w:rPr>
              <w:t>a uit trendlijn (m/s²)</w:t>
            </w:r>
          </w:p>
        </w:tc>
      </w:tr>
      <w:tr>
        <w:trPr>
          <w:trHeight w:val="330" w:hRule="atLeast"/>
        </w:trPr>
        <w:tc>
          <w:tcPr>
            <w:tcW w:type="dxa" w:w="1376"/>
          </w:tcPr>
          <w:p>
            <w:pPr>
              <w:spacing w:after="20" w:before="20"/>
            </w:pPr>
            <w:r>
              <w:rPr>
                <w:rFonts w:ascii="Calibri" w:hAnsi="Calibri"/>
                <w:sz w:val="16"/>
              </w:rPr>
              <w:t>0</w:t>
            </w:r>
          </w:p>
        </w:tc>
        <w:tc>
          <w:tcPr>
            <w:tcW w:type="dxa" w:w="1376"/>
          </w:tcPr>
          <w:p>
            <w:pPr>
              <w:spacing w:after="20" w:before="20"/>
            </w:pPr>
            <w:r>
              <w:rPr>
                <w:rFonts w:ascii="Calibri" w:hAnsi="Calibri"/>
                <w:sz w:val="16"/>
              </w:rPr>
              <w:t>0,000</w:t>
            </w:r>
          </w:p>
        </w:tc>
        <w:tc>
          <w:tcPr>
            <w:tcW w:type="dxa" w:w="1376"/>
          </w:tcPr>
          <w:p>
            <w:pPr>
              <w:spacing w:after="20" w:before="20"/>
            </w:pPr>
            <w:r>
              <w:rPr>
                <w:rFonts w:ascii="Calibri" w:hAnsi="Calibri"/>
                <w:sz w:val="16"/>
              </w:rPr>
              <w:t>0</w:t>
            </w:r>
          </w:p>
        </w:tc>
        <w:tc>
          <w:tcPr>
            <w:tcW w:type="dxa" w:w="1376"/>
          </w:tcPr>
          <w:p>
            <w:pPr>
              <w:spacing w:after="20" w:before="20"/>
            </w:pPr>
          </w:p>
        </w:tc>
        <w:tc>
          <w:tcPr>
            <w:tcW w:type="dxa" w:w="1376"/>
          </w:tcPr>
          <w:p>
            <w:pPr>
              <w:spacing w:after="20" w:before="20"/>
            </w:pPr>
            <w:r>
              <w:rPr>
                <w:rFonts w:ascii="Calibri" w:hAnsi="Calibri"/>
                <w:sz w:val="16"/>
              </w:rPr>
              <w:t>0,020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w:t>
            </w:r>
          </w:p>
        </w:tc>
        <w:tc>
          <w:tcPr>
            <w:tcW w:type="dxa" w:w="1376"/>
          </w:tcPr>
          <w:p>
            <w:pPr>
              <w:spacing w:after="20" w:before="20"/>
            </w:pPr>
            <w:r>
              <w:rPr>
                <w:rFonts w:ascii="Calibri" w:hAnsi="Calibri"/>
                <w:sz w:val="16"/>
              </w:rPr>
              <w:t>0,040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w:t>
            </w:r>
          </w:p>
        </w:tc>
        <w:tc>
          <w:tcPr>
            <w:tcW w:type="dxa" w:w="1376"/>
          </w:tcPr>
          <w:p>
            <w:pPr>
              <w:spacing w:after="20" w:before="20"/>
            </w:pPr>
            <w:r>
              <w:rPr>
                <w:rFonts w:ascii="Calibri" w:hAnsi="Calibri"/>
                <w:sz w:val="16"/>
              </w:rPr>
              <w:t>0,080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6</w:t>
            </w:r>
          </w:p>
        </w:tc>
        <w:tc>
          <w:tcPr>
            <w:tcW w:type="dxa" w:w="1376"/>
          </w:tcPr>
          <w:p>
            <w:pPr>
              <w:spacing w:after="20" w:before="20"/>
            </w:pPr>
            <w:r>
              <w:rPr>
                <w:rFonts w:ascii="Calibri" w:hAnsi="Calibri"/>
                <w:sz w:val="16"/>
              </w:rPr>
              <w:t>0,120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0,140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8</w:t>
            </w:r>
          </w:p>
        </w:tc>
        <w:tc>
          <w:tcPr>
            <w:tcW w:type="dxa" w:w="1376"/>
          </w:tcPr>
          <w:p>
            <w:pPr>
              <w:spacing w:after="20" w:before="20"/>
            </w:pPr>
            <w:r>
              <w:rPr>
                <w:rFonts w:ascii="Calibri" w:hAnsi="Calibri"/>
                <w:sz w:val="16"/>
              </w:rPr>
              <w:t>0,160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0,180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10</w:t>
            </w:r>
          </w:p>
        </w:tc>
        <w:tc>
          <w:tcPr>
            <w:tcW w:type="dxa" w:w="1376"/>
          </w:tcPr>
          <w:p>
            <w:pPr>
              <w:spacing w:after="20" w:before="20"/>
            </w:pPr>
            <w:r>
              <w:rPr>
                <w:rFonts w:ascii="Calibri" w:hAnsi="Calibri"/>
                <w:sz w:val="16"/>
              </w:rPr>
              <w:t>0,200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12</w:t>
            </w:r>
          </w:p>
        </w:tc>
        <w:tc>
          <w:tcPr>
            <w:tcW w:type="dxa" w:w="1376"/>
          </w:tcPr>
          <w:p>
            <w:pPr>
              <w:spacing w:after="20" w:before="20"/>
            </w:pPr>
            <w:r>
              <w:rPr>
                <w:rFonts w:ascii="Calibri" w:hAnsi="Calibri"/>
                <w:sz w:val="16"/>
              </w:rPr>
              <w:t>0,240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14</w:t>
            </w:r>
          </w:p>
        </w:tc>
        <w:tc>
          <w:tcPr>
            <w:tcW w:type="dxa" w:w="1376"/>
          </w:tcPr>
          <w:p>
            <w:pPr>
              <w:spacing w:after="20" w:before="20"/>
            </w:pPr>
            <w:r>
              <w:rPr>
                <w:rFonts w:ascii="Calibri" w:hAnsi="Calibri"/>
                <w:sz w:val="16"/>
              </w:rPr>
              <w:t>0,280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0,300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16</w:t>
            </w:r>
          </w:p>
        </w:tc>
        <w:tc>
          <w:tcPr>
            <w:tcW w:type="dxa" w:w="1376"/>
          </w:tcPr>
          <w:p>
            <w:pPr>
              <w:spacing w:after="20" w:before="20"/>
            </w:pPr>
            <w:r>
              <w:rPr>
                <w:rFonts w:ascii="Calibri" w:hAnsi="Calibri"/>
                <w:sz w:val="16"/>
              </w:rPr>
              <w:t>0,320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color w:val="1F4E79"/>
          <w:sz w:val="18"/>
        </w:rPr>
        <w:t>Excel/grafiek: Per rit een Excel v(t′)-grafiek: t′ en vₜ staan direct naast elkaar; bepaal a uit de rico. Vat de verkregen a-waarden daarna samen in de tabel erboven.</w:t>
      </w:r>
    </w:p>
    <w:p>
      <w:r>
        <w:rPr>
          <w:rFonts w:ascii="Calibri" w:hAnsi="Calibri"/>
          <w:sz w:val="18"/>
        </w:rPr>
        <w:t>Verwerking: Vergelijk 1/rico van a(F) met de gewogen totale massa.</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Versnelling bij veranderende massa</w:t>
      </w:r>
    </w:p>
    <w:p>
      <w:pPr>
        <w:pStyle w:val="Heading3"/>
        <w:keepNext/>
        <w:spacing w:before="160" w:after="40"/>
      </w:pPr>
      <w:r>
        <w:t>Uitvoering</w:t>
      </w:r>
    </w:p>
    <w:p>
      <w:pPr>
        <w:pStyle w:val="ListNumber"/>
        <w:spacing w:after="40"/>
        <w:ind w:left="340"/>
      </w:pPr>
      <w:r>
        <w:rPr>
          <w:rFonts w:ascii="Calibri" w:hAnsi="Calibri"/>
          <w:sz w:val="19"/>
        </w:rPr>
        <w:t>De leerkracht verdeelt de vier ballastwaarden 50,0; 100,0; 150,0 en 200,0 g over de groepen. Iedereen houdt PRECIES twee hangschijfjes van 10,0 g; tel hun massa altijd bij m_tot.</w:t>
      </w:r>
    </w:p>
    <w:p>
      <w:pPr>
        <w:pStyle w:val="ListNumber"/>
        <w:spacing w:after="40"/>
        <w:ind w:left="340"/>
      </w:pPr>
      <w:r>
        <w:rPr>
          <w:rFonts w:ascii="Calibri" w:hAnsi="Calibri"/>
          <w:sz w:val="19"/>
        </w:rPr>
        <w:t>Neem met jouw groep minstens twee tijdtikkerbandjes voor de toegewezen ballast, bereken de twee rico’s a uit v(t′) en noteer het gemiddelde.</w:t>
      </w:r>
    </w:p>
    <w:p>
      <w:pPr>
        <w:pStyle w:val="ListNumber"/>
        <w:spacing w:after="40"/>
        <w:ind w:left="340"/>
      </w:pPr>
      <w:r>
        <w:rPr>
          <w:rFonts w:ascii="Calibri" w:hAnsi="Calibri"/>
          <w:sz w:val="19"/>
        </w:rPr>
        <w:t>Voeg jouw rij toe aan de gezamenlijke tabel en kopieer de gegevens van groepen met ANDERE ballastmassa’s. Controleer dat de aandrijfkracht in alle rijen gelijk is.</w:t>
      </w:r>
    </w:p>
    <w:p>
      <w:pPr>
        <w:pStyle w:val="ListNumber"/>
        <w:spacing w:after="40"/>
        <w:ind w:left="340"/>
      </w:pPr>
      <w:r>
        <w:rPr>
          <w:rFonts w:ascii="Calibri" w:hAnsi="Calibri"/>
          <w:sz w:val="19"/>
        </w:rPr>
        <w:t>Teken voor de VOLLEDIGE klasgegevens a tegen 1/m_tot. Beoordeel het verband en bespreek wrijving en meetspreiding.</w:t>
      </w:r>
    </w:p>
    <w:p>
      <w:r>
        <w:rPr>
          <w:rFonts w:ascii="Calibri" w:hAnsi="Calibri"/>
          <w:i/>
          <w:color w:val="1F4E79"/>
          <w:sz w:val="18"/>
        </w:rPr>
        <w:t>Bereken a uit de rico van v(t′) op een ECHT tijdtikkerbandje; Kopieer in Excel voor x(t) de kolommen t en x. Bereken Δx tussen twee opeenvolgende gekozen meetstippen; Δt is per venster constant. t′ = (t_begin + t_eind)/2 is het TIJDSTIP van de berekende snelheid, geen Δt en geen Δv. In de tabel staat t′ direct links van v: selecteer deze twee aangrenzende kolommen voor een XY-spreidingsgrafiek v(t′). De laatste meetstip levert geen nieuw venster en dus geen t′ of v.</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rPr>
          <w:tblHeader w:val="true"/>
        </w:trPr>
        <w:tc>
          <w:tcPr>
            <w:tcW w:type="dxa" w:w="1927"/>
            <w:shd w:val="clear" w:color="auto" w:fill="D9E2F3"/>
          </w:tcPr>
          <w:p>
            <w:pPr>
              <w:spacing w:after="20" w:before="20"/>
            </w:pPr>
            <w:r>
              <w:rPr>
                <w:rFonts w:ascii="Calibri" w:hAnsi="Calibri"/>
                <w:b/>
                <w:sz w:val="16"/>
              </w:rPr>
              <w:t>ballast (g)</w:t>
            </w:r>
          </w:p>
        </w:tc>
        <w:tc>
          <w:tcPr>
            <w:tcW w:type="dxa" w:w="1927"/>
            <w:shd w:val="clear" w:color="auto" w:fill="D9E2F3"/>
          </w:tcPr>
          <w:p>
            <w:pPr>
              <w:spacing w:after="20" w:before="20"/>
            </w:pPr>
            <w:r>
              <w:rPr>
                <w:rFonts w:ascii="Calibri" w:hAnsi="Calibri"/>
                <w:b/>
                <w:sz w:val="16"/>
              </w:rPr>
              <w:t>m_tot (kg)</w:t>
            </w:r>
          </w:p>
        </w:tc>
        <w:tc>
          <w:tcPr>
            <w:tcW w:type="dxa" w:w="1927"/>
            <w:shd w:val="clear" w:color="auto" w:fill="D9E2F3"/>
          </w:tcPr>
          <w:p>
            <w:pPr>
              <w:spacing w:after="20" w:before="20"/>
            </w:pPr>
            <w:r>
              <w:rPr>
                <w:rFonts w:ascii="Calibri" w:hAnsi="Calibri"/>
                <w:b/>
                <w:sz w:val="16"/>
              </w:rPr>
              <w:t>1/m_tot (1/kg)</w:t>
            </w:r>
          </w:p>
        </w:tc>
        <w:tc>
          <w:tcPr>
            <w:tcW w:type="dxa" w:w="1927"/>
            <w:shd w:val="clear" w:color="auto" w:fill="D9E2F3"/>
          </w:tcPr>
          <w:p>
            <w:pPr>
              <w:spacing w:after="20" w:before="20"/>
            </w:pPr>
            <w:r>
              <w:rPr>
                <w:rFonts w:ascii="Calibri" w:hAnsi="Calibri"/>
                <w:b/>
                <w:sz w:val="16"/>
              </w:rPr>
              <w:t>F (N)</w:t>
            </w:r>
          </w:p>
        </w:tc>
        <w:tc>
          <w:tcPr>
            <w:tcW w:type="dxa" w:w="1927"/>
            <w:shd w:val="clear" w:color="auto" w:fill="D9E2F3"/>
          </w:tcPr>
          <w:p>
            <w:pPr>
              <w:spacing w:after="20" w:before="20"/>
            </w:pPr>
            <w:r>
              <w:rPr>
                <w:rFonts w:ascii="Calibri" w:hAnsi="Calibri"/>
                <w:b/>
                <w:sz w:val="16"/>
              </w:rPr>
              <w:t>a (m/s²)</w:t>
            </w: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b/>
          <w:sz w:val="18"/>
        </w:rPr>
        <w:t>KLASOVERZICHT a(m): iedere groep meet een andere massa; twee hangschijfjes blijven constant.</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204"/>
        <w:gridCol w:w="1204"/>
        <w:gridCol w:w="1204"/>
        <w:gridCol w:w="1204"/>
        <w:gridCol w:w="1204"/>
        <w:gridCol w:w="1204"/>
        <w:gridCol w:w="1204"/>
        <w:gridCol w:w="1204"/>
      </w:tblGrid>
      <w:tr>
        <w:trPr>
          <w:tblHeader w:val="true"/>
        </w:trPr>
        <w:tc>
          <w:tcPr>
            <w:tcW w:type="dxa" w:w="1204"/>
            <w:shd w:val="clear" w:color="auto" w:fill="D9E2F3"/>
          </w:tcPr>
          <w:p>
            <w:pPr>
              <w:spacing w:after="20" w:before="20"/>
            </w:pPr>
            <w:r>
              <w:rPr>
                <w:rFonts w:ascii="Calibri" w:hAnsi="Calibri"/>
                <w:b/>
                <w:sz w:val="16"/>
              </w:rPr>
              <w:t>groep</w:t>
            </w:r>
          </w:p>
        </w:tc>
        <w:tc>
          <w:tcPr>
            <w:tcW w:type="dxa" w:w="1204"/>
            <w:shd w:val="clear" w:color="auto" w:fill="D9E2F3"/>
          </w:tcPr>
          <w:p>
            <w:pPr>
              <w:spacing w:after="20" w:before="20"/>
            </w:pPr>
            <w:r>
              <w:rPr>
                <w:rFonts w:ascii="Calibri" w:hAnsi="Calibri"/>
                <w:b/>
                <w:sz w:val="16"/>
              </w:rPr>
              <w:t>ballast (g)</w:t>
            </w:r>
          </w:p>
        </w:tc>
        <w:tc>
          <w:tcPr>
            <w:tcW w:type="dxa" w:w="1204"/>
            <w:shd w:val="clear" w:color="auto" w:fill="D9E2F3"/>
          </w:tcPr>
          <w:p>
            <w:pPr>
              <w:spacing w:after="20" w:before="20"/>
            </w:pPr>
            <w:r>
              <w:rPr>
                <w:rFonts w:ascii="Calibri" w:hAnsi="Calibri"/>
                <w:b/>
                <w:sz w:val="16"/>
              </w:rPr>
              <w:t>m_tot (kg)</w:t>
            </w:r>
          </w:p>
        </w:tc>
        <w:tc>
          <w:tcPr>
            <w:tcW w:type="dxa" w:w="1204"/>
            <w:shd w:val="clear" w:color="auto" w:fill="D9E2F3"/>
          </w:tcPr>
          <w:p>
            <w:pPr>
              <w:spacing w:after="20" w:before="20"/>
            </w:pPr>
            <w:r>
              <w:rPr>
                <w:rFonts w:ascii="Calibri" w:hAnsi="Calibri"/>
                <w:b/>
                <w:sz w:val="16"/>
              </w:rPr>
              <w:t>1/m_tot (1/kg)</w:t>
            </w:r>
          </w:p>
        </w:tc>
        <w:tc>
          <w:tcPr>
            <w:tcW w:type="dxa" w:w="1204"/>
            <w:shd w:val="clear" w:color="auto" w:fill="D9E2F3"/>
          </w:tcPr>
          <w:p>
            <w:pPr>
              <w:spacing w:after="20" w:before="20"/>
            </w:pPr>
            <w:r>
              <w:rPr>
                <w:rFonts w:ascii="Calibri" w:hAnsi="Calibri"/>
                <w:b/>
                <w:sz w:val="16"/>
              </w:rPr>
              <w:t>F (N)</w:t>
            </w:r>
          </w:p>
        </w:tc>
        <w:tc>
          <w:tcPr>
            <w:tcW w:type="dxa" w:w="1204"/>
            <w:shd w:val="clear" w:color="auto" w:fill="D9E2F3"/>
          </w:tcPr>
          <w:p>
            <w:pPr>
              <w:spacing w:after="20" w:before="20"/>
            </w:pPr>
            <w:r>
              <w:rPr>
                <w:rFonts w:ascii="Calibri" w:hAnsi="Calibri"/>
                <w:b/>
                <w:sz w:val="16"/>
              </w:rPr>
              <w:t>a₁ (m/s²)</w:t>
            </w:r>
          </w:p>
        </w:tc>
        <w:tc>
          <w:tcPr>
            <w:tcW w:type="dxa" w:w="1204"/>
            <w:shd w:val="clear" w:color="auto" w:fill="D9E2F3"/>
          </w:tcPr>
          <w:p>
            <w:pPr>
              <w:spacing w:after="20" w:before="20"/>
            </w:pPr>
            <w:r>
              <w:rPr>
                <w:rFonts w:ascii="Calibri" w:hAnsi="Calibri"/>
                <w:b/>
                <w:sz w:val="16"/>
              </w:rPr>
              <w:t>a₂ (m/s²)</w:t>
            </w:r>
          </w:p>
        </w:tc>
        <w:tc>
          <w:tcPr>
            <w:tcW w:type="dxa" w:w="1204"/>
            <w:shd w:val="clear" w:color="auto" w:fill="D9E2F3"/>
          </w:tcPr>
          <w:p>
            <w:pPr>
              <w:spacing w:after="20" w:before="20"/>
            </w:pPr>
            <w:r>
              <w:rPr>
                <w:rFonts w:ascii="Calibri" w:hAnsi="Calibri"/>
                <w:b/>
                <w:sz w:val="16"/>
              </w:rPr>
              <w:t>a_gem (m/s²)</w:t>
            </w:r>
          </w:p>
        </w:tc>
      </w:tr>
      <w:tr>
        <w:trPr>
          <w:trHeight w:val="330" w:hRule="atLeast"/>
        </w:trPr>
        <w:tc>
          <w:tcPr>
            <w:tcW w:type="dxa" w:w="1204"/>
          </w:tcPr>
          <w:p>
            <w:pPr>
              <w:spacing w:after="20" w:before="20"/>
            </w:pPr>
            <w:r>
              <w:rPr>
                <w:rFonts w:ascii="Calibri" w:hAnsi="Calibri"/>
                <w:sz w:val="16"/>
              </w:rPr>
              <w:t>1</w:t>
            </w:r>
          </w:p>
        </w:tc>
        <w:tc>
          <w:tcPr>
            <w:tcW w:type="dxa" w:w="1204"/>
          </w:tcPr>
          <w:p>
            <w:pPr>
              <w:spacing w:after="20" w:before="20"/>
            </w:pPr>
            <w:r>
              <w:rPr>
                <w:rFonts w:ascii="Calibri" w:hAnsi="Calibri"/>
                <w:sz w:val="16"/>
              </w:rPr>
              <w:t>50</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2</w:t>
            </w:r>
          </w:p>
        </w:tc>
        <w:tc>
          <w:tcPr>
            <w:tcW w:type="dxa" w:w="1204"/>
          </w:tcPr>
          <w:p>
            <w:pPr>
              <w:spacing w:after="20" w:before="20"/>
            </w:pPr>
            <w:r>
              <w:rPr>
                <w:rFonts w:ascii="Calibri" w:hAnsi="Calibri"/>
                <w:sz w:val="16"/>
              </w:rPr>
              <w:t>100</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3</w:t>
            </w:r>
          </w:p>
        </w:tc>
        <w:tc>
          <w:tcPr>
            <w:tcW w:type="dxa" w:w="1204"/>
          </w:tcPr>
          <w:p>
            <w:pPr>
              <w:spacing w:after="20" w:before="20"/>
            </w:pPr>
            <w:r>
              <w:rPr>
                <w:rFonts w:ascii="Calibri" w:hAnsi="Calibri"/>
                <w:sz w:val="16"/>
              </w:rPr>
              <w:t>150</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4</w:t>
            </w:r>
          </w:p>
        </w:tc>
        <w:tc>
          <w:tcPr>
            <w:tcW w:type="dxa" w:w="1204"/>
          </w:tcPr>
          <w:p>
            <w:pPr>
              <w:spacing w:after="20" w:before="20"/>
            </w:pPr>
            <w:r>
              <w:rPr>
                <w:rFonts w:ascii="Calibri" w:hAnsi="Calibri"/>
                <w:sz w:val="16"/>
              </w:rPr>
              <w:t>200</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5</w:t>
            </w:r>
          </w:p>
        </w:tc>
        <w:tc>
          <w:tcPr>
            <w:tcW w:type="dxa" w:w="1204"/>
          </w:tcPr>
          <w:p>
            <w:pPr>
              <w:spacing w:after="20" w:before="20"/>
            </w:pPr>
            <w:r>
              <w:rPr>
                <w:rFonts w:ascii="Calibri" w:hAnsi="Calibri"/>
                <w:sz w:val="16"/>
              </w:rPr>
              <w:t>50</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6</w:t>
            </w:r>
          </w:p>
        </w:tc>
        <w:tc>
          <w:tcPr>
            <w:tcW w:type="dxa" w:w="1204"/>
          </w:tcPr>
          <w:p>
            <w:pPr>
              <w:spacing w:after="20" w:before="20"/>
            </w:pPr>
            <w:r>
              <w:rPr>
                <w:rFonts w:ascii="Calibri" w:hAnsi="Calibri"/>
                <w:sz w:val="16"/>
              </w:rPr>
              <w:t>100</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7</w:t>
            </w:r>
          </w:p>
        </w:tc>
        <w:tc>
          <w:tcPr>
            <w:tcW w:type="dxa" w:w="1204"/>
          </w:tcPr>
          <w:p>
            <w:pPr>
              <w:spacing w:after="20" w:before="20"/>
            </w:pPr>
            <w:r>
              <w:rPr>
                <w:rFonts w:ascii="Calibri" w:hAnsi="Calibri"/>
                <w:sz w:val="16"/>
              </w:rPr>
              <w:t>150</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8</w:t>
            </w:r>
          </w:p>
        </w:tc>
        <w:tc>
          <w:tcPr>
            <w:tcW w:type="dxa" w:w="1204"/>
          </w:tcPr>
          <w:p>
            <w:pPr>
              <w:spacing w:after="20" w:before="20"/>
            </w:pPr>
            <w:r>
              <w:rPr>
                <w:rFonts w:ascii="Calibri" w:hAnsi="Calibri"/>
                <w:sz w:val="16"/>
              </w:rPr>
              <w:t>200</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bl>
    <w:p>
      <w:r>
        <w:rPr>
          <w:rFonts w:ascii="Calibri" w:hAnsi="Calibri"/>
          <w:b/>
          <w:sz w:val="18"/>
        </w:rPr>
        <w:t>Voorbeeldbandje per kracht- of massareeks (kopieer dit tabelformaat in Excel voor ELKE rit)</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rPr>
          <w:tblHeader w:val="true"/>
        </w:trPr>
        <w:tc>
          <w:tcPr>
            <w:tcW w:type="dxa" w:w="1376"/>
            <w:shd w:val="clear" w:color="auto" w:fill="D9E2F3"/>
          </w:tcPr>
          <w:p>
            <w:pPr>
              <w:spacing w:after="20" w:before="20"/>
            </w:pPr>
            <w:r>
              <w:rPr>
                <w:rFonts w:ascii="Calibri" w:hAnsi="Calibri"/>
                <w:b/>
                <w:sz w:val="16"/>
              </w:rPr>
              <w:t>stip</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x (m)</w:t>
            </w:r>
          </w:p>
        </w:tc>
        <w:tc>
          <w:tcPr>
            <w:tcW w:type="dxa" w:w="1376"/>
            <w:shd w:val="clear" w:color="auto" w:fill="D9E2F3"/>
          </w:tcPr>
          <w:p>
            <w:pPr>
              <w:spacing w:after="20" w:before="20"/>
            </w:pPr>
            <w:r>
              <w:rPr>
                <w:rFonts w:ascii="Calibri" w:hAnsi="Calibri"/>
                <w:b/>
                <w:sz w:val="16"/>
              </w:rPr>
              <w:t>Δx in 0,040 s (m)</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vₜ (m/s)</w:t>
            </w:r>
          </w:p>
        </w:tc>
        <w:tc>
          <w:tcPr>
            <w:tcW w:type="dxa" w:w="1376"/>
            <w:shd w:val="clear" w:color="auto" w:fill="D9E2F3"/>
          </w:tcPr>
          <w:p>
            <w:pPr>
              <w:spacing w:after="20" w:before="20"/>
            </w:pPr>
            <w:r>
              <w:rPr>
                <w:rFonts w:ascii="Calibri" w:hAnsi="Calibri"/>
                <w:b/>
                <w:sz w:val="16"/>
              </w:rPr>
              <w:t>a uit trendlijn (m/s²)</w:t>
            </w:r>
          </w:p>
        </w:tc>
      </w:tr>
      <w:tr>
        <w:trPr>
          <w:trHeight w:val="330" w:hRule="atLeast"/>
        </w:trPr>
        <w:tc>
          <w:tcPr>
            <w:tcW w:type="dxa" w:w="1376"/>
          </w:tcPr>
          <w:p>
            <w:pPr>
              <w:spacing w:after="20" w:before="20"/>
            </w:pPr>
            <w:r>
              <w:rPr>
                <w:rFonts w:ascii="Calibri" w:hAnsi="Calibri"/>
                <w:sz w:val="16"/>
              </w:rPr>
              <w:t>0</w:t>
            </w:r>
          </w:p>
        </w:tc>
        <w:tc>
          <w:tcPr>
            <w:tcW w:type="dxa" w:w="1376"/>
          </w:tcPr>
          <w:p>
            <w:pPr>
              <w:spacing w:after="20" w:before="20"/>
            </w:pPr>
            <w:r>
              <w:rPr>
                <w:rFonts w:ascii="Calibri" w:hAnsi="Calibri"/>
                <w:sz w:val="16"/>
              </w:rPr>
              <w:t>0,000</w:t>
            </w:r>
          </w:p>
        </w:tc>
        <w:tc>
          <w:tcPr>
            <w:tcW w:type="dxa" w:w="1376"/>
          </w:tcPr>
          <w:p>
            <w:pPr>
              <w:spacing w:after="20" w:before="20"/>
            </w:pPr>
            <w:r>
              <w:rPr>
                <w:rFonts w:ascii="Calibri" w:hAnsi="Calibri"/>
                <w:sz w:val="16"/>
              </w:rPr>
              <w:t>0</w:t>
            </w:r>
          </w:p>
        </w:tc>
        <w:tc>
          <w:tcPr>
            <w:tcW w:type="dxa" w:w="1376"/>
          </w:tcPr>
          <w:p>
            <w:pPr>
              <w:spacing w:after="20" w:before="20"/>
            </w:pPr>
          </w:p>
        </w:tc>
        <w:tc>
          <w:tcPr>
            <w:tcW w:type="dxa" w:w="1376"/>
          </w:tcPr>
          <w:p>
            <w:pPr>
              <w:spacing w:after="20" w:before="20"/>
            </w:pPr>
            <w:r>
              <w:rPr>
                <w:rFonts w:ascii="Calibri" w:hAnsi="Calibri"/>
                <w:sz w:val="16"/>
              </w:rPr>
              <w:t>0,020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w:t>
            </w:r>
          </w:p>
        </w:tc>
        <w:tc>
          <w:tcPr>
            <w:tcW w:type="dxa" w:w="1376"/>
          </w:tcPr>
          <w:p>
            <w:pPr>
              <w:spacing w:after="20" w:before="20"/>
            </w:pPr>
            <w:r>
              <w:rPr>
                <w:rFonts w:ascii="Calibri" w:hAnsi="Calibri"/>
                <w:sz w:val="16"/>
              </w:rPr>
              <w:t>0,040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w:t>
            </w:r>
          </w:p>
        </w:tc>
        <w:tc>
          <w:tcPr>
            <w:tcW w:type="dxa" w:w="1376"/>
          </w:tcPr>
          <w:p>
            <w:pPr>
              <w:spacing w:after="20" w:before="20"/>
            </w:pPr>
            <w:r>
              <w:rPr>
                <w:rFonts w:ascii="Calibri" w:hAnsi="Calibri"/>
                <w:sz w:val="16"/>
              </w:rPr>
              <w:t>0,080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6</w:t>
            </w:r>
          </w:p>
        </w:tc>
        <w:tc>
          <w:tcPr>
            <w:tcW w:type="dxa" w:w="1376"/>
          </w:tcPr>
          <w:p>
            <w:pPr>
              <w:spacing w:after="20" w:before="20"/>
            </w:pPr>
            <w:r>
              <w:rPr>
                <w:rFonts w:ascii="Calibri" w:hAnsi="Calibri"/>
                <w:sz w:val="16"/>
              </w:rPr>
              <w:t>0,120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0,140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8</w:t>
            </w:r>
          </w:p>
        </w:tc>
        <w:tc>
          <w:tcPr>
            <w:tcW w:type="dxa" w:w="1376"/>
          </w:tcPr>
          <w:p>
            <w:pPr>
              <w:spacing w:after="20" w:before="20"/>
            </w:pPr>
            <w:r>
              <w:rPr>
                <w:rFonts w:ascii="Calibri" w:hAnsi="Calibri"/>
                <w:sz w:val="16"/>
              </w:rPr>
              <w:t>0,160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0,180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10</w:t>
            </w:r>
          </w:p>
        </w:tc>
        <w:tc>
          <w:tcPr>
            <w:tcW w:type="dxa" w:w="1376"/>
          </w:tcPr>
          <w:p>
            <w:pPr>
              <w:spacing w:after="20" w:before="20"/>
            </w:pPr>
            <w:r>
              <w:rPr>
                <w:rFonts w:ascii="Calibri" w:hAnsi="Calibri"/>
                <w:sz w:val="16"/>
              </w:rPr>
              <w:t>0,200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12</w:t>
            </w:r>
          </w:p>
        </w:tc>
        <w:tc>
          <w:tcPr>
            <w:tcW w:type="dxa" w:w="1376"/>
          </w:tcPr>
          <w:p>
            <w:pPr>
              <w:spacing w:after="20" w:before="20"/>
            </w:pPr>
            <w:r>
              <w:rPr>
                <w:rFonts w:ascii="Calibri" w:hAnsi="Calibri"/>
                <w:sz w:val="16"/>
              </w:rPr>
              <w:t>0,240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14</w:t>
            </w:r>
          </w:p>
        </w:tc>
        <w:tc>
          <w:tcPr>
            <w:tcW w:type="dxa" w:w="1376"/>
          </w:tcPr>
          <w:p>
            <w:pPr>
              <w:spacing w:after="20" w:before="20"/>
            </w:pPr>
            <w:r>
              <w:rPr>
                <w:rFonts w:ascii="Calibri" w:hAnsi="Calibri"/>
                <w:sz w:val="16"/>
              </w:rPr>
              <w:t>0,280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0,300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16</w:t>
            </w:r>
          </w:p>
        </w:tc>
        <w:tc>
          <w:tcPr>
            <w:tcW w:type="dxa" w:w="1376"/>
          </w:tcPr>
          <w:p>
            <w:pPr>
              <w:spacing w:after="20" w:before="20"/>
            </w:pPr>
            <w:r>
              <w:rPr>
                <w:rFonts w:ascii="Calibri" w:hAnsi="Calibri"/>
                <w:sz w:val="16"/>
              </w:rPr>
              <w:t>0,320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color w:val="1F4E79"/>
          <w:sz w:val="18"/>
        </w:rPr>
        <w:t>Excel/grafiek: Per rit een Excel v(t′)-grafiek: t′ en vₜ staan direct naast elkaar; bepaal a uit de rico. Vat de verkregen a-waarden daarna samen in de tabel erboven.</w:t>
      </w:r>
    </w:p>
    <w:p>
      <w:r>
        <w:rPr>
          <w:rFonts w:ascii="Calibri" w:hAnsi="Calibri"/>
          <w:sz w:val="18"/>
        </w:rPr>
        <w:t>Verwerking: De rico van a(1/m_tot) benadert de resulterende kracht.</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pStyle w:val="Heading3"/>
        <w:keepNext/>
        <w:spacing w:before="160" w:after="40"/>
      </w:pPr>
      <w:r>
        <w:t>Deel 1 – reflectie op Versnelling bij veranderende kracht</w:t>
      </w:r>
    </w:p>
    <w:p>
      <w:pPr>
        <w:spacing w:after="40"/>
        <w:ind w:left="340"/>
      </w:pPr>
      <w:r>
        <w:rPr>
          <w:b/>
          <w:sz w:val="19"/>
        </w:rPr>
        <w:t xml:space="preserve">1. </w:t>
      </w:r>
      <w:r>
        <w:rPr>
          <w:rFonts w:ascii="Calibri" w:hAnsi="Calibri"/>
          <w:sz w:val="19"/>
        </w:rPr>
        <w:t>De klas vindt bij verdubbeling van F niet exact een dubbele a. Vergelijk twee klasrijen met dezelfde totale massa: welk verband ondersteunen ze en welke wrijving of meetspreiding zie je?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Deel 2 – reflectie op Versnelling bij veranderende massa</w:t>
      </w:r>
    </w:p>
    <w:p>
      <w:pPr>
        <w:spacing w:after="40"/>
        <w:ind w:left="340"/>
      </w:pPr>
      <w:r>
        <w:rPr>
          <w:b/>
          <w:sz w:val="19"/>
        </w:rPr>
        <w:t xml:space="preserve">1. </w:t>
      </w:r>
      <w:r>
        <w:rPr>
          <w:rFonts w:ascii="Calibri" w:hAnsi="Calibri"/>
          <w:sz w:val="19"/>
        </w:rPr>
        <w:t>Wat gebeurt er volgens de klasgegevens met a als m_tot stijgt terwijl F gelijk blijft? Waarom is a tegen 1/m_tot nuttiger dan a tegen m_tot?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r>
        <w:rPr>
          <w:rFonts w:ascii="Calibri" w:hAnsi="Calibri"/>
          <w:sz w:val="21"/>
        </w:rPr>
        <w:t>Synthese: wat leren de deelproeven samen over de onderzoeksvraag?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Een klasrij is opvallend afwijkend. Wat controleer je vóór de gezamenlijke trendlijn?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Eigen ritten én gemeenschappelijke a(F)- en a(1/m)-klastabellen met twee grafieken.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p>
      <w:pPr>
        <w:spacing w:after="0"/>
      </w:pPr>
      <w:r>
        <w:br w:type="page"/>
      </w:r>
    </w:p>
    <w:p>
      <w:pPr>
        <w:pStyle w:val="Heading1"/>
        <w:keepNext/>
        <w:spacing w:before="280" w:after="80"/>
      </w:pPr>
      <w:r>
        <w:t>LABO 10 – Krachten samenstellen: vectoren</w:t>
      </w:r>
    </w:p>
    <w:p>
      <w:r>
        <w:rPr>
          <w:rFonts w:ascii="Calibri" w:hAnsi="Calibri"/>
          <w:sz w:val="19"/>
        </w:rPr>
        <w:t>Naam: …………………………………………………   Klas: …………  Datum: ……/……/……  Groep: …………</w:t>
      </w:r>
    </w:p>
    <w:p>
      <w:r>
        <w:rPr>
          <w:rFonts w:ascii="Calibri" w:hAnsi="Calibri"/>
          <w:color w:val="1F4E79"/>
          <w:sz w:val="18"/>
        </w:rPr>
        <w:t>Mate van sturing: KORT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Twee dynamometers trekken onder een hoek aan hetzelfde punt. Met een korte, echte opstelling onderzoek je waarom krachten als pijlen en niet alleen als getallen worden opgeteld.</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teken beide krachtvectoren op schaal.</w:t>
            </w:r>
          </w:p>
          <w:p>
            <w:pPr>
              <w:spacing w:after="40"/>
              <w:ind w:left="283"/>
            </w:pPr>
            <w:r>
              <w:rPr>
                <w:color w:val="2E7D32"/>
                <w:sz w:val="18"/>
              </w:rPr>
              <w:t xml:space="preserve">• </w:t>
            </w:r>
            <w:r>
              <w:rPr>
                <w:rFonts w:ascii="Calibri" w:hAnsi="Calibri"/>
                <w:sz w:val="18"/>
              </w:rPr>
              <w:t>2. bepaal de resultante met een parallellogram en toets haar met de opstelling.</w:t>
            </w:r>
          </w:p>
          <w:p>
            <w:pPr>
              <w:spacing w:after="40"/>
              <w:ind w:left="283"/>
            </w:pPr>
            <w:r>
              <w:rPr>
                <w:color w:val="2E7D32"/>
                <w:sz w:val="18"/>
              </w:rPr>
              <w:t xml:space="preserve">• </w:t>
            </w:r>
            <w:r>
              <w:rPr>
                <w:rFonts w:ascii="Calibri" w:hAnsi="Calibri"/>
                <w:sz w:val="18"/>
              </w:rPr>
              <w:t>3. een schaal/hoek te kiezen vóór de constructie van het parallellogram.</w:t>
            </w:r>
          </w:p>
          <w:p>
            <w:pPr>
              <w:spacing w:after="40"/>
              <w:ind w:left="283"/>
            </w:pPr>
            <w:r>
              <w:rPr>
                <w:color w:val="2E7D32"/>
                <w:sz w:val="18"/>
              </w:rPr>
              <w:t xml:space="preserve">• </w:t>
            </w:r>
            <w:r>
              <w:rPr>
                <w:rFonts w:ascii="Calibri" w:hAnsi="Calibri"/>
                <w:sz w:val="18"/>
              </w:rPr>
              <w:t>4. te bepalen of het verschil tussen constructie en dynamometer binnen afleesfout past.</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12 F (vectoriële kracht): Krachten als vectoren samenstellen en de resultante in een dynamisch model toetsen.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tekening bevat schaal, richting, zin en alle drie de krachtwaarden.</w:t>
      </w:r>
    </w:p>
    <w:p>
      <w:pPr>
        <w:pStyle w:val="ListBullet"/>
        <w:spacing w:after="40"/>
        <w:ind w:left="340"/>
      </w:pPr>
      <w:r>
        <w:rPr>
          <w:rFonts w:ascii="Calibri" w:hAnsi="Calibri"/>
          <w:sz w:val="18"/>
        </w:rPr>
        <w:t>ik kan uitleggen waarom twee groottes niet zonder meer optellen.</w:t>
      </w:r>
    </w:p>
    <w:p>
      <w:pPr>
        <w:pStyle w:val="Heading3"/>
        <w:keepNext/>
        <w:spacing w:before="160" w:after="40"/>
      </w:pPr>
      <w:r>
        <w:t>DOELCHECK – toon je vier lesdoelen aan (geen extra punten)</w:t>
      </w:r>
    </w:p>
    <w:p>
      <w:r>
        <w:rPr>
          <w:rFonts w:ascii="Calibri" w:hAnsi="Calibri"/>
          <w:sz w:val="17"/>
        </w:rPr>
        <w:t>Vul dit tijdens of na het meten in. Verwijs per nummer naar een meetrij, grafiek, ontwerp of besluit. De leerkracht noteert nog niet / op weg / aangetoond met één volgende stap;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550"/>
        <w:gridCol w:w="4400"/>
        <w:gridCol w:w="3688"/>
      </w:tblGrid>
      <w:tr>
        <w:trPr>
          <w:tblHeader w:val="true"/>
        </w:trPr>
        <w:tc>
          <w:tcPr>
            <w:tcW w:type="dxa" w:w="1550"/>
            <w:shd w:val="clear" w:color="auto" w:fill="D9E2F3"/>
          </w:tcPr>
          <w:p>
            <w:pPr>
              <w:spacing w:after="20" w:before="20"/>
            </w:pPr>
            <w:r>
              <w:rPr>
                <w:rFonts w:ascii="Calibri" w:hAnsi="Calibri"/>
                <w:b/>
                <w:sz w:val="16"/>
              </w:rPr>
              <w:t>Lesdoel hierboven</w:t>
            </w:r>
          </w:p>
        </w:tc>
        <w:tc>
          <w:tcPr>
            <w:tcW w:type="dxa" w:w="4400"/>
            <w:shd w:val="clear" w:color="auto" w:fill="D9E2F3"/>
          </w:tcPr>
          <w:p>
            <w:pPr>
              <w:spacing w:after="20" w:before="20"/>
            </w:pPr>
            <w:r>
              <w:rPr>
                <w:rFonts w:ascii="Calibri" w:hAnsi="Calibri"/>
                <w:b/>
                <w:sz w:val="16"/>
              </w:rPr>
              <w:t>Mijn vindplaats / meetgegeven</w:t>
            </w:r>
          </w:p>
        </w:tc>
        <w:tc>
          <w:tcPr>
            <w:tcW w:type="dxa" w:w="3688"/>
            <w:shd w:val="clear" w:color="auto" w:fill="D9E2F3"/>
          </w:tcPr>
          <w:p>
            <w:pPr>
              <w:spacing w:after="20" w:before="20"/>
            </w:pPr>
            <w:r>
              <w:rPr>
                <w:rFonts w:ascii="Calibri" w:hAnsi="Calibri"/>
                <w:b/>
                <w:sz w:val="16"/>
              </w:rPr>
              <w:t>Status + feedback leerkracht</w:t>
            </w:r>
          </w:p>
        </w:tc>
      </w:tr>
      <w:tr>
        <w:trPr>
          <w:trHeight w:val="330" w:hRule="atLeast"/>
        </w:trPr>
        <w:tc>
          <w:tcPr>
            <w:tcW w:type="dxa" w:w="1550"/>
          </w:tcPr>
          <w:p>
            <w:pPr>
              <w:spacing w:after="20" w:before="20"/>
            </w:pPr>
            <w:r>
              <w:rPr>
                <w:rFonts w:ascii="Calibri" w:hAnsi="Calibri"/>
                <w:sz w:val="16"/>
              </w:rPr>
              <w:t>1</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2</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3</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4</w:t>
            </w:r>
          </w:p>
        </w:tc>
        <w:tc>
          <w:tcPr>
            <w:tcW w:type="dxa" w:w="4400"/>
          </w:tcPr>
          <w:p>
            <w:pPr>
              <w:spacing w:after="20" w:before="20"/>
            </w:pPr>
          </w:p>
        </w:tc>
        <w:tc>
          <w:tcPr>
            <w:tcW w:type="dxa" w:w="3688"/>
          </w:tcPr>
          <w:p>
            <w:pPr>
              <w:spacing w:after="20" w:before="20"/>
            </w:pP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Wat heeft een vector méér dan een getal met eenheid?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spacing w:after="40"/>
        <w:ind w:left="340"/>
      </w:pPr>
      <w:r>
        <w:rPr>
          <w:b/>
          <w:sz w:val="18"/>
        </w:rPr>
        <w:t xml:space="preserve">2. </w:t>
      </w:r>
      <w:r>
        <w:rPr>
          <w:rFonts w:ascii="Calibri" w:hAnsi="Calibri"/>
          <w:sz w:val="18"/>
        </w:rPr>
        <w:t>Zijn twee krachten van 2 N onder een hoek samen altijd 4 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twee dynamometers (3 N/0,1 N), veer, plank of bestaand krachtenbord, kort touwtje, blad, gradenboog; haakjes/klemmen of docentdemo met spijkers en hamer</w:t>
      </w:r>
    </w:p>
    <w:p>
      <w:r>
        <w:rPr>
          <w:rFonts w:ascii="Calibri" w:hAnsi="Calibri"/>
          <w:sz w:val="18"/>
        </w:rPr>
        <w:t>Thema uit de theorie: De wetten van Newton en krachten als vectoren.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Krachten op hetzelfde lichaam tel je vectorieel op. Meet de hoek en teken een schaal; een dynamometerwaarde zonder richting is geen volledig krachtresultaat.</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Laat spijkers/hamer alleen door de leerkracht gebruiken; werk anders met de bestaande haakjes/klemmen.</w:t>
            </w:r>
          </w:p>
          <w:p>
            <w:pPr>
              <w:spacing w:after="40"/>
              <w:ind w:left="283"/>
            </w:pPr>
            <w:r>
              <w:rPr>
                <w:color w:val="C62828"/>
                <w:sz w:val="18"/>
              </w:rPr>
              <w:t xml:space="preserve">• </w:t>
            </w:r>
            <w:r>
              <w:rPr>
                <w:rFonts w:ascii="Calibri" w:hAnsi="Calibri"/>
                <w:sz w:val="18"/>
              </w:rPr>
              <w:t>Blijf met beide dynamometers onder het aangegeven meetbereik.</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Resultante van twee krachten</w:t>
      </w:r>
    </w:p>
    <w:p>
      <w:pPr>
        <w:spacing w:before="80" w:after="40"/>
        <w:jc w:val="center"/>
      </w:pPr>
      <w:r>
        <w:drawing>
          <wp:inline xmlns:a="http://schemas.openxmlformats.org/drawingml/2006/main" xmlns:pic="http://schemas.openxmlformats.org/drawingml/2006/picture">
            <wp:extent cx="2808000" cy="2101914"/>
            <wp:docPr id="10" name="Picture 10"/>
            <wp:cNvGraphicFramePr>
              <a:graphicFrameLocks noChangeAspect="1"/>
            </wp:cNvGraphicFramePr>
            <a:graphic>
              <a:graphicData uri="http://schemas.openxmlformats.org/drawingml/2006/picture">
                <pic:pic>
                  <pic:nvPicPr>
                    <pic:cNvPr id="0" name="bron_p104_1.png"/>
                    <pic:cNvPicPr/>
                  </pic:nvPicPr>
                  <pic:blipFill>
                    <a:blip r:embed="rId19"/>
                    <a:stretch>
                      <a:fillRect/>
                    </a:stretch>
                  </pic:blipFill>
                  <pic:spPr>
                    <a:xfrm>
                      <a:off x="0" y="0"/>
                      <a:ext cx="2808000" cy="2101914"/>
                    </a:xfrm>
                    <a:prstGeom prst="rect"/>
                  </pic:spPr>
                </pic:pic>
              </a:graphicData>
            </a:graphic>
          </wp:inline>
        </w:drawing>
      </w:r>
    </w:p>
    <w:p>
      <w:pPr>
        <w:spacing w:after="160"/>
        <w:jc w:val="center"/>
      </w:pPr>
      <w:r>
        <w:rPr>
          <w:rFonts w:ascii="Calibri" w:hAnsi="Calibri"/>
          <w:i/>
          <w:color w:val="777777"/>
          <w:sz w:val="17"/>
        </w:rPr>
        <w:t>Krachtenparallellogram met twee dynamometers.</w:t>
      </w:r>
    </w:p>
    <w:p>
      <w:pPr>
        <w:pStyle w:val="Heading3"/>
        <w:keepNext/>
        <w:spacing w:before="160" w:after="40"/>
      </w:pPr>
      <w:r>
        <w:t>Uitvoering</w:t>
      </w:r>
    </w:p>
    <w:p>
      <w:pPr>
        <w:pStyle w:val="ListNumber"/>
        <w:spacing w:after="40"/>
        <w:ind w:left="340"/>
      </w:pPr>
      <w:r>
        <w:rPr>
          <w:rFonts w:ascii="Calibri" w:hAnsi="Calibri"/>
          <w:sz w:val="19"/>
        </w:rPr>
        <w:t>Bevestig de veer aan een veilig krachtenbord of door leerkracht aangebrachte haken.</w:t>
      </w:r>
    </w:p>
    <w:p>
      <w:pPr>
        <w:pStyle w:val="ListNumber"/>
        <w:spacing w:after="40"/>
        <w:ind w:left="340"/>
      </w:pPr>
      <w:r>
        <w:rPr>
          <w:rFonts w:ascii="Calibri" w:hAnsi="Calibri"/>
          <w:sz w:val="19"/>
        </w:rPr>
        <w:t>Breng twee dynamometers onder verschillende hoeken aan; noteer grootte en hoek van beide krachten.</w:t>
      </w:r>
    </w:p>
    <w:p>
      <w:pPr>
        <w:pStyle w:val="ListNumber"/>
        <w:spacing w:after="40"/>
        <w:ind w:left="340"/>
      </w:pPr>
      <w:r>
        <w:rPr>
          <w:rFonts w:ascii="Calibri" w:hAnsi="Calibri"/>
          <w:sz w:val="19"/>
        </w:rPr>
        <w:t>Teken pijlen op schaal en construeer de diagonaal; meet daarna met één dynamometer de kracht die dezelfde uitrekking geeft.</w:t>
      </w:r>
    </w:p>
    <w:p>
      <w:pPr>
        <w:pStyle w:val="ListNumber"/>
        <w:spacing w:after="40"/>
        <w:ind w:left="340"/>
      </w:pPr>
      <w:r>
        <w:rPr>
          <w:rFonts w:ascii="Calibri" w:hAnsi="Calibri"/>
          <w:sz w:val="19"/>
        </w:rPr>
        <w:t>Vergelijk de constructie met de enkele gemeten kracht.</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rPr>
          <w:tblHeader w:val="true"/>
        </w:trPr>
        <w:tc>
          <w:tcPr>
            <w:tcW w:type="dxa" w:w="1927"/>
            <w:shd w:val="clear" w:color="auto" w:fill="D9E2F3"/>
          </w:tcPr>
          <w:p>
            <w:pPr>
              <w:spacing w:after="20" w:before="20"/>
            </w:pPr>
            <w:r>
              <w:rPr>
                <w:rFonts w:ascii="Calibri" w:hAnsi="Calibri"/>
                <w:b/>
                <w:sz w:val="16"/>
              </w:rPr>
              <w:t>F₁ (N)</w:t>
            </w:r>
          </w:p>
        </w:tc>
        <w:tc>
          <w:tcPr>
            <w:tcW w:type="dxa" w:w="1927"/>
            <w:shd w:val="clear" w:color="auto" w:fill="D9E2F3"/>
          </w:tcPr>
          <w:p>
            <w:pPr>
              <w:spacing w:after="20" w:before="20"/>
            </w:pPr>
            <w:r>
              <w:rPr>
                <w:rFonts w:ascii="Calibri" w:hAnsi="Calibri"/>
                <w:b/>
                <w:sz w:val="16"/>
              </w:rPr>
              <w:t>F₂ (N)</w:t>
            </w:r>
          </w:p>
        </w:tc>
        <w:tc>
          <w:tcPr>
            <w:tcW w:type="dxa" w:w="1927"/>
            <w:shd w:val="clear" w:color="auto" w:fill="D9E2F3"/>
          </w:tcPr>
          <w:p>
            <w:pPr>
              <w:spacing w:after="20" w:before="20"/>
            </w:pPr>
            <w:r>
              <w:rPr>
                <w:rFonts w:ascii="Calibri" w:hAnsi="Calibri"/>
                <w:b/>
                <w:sz w:val="16"/>
              </w:rPr>
              <w:t>hoek (°)</w:t>
            </w:r>
          </w:p>
        </w:tc>
        <w:tc>
          <w:tcPr>
            <w:tcW w:type="dxa" w:w="1927"/>
            <w:shd w:val="clear" w:color="auto" w:fill="D9E2F3"/>
          </w:tcPr>
          <w:p>
            <w:pPr>
              <w:spacing w:after="20" w:before="20"/>
            </w:pPr>
            <w:r>
              <w:rPr>
                <w:rFonts w:ascii="Calibri" w:hAnsi="Calibri"/>
                <w:b/>
                <w:sz w:val="16"/>
              </w:rPr>
              <w:t>Fᵣ,tekening (N)</w:t>
            </w:r>
          </w:p>
        </w:tc>
        <w:tc>
          <w:tcPr>
            <w:tcW w:type="dxa" w:w="1927"/>
            <w:shd w:val="clear" w:color="auto" w:fill="D9E2F3"/>
          </w:tcPr>
          <w:p>
            <w:pPr>
              <w:spacing w:after="20" w:before="20"/>
            </w:pPr>
            <w:r>
              <w:rPr>
                <w:rFonts w:ascii="Calibri" w:hAnsi="Calibri"/>
                <w:b/>
                <w:sz w:val="16"/>
              </w:rPr>
              <w:t>Fᵣ,gemeten (N)</w:t>
            </w: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sz w:val="18"/>
        </w:rPr>
        <w:t>Verwerking: Grootte én richting vergelijken; krachten in een vector zijn niet altijd optelbare getallen.</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Vergelijk de getekende resultante met de gemeten resultante: wanneer is de afwijking groter dan je teken-/afleesnauwkeurigheid? Waarom mag je de groottes F₁ en F₂ niet altijd zomaar optellen?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Twee even grote krachten wijzen precies tegengesteld. Wat is de resultante?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Krachtenconstructie op schaal, dynamometermeting en vergelijking met onzekerheid. In te dienen: ingevuld werkblad met schetsen/foto’s als één PDF.</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p>
      <w:pPr>
        <w:spacing w:after="0"/>
      </w:pPr>
      <w:r>
        <w:br w:type="page"/>
      </w:r>
    </w:p>
    <w:p>
      <w:pPr>
        <w:pStyle w:val="Heading1"/>
        <w:keepNext/>
        <w:spacing w:before="280" w:after="80"/>
      </w:pPr>
      <w:r>
        <w:t>LABO 11 – Inleiding op de eenparige cirkelbeweging</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speelgoedtrein en een platenspeler tonen twee benaderingen van een eenparige cirkelbeweging. Je meet beide en vergelijkt op de plaat twee punten met verschillende straal.</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laat de trein stabiliseren en meet herhaaldelijk omlooptijden.</w:t>
            </w:r>
          </w:p>
          <w:p>
            <w:pPr>
              <w:spacing w:after="40"/>
              <w:ind w:left="283"/>
            </w:pPr>
            <w:r>
              <w:rPr>
                <w:color w:val="2E7D32"/>
                <w:sz w:val="18"/>
              </w:rPr>
              <w:t xml:space="preserve">• </w:t>
            </w:r>
            <w:r>
              <w:rPr>
                <w:rFonts w:ascii="Calibri" w:hAnsi="Calibri"/>
                <w:sz w:val="18"/>
              </w:rPr>
              <w:t>2. bepaal T, f, ω, v voor trein en beide plaatmarkeringen en vergelijk nauwkeurigheid.</w:t>
            </w:r>
          </w:p>
          <w:p>
            <w:pPr>
              <w:spacing w:after="40"/>
              <w:ind w:left="283"/>
            </w:pPr>
            <w:r>
              <w:rPr>
                <w:color w:val="2E7D32"/>
                <w:sz w:val="18"/>
              </w:rPr>
              <w:t xml:space="preserve">• </w:t>
            </w:r>
            <w:r>
              <w:rPr>
                <w:rFonts w:ascii="Calibri" w:hAnsi="Calibri"/>
                <w:sz w:val="18"/>
              </w:rPr>
              <w:t>3. twee plaatstralen bij éénzelfde T en ω met verschillende v te verbinden.</w:t>
            </w:r>
          </w:p>
          <w:p>
            <w:pPr>
              <w:spacing w:after="40"/>
              <w:ind w:left="283"/>
            </w:pPr>
            <w:r>
              <w:rPr>
                <w:color w:val="2E7D32"/>
                <w:sz w:val="18"/>
              </w:rPr>
              <w:t xml:space="preserve">• </w:t>
            </w:r>
            <w:r>
              <w:rPr>
                <w:rFonts w:ascii="Calibri" w:hAnsi="Calibri"/>
                <w:sz w:val="18"/>
              </w:rPr>
              <w:t>4. de onzekerheid van de gemeten omlooptijd met minstens één herhaling te schatten.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15 F: Hoeksnelheid, baansnelheid en centripetale beweging bij twee echte systemen vergelijken.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de trein is gestabiliseerd en beide plaatmarkeringen zijn gemeten.</w:t>
      </w:r>
    </w:p>
    <w:p>
      <w:pPr>
        <w:pStyle w:val="ListBullet"/>
        <w:spacing w:after="40"/>
        <w:ind w:left="340"/>
      </w:pPr>
      <w:r>
        <w:rPr>
          <w:rFonts w:ascii="Calibri" w:hAnsi="Calibri"/>
          <w:sz w:val="18"/>
        </w:rPr>
        <w:t>ik kan r, T, f, ω en v met de juiste eenheid berekenen.</w:t>
      </w:r>
    </w:p>
    <w:p>
      <w:pPr>
        <w:pStyle w:val="Heading3"/>
        <w:keepNext/>
        <w:spacing w:before="160" w:after="40"/>
      </w:pPr>
      <w:r>
        <w:t>DOELCHECK – toon je vier lesdoelen aan (geen extra punten)</w:t>
      </w:r>
    </w:p>
    <w:p>
      <w:r>
        <w:rPr>
          <w:rFonts w:ascii="Calibri" w:hAnsi="Calibri"/>
          <w:sz w:val="17"/>
        </w:rPr>
        <w:t>Vul dit tijdens of na het meten in. Verwijs per nummer naar een meetrij, grafiek, ontwerp of besluit. De leerkracht noteert nog niet / op weg / aangetoond met één volgende stap;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550"/>
        <w:gridCol w:w="4400"/>
        <w:gridCol w:w="3688"/>
      </w:tblGrid>
      <w:tr>
        <w:trPr>
          <w:tblHeader w:val="true"/>
        </w:trPr>
        <w:tc>
          <w:tcPr>
            <w:tcW w:type="dxa" w:w="1550"/>
            <w:shd w:val="clear" w:color="auto" w:fill="D9E2F3"/>
          </w:tcPr>
          <w:p>
            <w:pPr>
              <w:spacing w:after="20" w:before="20"/>
            </w:pPr>
            <w:r>
              <w:rPr>
                <w:rFonts w:ascii="Calibri" w:hAnsi="Calibri"/>
                <w:b/>
                <w:sz w:val="16"/>
              </w:rPr>
              <w:t>Lesdoel hierboven</w:t>
            </w:r>
          </w:p>
        </w:tc>
        <w:tc>
          <w:tcPr>
            <w:tcW w:type="dxa" w:w="4400"/>
            <w:shd w:val="clear" w:color="auto" w:fill="D9E2F3"/>
          </w:tcPr>
          <w:p>
            <w:pPr>
              <w:spacing w:after="20" w:before="20"/>
            </w:pPr>
            <w:r>
              <w:rPr>
                <w:rFonts w:ascii="Calibri" w:hAnsi="Calibri"/>
                <w:b/>
                <w:sz w:val="16"/>
              </w:rPr>
              <w:t>Mijn vindplaats / meetgegeven</w:t>
            </w:r>
          </w:p>
        </w:tc>
        <w:tc>
          <w:tcPr>
            <w:tcW w:type="dxa" w:w="3688"/>
            <w:shd w:val="clear" w:color="auto" w:fill="D9E2F3"/>
          </w:tcPr>
          <w:p>
            <w:pPr>
              <w:spacing w:after="20" w:before="20"/>
            </w:pPr>
            <w:r>
              <w:rPr>
                <w:rFonts w:ascii="Calibri" w:hAnsi="Calibri"/>
                <w:b/>
                <w:sz w:val="16"/>
              </w:rPr>
              <w:t>Status + feedback leerkracht</w:t>
            </w:r>
          </w:p>
        </w:tc>
      </w:tr>
      <w:tr>
        <w:trPr>
          <w:trHeight w:val="330" w:hRule="atLeast"/>
        </w:trPr>
        <w:tc>
          <w:tcPr>
            <w:tcW w:type="dxa" w:w="1550"/>
          </w:tcPr>
          <w:p>
            <w:pPr>
              <w:spacing w:after="20" w:before="20"/>
            </w:pPr>
            <w:r>
              <w:rPr>
                <w:rFonts w:ascii="Calibri" w:hAnsi="Calibri"/>
                <w:sz w:val="16"/>
              </w:rPr>
              <w:t>1</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2</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3</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4</w:t>
            </w:r>
          </w:p>
        </w:tc>
        <w:tc>
          <w:tcPr>
            <w:tcW w:type="dxa" w:w="4400"/>
          </w:tcPr>
          <w:p>
            <w:pPr>
              <w:spacing w:after="20" w:before="20"/>
            </w:pPr>
          </w:p>
        </w:tc>
        <w:tc>
          <w:tcPr>
            <w:tcW w:type="dxa" w:w="3688"/>
          </w:tcPr>
          <w:p>
            <w:pPr>
              <w:spacing w:after="20" w:before="20"/>
            </w:pP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Is de snelheid van een punt in een cirkel een constante VECTOR?</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spacing w:after="40"/>
        <w:ind w:left="340"/>
      </w:pPr>
      <w:r>
        <w:rPr>
          <w:b/>
          <w:sz w:val="18"/>
        </w:rPr>
        <w:t xml:space="preserve">2. </w:t>
      </w:r>
      <w:r>
        <w:rPr>
          <w:rFonts w:ascii="Calibri" w:hAnsi="Calibri"/>
          <w:sz w:val="18"/>
        </w:rPr>
        <w:t>Wat is de relatie tussen T en 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speelgoedtrein met spoor én platenspeler met twee krijtstreepjes op verschillende stralen; stopwatch, meetlat en werkblad; fietswiel met reflector uitsluitend optioneel</w:t>
      </w:r>
    </w:p>
    <w:p>
      <w:r>
        <w:rPr>
          <w:rFonts w:ascii="Calibri" w:hAnsi="Calibri"/>
          <w:sz w:val="18"/>
        </w:rPr>
        <w:t>Thema uit de theorie: Eenparige cirkelbeweging.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In dezelfde stijve draaiende plaat hebben alle punten dezelfde T en ω, maar v=ωr is groter bij grotere straal. Een stabiele aandrijving is een voorwaarde voor de benadering ECB.</w:t>
            </w:r>
          </w:p>
        </w:tc>
      </w:tr>
    </w:tbl>
    <w:p>
      <w:pPr>
        <w:spacing w:before="80" w:after="120"/>
        <w:jc w:val="center"/>
      </w:pPr>
      <m:oMathPara>
        <m:oMath>
          <m:r>
            <m:t xml:space="preserve">v=</m:t>
          </m:r>
          <m:r>
            <m:t xml:space="preserve">ω</m:t>
          </m:r>
          <m:r>
            <m:t xml:space="preserve"> r</m:t>
          </m:r>
          <m:r>
            <m:t xml:space="preserve">   </m:t>
          </m:r>
          <m:r>
            <m:t xml:space="preserve"> </m:t>
          </m:r>
          <m:r>
            <m:t xml:space="preserve">ω</m:t>
          </m:r>
          <m:r>
            <m:t xml:space="preserve">=</m:t>
          </m:r>
          <m:f>
            <m:fPr/>
            <m:num>
              <m:r>
                <m:t xml:space="preserve">2</m:t>
              </m:r>
              <m:r>
                <m:t xml:space="preserve">π</m:t>
              </m:r>
            </m:num>
            <m:den>
              <m:r>
                <m:t xml:space="preserve">T</m:t>
              </m:r>
            </m:den>
          </m:f>
          <m:r>
            <m:t xml:space="preserve">   </m:t>
          </m:r>
          <m:r>
            <m:t xml:space="preserve"> f=</m:t>
          </m:r>
          <m:f>
            <m:fPr/>
            <m:num>
              <m:r>
                <m:t xml:space="preserve">1</m:t>
              </m:r>
            </m:num>
            <m:den>
              <m:r>
                <m:t xml:space="preserve">T</m:t>
              </m:r>
            </m:den>
          </m:f>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Houd vingers, haren en kleding uit treinspoor, platenspeler en optioneel fietswiel. Laat de trein alleen rijden met de bestaande schoolvoeding; vraag toestemming vóór het wisselen van opstelling.</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Eenparige cirkelbeweging: speelgoedtrein en platenspeler</w:t>
      </w:r>
    </w:p>
    <w:p>
      <w:pPr>
        <w:spacing w:before="80" w:after="40"/>
        <w:jc w:val="center"/>
      </w:pPr>
      <w:r>
        <w:drawing>
          <wp:inline xmlns:a="http://schemas.openxmlformats.org/drawingml/2006/main" xmlns:pic="http://schemas.openxmlformats.org/drawingml/2006/picture">
            <wp:extent cx="2808000" cy="1341600"/>
            <wp:docPr id="11" name="Picture 11"/>
            <wp:cNvGraphicFramePr>
              <a:graphicFrameLocks noChangeAspect="1"/>
            </wp:cNvGraphicFramePr>
            <a:graphic>
              <a:graphicData uri="http://schemas.openxmlformats.org/drawingml/2006/picture">
                <pic:pic>
                  <pic:nvPicPr>
                    <pic:cNvPr id="0" name="sch_ecb_trein_plaat.png"/>
                    <pic:cNvPicPr/>
                  </pic:nvPicPr>
                  <pic:blipFill>
                    <a:blip r:embed="rId20"/>
                    <a:stretch>
                      <a:fillRect/>
                    </a:stretch>
                  </pic:blipFill>
                  <pic:spPr>
                    <a:xfrm>
                      <a:off x="0" y="0"/>
                      <a:ext cx="2808000" cy="1341600"/>
                    </a:xfrm>
                    <a:prstGeom prst="rect"/>
                  </pic:spPr>
                </pic:pic>
              </a:graphicData>
            </a:graphic>
          </wp:inline>
        </w:drawing>
      </w:r>
    </w:p>
    <w:p>
      <w:pPr>
        <w:spacing w:after="160"/>
        <w:jc w:val="center"/>
      </w:pPr>
      <w:r>
        <w:rPr>
          <w:rFonts w:ascii="Calibri" w:hAnsi="Calibri"/>
          <w:i/>
          <w:color w:val="777777"/>
          <w:sz w:val="17"/>
        </w:rPr>
        <w:t>Speelgoedtrein op spoor én platenspeler met twee gemarkeerde stralen.</w:t>
      </w:r>
    </w:p>
    <w:p>
      <w:pPr>
        <w:pStyle w:val="Heading3"/>
        <w:keepNext/>
        <w:spacing w:before="160" w:after="40"/>
      </w:pPr>
      <w:r>
        <w:t>Uitvoering</w:t>
      </w:r>
    </w:p>
    <w:p>
      <w:pPr>
        <w:pStyle w:val="ListNumber"/>
        <w:spacing w:after="40"/>
        <w:ind w:left="340"/>
      </w:pPr>
      <w:r>
        <w:rPr>
          <w:rFonts w:ascii="Calibri" w:hAnsi="Calibri"/>
          <w:sz w:val="19"/>
        </w:rPr>
        <w:t>Verklaar vooraf ECB, periode T (s), frequentie f (Hz), baansnelheid v (m/s) en hoeksnelheid ω (rad/s). Bedenk zelf een meetplan voor r en de tijd van meerdere omwentelingen; laat het door de leerkracht goedkeuren.</w:t>
      </w:r>
    </w:p>
    <w:p>
      <w:pPr>
        <w:pStyle w:val="ListNumber"/>
        <w:spacing w:after="40"/>
        <w:ind w:left="340"/>
      </w:pPr>
      <w:r>
        <w:rPr>
          <w:rFonts w:ascii="Calibri" w:hAnsi="Calibri"/>
          <w:sz w:val="19"/>
        </w:rPr>
        <w:t>Laat de speelgoedtrein minstens TWINTIG rondjes rijden vóór de eerste meting: controleer dat de beweging stabiel is en geen slepend geluid maakt.</w:t>
      </w:r>
    </w:p>
    <w:p>
      <w:pPr>
        <w:pStyle w:val="ListNumber"/>
        <w:spacing w:after="40"/>
        <w:ind w:left="340"/>
      </w:pPr>
      <w:r>
        <w:rPr>
          <w:rFonts w:ascii="Calibri" w:hAnsi="Calibri"/>
          <w:sz w:val="19"/>
        </w:rPr>
        <w:t>Meet bij de speelgoedtrein meerdere keren de tijd voor een afgesproken aantal volledige rondes en de baanstraal. Bereken telkens T=t/N, f=1/T, ω=2π/T en v=ωr. Vergelijk de herhalingen.</w:t>
      </w:r>
    </w:p>
    <w:p>
      <w:pPr>
        <w:pStyle w:val="ListNumber"/>
        <w:spacing w:after="40"/>
        <w:ind w:left="340"/>
      </w:pPr>
      <w:r>
        <w:rPr>
          <w:rFonts w:ascii="Calibri" w:hAnsi="Calibri"/>
          <w:sz w:val="19"/>
        </w:rPr>
        <w:t>Wissel ook naar de platenspeler. Markeer met twee krijtstreepjes een binnen- en een buitenstraal; meet r en de tijd van meerdere omwentelingen herhaaldelijk. Bepaal voor BEIDE streepjes ω en v.</w:t>
      </w:r>
    </w:p>
    <w:p>
      <w:pPr>
        <w:pStyle w:val="ListNumber"/>
        <w:spacing w:after="40"/>
        <w:ind w:left="340"/>
      </w:pPr>
      <w:r>
        <w:rPr>
          <w:rFonts w:ascii="Calibri" w:hAnsi="Calibri"/>
          <w:sz w:val="19"/>
        </w:rPr>
        <w:t>Vergelijk de nauwkeurigheid van deze meting met een eerdere tijdtikkerproef. Alleen indien het aanwezige materiaal en de tijd het toelaten, meet je ook bij een fietswiel de snelheid van het MIDDEN van de reflector; beschrijf de afremming.</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204"/>
        <w:gridCol w:w="1204"/>
        <w:gridCol w:w="1204"/>
        <w:gridCol w:w="1204"/>
        <w:gridCol w:w="1204"/>
        <w:gridCol w:w="1204"/>
        <w:gridCol w:w="1204"/>
        <w:gridCol w:w="1204"/>
      </w:tblGrid>
      <w:tr>
        <w:trPr>
          <w:tblHeader w:val="true"/>
        </w:trPr>
        <w:tc>
          <w:tcPr>
            <w:tcW w:type="dxa" w:w="1204"/>
            <w:shd w:val="clear" w:color="auto" w:fill="D9E2F3"/>
          </w:tcPr>
          <w:p>
            <w:pPr>
              <w:spacing w:after="20" w:before="20"/>
            </w:pPr>
            <w:r>
              <w:rPr>
                <w:rFonts w:ascii="Calibri" w:hAnsi="Calibri"/>
                <w:b/>
                <w:sz w:val="16"/>
              </w:rPr>
              <w:t>opstelling</w:t>
            </w:r>
          </w:p>
        </w:tc>
        <w:tc>
          <w:tcPr>
            <w:tcW w:type="dxa" w:w="1204"/>
            <w:shd w:val="clear" w:color="auto" w:fill="D9E2F3"/>
          </w:tcPr>
          <w:p>
            <w:pPr>
              <w:spacing w:after="20" w:before="20"/>
            </w:pPr>
            <w:r>
              <w:rPr>
                <w:rFonts w:ascii="Calibri" w:hAnsi="Calibri"/>
                <w:b/>
                <w:sz w:val="16"/>
              </w:rPr>
              <w:t>r (m)</w:t>
            </w:r>
          </w:p>
        </w:tc>
        <w:tc>
          <w:tcPr>
            <w:tcW w:type="dxa" w:w="1204"/>
            <w:shd w:val="clear" w:color="auto" w:fill="D9E2F3"/>
          </w:tcPr>
          <w:p>
            <w:pPr>
              <w:spacing w:after="20" w:before="20"/>
            </w:pPr>
            <w:r>
              <w:rPr>
                <w:rFonts w:ascii="Calibri" w:hAnsi="Calibri"/>
                <w:b/>
                <w:sz w:val="16"/>
              </w:rPr>
              <w:t>N (toeren)</w:t>
            </w:r>
          </w:p>
        </w:tc>
        <w:tc>
          <w:tcPr>
            <w:tcW w:type="dxa" w:w="1204"/>
            <w:shd w:val="clear" w:color="auto" w:fill="D9E2F3"/>
          </w:tcPr>
          <w:p>
            <w:pPr>
              <w:spacing w:after="20" w:before="20"/>
            </w:pPr>
            <w:r>
              <w:rPr>
                <w:rFonts w:ascii="Calibri" w:hAnsi="Calibri"/>
                <w:b/>
                <w:sz w:val="16"/>
              </w:rPr>
              <w:t>t (s)</w:t>
            </w:r>
          </w:p>
        </w:tc>
        <w:tc>
          <w:tcPr>
            <w:tcW w:type="dxa" w:w="1204"/>
            <w:shd w:val="clear" w:color="auto" w:fill="D9E2F3"/>
          </w:tcPr>
          <w:p>
            <w:pPr>
              <w:spacing w:after="20" w:before="20"/>
            </w:pPr>
            <w:r>
              <w:rPr>
                <w:rFonts w:ascii="Calibri" w:hAnsi="Calibri"/>
                <w:b/>
                <w:sz w:val="16"/>
              </w:rPr>
              <w:t>T (s)</w:t>
            </w:r>
          </w:p>
        </w:tc>
        <w:tc>
          <w:tcPr>
            <w:tcW w:type="dxa" w:w="1204"/>
            <w:shd w:val="clear" w:color="auto" w:fill="D9E2F3"/>
          </w:tcPr>
          <w:p>
            <w:pPr>
              <w:spacing w:after="20" w:before="20"/>
            </w:pPr>
            <w:r>
              <w:rPr>
                <w:rFonts w:ascii="Calibri" w:hAnsi="Calibri"/>
                <w:b/>
                <w:sz w:val="16"/>
              </w:rPr>
              <w:t>f (Hz)</w:t>
            </w:r>
          </w:p>
        </w:tc>
        <w:tc>
          <w:tcPr>
            <w:tcW w:type="dxa" w:w="1204"/>
            <w:shd w:val="clear" w:color="auto" w:fill="D9E2F3"/>
          </w:tcPr>
          <w:p>
            <w:pPr>
              <w:spacing w:after="20" w:before="20"/>
            </w:pPr>
            <w:r>
              <w:rPr>
                <w:rFonts w:ascii="Calibri" w:hAnsi="Calibri"/>
                <w:b/>
                <w:sz w:val="16"/>
              </w:rPr>
              <w:t>ω (rad/s)</w:t>
            </w:r>
          </w:p>
        </w:tc>
        <w:tc>
          <w:tcPr>
            <w:tcW w:type="dxa" w:w="1204"/>
            <w:shd w:val="clear" w:color="auto" w:fill="D9E2F3"/>
          </w:tcPr>
          <w:p>
            <w:pPr>
              <w:spacing w:after="20" w:before="20"/>
            </w:pPr>
            <w:r>
              <w:rPr>
                <w:rFonts w:ascii="Calibri" w:hAnsi="Calibri"/>
                <w:b/>
                <w:sz w:val="16"/>
              </w:rPr>
              <w:t>v (m/s)</w:t>
            </w:r>
          </w:p>
        </w:tc>
      </w:tr>
      <w:tr>
        <w:trPr>
          <w:trHeight w:val="330" w:hRule="atLeast"/>
        </w:trPr>
        <w:tc>
          <w:tcPr>
            <w:tcW w:type="dxa" w:w="1204"/>
          </w:tcPr>
          <w:p>
            <w:pPr>
              <w:spacing w:after="20" w:before="20"/>
            </w:pPr>
            <w:r>
              <w:rPr>
                <w:rFonts w:ascii="Calibri" w:hAnsi="Calibri"/>
                <w:sz w:val="16"/>
              </w:rPr>
              <w:t>trein 1</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trein 2</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trein 3</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schijf binnen 1</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schijf buiten 1</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schijf binnen 2</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schijf buiten 2</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bl>
    <w:p>
      <w:r>
        <w:rPr>
          <w:rFonts w:ascii="Calibri" w:hAnsi="Calibri"/>
          <w:sz w:val="18"/>
        </w:rPr>
        <w:t>Verwerking: Vergelijk v en ω van de twee schijfpunten.</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Waarvoor staat ECB? Is dit periodiek? Noem TWEE redenen waarom trein of platenspeler slechts bij benadering een ECB uitvoert.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Hoe hangen omlooptijd T (s), frequentie f (Hz), hoeksnelheid ω (rad/s) en baansnelheid v (m/s) samen?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3. </w:t>
      </w:r>
      <w:r>
        <w:rPr>
          <w:rFonts w:ascii="Calibri" w:hAnsi="Calibri"/>
          <w:sz w:val="19"/>
        </w:rPr>
        <w:t>Zijn ω en v van twee krijtstreepjes op VERSCHILLENDE stralen van dezelfde platenspeler gelijk? Leg uit.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4. </w:t>
      </w:r>
      <w:r>
        <w:rPr>
          <w:rFonts w:ascii="Calibri" w:hAnsi="Calibri"/>
          <w:sz w:val="19"/>
        </w:rPr>
        <w:t>Waarom warmt de trein eerst minstens twintig rondjes op? Welke fout krijg je anders?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5. </w:t>
      </w:r>
      <w:r>
        <w:rPr>
          <w:rFonts w:ascii="Calibri" w:hAnsi="Calibri"/>
          <w:sz w:val="19"/>
        </w:rPr>
        <w:t>Welke bronnen van onzekerheid hebben deze omlooptijdmetingen, en zijn ze nauwkeuriger dan je eerdere tijdtikkerproef? Onderbouw je vergelijking.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De buitenste krijtstreep staat op dubbele straal. Hoe verhouden ω en v zich tot die van de binnenste?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Trein én platenspeler: omlooptijden, twee stralen en vergelijking van ω en v.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p>
      <w:pPr>
        <w:spacing w:after="0"/>
      </w:pPr>
      <w:r>
        <w:br w:type="page"/>
      </w:r>
    </w:p>
    <w:p>
      <w:pPr>
        <w:pStyle w:val="Heading1"/>
        <w:keepNext/>
        <w:spacing w:before="280" w:after="80"/>
      </w:pPr>
      <w:r>
        <w:t>LABO 12 – Centripetale kracht met rubberstop</w:t>
      </w:r>
    </w:p>
    <w:p>
      <w:r>
        <w:rPr>
          <w:rFonts w:ascii="Calibri" w:hAnsi="Calibri"/>
          <w:sz w:val="19"/>
        </w:rPr>
        <w:t>Naam: …………………………………………………   Klas: …………  Datum: ……/……/……  Groep: …………</w:t>
      </w:r>
    </w:p>
    <w:p>
      <w:r>
        <w:rPr>
          <w:rFonts w:ascii="Calibri" w:hAnsi="Calibri"/>
          <w:color w:val="1F4E79"/>
          <w:sz w:val="18"/>
        </w:rPr>
        <w:t>Mate van sturing: BEGELEID – veiligheidscontrole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rubberstop draait aan een draad, terwijl een hangmassa aan dezelfde draad trekt. Zo vergelijk je de benodigde middelpuntzoekende kracht met het gewicht van de hangmassa.</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houd de gemarkeerde straal tijdens het draaien zo constant mogelijk.</w:t>
            </w:r>
          </w:p>
          <w:p>
            <w:pPr>
              <w:spacing w:after="40"/>
              <w:ind w:left="283"/>
            </w:pPr>
            <w:r>
              <w:rPr>
                <w:color w:val="2E7D32"/>
                <w:sz w:val="18"/>
              </w:rPr>
              <w:t xml:space="preserve">• </w:t>
            </w:r>
            <w:r>
              <w:rPr>
                <w:rFonts w:ascii="Calibri" w:hAnsi="Calibri"/>
                <w:sz w:val="18"/>
              </w:rPr>
              <w:t>2. vergelijk F_cp en m′g voor de aanwezige massareeks en verklaar het verschil.</w:t>
            </w:r>
          </w:p>
          <w:p>
            <w:pPr>
              <w:spacing w:after="40"/>
              <w:ind w:left="283"/>
            </w:pPr>
            <w:r>
              <w:rPr>
                <w:color w:val="2E7D32"/>
                <w:sz w:val="18"/>
              </w:rPr>
              <w:t xml:space="preserve">• </w:t>
            </w:r>
            <w:r>
              <w:rPr>
                <w:rFonts w:ascii="Calibri" w:hAnsi="Calibri"/>
                <w:sz w:val="18"/>
              </w:rPr>
              <w:t>3. het effect van een wisselende straal op de berekende centripetale kracht te voorspellen.</w:t>
            </w:r>
          </w:p>
          <w:p>
            <w:pPr>
              <w:spacing w:after="40"/>
              <w:ind w:left="283"/>
            </w:pPr>
            <w:r>
              <w:rPr>
                <w:color w:val="2E7D32"/>
                <w:sz w:val="18"/>
              </w:rPr>
              <w:t xml:space="preserve">• </w:t>
            </w:r>
            <w:r>
              <w:rPr>
                <w:rFonts w:ascii="Calibri" w:hAnsi="Calibri"/>
                <w:sz w:val="18"/>
              </w:rPr>
              <w:t>4. f_cp met m′g voor vijf hangmassa’s inclusief procentuele afwijking te vergelijken.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15 F: De naar het middelpunt gerichte kracht met metingen aan een rubberstop kwantificeren.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veiligheidscontrole en vijf gelabelde rijen zijn volledig.</w:t>
      </w:r>
    </w:p>
    <w:p>
      <w:pPr>
        <w:pStyle w:val="ListBullet"/>
        <w:spacing w:after="40"/>
        <w:ind w:left="340"/>
      </w:pPr>
      <w:r>
        <w:rPr>
          <w:rFonts w:ascii="Calibri" w:hAnsi="Calibri"/>
          <w:sz w:val="18"/>
        </w:rPr>
        <w:t>ik motiveer wanneer m′g geen exacte waarde voor F_cp is.</w:t>
      </w:r>
    </w:p>
    <w:p>
      <w:pPr>
        <w:pStyle w:val="Heading3"/>
        <w:keepNext/>
        <w:spacing w:before="160" w:after="40"/>
      </w:pPr>
      <w:r>
        <w:t>DOELCHECK – toon je vier lesdoelen aan (geen extra punten)</w:t>
      </w:r>
    </w:p>
    <w:p>
      <w:r>
        <w:rPr>
          <w:rFonts w:ascii="Calibri" w:hAnsi="Calibri"/>
          <w:sz w:val="17"/>
        </w:rPr>
        <w:t>Vul dit tijdens of na het meten in. Verwijs per nummer naar een meetrij, grafiek, ontwerp of besluit. De leerkracht noteert nog niet / op weg / aangetoond met één volgende stap;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550"/>
        <w:gridCol w:w="4400"/>
        <w:gridCol w:w="3688"/>
      </w:tblGrid>
      <w:tr>
        <w:trPr>
          <w:tblHeader w:val="true"/>
        </w:trPr>
        <w:tc>
          <w:tcPr>
            <w:tcW w:type="dxa" w:w="1550"/>
            <w:shd w:val="clear" w:color="auto" w:fill="D9E2F3"/>
          </w:tcPr>
          <w:p>
            <w:pPr>
              <w:spacing w:after="20" w:before="20"/>
            </w:pPr>
            <w:r>
              <w:rPr>
                <w:rFonts w:ascii="Calibri" w:hAnsi="Calibri"/>
                <w:b/>
                <w:sz w:val="16"/>
              </w:rPr>
              <w:t>Lesdoel hierboven</w:t>
            </w:r>
          </w:p>
        </w:tc>
        <w:tc>
          <w:tcPr>
            <w:tcW w:type="dxa" w:w="4400"/>
            <w:shd w:val="clear" w:color="auto" w:fill="D9E2F3"/>
          </w:tcPr>
          <w:p>
            <w:pPr>
              <w:spacing w:after="20" w:before="20"/>
            </w:pPr>
            <w:r>
              <w:rPr>
                <w:rFonts w:ascii="Calibri" w:hAnsi="Calibri"/>
                <w:b/>
                <w:sz w:val="16"/>
              </w:rPr>
              <w:t>Mijn vindplaats / meetgegeven</w:t>
            </w:r>
          </w:p>
        </w:tc>
        <w:tc>
          <w:tcPr>
            <w:tcW w:type="dxa" w:w="3688"/>
            <w:shd w:val="clear" w:color="auto" w:fill="D9E2F3"/>
          </w:tcPr>
          <w:p>
            <w:pPr>
              <w:spacing w:after="20" w:before="20"/>
            </w:pPr>
            <w:r>
              <w:rPr>
                <w:rFonts w:ascii="Calibri" w:hAnsi="Calibri"/>
                <w:b/>
                <w:sz w:val="16"/>
              </w:rPr>
              <w:t>Status + feedback leerkracht</w:t>
            </w:r>
          </w:p>
        </w:tc>
      </w:tr>
      <w:tr>
        <w:trPr>
          <w:trHeight w:val="330" w:hRule="atLeast"/>
        </w:trPr>
        <w:tc>
          <w:tcPr>
            <w:tcW w:type="dxa" w:w="1550"/>
          </w:tcPr>
          <w:p>
            <w:pPr>
              <w:spacing w:after="20" w:before="20"/>
            </w:pPr>
            <w:r>
              <w:rPr>
                <w:rFonts w:ascii="Calibri" w:hAnsi="Calibri"/>
                <w:sz w:val="16"/>
              </w:rPr>
              <w:t>1</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2</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3</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4</w:t>
            </w:r>
          </w:p>
        </w:tc>
        <w:tc>
          <w:tcPr>
            <w:tcW w:type="dxa" w:w="4400"/>
          </w:tcPr>
          <w:p>
            <w:pPr>
              <w:spacing w:after="20" w:before="20"/>
            </w:pPr>
          </w:p>
        </w:tc>
        <w:tc>
          <w:tcPr>
            <w:tcW w:type="dxa" w:w="3688"/>
          </w:tcPr>
          <w:p>
            <w:pPr>
              <w:spacing w:after="20" w:before="20"/>
            </w:pP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Welke richting heeft de kracht die de rubberstop op zijn baan houdt?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spacing w:after="40"/>
        <w:ind w:left="340"/>
      </w:pPr>
      <w:r>
        <w:rPr>
          <w:b/>
          <w:sz w:val="18"/>
        </w:rPr>
        <w:t xml:space="preserve">2. </w:t>
      </w:r>
      <w:r>
        <w:rPr>
          <w:rFonts w:ascii="Calibri" w:hAnsi="Calibri"/>
          <w:sz w:val="18"/>
        </w:rPr>
        <w:t>Wat meet je vóór montage van de rubberstop?</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afgerond dikwandig glazen buisje ca. 20 cm, nylondraad ca. 90 cm, rubberstop, hangmassa’s 60/80/100/120/140 g, bestaande balans voor de stop, meetlat, stopwatch en veiligheidsbril</w:t>
      </w:r>
    </w:p>
    <w:p>
      <w:r>
        <w:rPr>
          <w:rFonts w:ascii="Calibri" w:hAnsi="Calibri"/>
          <w:sz w:val="18"/>
        </w:rPr>
        <w:t>Thema uit de theorie: Eenparige cirkelbeweging.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Met m van de stop, ω=2πN/t en gemeten r vind je F_cp=mω²r. De hangmassa levert bij benadering F_z=m′g; buiswrijving en een scheve baan kunnen afwijken.</w:t>
            </w:r>
          </w:p>
        </w:tc>
      </w:tr>
    </w:tbl>
    <w:p>
      <w:pPr>
        <w:spacing w:before="80" w:after="120"/>
        <w:jc w:val="center"/>
      </w:pPr>
      <m:oMathPara>
        <m:oMath>
          <m:sSub>
            <m:e>
              <m:r>
                <m:t xml:space="preserve">F</m:t>
              </m:r>
            </m:e>
            <m:sub>
              <m:r>
                <m:t xml:space="preserve">cp</m:t>
              </m:r>
            </m:sub>
          </m:sSub>
          <m:r>
            <m:t xml:space="preserve">=</m:t>
          </m:r>
          <m:f>
            <m:fPr/>
            <m:num>
              <m:sSup>
                <m:e>
                  <m:r>
                    <m:t xml:space="preserve">mv</m:t>
                  </m:r>
                </m:e>
                <m:sup>
                  <m:r>
                    <m:t xml:space="preserve">2</m:t>
                  </m:r>
                </m:sup>
              </m:sSup>
            </m:num>
            <m:den>
              <m:r>
                <m:t xml:space="preserve">r</m:t>
              </m:r>
            </m:den>
          </m:f>
          <m:r>
            <m:t xml:space="preserve">=m</m:t>
          </m:r>
          <m:sSup>
            <m:e>
              <m:r>
                <m:t xml:space="preserve">ω</m:t>
              </m:r>
            </m:e>
            <m:sup>
              <m:r>
                <m:t xml:space="preserve">2</m:t>
              </m:r>
            </m:sup>
          </m:sSup>
          <m:r>
            <m:t xml:space="preserve">r</m:t>
          </m:r>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Controleer draad en rubberstop; draag bril en maak een ruime vrije draaicirkel. Draai nooit binnen bereik van anderen.</w:t>
            </w:r>
          </w:p>
          <w:p>
            <w:pPr>
              <w:spacing w:after="40"/>
              <w:ind w:left="283"/>
            </w:pPr>
            <w:r>
              <w:rPr>
                <w:color w:val="C62828"/>
                <w:sz w:val="18"/>
              </w:rPr>
              <w:t xml:space="preserve">• </w:t>
            </w:r>
            <w:r>
              <w:rPr>
                <w:rFonts w:ascii="Calibri" w:hAnsi="Calibri"/>
                <w:sz w:val="18"/>
              </w:rPr>
              <w:t>Gebruik alleen veilige hangmassa’s en een gaaf glazen buisje met afgeronde randen; leerkracht controleert opstelling vooraf. Stop de rotatie vóór elke verandering van massa of straal.</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Rubberstop en hangmassa</w:t>
      </w:r>
    </w:p>
    <w:p>
      <w:pPr>
        <w:spacing w:before="80" w:after="40"/>
        <w:jc w:val="center"/>
      </w:pPr>
      <w:r>
        <w:drawing>
          <wp:inline xmlns:a="http://schemas.openxmlformats.org/drawingml/2006/main" xmlns:pic="http://schemas.openxmlformats.org/drawingml/2006/picture">
            <wp:extent cx="2808000" cy="5427544"/>
            <wp:docPr id="12" name="Picture 12"/>
            <wp:cNvGraphicFramePr>
              <a:graphicFrameLocks noChangeAspect="1"/>
            </wp:cNvGraphicFramePr>
            <a:graphic>
              <a:graphicData uri="http://schemas.openxmlformats.org/drawingml/2006/picture">
                <pic:pic>
                  <pic:nvPicPr>
                    <pic:cNvPr id="0" name="bron_p033_1.png"/>
                    <pic:cNvPicPr/>
                  </pic:nvPicPr>
                  <pic:blipFill>
                    <a:blip r:embed="rId21"/>
                    <a:stretch>
                      <a:fillRect/>
                    </a:stretch>
                  </pic:blipFill>
                  <pic:spPr>
                    <a:xfrm>
                      <a:off x="0" y="0"/>
                      <a:ext cx="2808000" cy="5427544"/>
                    </a:xfrm>
                    <a:prstGeom prst="rect"/>
                  </pic:spPr>
                </pic:pic>
              </a:graphicData>
            </a:graphic>
          </wp:inline>
        </w:drawing>
      </w:r>
    </w:p>
    <w:p>
      <w:pPr>
        <w:spacing w:after="160"/>
        <w:jc w:val="center"/>
      </w:pPr>
      <w:r>
        <w:rPr>
          <w:rFonts w:ascii="Calibri" w:hAnsi="Calibri"/>
          <w:i/>
          <w:color w:val="777777"/>
          <w:sz w:val="17"/>
        </w:rPr>
        <w:t>Draaiende massa en hangmassa.</w:t>
      </w:r>
    </w:p>
    <w:p>
      <w:pPr>
        <w:pStyle w:val="Heading3"/>
        <w:keepNext/>
        <w:spacing w:before="160" w:after="40"/>
      </w:pPr>
      <w:r>
        <w:t>Uitvoering</w:t>
      </w:r>
    </w:p>
    <w:p>
      <w:pPr>
        <w:pStyle w:val="ListNumber"/>
        <w:spacing w:after="40"/>
        <w:ind w:left="340"/>
      </w:pPr>
      <w:r>
        <w:rPr>
          <w:rFonts w:ascii="Calibri" w:hAnsi="Calibri"/>
          <w:sz w:val="19"/>
        </w:rPr>
        <w:t>Laat het glazen buisje met afgeronde randen, de nylondraad (ongeveer 90 cm), de rubberstop en de vrije draai-cirkel door de leerkracht controleren. Bepaal VOORAF de massa m van de rubberstop met de bestaande balans.</w:t>
      </w:r>
    </w:p>
    <w:p>
      <w:pPr>
        <w:pStyle w:val="ListNumber"/>
        <w:spacing w:after="40"/>
        <w:ind w:left="340"/>
      </w:pPr>
      <w:r>
        <w:rPr>
          <w:rFonts w:ascii="Calibri" w:hAnsi="Calibri"/>
          <w:sz w:val="19"/>
        </w:rPr>
        <w:t>Monteer de hangmassa m′ onderaan de draad. Breng op de draad én op het buisje een merkteken aan; houd die tegenover elkaar om de baanstraal tijdens elke meting constant te houden.</w:t>
      </w:r>
    </w:p>
    <w:p>
      <w:pPr>
        <w:pStyle w:val="ListNumber"/>
        <w:spacing w:after="40"/>
        <w:ind w:left="340"/>
      </w:pPr>
      <w:r>
        <w:rPr>
          <w:rFonts w:ascii="Calibri" w:hAnsi="Calibri"/>
          <w:sz w:val="19"/>
        </w:rPr>
        <w:t>Draai de stop in een zo horizontaal mogelijke, eenparige cirkelbaan. Meet de tijd van bijvoorbeeld 30 volledige toeren. Stop volledig voordat je een andere hangmassa of baanstraal kiest.</w:t>
      </w:r>
    </w:p>
    <w:p>
      <w:pPr>
        <w:pStyle w:val="ListNumber"/>
        <w:spacing w:after="40"/>
        <w:ind w:left="340"/>
      </w:pPr>
      <w:r>
        <w:rPr>
          <w:rFonts w:ascii="Calibri" w:hAnsi="Calibri"/>
          <w:sz w:val="19"/>
        </w:rPr>
        <w:t>Meet NADAT het draaien gestopt is de straal r van de baan tot aan het massamiddelpunt van de stop; noteer wanneer r door rek of een verschoven merkteken veranderde.</w:t>
      </w:r>
    </w:p>
    <w:p>
      <w:pPr>
        <w:pStyle w:val="ListNumber"/>
        <w:spacing w:after="40"/>
        <w:ind w:left="340"/>
      </w:pPr>
      <w:r>
        <w:rPr>
          <w:rFonts w:ascii="Calibri" w:hAnsi="Calibri"/>
          <w:sz w:val="19"/>
        </w:rPr>
        <w:t>Herhaal voor de aanwezige 60, 80, 100, 120 en 140 g hangmassa, maar uitsluitend indien elke instelling na controle veilig uitvoerbaar is.</w:t>
      </w:r>
    </w:p>
    <w:p>
      <w:pPr>
        <w:pStyle w:val="ListNumber"/>
        <w:spacing w:after="40"/>
        <w:ind w:left="340"/>
      </w:pPr>
      <w:r>
        <w:rPr>
          <w:rFonts w:ascii="Calibri" w:hAnsi="Calibri"/>
          <w:sz w:val="19"/>
        </w:rPr>
        <w:t>Bereken f=N/t, ω=2πf, F_cp=mω²r en F_z=m′g. Noteer ook de procentuele afwijking 100·|F_cp−F_z|/F_z.</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070"/>
        <w:gridCol w:w="1070"/>
        <w:gridCol w:w="1070"/>
        <w:gridCol w:w="1070"/>
        <w:gridCol w:w="1070"/>
        <w:gridCol w:w="1070"/>
        <w:gridCol w:w="1070"/>
        <w:gridCol w:w="1070"/>
        <w:gridCol w:w="1070"/>
      </w:tblGrid>
      <w:tr>
        <w:trPr>
          <w:tblHeader w:val="true"/>
        </w:trPr>
        <w:tc>
          <w:tcPr>
            <w:tcW w:type="dxa" w:w="1070"/>
            <w:shd w:val="clear" w:color="auto" w:fill="D9E2F3"/>
          </w:tcPr>
          <w:p>
            <w:pPr>
              <w:spacing w:after="20" w:before="20"/>
            </w:pPr>
            <w:r>
              <w:rPr>
                <w:rFonts w:ascii="Calibri" w:hAnsi="Calibri"/>
                <w:b/>
                <w:sz w:val="16"/>
              </w:rPr>
              <w:t>m' (kg)</w:t>
            </w:r>
          </w:p>
        </w:tc>
        <w:tc>
          <w:tcPr>
            <w:tcW w:type="dxa" w:w="1070"/>
            <w:shd w:val="clear" w:color="auto" w:fill="D9E2F3"/>
          </w:tcPr>
          <w:p>
            <w:pPr>
              <w:spacing w:after="20" w:before="20"/>
            </w:pPr>
            <w:r>
              <w:rPr>
                <w:rFonts w:ascii="Calibri" w:hAnsi="Calibri"/>
                <w:b/>
                <w:sz w:val="16"/>
              </w:rPr>
              <w:t>F_z (N)</w:t>
            </w:r>
          </w:p>
        </w:tc>
        <w:tc>
          <w:tcPr>
            <w:tcW w:type="dxa" w:w="1070"/>
            <w:shd w:val="clear" w:color="auto" w:fill="D9E2F3"/>
          </w:tcPr>
          <w:p>
            <w:pPr>
              <w:spacing w:after="20" w:before="20"/>
            </w:pPr>
            <w:r>
              <w:rPr>
                <w:rFonts w:ascii="Calibri" w:hAnsi="Calibri"/>
                <w:b/>
                <w:sz w:val="16"/>
              </w:rPr>
              <w:t>N</w:t>
            </w:r>
          </w:p>
        </w:tc>
        <w:tc>
          <w:tcPr>
            <w:tcW w:type="dxa" w:w="1070"/>
            <w:shd w:val="clear" w:color="auto" w:fill="D9E2F3"/>
          </w:tcPr>
          <w:p>
            <w:pPr>
              <w:spacing w:after="20" w:before="20"/>
            </w:pPr>
            <w:r>
              <w:rPr>
                <w:rFonts w:ascii="Calibri" w:hAnsi="Calibri"/>
                <w:b/>
                <w:sz w:val="16"/>
              </w:rPr>
              <w:t>t (s)</w:t>
            </w:r>
          </w:p>
        </w:tc>
        <w:tc>
          <w:tcPr>
            <w:tcW w:type="dxa" w:w="1070"/>
            <w:shd w:val="clear" w:color="auto" w:fill="D9E2F3"/>
          </w:tcPr>
          <w:p>
            <w:pPr>
              <w:spacing w:after="20" w:before="20"/>
            </w:pPr>
            <w:r>
              <w:rPr>
                <w:rFonts w:ascii="Calibri" w:hAnsi="Calibri"/>
                <w:b/>
                <w:sz w:val="16"/>
              </w:rPr>
              <w:t>f (Hz)</w:t>
            </w:r>
          </w:p>
        </w:tc>
        <w:tc>
          <w:tcPr>
            <w:tcW w:type="dxa" w:w="1070"/>
            <w:shd w:val="clear" w:color="auto" w:fill="D9E2F3"/>
          </w:tcPr>
          <w:p>
            <w:pPr>
              <w:spacing w:after="20" w:before="20"/>
            </w:pPr>
            <w:r>
              <w:rPr>
                <w:rFonts w:ascii="Calibri" w:hAnsi="Calibri"/>
                <w:b/>
                <w:sz w:val="16"/>
              </w:rPr>
              <w:t>ω (rad/s)</w:t>
            </w:r>
          </w:p>
        </w:tc>
        <w:tc>
          <w:tcPr>
            <w:tcW w:type="dxa" w:w="1070"/>
            <w:shd w:val="clear" w:color="auto" w:fill="D9E2F3"/>
          </w:tcPr>
          <w:p>
            <w:pPr>
              <w:spacing w:after="20" w:before="20"/>
            </w:pPr>
            <w:r>
              <w:rPr>
                <w:rFonts w:ascii="Calibri" w:hAnsi="Calibri"/>
                <w:b/>
                <w:sz w:val="16"/>
              </w:rPr>
              <w:t>r (m)</w:t>
            </w:r>
          </w:p>
        </w:tc>
        <w:tc>
          <w:tcPr>
            <w:tcW w:type="dxa" w:w="1070"/>
            <w:shd w:val="clear" w:color="auto" w:fill="D9E2F3"/>
          </w:tcPr>
          <w:p>
            <w:pPr>
              <w:spacing w:after="20" w:before="20"/>
            </w:pPr>
            <w:r>
              <w:rPr>
                <w:rFonts w:ascii="Calibri" w:hAnsi="Calibri"/>
                <w:b/>
                <w:sz w:val="16"/>
              </w:rPr>
              <w:t>F_cp (N)</w:t>
            </w:r>
          </w:p>
        </w:tc>
        <w:tc>
          <w:tcPr>
            <w:tcW w:type="dxa" w:w="1070"/>
            <w:shd w:val="clear" w:color="auto" w:fill="D9E2F3"/>
          </w:tcPr>
          <w:p>
            <w:pPr>
              <w:spacing w:after="20" w:before="20"/>
            </w:pPr>
            <w:r>
              <w:rPr>
                <w:rFonts w:ascii="Calibri" w:hAnsi="Calibri"/>
                <w:b/>
                <w:sz w:val="16"/>
              </w:rPr>
              <w:t>afwijking (%)</w:t>
            </w:r>
          </w:p>
        </w:tc>
      </w:tr>
      <w:tr>
        <w:trPr>
          <w:trHeight w:val="330" w:hRule="atLeast"/>
        </w:trPr>
        <w:tc>
          <w:tcPr>
            <w:tcW w:type="dxa" w:w="1070"/>
          </w:tcPr>
          <w:p>
            <w:pPr>
              <w:spacing w:after="20" w:before="20"/>
            </w:pPr>
            <w:r>
              <w:rPr>
                <w:rFonts w:ascii="Calibri" w:hAnsi="Calibri"/>
                <w:sz w:val="16"/>
              </w:rPr>
              <w:t>0,060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0,080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0,100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0,120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0,140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bl>
    <w:p>
      <w:r>
        <w:rPr>
          <w:rFonts w:ascii="Calibri" w:hAnsi="Calibri"/>
          <w:sz w:val="18"/>
        </w:rPr>
        <w:t>Verwerking: Vergelijk F_z en F_cp; geef aan dat wrijving in buis en niet-horizontaal draaien de gelijkheid verstoren.</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Welke richting heeft de netto kracht op de rubberstop? Waarom blijft de stop niet vanzelf op een cirkelbaan?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Vergelijk F_cp en het gewicht F_z van de hangmassa met een procentuele afwijking. Waarom zijn ze slechts bij benadering gelijk?</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3. </w:t>
      </w:r>
      <w:r>
        <w:rPr>
          <w:rFonts w:ascii="Calibri" w:hAnsi="Calibri"/>
          <w:sz w:val="19"/>
        </w:rPr>
        <w:t>Wat is het gevolg als de twee merktekens tijdens de meting niet tegenover elkaar blijven staan?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Je meet een 15 % verschil tussen F_cp en F_z. Wat toon je in het besluit?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Rubberstop en vijf hangmassa’s: meetreeks en vergelijking F_cp met F_z.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p>
      <w:pPr>
        <w:spacing w:after="0"/>
      </w:pPr>
      <w:r>
        <w:br w:type="page"/>
      </w:r>
    </w:p>
    <w:p>
      <w:pPr>
        <w:pStyle w:val="Heading1"/>
        <w:keepNext/>
        <w:spacing w:before="280" w:after="80"/>
      </w:pPr>
      <w:r>
        <w:t>LABO 13 – Periode van een massa aan twee veren</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veer kan aan de hand van statische uitrekking worden geijkt. Met dezelfde massa’s onderzoek je daarna of de gemeten trillingstijd met het model overeenkomt.</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bepaal de afzonderlijke veerconstanten voor twee bestaande massareeksen.</w:t>
            </w:r>
          </w:p>
          <w:p>
            <w:pPr>
              <w:spacing w:after="40"/>
              <w:ind w:left="283"/>
            </w:pPr>
            <w:r>
              <w:rPr>
                <w:color w:val="2E7D32"/>
                <w:sz w:val="18"/>
              </w:rPr>
              <w:t xml:space="preserve">• </w:t>
            </w:r>
            <w:r>
              <w:rPr>
                <w:rFonts w:ascii="Calibri" w:hAnsi="Calibri"/>
                <w:sz w:val="18"/>
              </w:rPr>
              <w:t>2. vergelijk T_gemeten en T_berekend per veer en bespreek de lichtste massa.</w:t>
            </w:r>
          </w:p>
          <w:p>
            <w:pPr>
              <w:spacing w:after="40"/>
              <w:ind w:left="283"/>
            </w:pPr>
            <w:r>
              <w:rPr>
                <w:color w:val="2E7D32"/>
                <w:sz w:val="18"/>
              </w:rPr>
              <w:t xml:space="preserve">• </w:t>
            </w:r>
            <w:r>
              <w:rPr>
                <w:rFonts w:ascii="Calibri" w:hAnsi="Calibri"/>
                <w:sz w:val="18"/>
              </w:rPr>
              <w:t>3. k voor elke veer uit statische rek apart te bepalen.</w:t>
            </w:r>
          </w:p>
          <w:p>
            <w:pPr>
              <w:spacing w:after="40"/>
              <w:ind w:left="283"/>
            </w:pPr>
            <w:r>
              <w:rPr>
                <w:color w:val="2E7D32"/>
                <w:sz w:val="18"/>
              </w:rPr>
              <w:t xml:space="preserve">• </w:t>
            </w:r>
            <w:r>
              <w:rPr>
                <w:rFonts w:ascii="Calibri" w:hAnsi="Calibri"/>
                <w:sz w:val="18"/>
              </w:rPr>
              <w:t>4. het verschil tussen T_berek en T_gem bij de lichtste massa te verklaren.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18 F: Periode en veerconstante vergelijken met het model van een harmonische trilling.</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beide oorspronkelijke massareeksen hebben aparte k-waarden en t₂₀.</w:t>
      </w:r>
    </w:p>
    <w:p>
      <w:pPr>
        <w:pStyle w:val="ListBullet"/>
        <w:spacing w:after="40"/>
        <w:ind w:left="340"/>
      </w:pPr>
      <w:r>
        <w:rPr>
          <w:rFonts w:ascii="Calibri" w:hAnsi="Calibri"/>
          <w:sz w:val="18"/>
        </w:rPr>
        <w:t>ik laat formule, eenheid en twee concrete foutbronnen bij een afwijking zien.</w:t>
      </w:r>
    </w:p>
    <w:p>
      <w:pPr>
        <w:pStyle w:val="Heading3"/>
        <w:keepNext/>
        <w:spacing w:before="160" w:after="40"/>
      </w:pPr>
      <w:r>
        <w:t>DOELCHECK – toon je vier lesdoelen aan (geen extra punten)</w:t>
      </w:r>
    </w:p>
    <w:p>
      <w:r>
        <w:rPr>
          <w:rFonts w:ascii="Calibri" w:hAnsi="Calibri"/>
          <w:sz w:val="17"/>
        </w:rPr>
        <w:t>Vul dit tijdens of na het meten in. Verwijs per nummer naar een meetrij, grafiek, ontwerp of besluit. De leerkracht noteert nog niet / op weg / aangetoond met één volgende stap;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550"/>
        <w:gridCol w:w="4400"/>
        <w:gridCol w:w="3688"/>
      </w:tblGrid>
      <w:tr>
        <w:trPr>
          <w:tblHeader w:val="true"/>
        </w:trPr>
        <w:tc>
          <w:tcPr>
            <w:tcW w:type="dxa" w:w="1550"/>
            <w:shd w:val="clear" w:color="auto" w:fill="D9E2F3"/>
          </w:tcPr>
          <w:p>
            <w:pPr>
              <w:spacing w:after="20" w:before="20"/>
            </w:pPr>
            <w:r>
              <w:rPr>
                <w:rFonts w:ascii="Calibri" w:hAnsi="Calibri"/>
                <w:b/>
                <w:sz w:val="16"/>
              </w:rPr>
              <w:t>Lesdoel hierboven</w:t>
            </w:r>
          </w:p>
        </w:tc>
        <w:tc>
          <w:tcPr>
            <w:tcW w:type="dxa" w:w="4400"/>
            <w:shd w:val="clear" w:color="auto" w:fill="D9E2F3"/>
          </w:tcPr>
          <w:p>
            <w:pPr>
              <w:spacing w:after="20" w:before="20"/>
            </w:pPr>
            <w:r>
              <w:rPr>
                <w:rFonts w:ascii="Calibri" w:hAnsi="Calibri"/>
                <w:b/>
                <w:sz w:val="16"/>
              </w:rPr>
              <w:t>Mijn vindplaats / meetgegeven</w:t>
            </w:r>
          </w:p>
        </w:tc>
        <w:tc>
          <w:tcPr>
            <w:tcW w:type="dxa" w:w="3688"/>
            <w:shd w:val="clear" w:color="auto" w:fill="D9E2F3"/>
          </w:tcPr>
          <w:p>
            <w:pPr>
              <w:spacing w:after="20" w:before="20"/>
            </w:pPr>
            <w:r>
              <w:rPr>
                <w:rFonts w:ascii="Calibri" w:hAnsi="Calibri"/>
                <w:b/>
                <w:sz w:val="16"/>
              </w:rPr>
              <w:t>Status + feedback leerkracht</w:t>
            </w:r>
          </w:p>
        </w:tc>
      </w:tr>
      <w:tr>
        <w:trPr>
          <w:trHeight w:val="330" w:hRule="atLeast"/>
        </w:trPr>
        <w:tc>
          <w:tcPr>
            <w:tcW w:type="dxa" w:w="1550"/>
          </w:tcPr>
          <w:p>
            <w:pPr>
              <w:spacing w:after="20" w:before="20"/>
            </w:pPr>
            <w:r>
              <w:rPr>
                <w:rFonts w:ascii="Calibri" w:hAnsi="Calibri"/>
                <w:sz w:val="16"/>
              </w:rPr>
              <w:t>1</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2</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3</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4</w:t>
            </w:r>
          </w:p>
        </w:tc>
        <w:tc>
          <w:tcPr>
            <w:tcW w:type="dxa" w:w="4400"/>
          </w:tcPr>
          <w:p>
            <w:pPr>
              <w:spacing w:after="20" w:before="20"/>
            </w:pPr>
          </w:p>
        </w:tc>
        <w:tc>
          <w:tcPr>
            <w:tcW w:type="dxa" w:w="3688"/>
          </w:tcPr>
          <w:p>
            <w:pPr>
              <w:spacing w:after="20" w:before="20"/>
            </w:pP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Wat is de eenheid van k=F/Δy?</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spacing w:after="40"/>
        <w:ind w:left="340"/>
      </w:pPr>
      <w:r>
        <w:rPr>
          <w:b/>
          <w:sz w:val="18"/>
        </w:rPr>
        <w:t xml:space="preserve">2. </w:t>
      </w:r>
      <w:r>
        <w:rPr>
          <w:rFonts w:ascii="Calibri" w:hAnsi="Calibri"/>
          <w:sz w:val="18"/>
        </w:rPr>
        <w:t>Waarom meet je meerdere perioden tegelijk?</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statief met klem, soepele en minder soepele veer, gewichtjes 30–150 g voor veer 1 en 50–250 g voor veer 2, meetlat, chronometer en Excel</w:t>
      </w:r>
    </w:p>
    <w:p>
      <w:r>
        <w:rPr>
          <w:rFonts w:ascii="Calibri" w:hAnsi="Calibri"/>
          <w:sz w:val="18"/>
        </w:rPr>
        <w:t>Thema uit de theorie: Harmonische trillingen.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Bepaal voor elke veer haar eigen gemiddelde k uit F/Δy. Het ideale model T=2π√(m/k) negeert de mee trillende veermassa; bespreek procentuele afwijkingen.</w:t>
            </w:r>
          </w:p>
        </w:tc>
      </w:tr>
    </w:tbl>
    <w:p>
      <w:pPr>
        <w:spacing w:before="80" w:after="120"/>
        <w:jc w:val="center"/>
      </w:pPr>
      <m:oMathPara>
        <m:oMath>
          <m:r>
            <m:t xml:space="preserve">T=2</m:t>
          </m:r>
          <m:r>
            <m:t xml:space="preserve">π</m:t>
          </m:r>
          <m:rad>
            <m:radPr>
              <m:degHide m:val="1"/>
            </m:radPr>
            <m:deg/>
            <m:e>
              <m:f>
                <m:fPr/>
                <m:num>
                  <m:r>
                    <m:t xml:space="preserve">m</m:t>
                  </m:r>
                </m:num>
                <m:den>
                  <m:r>
                    <m:t xml:space="preserve">k</m:t>
                  </m:r>
                </m:den>
              </m:f>
            </m:e>
          </m:rad>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Klem beide veren stevig, belast ze niet voorbij de toegestane grens; gebruik een opvangbak en kies kleine, beheersbare amplitudes.</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k en T van twee veren</w:t>
      </w:r>
    </w:p>
    <w:p>
      <w:pPr>
        <w:spacing w:before="80" w:after="40"/>
        <w:jc w:val="center"/>
      </w:pPr>
      <w:r>
        <w:drawing>
          <wp:inline xmlns:a="http://schemas.openxmlformats.org/drawingml/2006/main" xmlns:pic="http://schemas.openxmlformats.org/drawingml/2006/picture">
            <wp:extent cx="2808000" cy="1885371"/>
            <wp:docPr id="13" name="Picture 13"/>
            <wp:cNvGraphicFramePr>
              <a:graphicFrameLocks noChangeAspect="1"/>
            </wp:cNvGraphicFramePr>
            <a:graphic>
              <a:graphicData uri="http://schemas.openxmlformats.org/drawingml/2006/picture">
                <pic:pic>
                  <pic:nvPicPr>
                    <pic:cNvPr id="0" name="sch_massa_veer.png"/>
                    <pic:cNvPicPr/>
                  </pic:nvPicPr>
                  <pic:blipFill>
                    <a:blip r:embed="rId22"/>
                    <a:stretch>
                      <a:fillRect/>
                    </a:stretch>
                  </pic:blipFill>
                  <pic:spPr>
                    <a:xfrm>
                      <a:off x="0" y="0"/>
                      <a:ext cx="2808000" cy="1885371"/>
                    </a:xfrm>
                    <a:prstGeom prst="rect"/>
                  </pic:spPr>
                </pic:pic>
              </a:graphicData>
            </a:graphic>
          </wp:inline>
        </w:drawing>
      </w:r>
    </w:p>
    <w:p>
      <w:pPr>
        <w:spacing w:after="160"/>
        <w:jc w:val="center"/>
      </w:pPr>
      <w:r>
        <w:rPr>
          <w:rFonts w:ascii="Calibri" w:hAnsi="Calibri"/>
          <w:i/>
          <w:color w:val="777777"/>
          <w:sz w:val="17"/>
        </w:rPr>
        <w:t>Massa-veersysteem (schematische tekening).</w:t>
      </w:r>
    </w:p>
    <w:p>
      <w:pPr>
        <w:pStyle w:val="Heading3"/>
        <w:keepNext/>
        <w:spacing w:before="160" w:after="40"/>
      </w:pPr>
      <w:r>
        <w:t>Uitvoering</w:t>
      </w:r>
    </w:p>
    <w:p>
      <w:pPr>
        <w:pStyle w:val="ListNumber"/>
        <w:spacing w:after="40"/>
        <w:ind w:left="340"/>
      </w:pPr>
      <w:r>
        <w:rPr>
          <w:rFonts w:ascii="Calibri" w:hAnsi="Calibri"/>
          <w:sz w:val="19"/>
        </w:rPr>
        <w:t>Veer 1 (soepele veer): hang na elkaar 30,0; 60,0; 90,0; 120,0; 150,0 g; meet de statische uitrekking Δy, bepaal F_z en k = F_z/Δy, en bereken het gemiddelde k₁.</w:t>
      </w:r>
    </w:p>
    <w:p>
      <w:pPr>
        <w:pStyle w:val="ListNumber"/>
        <w:spacing w:after="40"/>
        <w:ind w:left="340"/>
      </w:pPr>
      <w:r>
        <w:rPr>
          <w:rFonts w:ascii="Calibri" w:hAnsi="Calibri"/>
          <w:sz w:val="19"/>
        </w:rPr>
        <w:t>Meet per massa de tijd van hetzelfde afgesproken aantal (bijvoorbeeld 20) kleine volledige trillingen; bepaal T_gem, bereken eerst de GEMIDDELDE k₁ uit de statische metingen en dan T_berek = 2π√(m/k₁), en vergelijk met een procentuele afwijking.</w:t>
      </w:r>
    </w:p>
    <w:p>
      <w:pPr>
        <w:pStyle w:val="ListNumber"/>
        <w:spacing w:after="40"/>
        <w:ind w:left="340"/>
      </w:pPr>
      <w:r>
        <w:rPr>
          <w:rFonts w:ascii="Calibri" w:hAnsi="Calibri"/>
          <w:sz w:val="19"/>
        </w:rPr>
        <w:t>Veer 2 (minder soepele veer): herhaal met de reeks 50,0; 100,0; 150,0; 200,0; 250,0 g; bepaal k₂, T_gem, T_berek en de procentuele afwijking.</w:t>
      </w:r>
    </w:p>
    <w:p>
      <w:pPr>
        <w:pStyle w:val="ListNumber"/>
        <w:spacing w:after="40"/>
        <w:ind w:left="340"/>
      </w:pPr>
      <w:r>
        <w:rPr>
          <w:rFonts w:ascii="Calibri" w:hAnsi="Calibri"/>
          <w:sz w:val="19"/>
        </w:rPr>
        <w:t>Bespreek waarom de grootste afwijking bij de kleinste massa kan optreden (masssa van de veer, reactietijd); maak voor elke veer een passende grafiek.</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070"/>
        <w:gridCol w:w="1070"/>
        <w:gridCol w:w="1070"/>
        <w:gridCol w:w="1070"/>
        <w:gridCol w:w="1070"/>
        <w:gridCol w:w="1070"/>
        <w:gridCol w:w="1070"/>
        <w:gridCol w:w="1070"/>
        <w:gridCol w:w="1070"/>
      </w:tblGrid>
      <w:tr>
        <w:trPr>
          <w:tblHeader w:val="true"/>
        </w:trPr>
        <w:tc>
          <w:tcPr>
            <w:tcW w:type="dxa" w:w="1070"/>
            <w:shd w:val="clear" w:color="auto" w:fill="D9E2F3"/>
          </w:tcPr>
          <w:p>
            <w:pPr>
              <w:spacing w:after="20" w:before="20"/>
            </w:pPr>
            <w:r>
              <w:rPr>
                <w:rFonts w:ascii="Calibri" w:hAnsi="Calibri"/>
                <w:b/>
                <w:sz w:val="16"/>
              </w:rPr>
              <w:t>veer</w:t>
            </w:r>
          </w:p>
        </w:tc>
        <w:tc>
          <w:tcPr>
            <w:tcW w:type="dxa" w:w="1070"/>
            <w:shd w:val="clear" w:color="auto" w:fill="D9E2F3"/>
          </w:tcPr>
          <w:p>
            <w:pPr>
              <w:spacing w:after="20" w:before="20"/>
            </w:pPr>
            <w:r>
              <w:rPr>
                <w:rFonts w:ascii="Calibri" w:hAnsi="Calibri"/>
                <w:b/>
                <w:sz w:val="16"/>
              </w:rPr>
              <w:t>m (g)</w:t>
            </w:r>
          </w:p>
        </w:tc>
        <w:tc>
          <w:tcPr>
            <w:tcW w:type="dxa" w:w="1070"/>
            <w:shd w:val="clear" w:color="auto" w:fill="D9E2F3"/>
          </w:tcPr>
          <w:p>
            <w:pPr>
              <w:spacing w:after="20" w:before="20"/>
            </w:pPr>
            <w:r>
              <w:rPr>
                <w:rFonts w:ascii="Calibri" w:hAnsi="Calibri"/>
                <w:b/>
                <w:sz w:val="16"/>
              </w:rPr>
              <w:t>F_z (N)</w:t>
            </w:r>
          </w:p>
        </w:tc>
        <w:tc>
          <w:tcPr>
            <w:tcW w:type="dxa" w:w="1070"/>
            <w:shd w:val="clear" w:color="auto" w:fill="D9E2F3"/>
          </w:tcPr>
          <w:p>
            <w:pPr>
              <w:spacing w:after="20" w:before="20"/>
            </w:pPr>
            <w:r>
              <w:rPr>
                <w:rFonts w:ascii="Calibri" w:hAnsi="Calibri"/>
                <w:b/>
                <w:sz w:val="16"/>
              </w:rPr>
              <w:t>Δy (m)</w:t>
            </w:r>
          </w:p>
        </w:tc>
        <w:tc>
          <w:tcPr>
            <w:tcW w:type="dxa" w:w="1070"/>
            <w:shd w:val="clear" w:color="auto" w:fill="D9E2F3"/>
          </w:tcPr>
          <w:p>
            <w:pPr>
              <w:spacing w:after="20" w:before="20"/>
            </w:pPr>
            <w:r>
              <w:rPr>
                <w:rFonts w:ascii="Calibri" w:hAnsi="Calibri"/>
                <w:b/>
                <w:sz w:val="16"/>
              </w:rPr>
              <w:t>k = F_z/Δy (N/m)</w:t>
            </w:r>
          </w:p>
        </w:tc>
        <w:tc>
          <w:tcPr>
            <w:tcW w:type="dxa" w:w="1070"/>
            <w:shd w:val="clear" w:color="auto" w:fill="D9E2F3"/>
          </w:tcPr>
          <w:p>
            <w:pPr>
              <w:spacing w:after="20" w:before="20"/>
            </w:pPr>
            <w:r>
              <w:rPr>
                <w:rFonts w:ascii="Calibri" w:hAnsi="Calibri"/>
                <w:b/>
                <w:sz w:val="16"/>
              </w:rPr>
              <w:t>t₂₀ (s)</w:t>
            </w:r>
          </w:p>
        </w:tc>
        <w:tc>
          <w:tcPr>
            <w:tcW w:type="dxa" w:w="1070"/>
            <w:shd w:val="clear" w:color="auto" w:fill="D9E2F3"/>
          </w:tcPr>
          <w:p>
            <w:pPr>
              <w:spacing w:after="20" w:before="20"/>
            </w:pPr>
            <w:r>
              <w:rPr>
                <w:rFonts w:ascii="Calibri" w:hAnsi="Calibri"/>
                <w:b/>
                <w:sz w:val="16"/>
              </w:rPr>
              <w:t>T_gem (s)</w:t>
            </w:r>
          </w:p>
        </w:tc>
        <w:tc>
          <w:tcPr>
            <w:tcW w:type="dxa" w:w="1070"/>
            <w:shd w:val="clear" w:color="auto" w:fill="D9E2F3"/>
          </w:tcPr>
          <w:p>
            <w:pPr>
              <w:spacing w:after="20" w:before="20"/>
            </w:pPr>
            <w:r>
              <w:rPr>
                <w:rFonts w:ascii="Calibri" w:hAnsi="Calibri"/>
                <w:b/>
                <w:sz w:val="16"/>
              </w:rPr>
              <w:t>T_berek (s)</w:t>
            </w:r>
          </w:p>
        </w:tc>
        <w:tc>
          <w:tcPr>
            <w:tcW w:type="dxa" w:w="1070"/>
            <w:shd w:val="clear" w:color="auto" w:fill="D9E2F3"/>
          </w:tcPr>
          <w:p>
            <w:pPr>
              <w:spacing w:after="20" w:before="20"/>
            </w:pPr>
            <w:r>
              <w:rPr>
                <w:rFonts w:ascii="Calibri" w:hAnsi="Calibri"/>
                <w:b/>
                <w:sz w:val="16"/>
              </w:rPr>
              <w:t>afwijking (%)</w:t>
            </w:r>
          </w:p>
        </w:tc>
      </w:tr>
      <w:tr>
        <w:trPr>
          <w:trHeight w:val="330" w:hRule="atLeast"/>
        </w:trPr>
        <w:tc>
          <w:tcPr>
            <w:tcW w:type="dxa" w:w="1070"/>
          </w:tcPr>
          <w:p>
            <w:pPr>
              <w:spacing w:after="20" w:before="20"/>
            </w:pPr>
            <w:r>
              <w:rPr>
                <w:rFonts w:ascii="Calibri" w:hAnsi="Calibri"/>
                <w:sz w:val="16"/>
              </w:rPr>
              <w:t>veer 1</w:t>
            </w:r>
          </w:p>
        </w:tc>
        <w:tc>
          <w:tcPr>
            <w:tcW w:type="dxa" w:w="1070"/>
          </w:tcPr>
          <w:p>
            <w:pPr>
              <w:spacing w:after="20" w:before="20"/>
            </w:pPr>
            <w:r>
              <w:rPr>
                <w:rFonts w:ascii="Calibri" w:hAnsi="Calibri"/>
                <w:sz w:val="16"/>
              </w:rPr>
              <w:t>30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1</w:t>
            </w:r>
          </w:p>
        </w:tc>
        <w:tc>
          <w:tcPr>
            <w:tcW w:type="dxa" w:w="1070"/>
          </w:tcPr>
          <w:p>
            <w:pPr>
              <w:spacing w:after="20" w:before="20"/>
            </w:pPr>
            <w:r>
              <w:rPr>
                <w:rFonts w:ascii="Calibri" w:hAnsi="Calibri"/>
                <w:sz w:val="16"/>
              </w:rPr>
              <w:t>60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1</w:t>
            </w:r>
          </w:p>
        </w:tc>
        <w:tc>
          <w:tcPr>
            <w:tcW w:type="dxa" w:w="1070"/>
          </w:tcPr>
          <w:p>
            <w:pPr>
              <w:spacing w:after="20" w:before="20"/>
            </w:pPr>
            <w:r>
              <w:rPr>
                <w:rFonts w:ascii="Calibri" w:hAnsi="Calibri"/>
                <w:sz w:val="16"/>
              </w:rPr>
              <w:t>90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1</w:t>
            </w:r>
          </w:p>
        </w:tc>
        <w:tc>
          <w:tcPr>
            <w:tcW w:type="dxa" w:w="1070"/>
          </w:tcPr>
          <w:p>
            <w:pPr>
              <w:spacing w:after="20" w:before="20"/>
            </w:pPr>
            <w:r>
              <w:rPr>
                <w:rFonts w:ascii="Calibri" w:hAnsi="Calibri"/>
                <w:sz w:val="16"/>
              </w:rPr>
              <w:t>120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1</w:t>
            </w:r>
          </w:p>
        </w:tc>
        <w:tc>
          <w:tcPr>
            <w:tcW w:type="dxa" w:w="1070"/>
          </w:tcPr>
          <w:p>
            <w:pPr>
              <w:spacing w:after="20" w:before="20"/>
            </w:pPr>
            <w:r>
              <w:rPr>
                <w:rFonts w:ascii="Calibri" w:hAnsi="Calibri"/>
                <w:sz w:val="16"/>
              </w:rPr>
              <w:t>150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2</w:t>
            </w:r>
          </w:p>
        </w:tc>
        <w:tc>
          <w:tcPr>
            <w:tcW w:type="dxa" w:w="1070"/>
          </w:tcPr>
          <w:p>
            <w:pPr>
              <w:spacing w:after="20" w:before="20"/>
            </w:pPr>
            <w:r>
              <w:rPr>
                <w:rFonts w:ascii="Calibri" w:hAnsi="Calibri"/>
                <w:sz w:val="16"/>
              </w:rPr>
              <w:t>50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2</w:t>
            </w:r>
          </w:p>
        </w:tc>
        <w:tc>
          <w:tcPr>
            <w:tcW w:type="dxa" w:w="1070"/>
          </w:tcPr>
          <w:p>
            <w:pPr>
              <w:spacing w:after="20" w:before="20"/>
            </w:pPr>
            <w:r>
              <w:rPr>
                <w:rFonts w:ascii="Calibri" w:hAnsi="Calibri"/>
                <w:sz w:val="16"/>
              </w:rPr>
              <w:t>100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2</w:t>
            </w:r>
          </w:p>
        </w:tc>
        <w:tc>
          <w:tcPr>
            <w:tcW w:type="dxa" w:w="1070"/>
          </w:tcPr>
          <w:p>
            <w:pPr>
              <w:spacing w:after="20" w:before="20"/>
            </w:pPr>
            <w:r>
              <w:rPr>
                <w:rFonts w:ascii="Calibri" w:hAnsi="Calibri"/>
                <w:sz w:val="16"/>
              </w:rPr>
              <w:t>150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2</w:t>
            </w:r>
          </w:p>
        </w:tc>
        <w:tc>
          <w:tcPr>
            <w:tcW w:type="dxa" w:w="1070"/>
          </w:tcPr>
          <w:p>
            <w:pPr>
              <w:spacing w:after="20" w:before="20"/>
            </w:pPr>
            <w:r>
              <w:rPr>
                <w:rFonts w:ascii="Calibri" w:hAnsi="Calibri"/>
                <w:sz w:val="16"/>
              </w:rPr>
              <w:t>200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2</w:t>
            </w:r>
          </w:p>
        </w:tc>
        <w:tc>
          <w:tcPr>
            <w:tcW w:type="dxa" w:w="1070"/>
          </w:tcPr>
          <w:p>
            <w:pPr>
              <w:spacing w:after="20" w:before="20"/>
            </w:pPr>
            <w:r>
              <w:rPr>
                <w:rFonts w:ascii="Calibri" w:hAnsi="Calibri"/>
                <w:sz w:val="16"/>
              </w:rPr>
              <w:t>250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bl>
    <w:p>
      <w:r>
        <w:rPr>
          <w:rFonts w:ascii="Calibri" w:hAnsi="Calibri"/>
          <w:sz w:val="18"/>
        </w:rPr>
        <w:t>Verwerking: Verklaar waarom bij de lichtste massa de afwijking vaak groter is.</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Welke massa’s gebruik je om k₁ en k₂ te bepalen? Waarom bepaal je de gemiddelde k van ELKE veer apart vóór je T_berek berekent?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Waarom kan de procentuele afwijking tussen T_gemeten en T_berekend bij de lichtste massa relatief groot zijn? Noem minstens twee concrete oorzaken.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De kleinste massa geeft het grootste relatieve verschil. Wat zou je als eerste controleren?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Twee veren: afzonderlijke k-bepaling, t₂₀ en gemeten/berekende perioden.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p>
      <w:pPr>
        <w:spacing w:after="0"/>
      </w:pPr>
      <w:r>
        <w:br w:type="page"/>
      </w:r>
    </w:p>
    <w:p>
      <w:pPr>
        <w:pStyle w:val="Heading1"/>
        <w:keepNext/>
        <w:spacing w:before="280" w:after="80"/>
      </w:pPr>
      <w:r>
        <w:t>LABO 14 – Een halve harmonische trilling met tijdtikker</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trillende massa trekt carbonlint door de 50 Hz-triller. Vanuit de getekende uitwijking en aangrenzende tijdkolommen bouw je y(t) en v(t′) van een halve trilling.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markeer het evenwicht vóór de meting en behoud de getekende y-waarden.</w:t>
            </w:r>
          </w:p>
          <w:p>
            <w:pPr>
              <w:spacing w:after="40"/>
              <w:ind w:left="283"/>
            </w:pPr>
            <w:r>
              <w:rPr>
                <w:color w:val="2E7D32"/>
                <w:sz w:val="18"/>
              </w:rPr>
              <w:t xml:space="preserve">• </w:t>
            </w:r>
            <w:r>
              <w:rPr>
                <w:rFonts w:ascii="Calibri" w:hAnsi="Calibri"/>
                <w:sz w:val="18"/>
              </w:rPr>
              <w:t>2. bepaal maximale snelheid, amplitude en periode en vergelijk met het trillingsmodel.</w:t>
            </w:r>
          </w:p>
          <w:p>
            <w:pPr>
              <w:spacing w:after="40"/>
              <w:ind w:left="283"/>
            </w:pPr>
            <w:r>
              <w:rPr>
                <w:color w:val="2E7D32"/>
                <w:sz w:val="18"/>
              </w:rPr>
              <w:t xml:space="preserve">• </w:t>
            </w:r>
            <w:r>
              <w:rPr>
                <w:rFonts w:ascii="Calibri" w:hAnsi="Calibri"/>
                <w:sz w:val="18"/>
              </w:rPr>
              <w:t>3. de evenwichtspositie en positieve/negatieve uitwijkingen op het carbonlint vast te leggen.</w:t>
            </w:r>
          </w:p>
          <w:p>
            <w:pPr>
              <w:spacing w:after="40"/>
              <w:ind w:left="283"/>
            </w:pPr>
            <w:r>
              <w:rPr>
                <w:color w:val="2E7D32"/>
                <w:sz w:val="18"/>
              </w:rPr>
              <w:t xml:space="preserve">• </w:t>
            </w:r>
            <w:r>
              <w:rPr>
                <w:rFonts w:ascii="Calibri" w:hAnsi="Calibri"/>
                <w:sz w:val="18"/>
              </w:rPr>
              <w:t>4. v_max uit A en T met de gemeten maximale |v| te vergelijken.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18 F: Een halve trilling met getekende y(t) en v(t′) aan een model toetsen.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bandje en tabel gebruiken y(t) en t′ direct links van v.</w:t>
      </w:r>
    </w:p>
    <w:p>
      <w:pPr>
        <w:pStyle w:val="ListBullet"/>
        <w:spacing w:after="40"/>
        <w:ind w:left="340"/>
      </w:pPr>
      <w:r>
        <w:rPr>
          <w:rFonts w:ascii="Calibri" w:hAnsi="Calibri"/>
          <w:sz w:val="18"/>
        </w:rPr>
        <w:t>ik herken op de grafiek waarom v maximaal is nabij y=0.</w:t>
      </w:r>
    </w:p>
    <w:p>
      <w:pPr>
        <w:pStyle w:val="Heading3"/>
        <w:keepNext/>
        <w:spacing w:before="160" w:after="40"/>
      </w:pPr>
      <w:r>
        <w:t>DOELCHECK – toon je vier lesdoelen aan (geen extra punten)</w:t>
      </w:r>
    </w:p>
    <w:p>
      <w:r>
        <w:rPr>
          <w:rFonts w:ascii="Calibri" w:hAnsi="Calibri"/>
          <w:sz w:val="17"/>
        </w:rPr>
        <w:t>Vul dit tijdens of na het meten in. Verwijs per nummer naar een meetrij, grafiek, ontwerp of besluit. De leerkracht noteert nog niet / op weg / aangetoond met één volgende stap;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550"/>
        <w:gridCol w:w="4400"/>
        <w:gridCol w:w="3688"/>
      </w:tblGrid>
      <w:tr>
        <w:trPr>
          <w:tblHeader w:val="true"/>
        </w:trPr>
        <w:tc>
          <w:tcPr>
            <w:tcW w:type="dxa" w:w="1550"/>
            <w:shd w:val="clear" w:color="auto" w:fill="D9E2F3"/>
          </w:tcPr>
          <w:p>
            <w:pPr>
              <w:spacing w:after="20" w:before="20"/>
            </w:pPr>
            <w:r>
              <w:rPr>
                <w:rFonts w:ascii="Calibri" w:hAnsi="Calibri"/>
                <w:b/>
                <w:sz w:val="16"/>
              </w:rPr>
              <w:t>Lesdoel hierboven</w:t>
            </w:r>
          </w:p>
        </w:tc>
        <w:tc>
          <w:tcPr>
            <w:tcW w:type="dxa" w:w="4400"/>
            <w:shd w:val="clear" w:color="auto" w:fill="D9E2F3"/>
          </w:tcPr>
          <w:p>
            <w:pPr>
              <w:spacing w:after="20" w:before="20"/>
            </w:pPr>
            <w:r>
              <w:rPr>
                <w:rFonts w:ascii="Calibri" w:hAnsi="Calibri"/>
                <w:b/>
                <w:sz w:val="16"/>
              </w:rPr>
              <w:t>Mijn vindplaats / meetgegeven</w:t>
            </w:r>
          </w:p>
        </w:tc>
        <w:tc>
          <w:tcPr>
            <w:tcW w:type="dxa" w:w="3688"/>
            <w:shd w:val="clear" w:color="auto" w:fill="D9E2F3"/>
          </w:tcPr>
          <w:p>
            <w:pPr>
              <w:spacing w:after="20" w:before="20"/>
            </w:pPr>
            <w:r>
              <w:rPr>
                <w:rFonts w:ascii="Calibri" w:hAnsi="Calibri"/>
                <w:b/>
                <w:sz w:val="16"/>
              </w:rPr>
              <w:t>Status + feedback leerkracht</w:t>
            </w:r>
          </w:p>
        </w:tc>
      </w:tr>
      <w:tr>
        <w:trPr>
          <w:trHeight w:val="330" w:hRule="atLeast"/>
        </w:trPr>
        <w:tc>
          <w:tcPr>
            <w:tcW w:type="dxa" w:w="1550"/>
          </w:tcPr>
          <w:p>
            <w:pPr>
              <w:spacing w:after="20" w:before="20"/>
            </w:pPr>
            <w:r>
              <w:rPr>
                <w:rFonts w:ascii="Calibri" w:hAnsi="Calibri"/>
                <w:sz w:val="16"/>
              </w:rPr>
              <w:t>1</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2</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3</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4</w:t>
            </w:r>
          </w:p>
        </w:tc>
        <w:tc>
          <w:tcPr>
            <w:tcW w:type="dxa" w:w="4400"/>
          </w:tcPr>
          <w:p>
            <w:pPr>
              <w:spacing w:after="20" w:before="20"/>
            </w:pPr>
          </w:p>
        </w:tc>
        <w:tc>
          <w:tcPr>
            <w:tcW w:type="dxa" w:w="3688"/>
          </w:tcPr>
          <w:p>
            <w:pPr>
              <w:spacing w:after="20" w:before="20"/>
            </w:pP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Welk teken geef je y onder de evenwichtsmarkering?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spacing w:after="40"/>
        <w:ind w:left="340"/>
      </w:pPr>
      <w:r>
        <w:rPr>
          <w:b/>
          <w:sz w:val="18"/>
        </w:rPr>
        <w:t xml:space="preserve">2. </w:t>
      </w:r>
      <w:r>
        <w:rPr>
          <w:rFonts w:ascii="Calibri" w:hAnsi="Calibri"/>
          <w:sz w:val="18"/>
        </w:rPr>
        <w:t>Waarom staat t′ direct links van v?</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statief, veer, veilige voldoende zware massa, carbonlint, 50 Hz elektromagnetische triller/tijdtikker met passende gecontroleerde laagspanningsvoeding, meetlat en Excel</w:t>
      </w:r>
    </w:p>
    <w:p>
      <w:r>
        <w:rPr>
          <w:rFonts w:ascii="Calibri" w:hAnsi="Calibri"/>
          <w:sz w:val="18"/>
        </w:rPr>
        <w:t>Thema uit de theorie: Harmonische trillingen.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Een halve periode tussen twee uiterste standen duurt T/2. Bij een bijna harmonische trilling ligt |v| het hoogst rond y=0 en geldt idealiter v_max=2πA/T.</w:t>
            </w:r>
          </w:p>
        </w:tc>
      </w:tr>
    </w:tbl>
    <w:p>
      <w:pPr>
        <w:spacing w:before="80" w:after="120"/>
        <w:jc w:val="center"/>
      </w:pPr>
      <m:oMathPara>
        <m:oMath>
          <m:r>
            <m:t xml:space="preserve">v=</m:t>
          </m:r>
          <m:f>
            <m:fPr/>
            <m:num>
              <m:r>
                <m:t xml:space="preserve">Δ</m:t>
              </m:r>
              <m:r>
                <m:t xml:space="preserve"> y</m:t>
              </m:r>
            </m:num>
            <m:den>
              <m:r>
                <m:t xml:space="preserve">Δ</m:t>
              </m:r>
              <m:r>
                <m:t xml:space="preserve"> t</m:t>
              </m:r>
            </m:den>
          </m:f>
          <m:r>
            <m:t xml:space="preserve">   </m:t>
          </m:r>
          <m:r>
            <m:t xml:space="preserve"> t′=</m:t>
          </m:r>
          <m:f>
            <m:fPr/>
            <m:num>
              <m:sSub>
                <m:e>
                  <m:r>
                    <m:t xml:space="preserve">t</m:t>
                  </m:r>
                </m:e>
                <m:sub>
                  <m:r>
                    <m:t xml:space="preserve">begin</m:t>
                  </m:r>
                </m:sub>
              </m:sSub>
              <m:sSub>
                <m:e>
                  <m:r>
                    <m:t xml:space="preserve">+t</m:t>
                  </m:r>
                </m:e>
                <m:sub>
                  <m:r>
                    <m:t xml:space="preserve">eind</m:t>
                  </m:r>
                </m:sub>
              </m:sSub>
            </m:num>
            <m:den>
              <m:r>
                <m:t xml:space="preserve">2</m:t>
              </m:r>
            </m:den>
          </m:f>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Klem statief en veer; leerkracht controleert triller en passende lage voeding. Kies een massa die vrij op en neer kan bewegen; blijf weg van triller en vallende massa.</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Halve trilling via elektromagnetische triller</w:t>
      </w:r>
    </w:p>
    <w:p>
      <w:pPr>
        <w:spacing w:before="80" w:after="40"/>
        <w:jc w:val="center"/>
      </w:pPr>
      <w:r>
        <w:drawing>
          <wp:inline xmlns:a="http://schemas.openxmlformats.org/drawingml/2006/main" xmlns:pic="http://schemas.openxmlformats.org/drawingml/2006/picture">
            <wp:extent cx="2808000" cy="1435200"/>
            <wp:docPr id="14" name="Picture 14"/>
            <wp:cNvGraphicFramePr>
              <a:graphicFrameLocks noChangeAspect="1"/>
            </wp:cNvGraphicFramePr>
            <a:graphic>
              <a:graphicData uri="http://schemas.openxmlformats.org/drawingml/2006/picture">
                <pic:pic>
                  <pic:nvPicPr>
                    <pic:cNvPr id="0" name="sch_halve_trilling_tijdtikker.png"/>
                    <pic:cNvPicPr/>
                  </pic:nvPicPr>
                  <pic:blipFill>
                    <a:blip r:embed="rId23"/>
                    <a:stretch>
                      <a:fillRect/>
                    </a:stretch>
                  </pic:blipFill>
                  <pic:spPr>
                    <a:xfrm>
                      <a:off x="0" y="0"/>
                      <a:ext cx="2808000" cy="1435200"/>
                    </a:xfrm>
                    <a:prstGeom prst="rect"/>
                  </pic:spPr>
                </pic:pic>
              </a:graphicData>
            </a:graphic>
          </wp:inline>
        </w:drawing>
      </w:r>
    </w:p>
    <w:p>
      <w:pPr>
        <w:spacing w:after="160"/>
        <w:jc w:val="center"/>
      </w:pPr>
      <w:r>
        <w:rPr>
          <w:rFonts w:ascii="Calibri" w:hAnsi="Calibri"/>
          <w:i/>
          <w:color w:val="777777"/>
          <w:sz w:val="17"/>
        </w:rPr>
        <w:t>Massa, veer, getekend carbonlint en 50 Hz-triller bij een halve trilling.</w:t>
      </w:r>
    </w:p>
    <w:p>
      <w:pPr>
        <w:pStyle w:val="Heading3"/>
        <w:keepNext/>
        <w:spacing w:before="160" w:after="40"/>
      </w:pPr>
      <w:r>
        <w:t>Uitvoering</w:t>
      </w:r>
    </w:p>
    <w:p>
      <w:pPr>
        <w:pStyle w:val="ListNumber"/>
        <w:spacing w:after="40"/>
        <w:ind w:left="340"/>
      </w:pPr>
      <w:r>
        <w:rPr>
          <w:rFonts w:ascii="Calibri" w:hAnsi="Calibri"/>
          <w:sz w:val="19"/>
        </w:rPr>
        <w:t>Hang een geschikte, voldoende zware massa veilig aan de veer. Verbind de massa met het aanwezige CARBONLINT en voer dit lint recht onder de elektromagnetische triller/tijdtikker door; laat leerkracht de voeding controleren.</w:t>
      </w:r>
    </w:p>
    <w:p>
      <w:pPr>
        <w:pStyle w:val="ListNumber"/>
        <w:spacing w:after="40"/>
        <w:ind w:left="340"/>
      </w:pPr>
      <w:r>
        <w:rPr>
          <w:rFonts w:ascii="Calibri" w:hAnsi="Calibri"/>
          <w:sz w:val="19"/>
        </w:rPr>
        <w:t>Markeer bij stilstaande massa de evenwichtspositie op het carbonlint. Kies y=0 bij dit merkteken: afstanden BOVEN de evenwichtsstand zijn positief en eronder negatief. Controleer dat de massa vrij omhoog en omlaag kan bewegen.</w:t>
      </w:r>
    </w:p>
    <w:p>
      <w:pPr>
        <w:pStyle w:val="ListNumber"/>
        <w:spacing w:after="40"/>
        <w:ind w:left="340"/>
      </w:pPr>
      <w:r>
        <w:rPr>
          <w:rFonts w:ascii="Calibri" w:hAnsi="Calibri"/>
          <w:sz w:val="19"/>
        </w:rPr>
        <w:t>Trek de massa een veilige afstand uit evenwicht. Zet EERST de 50 Hz-triller aan en laat pas daarna de massa ZONDER duw los; registreer de halve periode. Eén tikinterval duurt 0,020 s.</w:t>
      </w:r>
    </w:p>
    <w:p>
      <w:pPr>
        <w:pStyle w:val="ListNumber"/>
        <w:spacing w:after="40"/>
        <w:ind w:left="340"/>
      </w:pPr>
      <w:r>
        <w:rPr>
          <w:rFonts w:ascii="Calibri" w:hAnsi="Calibri"/>
          <w:sz w:val="19"/>
        </w:rPr>
        <w:t>Nummer de stippen en meet per stip de GETEKENDE uitwijking y tot de evenwichtsmarkering. Zet t en y met eenheid in Excel; bereken Δy en v=Δy/0,020 s met een formule. Gebruik het tussentijdstip t′ links van v.</w:t>
      </w:r>
    </w:p>
    <w:p>
      <w:pPr>
        <w:pStyle w:val="ListNumber"/>
        <w:spacing w:after="40"/>
        <w:ind w:left="340"/>
      </w:pPr>
      <w:r>
        <w:rPr>
          <w:rFonts w:ascii="Calibri" w:hAnsi="Calibri"/>
          <w:sz w:val="19"/>
        </w:rPr>
        <w:t>Maak aparte XY-spreidingsgrafieken y(t) en v(t′) met losse punten. Zoek in tabel én grafiek het tijdstip en de grootte van de maximale |v|; controleer op de y(t)-grafiek in welke positie de massa zich dan bevindt.</w:t>
      </w:r>
    </w:p>
    <w:p>
      <w:r>
        <w:rPr>
          <w:rFonts w:ascii="Calibri" w:hAnsi="Calibri"/>
          <w:i/>
          <w:color w:val="1F4E79"/>
          <w:sz w:val="18"/>
        </w:rPr>
        <w:t>Kopieer voor y(t) de aangrenzende kolommen t en GETEKENDE y (boven y=0 positief, eronder negatief). Bereken Δy tussen twee opeenvolgende stippen en v=Δy/0,020 s. Het TIJDSTIP van v is t′=(t_begin+t_eind)/2, niet Δt en niet Δv. In de tabel staat t′ direct LINKS van v: selecteer deze twee kolommen voor de XY-spreidingsgrafiek v(t′). De laatste stip zonder volgend stipinterval heeft geen v.</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6"/>
              </w:rPr>
              <w:t>stip</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y (m)</w:t>
            </w:r>
          </w:p>
        </w:tc>
        <w:tc>
          <w:tcPr>
            <w:tcW w:type="dxa" w:w="1606"/>
            <w:shd w:val="clear" w:color="auto" w:fill="D9E2F3"/>
          </w:tcPr>
          <w:p>
            <w:pPr>
              <w:spacing w:after="20" w:before="20"/>
            </w:pPr>
            <w:r>
              <w:rPr>
                <w:rFonts w:ascii="Calibri" w:hAnsi="Calibri"/>
                <w:b/>
                <w:sz w:val="16"/>
              </w:rPr>
              <w:t>Δy in 0,020 s (m)</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vₜ (m/s)</w:t>
            </w:r>
          </w:p>
        </w:tc>
      </w:tr>
      <w:tr>
        <w:trPr>
          <w:trHeight w:val="330" w:hRule="atLeast"/>
        </w:trPr>
        <w:tc>
          <w:tcPr>
            <w:tcW w:type="dxa" w:w="1606"/>
          </w:tcPr>
          <w:p>
            <w:pPr>
              <w:spacing w:after="20" w:before="20"/>
            </w:pPr>
            <w:r>
              <w:rPr>
                <w:rFonts w:ascii="Calibri" w:hAnsi="Calibri"/>
                <w:sz w:val="16"/>
              </w:rPr>
              <w:t>0</w:t>
            </w:r>
          </w:p>
        </w:tc>
        <w:tc>
          <w:tcPr>
            <w:tcW w:type="dxa" w:w="1606"/>
          </w:tcPr>
          <w:p>
            <w:pPr>
              <w:spacing w:after="20" w:before="20"/>
            </w:pPr>
            <w:r>
              <w:rPr>
                <w:rFonts w:ascii="Calibri" w:hAnsi="Calibri"/>
                <w:sz w:val="16"/>
              </w:rPr>
              <w:t>0,000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0,010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w:t>
            </w:r>
          </w:p>
        </w:tc>
        <w:tc>
          <w:tcPr>
            <w:tcW w:type="dxa" w:w="1606"/>
          </w:tcPr>
          <w:p>
            <w:pPr>
              <w:spacing w:after="20" w:before="20"/>
            </w:pPr>
            <w:r>
              <w:rPr>
                <w:rFonts w:ascii="Calibri" w:hAnsi="Calibri"/>
                <w:sz w:val="16"/>
              </w:rPr>
              <w:t>0,020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0,030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2</w:t>
            </w:r>
          </w:p>
        </w:tc>
        <w:tc>
          <w:tcPr>
            <w:tcW w:type="dxa" w:w="1606"/>
          </w:tcPr>
          <w:p>
            <w:pPr>
              <w:spacing w:after="20" w:before="20"/>
            </w:pPr>
            <w:r>
              <w:rPr>
                <w:rFonts w:ascii="Calibri" w:hAnsi="Calibri"/>
                <w:sz w:val="16"/>
              </w:rPr>
              <w:t>0,040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0,050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3</w:t>
            </w:r>
          </w:p>
        </w:tc>
        <w:tc>
          <w:tcPr>
            <w:tcW w:type="dxa" w:w="1606"/>
          </w:tcPr>
          <w:p>
            <w:pPr>
              <w:spacing w:after="20" w:before="20"/>
            </w:pPr>
            <w:r>
              <w:rPr>
                <w:rFonts w:ascii="Calibri" w:hAnsi="Calibri"/>
                <w:sz w:val="16"/>
              </w:rPr>
              <w:t>0,060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0,070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4</w:t>
            </w:r>
          </w:p>
        </w:tc>
        <w:tc>
          <w:tcPr>
            <w:tcW w:type="dxa" w:w="1606"/>
          </w:tcPr>
          <w:p>
            <w:pPr>
              <w:spacing w:after="20" w:before="20"/>
            </w:pPr>
            <w:r>
              <w:rPr>
                <w:rFonts w:ascii="Calibri" w:hAnsi="Calibri"/>
                <w:sz w:val="16"/>
              </w:rPr>
              <w:t>0,080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0,090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5</w:t>
            </w:r>
          </w:p>
        </w:tc>
        <w:tc>
          <w:tcPr>
            <w:tcW w:type="dxa" w:w="1606"/>
          </w:tcPr>
          <w:p>
            <w:pPr>
              <w:spacing w:after="20" w:before="20"/>
            </w:pPr>
            <w:r>
              <w:rPr>
                <w:rFonts w:ascii="Calibri" w:hAnsi="Calibri"/>
                <w:sz w:val="16"/>
              </w:rPr>
              <w:t>0,100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0,110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6</w:t>
            </w:r>
          </w:p>
        </w:tc>
        <w:tc>
          <w:tcPr>
            <w:tcW w:type="dxa" w:w="1606"/>
          </w:tcPr>
          <w:p>
            <w:pPr>
              <w:spacing w:after="20" w:before="20"/>
            </w:pPr>
            <w:r>
              <w:rPr>
                <w:rFonts w:ascii="Calibri" w:hAnsi="Calibri"/>
                <w:sz w:val="16"/>
              </w:rPr>
              <w:t>0,120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0,130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7</w:t>
            </w:r>
          </w:p>
        </w:tc>
        <w:tc>
          <w:tcPr>
            <w:tcW w:type="dxa" w:w="1606"/>
          </w:tcPr>
          <w:p>
            <w:pPr>
              <w:spacing w:after="20" w:before="20"/>
            </w:pPr>
            <w:r>
              <w:rPr>
                <w:rFonts w:ascii="Calibri" w:hAnsi="Calibri"/>
                <w:sz w:val="16"/>
              </w:rPr>
              <w:t>0,140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0,150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8</w:t>
            </w:r>
          </w:p>
        </w:tc>
        <w:tc>
          <w:tcPr>
            <w:tcW w:type="dxa" w:w="1606"/>
          </w:tcPr>
          <w:p>
            <w:pPr>
              <w:spacing w:after="20" w:before="20"/>
            </w:pPr>
            <w:r>
              <w:rPr>
                <w:rFonts w:ascii="Calibri" w:hAnsi="Calibri"/>
                <w:sz w:val="16"/>
              </w:rPr>
              <w:t>0,160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0,170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9</w:t>
            </w:r>
          </w:p>
        </w:tc>
        <w:tc>
          <w:tcPr>
            <w:tcW w:type="dxa" w:w="1606"/>
          </w:tcPr>
          <w:p>
            <w:pPr>
              <w:spacing w:after="20" w:before="20"/>
            </w:pPr>
            <w:r>
              <w:rPr>
                <w:rFonts w:ascii="Calibri" w:hAnsi="Calibri"/>
                <w:sz w:val="16"/>
              </w:rPr>
              <w:t>0,180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0,190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10</w:t>
            </w:r>
          </w:p>
        </w:tc>
        <w:tc>
          <w:tcPr>
            <w:tcW w:type="dxa" w:w="1606"/>
          </w:tcPr>
          <w:p>
            <w:pPr>
              <w:spacing w:after="20" w:before="20"/>
            </w:pPr>
            <w:r>
              <w:rPr>
                <w:rFonts w:ascii="Calibri" w:hAnsi="Calibri"/>
                <w:sz w:val="16"/>
              </w:rPr>
              <w:t>0,200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0,210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11</w:t>
            </w:r>
          </w:p>
        </w:tc>
        <w:tc>
          <w:tcPr>
            <w:tcW w:type="dxa" w:w="1606"/>
          </w:tcPr>
          <w:p>
            <w:pPr>
              <w:spacing w:after="20" w:before="20"/>
            </w:pPr>
            <w:r>
              <w:rPr>
                <w:rFonts w:ascii="Calibri" w:hAnsi="Calibri"/>
                <w:sz w:val="16"/>
              </w:rPr>
              <w:t>0,220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0,230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12</w:t>
            </w:r>
          </w:p>
        </w:tc>
        <w:tc>
          <w:tcPr>
            <w:tcW w:type="dxa" w:w="1606"/>
          </w:tcPr>
          <w:p>
            <w:pPr>
              <w:spacing w:after="20" w:before="20"/>
            </w:pPr>
            <w:r>
              <w:rPr>
                <w:rFonts w:ascii="Calibri" w:hAnsi="Calibri"/>
                <w:sz w:val="16"/>
              </w:rPr>
              <w:t>0,240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0,250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13</w:t>
            </w:r>
          </w:p>
        </w:tc>
        <w:tc>
          <w:tcPr>
            <w:tcW w:type="dxa" w:w="1606"/>
          </w:tcPr>
          <w:p>
            <w:pPr>
              <w:spacing w:after="20" w:before="20"/>
            </w:pPr>
            <w:r>
              <w:rPr>
                <w:rFonts w:ascii="Calibri" w:hAnsi="Calibri"/>
                <w:sz w:val="16"/>
              </w:rPr>
              <w:t>0,260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0,270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14</w:t>
            </w:r>
          </w:p>
        </w:tc>
        <w:tc>
          <w:tcPr>
            <w:tcW w:type="dxa" w:w="1606"/>
          </w:tcPr>
          <w:p>
            <w:pPr>
              <w:spacing w:after="20" w:before="20"/>
            </w:pPr>
            <w:r>
              <w:rPr>
                <w:rFonts w:ascii="Calibri" w:hAnsi="Calibri"/>
                <w:sz w:val="16"/>
              </w:rPr>
              <w:t>0,280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0,290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15</w:t>
            </w:r>
          </w:p>
        </w:tc>
        <w:tc>
          <w:tcPr>
            <w:tcW w:type="dxa" w:w="1606"/>
          </w:tcPr>
          <w:p>
            <w:pPr>
              <w:spacing w:after="20" w:before="20"/>
            </w:pPr>
            <w:r>
              <w:rPr>
                <w:rFonts w:ascii="Calibri" w:hAnsi="Calibri"/>
                <w:sz w:val="16"/>
              </w:rPr>
              <w:t>0,300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0,310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16</w:t>
            </w:r>
          </w:p>
        </w:tc>
        <w:tc>
          <w:tcPr>
            <w:tcW w:type="dxa" w:w="1606"/>
          </w:tcPr>
          <w:p>
            <w:pPr>
              <w:spacing w:after="20" w:before="20"/>
            </w:pPr>
            <w:r>
              <w:rPr>
                <w:rFonts w:ascii="Calibri" w:hAnsi="Calibri"/>
                <w:sz w:val="16"/>
              </w:rPr>
              <w:t>0,320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0,330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17</w:t>
            </w:r>
          </w:p>
        </w:tc>
        <w:tc>
          <w:tcPr>
            <w:tcW w:type="dxa" w:w="1606"/>
          </w:tcPr>
          <w:p>
            <w:pPr>
              <w:spacing w:after="20" w:before="20"/>
            </w:pPr>
            <w:r>
              <w:rPr>
                <w:rFonts w:ascii="Calibri" w:hAnsi="Calibri"/>
                <w:sz w:val="16"/>
              </w:rPr>
              <w:t>0,340</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color w:val="1F4E79"/>
          <w:sz w:val="18"/>
        </w:rPr>
        <w:t>Excel/grafiek: y(t) én v(t′) op afzonderlijke grafieken uit dezelfde bronregistratie.</w:t>
      </w:r>
    </w:p>
    <w:p>
      <w:r>
        <w:rPr>
          <w:rFonts w:ascii="Calibri" w:hAnsi="Calibri"/>
          <w:sz w:val="18"/>
        </w:rPr>
        <w:t>Verwerking: Bepaal A, T en v_max uit de grafieken; vergelijk gemeten en voorspelde v_max. Bewaar de getekende y-waarden en het originele carbonlint als bewijs.</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Stonden de stippen telkens even ver uit elkaar op het bandje? Is dit een ERB?</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Welke functievorm herken je in de y(t)- en v(t)-grafiek van de halve trilling?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3. </w:t>
      </w:r>
      <w:r>
        <w:rPr>
          <w:rFonts w:ascii="Calibri" w:hAnsi="Calibri"/>
          <w:sz w:val="19"/>
        </w:rPr>
        <w:t>Waar is de grootte van de snelheid maximaal: bij de uiterste stand of bij de evenwichtsstand? Motiveer met de grafiek.</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4. </w:t>
      </w:r>
      <w:r>
        <w:rPr>
          <w:rFonts w:ascii="Calibri" w:hAnsi="Calibri"/>
          <w:sz w:val="19"/>
        </w:rPr>
        <w:t>Bepaal amplitude A en periode T uit je meetreeks; noteer beide met eenheid.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5. </w:t>
      </w:r>
      <w:r>
        <w:rPr>
          <w:rFonts w:ascii="Calibri" w:hAnsi="Calibri"/>
          <w:sz w:val="19"/>
        </w:rPr>
        <w:t>Bereken v_max = 2πA/T en vergelijk met de grootste gemeten |v|. Verklaar een eventueel verschil.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6. </w:t>
      </w:r>
      <w:r>
        <w:rPr>
          <w:rFonts w:ascii="Calibri" w:hAnsi="Calibri"/>
          <w:sz w:val="19"/>
        </w:rPr>
        <w:t>Welk tijdstip hoort volgens je tabel bij de maximale |v|? Welke GETEKENDE uitwijking lees je daar ongeveer af, en klopt die met de evenwichtsmarkering?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7. </w:t>
      </w:r>
      <w:r>
        <w:rPr>
          <w:rFonts w:ascii="Calibri" w:hAnsi="Calibri"/>
          <w:sz w:val="19"/>
        </w:rPr>
        <w:t>Waarom moeten afstandswaarden onder de evenwichtsstand een minteken krijgen, terwijl het bandje zelf alleen positieve afstanden heeft?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De hoogste gemeten |v| ligt niet precies bij y=0. Is de proef daardoor waardeloos?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Origineel carbonlint van halve trilling, y(t)- en v(t′)-grafiek en v_max.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p>
      <w:pPr>
        <w:spacing w:after="0"/>
      </w:pPr>
      <w:r>
        <w:br w:type="page"/>
      </w:r>
    </w:p>
    <w:p>
      <w:pPr>
        <w:pStyle w:val="Heading1"/>
        <w:keepNext/>
        <w:spacing w:before="280" w:after="80"/>
      </w:pPr>
      <w:r>
        <w:t>LABO 15 – Onderzoek: onbekende massa zonder balans</w:t>
      </w:r>
    </w:p>
    <w:p>
      <w:r>
        <w:rPr>
          <w:rFonts w:ascii="Calibri" w:hAnsi="Calibri"/>
          <w:sz w:val="19"/>
        </w:rPr>
        <w:t>Naam: …………………………………………………   Klas: …………  Datum: ……/……/……  Groep: …………</w:t>
      </w:r>
    </w:p>
    <w:p>
      <w:r>
        <w:rPr>
          <w:rFonts w:ascii="Calibri" w:hAnsi="Calibri"/>
          <w:color w:val="1F4E79"/>
          <w:sz w:val="18"/>
        </w:rPr>
        <w:t>Mate van sturing: OPEN – eigen instructieblad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onbekende massa blijft aan een veer hangen: een balans is verboden. Jij maakt een eigen instructieblad en gebruikt alleen toegestane bekende massa’s, veer en stopwatch.</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ontwerp vooraf een herhaalbare methode en laat ze goedkeuren.</w:t>
            </w:r>
          </w:p>
          <w:p>
            <w:pPr>
              <w:spacing w:after="40"/>
              <w:ind w:left="283"/>
            </w:pPr>
            <w:r>
              <w:rPr>
                <w:color w:val="2E7D32"/>
                <w:sz w:val="18"/>
              </w:rPr>
              <w:t xml:space="preserve">• </w:t>
            </w:r>
            <w:r>
              <w:rPr>
                <w:rFonts w:ascii="Calibri" w:hAnsi="Calibri"/>
                <w:sz w:val="18"/>
              </w:rPr>
              <w:t>2. leid de massa af uit T en toegevoegde massa’s; verantwoord onzekerheid.</w:t>
            </w:r>
          </w:p>
          <w:p>
            <w:pPr>
              <w:spacing w:after="40"/>
              <w:ind w:left="283"/>
            </w:pPr>
            <w:r>
              <w:rPr>
                <w:color w:val="2E7D32"/>
                <w:sz w:val="18"/>
              </w:rPr>
              <w:t xml:space="preserve">• </w:t>
            </w:r>
            <w:r>
              <w:rPr>
                <w:rFonts w:ascii="Calibri" w:hAnsi="Calibri"/>
                <w:sz w:val="18"/>
              </w:rPr>
              <w:t>3. een methode zonder balans vooraf te kiezen en te onderbouwen met T²(m).</w:t>
            </w:r>
          </w:p>
          <w:p>
            <w:pPr>
              <w:spacing w:after="40"/>
              <w:ind w:left="283"/>
            </w:pPr>
            <w:r>
              <w:rPr>
                <w:color w:val="2E7D32"/>
                <w:sz w:val="18"/>
              </w:rPr>
              <w:t xml:space="preserve">• </w:t>
            </w:r>
            <w:r>
              <w:rPr>
                <w:rFonts w:ascii="Calibri" w:hAnsi="Calibri"/>
                <w:sz w:val="18"/>
              </w:rPr>
              <w:t>4. de negatieve asafsnede en invloed van de meebewegende veermassa kritisch te bespreken.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18 F; 6 S (oefencyclus): De trilling van een onbekende massa binnen een eigen goedgekeurd onderzoeksplan analyseren.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eigen plan houdt de onbekende massa op dezelfde veer.</w:t>
      </w:r>
    </w:p>
    <w:p>
      <w:pPr>
        <w:pStyle w:val="ListBullet"/>
        <w:spacing w:after="40"/>
        <w:ind w:left="340"/>
      </w:pPr>
      <w:r>
        <w:rPr>
          <w:rFonts w:ascii="Calibri" w:hAnsi="Calibri"/>
          <w:sz w:val="18"/>
        </w:rPr>
        <w:t>ik geef een geschatte massa met eenheid én onderbouwde onzekerheid.</w:t>
      </w:r>
    </w:p>
    <w:p>
      <w:pPr>
        <w:pStyle w:val="Heading3"/>
        <w:keepNext/>
        <w:spacing w:before="160" w:after="40"/>
      </w:pPr>
      <w:r>
        <w:t>DOELCHECK – toon je vier lesdoelen aan (geen extra punten)</w:t>
      </w:r>
    </w:p>
    <w:p>
      <w:r>
        <w:rPr>
          <w:rFonts w:ascii="Calibri" w:hAnsi="Calibri"/>
          <w:sz w:val="17"/>
        </w:rPr>
        <w:t>Vul dit tijdens of na het meten in. Verwijs per nummer naar een meetrij, grafiek, ontwerp of besluit. De leerkracht noteert nog niet / op weg / aangetoond met één volgende stap;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550"/>
        <w:gridCol w:w="4400"/>
        <w:gridCol w:w="3688"/>
      </w:tblGrid>
      <w:tr>
        <w:trPr>
          <w:tblHeader w:val="true"/>
        </w:trPr>
        <w:tc>
          <w:tcPr>
            <w:tcW w:type="dxa" w:w="1550"/>
            <w:shd w:val="clear" w:color="auto" w:fill="D9E2F3"/>
          </w:tcPr>
          <w:p>
            <w:pPr>
              <w:spacing w:after="20" w:before="20"/>
            </w:pPr>
            <w:r>
              <w:rPr>
                <w:rFonts w:ascii="Calibri" w:hAnsi="Calibri"/>
                <w:b/>
                <w:sz w:val="16"/>
              </w:rPr>
              <w:t>Lesdoel hierboven</w:t>
            </w:r>
          </w:p>
        </w:tc>
        <w:tc>
          <w:tcPr>
            <w:tcW w:type="dxa" w:w="4400"/>
            <w:shd w:val="clear" w:color="auto" w:fill="D9E2F3"/>
          </w:tcPr>
          <w:p>
            <w:pPr>
              <w:spacing w:after="20" w:before="20"/>
            </w:pPr>
            <w:r>
              <w:rPr>
                <w:rFonts w:ascii="Calibri" w:hAnsi="Calibri"/>
                <w:b/>
                <w:sz w:val="16"/>
              </w:rPr>
              <w:t>Mijn vindplaats / meetgegeven</w:t>
            </w:r>
          </w:p>
        </w:tc>
        <w:tc>
          <w:tcPr>
            <w:tcW w:type="dxa" w:w="3688"/>
            <w:shd w:val="clear" w:color="auto" w:fill="D9E2F3"/>
          </w:tcPr>
          <w:p>
            <w:pPr>
              <w:spacing w:after="20" w:before="20"/>
            </w:pPr>
            <w:r>
              <w:rPr>
                <w:rFonts w:ascii="Calibri" w:hAnsi="Calibri"/>
                <w:b/>
                <w:sz w:val="16"/>
              </w:rPr>
              <w:t>Status + feedback leerkracht</w:t>
            </w:r>
          </w:p>
        </w:tc>
      </w:tr>
      <w:tr>
        <w:trPr>
          <w:trHeight w:val="330" w:hRule="atLeast"/>
        </w:trPr>
        <w:tc>
          <w:tcPr>
            <w:tcW w:type="dxa" w:w="1550"/>
          </w:tcPr>
          <w:p>
            <w:pPr>
              <w:spacing w:after="20" w:before="20"/>
            </w:pPr>
            <w:r>
              <w:rPr>
                <w:rFonts w:ascii="Calibri" w:hAnsi="Calibri"/>
                <w:sz w:val="16"/>
              </w:rPr>
              <w:t>1</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2</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3</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4</w:t>
            </w:r>
          </w:p>
        </w:tc>
        <w:tc>
          <w:tcPr>
            <w:tcW w:type="dxa" w:w="4400"/>
          </w:tcPr>
          <w:p>
            <w:pPr>
              <w:spacing w:after="20" w:before="20"/>
            </w:pPr>
          </w:p>
        </w:tc>
        <w:tc>
          <w:tcPr>
            <w:tcW w:type="dxa" w:w="3688"/>
          </w:tcPr>
          <w:p>
            <w:pPr>
              <w:spacing w:after="20" w:before="20"/>
            </w:pP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Welke grootheid verandert als je 50,0 g toevoegt?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spacing w:after="40"/>
        <w:ind w:left="340"/>
      </w:pPr>
      <w:r>
        <w:rPr>
          <w:b/>
          <w:sz w:val="18"/>
        </w:rPr>
        <w:t xml:space="preserve">2. </w:t>
      </w:r>
      <w:r>
        <w:rPr>
          <w:rFonts w:ascii="Calibri" w:hAnsi="Calibri"/>
          <w:sz w:val="18"/>
        </w:rPr>
        <w:t>Waarom mag je de onbekende massa niet losmaken?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statief en klem, veer met onbekende massa die blijft hangen (bijvoorbeeld een ijzeren kern), vier bekende massa’s van 50,0 g, chronometer, meetlat en Excel; géén balans</w:t>
      </w:r>
    </w:p>
    <w:p>
      <w:r>
        <w:rPr>
          <w:rFonts w:ascii="Calibri" w:hAnsi="Calibri"/>
          <w:sz w:val="18"/>
        </w:rPr>
        <w:t>Thema uit de theorie: Harmonische trillingen.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Voor hetzelfde veersysteem kan T² tegen m_toegevoegd ongeveer lineair zijn. Het negatieve mass-assnijpunt schat de onbekende massa, maar een effectieve mee trillende veermassa beïnvloedt die schatting.</w:t>
            </w:r>
          </w:p>
        </w:tc>
      </w:tr>
    </w:tbl>
    <w:p>
      <w:pPr>
        <w:spacing w:before="80" w:after="120"/>
        <w:jc w:val="center"/>
      </w:pPr>
      <m:oMathPara>
        <m:oMath>
          <m:sSup>
            <m:e>
              <m:r>
                <m:t xml:space="preserve">T</m:t>
              </m:r>
            </m:e>
            <m:sup>
              <m:r>
                <m:t xml:space="preserve">2</m:t>
              </m:r>
            </m:sup>
          </m:sSup>
          <m:r>
            <m:t xml:space="preserve">=</m:t>
          </m:r>
          <m:f>
            <m:fPr/>
            <m:num>
              <m:r>
                <m:t xml:space="preserve">4</m:t>
              </m:r>
              <m:sSup>
                <m:e>
                  <m:r>
                    <m:t xml:space="preserve">π</m:t>
                  </m:r>
                </m:e>
                <m:sup>
                  <m:r>
                    <m:t xml:space="preserve">2</m:t>
                  </m:r>
                </m:sup>
              </m:sSup>
            </m:num>
            <m:den>
              <m:r>
                <m:t xml:space="preserve">k</m:t>
              </m:r>
            </m:den>
          </m:f>
          <m:sSub>
            <m:e>
              <m:r>
                <m:t xml:space="preserve">(m</m:t>
              </m:r>
            </m:e>
            <m:sub>
              <m:r>
                <m:t xml:space="preserve">onb</m:t>
              </m:r>
            </m:sub>
          </m:sSub>
          <m:sSub>
            <m:e>
              <m:r>
                <m:t xml:space="preserve">+m</m:t>
              </m:r>
            </m:e>
            <m:sub>
              <m:r>
                <m:t xml:space="preserve">toe</m:t>
              </m:r>
            </m:sub>
          </m:sSub>
          <m:r>
            <m:t xml:space="preserve">)</m:t>
          </m:r>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Maak de onbekende massa NIET van de veer los; controleer klem, veilige veerbelasting en een opvangbak. Gebruik geen balans in deze onderzoeksopdracht.</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Onbekende massa zonder balans</w:t>
      </w:r>
    </w:p>
    <w:p>
      <w:pPr>
        <w:spacing w:before="80" w:after="40"/>
        <w:jc w:val="center"/>
      </w:pPr>
      <w:r>
        <w:drawing>
          <wp:inline xmlns:a="http://schemas.openxmlformats.org/drawingml/2006/main" xmlns:pic="http://schemas.openxmlformats.org/drawingml/2006/picture">
            <wp:extent cx="2808000" cy="1885371"/>
            <wp:docPr id="15" name="Picture 15"/>
            <wp:cNvGraphicFramePr>
              <a:graphicFrameLocks noChangeAspect="1"/>
            </wp:cNvGraphicFramePr>
            <a:graphic>
              <a:graphicData uri="http://schemas.openxmlformats.org/drawingml/2006/picture">
                <pic:pic>
                  <pic:nvPicPr>
                    <pic:cNvPr id="0" name="sch_massa_veer.png"/>
                    <pic:cNvPicPr/>
                  </pic:nvPicPr>
                  <pic:blipFill>
                    <a:blip r:embed="rId22"/>
                    <a:stretch>
                      <a:fillRect/>
                    </a:stretch>
                  </pic:blipFill>
                  <pic:spPr>
                    <a:xfrm>
                      <a:off x="0" y="0"/>
                      <a:ext cx="2808000" cy="1885371"/>
                    </a:xfrm>
                    <a:prstGeom prst="rect"/>
                  </pic:spPr>
                </pic:pic>
              </a:graphicData>
            </a:graphic>
          </wp:inline>
        </w:drawing>
      </w:r>
    </w:p>
    <w:p>
      <w:pPr>
        <w:spacing w:after="160"/>
        <w:jc w:val="center"/>
      </w:pPr>
      <w:r>
        <w:rPr>
          <w:rFonts w:ascii="Calibri" w:hAnsi="Calibri"/>
          <w:i/>
          <w:color w:val="777777"/>
          <w:sz w:val="17"/>
        </w:rPr>
        <w:t>Massa-veersysteem (schematische tekening).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0F2F1"/>
          </w:tcPr>
          <w:p>
            <w:pPr>
              <w:spacing w:after="60"/>
            </w:pPr>
            <w:r>
              <w:rPr>
                <w:rFonts w:ascii="Calibri" w:hAnsi="Calibri"/>
                <w:b/>
                <w:color w:val="00695C"/>
                <w:sz w:val="18"/>
              </w:rPr>
              <w:t>OPEN ONDERZOEK – maak eerst je eigen werkplan</w:t>
            </w:r>
          </w:p>
          <w:p>
            <w:pPr>
              <w:spacing w:after="40"/>
              <w:ind w:left="283"/>
            </w:pPr>
            <w:r>
              <w:rPr>
                <w:color w:val="00695C"/>
                <w:sz w:val="18"/>
              </w:rPr>
              <w:t xml:space="preserve">• </w:t>
            </w:r>
            <w:r>
              <w:rPr>
                <w:rFonts w:ascii="Calibri" w:hAnsi="Calibri"/>
                <w:sz w:val="18"/>
              </w:rPr>
              <w:t>Bepaal een onbekende massa zonder balans. De onbekende massa mag NIET van de veer gehaald worden. Je mag de vier aanwezige gekende massa’s van 50,0 g toevoegen en een veer, chronometer en meetlat gebruiken. Maak EERST jouw eigen instructieblad en voer het DAARNA zelf uit.</w:t>
            </w:r>
          </w:p>
        </w:tc>
      </w:tr>
    </w:tbl>
    <w:p>
      <w:r>
        <w:rPr>
          <w:rFonts w:ascii="Calibri" w:hAnsi="Calibri"/>
          <w:sz w:val="21"/>
        </w:rPr>
        <w:t>Mijn werkwijze vóór de goedkeuring door de leerkracht: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pPr>
        <w:pStyle w:val="Heading3"/>
        <w:keepNext/>
        <w:spacing w:before="160" w:after="40"/>
      </w:pPr>
      <w:r>
        <w:t>Uitvoering</w:t>
      </w:r>
    </w:p>
    <w:p>
      <w:pPr>
        <w:pStyle w:val="ListNumber"/>
        <w:spacing w:after="40"/>
        <w:ind w:left="340"/>
      </w:pPr>
      <w:r>
        <w:rPr>
          <w:rFonts w:ascii="Calibri" w:hAnsi="Calibri"/>
          <w:sz w:val="19"/>
        </w:rPr>
        <w:t>Schrijf je eigen instructieblad met meetplan, veiligheid, voorbeeldberekening en tabel; laat goedkeuren.</w:t>
      </w:r>
    </w:p>
    <w:p>
      <w:pPr>
        <w:pStyle w:val="ListNumber"/>
        <w:spacing w:after="40"/>
        <w:ind w:left="340"/>
      </w:pPr>
      <w:r>
        <w:rPr>
          <w:rFonts w:ascii="Calibri" w:hAnsi="Calibri"/>
          <w:sz w:val="19"/>
        </w:rPr>
        <w:t>Houd de onbekende massa te ALLEN TIJDE aan dezelfde veer; voeg de vier aanwezige gekende massa’s van 50,0 g achtereenvolgens toe (of een door jou gemotiveerde combinatie), meet met chronometer telkens dezelfde gekozen hoeveelheid volledige trillingen en noteer de ruwe tijden.</w:t>
      </w:r>
    </w:p>
    <w:p>
      <w:pPr>
        <w:pStyle w:val="ListNumber"/>
        <w:spacing w:after="40"/>
        <w:ind w:left="340"/>
      </w:pPr>
      <w:r>
        <w:rPr>
          <w:rFonts w:ascii="Calibri" w:hAnsi="Calibri"/>
          <w:sz w:val="19"/>
        </w:rPr>
        <w:t>Bepaal zonder balans de onbekende massa uit je eigen meetplan, bijvoorbeeld via T² tegen toegevoegde massa of via een uit de metingen afgeleide veerconstante. Noteer elke rekenstap én een onzekerheid; neem de veermassa als mogelijke systematische afwijking mee.</w:t>
      </w:r>
    </w:p>
    <w:p>
      <w:pPr>
        <w:pStyle w:val="ListNumber"/>
        <w:spacing w:after="40"/>
        <w:ind w:left="340"/>
      </w:pPr>
      <w:r>
        <w:rPr>
          <w:rFonts w:ascii="Calibri" w:hAnsi="Calibri"/>
          <w:sz w:val="19"/>
        </w:rPr>
        <w:t>Vul en evalueer je eigen instructieblad: is de uitkomst reproduceerbaar?</w:t>
      </w:r>
    </w:p>
    <w:p>
      <w:r>
        <w:rPr>
          <w:rFonts w:ascii="Calibri" w:hAnsi="Calibri"/>
          <w:i/>
          <w:color w:val="1F4E79"/>
          <w:sz w:val="18"/>
        </w:rPr>
        <w:t>De onbekende massa blijft de hele tijd aan de veer; voeg telkens alleen een gekende massa toe.</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6"/>
              </w:rPr>
              <w:t>m_toegevoegd (kg)</w:t>
            </w:r>
          </w:p>
        </w:tc>
        <w:tc>
          <w:tcPr>
            <w:tcW w:type="dxa" w:w="2409"/>
            <w:shd w:val="clear" w:color="auto" w:fill="D9E2F3"/>
          </w:tcPr>
          <w:p>
            <w:pPr>
              <w:spacing w:after="20" w:before="20"/>
            </w:pPr>
            <w:r>
              <w:rPr>
                <w:rFonts w:ascii="Calibri" w:hAnsi="Calibri"/>
                <w:b/>
                <w:sz w:val="16"/>
              </w:rPr>
              <w:t>t₂₀ (s)</w:t>
            </w:r>
          </w:p>
        </w:tc>
        <w:tc>
          <w:tcPr>
            <w:tcW w:type="dxa" w:w="2409"/>
            <w:shd w:val="clear" w:color="auto" w:fill="D9E2F3"/>
          </w:tcPr>
          <w:p>
            <w:pPr>
              <w:spacing w:after="20" w:before="20"/>
            </w:pPr>
            <w:r>
              <w:rPr>
                <w:rFonts w:ascii="Calibri" w:hAnsi="Calibri"/>
                <w:b/>
                <w:sz w:val="16"/>
              </w:rPr>
              <w:t>T (s)</w:t>
            </w:r>
          </w:p>
        </w:tc>
        <w:tc>
          <w:tcPr>
            <w:tcW w:type="dxa" w:w="2409"/>
            <w:shd w:val="clear" w:color="auto" w:fill="D9E2F3"/>
          </w:tcPr>
          <w:p>
            <w:pPr>
              <w:spacing w:after="20" w:before="20"/>
            </w:pPr>
            <w:r>
              <w:rPr>
                <w:rFonts w:ascii="Calibri" w:hAnsi="Calibri"/>
                <w:b/>
                <w:sz w:val="16"/>
              </w:rPr>
              <w:t>T² (s²)</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r>
        <w:rPr>
          <w:rFonts w:ascii="Calibri" w:hAnsi="Calibri"/>
          <w:sz w:val="18"/>
        </w:rPr>
        <w:t>Verwerking: T² is in eerste benadering (4π²/k)·(m_onbekend + m_toegevoegd). Het negatieve snijpunt met de mass-as schat m_onbekend alleen als de effectieve meegedragen veermassa verwaarloosbaar is; bespreek die systematische fout.</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Wat betekent het snijpunt van T²(m_toegevoegd) met de massa-as? Welke veronderstelling over de veer maakt de berekende onbekende massa systematisch te groot?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Je snijpunt geeft −0,18 kg. Kun je zonder meer “0,180 kg exact” rapporteren?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Eigen goedgekeurde aanpak, T²(m)-grafiek en schatting van onbekende massa zonder balans.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p>
      <w:pPr>
        <w:spacing w:after="0"/>
      </w:pPr>
      <w:r>
        <w:br w:type="page"/>
      </w:r>
    </w:p>
    <w:p>
      <w:pPr>
        <w:pStyle w:val="Heading1"/>
        <w:keepNext/>
        <w:spacing w:before="280" w:after="80"/>
      </w:pPr>
      <w:r>
        <w:t>LABO 16 – Slinger: amplitude, massa en lengte</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slinger laat je onafhankelijk amplitude, bolmassa en lengte onderzoeken. Door T en T² tegen l uit te zetten leer je een kromme doelgericht te lineariseren.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vergelijk 10°/5° en metalen/houten bolletje bij dezelfde lengte.</w:t>
            </w:r>
          </w:p>
          <w:p>
            <w:pPr>
              <w:spacing w:after="40"/>
              <w:ind w:left="283"/>
            </w:pPr>
            <w:r>
              <w:rPr>
                <w:color w:val="2E7D32"/>
                <w:sz w:val="18"/>
              </w:rPr>
              <w:t xml:space="preserve">• </w:t>
            </w:r>
            <w:r>
              <w:rPr>
                <w:rFonts w:ascii="Calibri" w:hAnsi="Calibri"/>
                <w:sz w:val="18"/>
              </w:rPr>
              <w:t>2. meet tien lengten, bepaal g uit T²(l) én uit afzonderlijke metingen.</w:t>
            </w:r>
          </w:p>
          <w:p>
            <w:pPr>
              <w:spacing w:after="40"/>
              <w:ind w:left="283"/>
            </w:pPr>
            <w:r>
              <w:rPr>
                <w:color w:val="2E7D32"/>
                <w:sz w:val="18"/>
              </w:rPr>
              <w:t xml:space="preserve">• </w:t>
            </w:r>
            <w:r>
              <w:rPr>
                <w:rFonts w:ascii="Calibri" w:hAnsi="Calibri"/>
                <w:sz w:val="18"/>
              </w:rPr>
              <w:t>3. bij kleine hoek de rol van amplitude en massa met spreiding te vergelijken.</w:t>
            </w:r>
          </w:p>
          <w:p>
            <w:pPr>
              <w:spacing w:after="40"/>
              <w:ind w:left="283"/>
            </w:pPr>
            <w:r>
              <w:rPr>
                <w:color w:val="2E7D32"/>
                <w:sz w:val="18"/>
              </w:rPr>
              <w:t xml:space="preserve">• </w:t>
            </w:r>
            <w:r>
              <w:rPr>
                <w:rFonts w:ascii="Calibri" w:hAnsi="Calibri"/>
                <w:sz w:val="18"/>
              </w:rPr>
              <w:t>4. g uit de rico van T²(l), niet van T(l), met eenheid te berekenen.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18 F: De slinger met variaties in hoek, bolmassa en lengte aan T=2π√(l/g) toetsen.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drie delen en herhalingen staan in de oorspronkelijke tabellen.</w:t>
      </w:r>
    </w:p>
    <w:p>
      <w:pPr>
        <w:pStyle w:val="ListBullet"/>
        <w:spacing w:after="40"/>
        <w:ind w:left="340"/>
      </w:pPr>
      <w:r>
        <w:rPr>
          <w:rFonts w:ascii="Calibri" w:hAnsi="Calibri"/>
          <w:sz w:val="18"/>
        </w:rPr>
        <w:t>ik kan de lineaire T²(l)-fit en g=4π²/rico toelichten.</w:t>
      </w:r>
    </w:p>
    <w:p>
      <w:pPr>
        <w:pStyle w:val="Heading3"/>
        <w:keepNext/>
        <w:spacing w:before="160" w:after="40"/>
      </w:pPr>
      <w:r>
        <w:t>DOELCHECK – toon je vier lesdoelen aan (geen extra punten)</w:t>
      </w:r>
    </w:p>
    <w:p>
      <w:r>
        <w:rPr>
          <w:rFonts w:ascii="Calibri" w:hAnsi="Calibri"/>
          <w:sz w:val="17"/>
        </w:rPr>
        <w:t>Vul dit tijdens of na het meten in. Verwijs per nummer naar een meetrij, grafiek, ontwerp of besluit. De leerkracht noteert nog niet / op weg / aangetoond met één volgende stap;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550"/>
        <w:gridCol w:w="4400"/>
        <w:gridCol w:w="3688"/>
      </w:tblGrid>
      <w:tr>
        <w:trPr>
          <w:tblHeader w:val="true"/>
        </w:trPr>
        <w:tc>
          <w:tcPr>
            <w:tcW w:type="dxa" w:w="1550"/>
            <w:shd w:val="clear" w:color="auto" w:fill="D9E2F3"/>
          </w:tcPr>
          <w:p>
            <w:pPr>
              <w:spacing w:after="20" w:before="20"/>
            </w:pPr>
            <w:r>
              <w:rPr>
                <w:rFonts w:ascii="Calibri" w:hAnsi="Calibri"/>
                <w:b/>
                <w:sz w:val="16"/>
              </w:rPr>
              <w:t>Lesdoel hierboven</w:t>
            </w:r>
          </w:p>
        </w:tc>
        <w:tc>
          <w:tcPr>
            <w:tcW w:type="dxa" w:w="4400"/>
            <w:shd w:val="clear" w:color="auto" w:fill="D9E2F3"/>
          </w:tcPr>
          <w:p>
            <w:pPr>
              <w:spacing w:after="20" w:before="20"/>
            </w:pPr>
            <w:r>
              <w:rPr>
                <w:rFonts w:ascii="Calibri" w:hAnsi="Calibri"/>
                <w:b/>
                <w:sz w:val="16"/>
              </w:rPr>
              <w:t>Mijn vindplaats / meetgegeven</w:t>
            </w:r>
          </w:p>
        </w:tc>
        <w:tc>
          <w:tcPr>
            <w:tcW w:type="dxa" w:w="3688"/>
            <w:shd w:val="clear" w:color="auto" w:fill="D9E2F3"/>
          </w:tcPr>
          <w:p>
            <w:pPr>
              <w:spacing w:after="20" w:before="20"/>
            </w:pPr>
            <w:r>
              <w:rPr>
                <w:rFonts w:ascii="Calibri" w:hAnsi="Calibri"/>
                <w:b/>
                <w:sz w:val="16"/>
              </w:rPr>
              <w:t>Status + feedback leerkracht</w:t>
            </w:r>
          </w:p>
        </w:tc>
      </w:tr>
      <w:tr>
        <w:trPr>
          <w:trHeight w:val="330" w:hRule="atLeast"/>
        </w:trPr>
        <w:tc>
          <w:tcPr>
            <w:tcW w:type="dxa" w:w="1550"/>
          </w:tcPr>
          <w:p>
            <w:pPr>
              <w:spacing w:after="20" w:before="20"/>
            </w:pPr>
            <w:r>
              <w:rPr>
                <w:rFonts w:ascii="Calibri" w:hAnsi="Calibri"/>
                <w:sz w:val="16"/>
              </w:rPr>
              <w:t>1</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2</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3</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4</w:t>
            </w:r>
          </w:p>
        </w:tc>
        <w:tc>
          <w:tcPr>
            <w:tcW w:type="dxa" w:w="4400"/>
          </w:tcPr>
          <w:p>
            <w:pPr>
              <w:spacing w:after="20" w:before="20"/>
            </w:pPr>
          </w:p>
        </w:tc>
        <w:tc>
          <w:tcPr>
            <w:tcW w:type="dxa" w:w="3688"/>
          </w:tcPr>
          <w:p>
            <w:pPr>
              <w:spacing w:after="20" w:before="20"/>
            </w:pP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Van waar tot waar meet je de lengte 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spacing w:after="40"/>
        <w:ind w:left="340"/>
      </w:pPr>
      <w:r>
        <w:rPr>
          <w:b/>
          <w:sz w:val="18"/>
        </w:rPr>
        <w:t xml:space="preserve">2. </w:t>
      </w:r>
      <w:r>
        <w:rPr>
          <w:rFonts w:ascii="Calibri" w:hAnsi="Calibri"/>
          <w:sz w:val="18"/>
        </w:rPr>
        <w:t>Waarom meet je de tijd voor twintig perioden?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statief, dubbelnoot, klem, dun touw, bolletjes met verschillende massa, rolmeter, gradenboog, stopwatch</w:t>
      </w:r>
    </w:p>
    <w:p>
      <w:pPr>
        <w:pStyle w:val="ListBullet"/>
        <w:spacing w:after="40"/>
        <w:ind w:left="340"/>
      </w:pPr>
      <w:r>
        <w:rPr>
          <w:rFonts w:ascii="Calibri" w:hAnsi="Calibri"/>
          <w:sz w:val="19"/>
        </w:rPr>
        <w:t>rekenblad Excel, zachte opvangmat</w:t>
      </w:r>
    </w:p>
    <w:p>
      <w:r>
        <w:rPr>
          <w:rFonts w:ascii="Calibri" w:hAnsi="Calibri"/>
          <w:sz w:val="18"/>
        </w:rPr>
        <w:t>Thema uit de theorie: De slinger.</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Bij kleine hoeken: T=2π√(l/g), dus T²=(4π²/g)l. Bij een T²(l)-grafiek is de rico 4π²/g en g=4π²/rico (niet (2π/rico)²).</w:t>
            </w:r>
          </w:p>
        </w:tc>
      </w:tr>
    </w:tbl>
    <w:p>
      <w:pPr>
        <w:spacing w:before="80" w:after="120"/>
        <w:jc w:val="center"/>
      </w:pPr>
      <m:oMathPara>
        <m:oMath>
          <m:sSup>
            <m:e>
              <m:r>
                <m:t xml:space="preserve">T</m:t>
              </m:r>
            </m:e>
            <m:sup>
              <m:r>
                <m:t xml:space="preserve">2</m:t>
              </m:r>
            </m:sup>
          </m:sSup>
          <m:r>
            <m:t xml:space="preserve">=</m:t>
          </m:r>
          <m:f>
            <m:fPr/>
            <m:num>
              <m:r>
                <m:t xml:space="preserve">4</m:t>
              </m:r>
              <m:sSup>
                <m:e>
                  <m:r>
                    <m:t xml:space="preserve">π</m:t>
                  </m:r>
                </m:e>
                <m:sup>
                  <m:r>
                    <m:t xml:space="preserve">2</m:t>
                  </m:r>
                </m:sup>
              </m:sSup>
            </m:num>
            <m:den>
              <m:r>
                <m:t xml:space="preserve">g</m:t>
              </m:r>
            </m:den>
          </m:f>
          <m:r>
            <m:t xml:space="preserve">l</m:t>
          </m:r>
          <m:r>
            <m:t xml:space="preserve">   </m:t>
          </m:r>
          <m:r>
            <m:t xml:space="preserve"> g=</m:t>
          </m:r>
          <m:f>
            <m:fPr/>
            <m:num>
              <m:r>
                <m:t xml:space="preserve">4</m:t>
              </m:r>
              <m:sSup>
                <m:e>
                  <m:r>
                    <m:t xml:space="preserve">π</m:t>
                  </m:r>
                </m:e>
                <m:sup>
                  <m:r>
                    <m:t xml:space="preserve">2</m:t>
                  </m:r>
                </m:sup>
              </m:sSup>
            </m:num>
            <m:den>
              <m:r>
                <m:t xml:space="preserve">rico</m:t>
              </m:r>
            </m:den>
          </m:f>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Klem statief zodat het niet kan omvallen; houd alle hoofden buiten de slingerbaan.</w:t>
            </w:r>
          </w:p>
          <w:p>
            <w:pPr>
              <w:spacing w:after="40"/>
              <w:ind w:left="283"/>
            </w:pPr>
            <w:r>
              <w:rPr>
                <w:color w:val="C62828"/>
                <w:sz w:val="18"/>
              </w:rPr>
              <w:t xml:space="preserve">• </w:t>
            </w:r>
            <w:r>
              <w:rPr>
                <w:rFonts w:ascii="Calibri" w:hAnsi="Calibri"/>
                <w:sz w:val="18"/>
              </w:rPr>
              <w:t>Gebruik klein gewicht dat veilig aan het touw hangt; controle vóór loslaten.</w:t>
            </w:r>
          </w:p>
          <w:p>
            <w:pPr>
              <w:spacing w:after="40"/>
              <w:ind w:left="283"/>
            </w:pPr>
            <w:r>
              <w:rPr>
                <w:color w:val="C62828"/>
                <w:sz w:val="18"/>
              </w:rPr>
              <w:t xml:space="preserve">• </w:t>
            </w:r>
            <w:r>
              <w:rPr>
                <w:rFonts w:ascii="Calibri" w:hAnsi="Calibri"/>
                <w:sz w:val="18"/>
              </w:rPr>
              <w:t>Nooit het bolletje duwen bij start; loslaten vanuit rust.</w:t>
            </w:r>
          </w:p>
          <w:p>
            <w:pPr>
              <w:spacing w:after="40"/>
              <w:ind w:left="283"/>
            </w:pPr>
            <w:r>
              <w:rPr>
                <w:color w:val="C62828"/>
                <w:sz w:val="18"/>
              </w:rPr>
              <w:t xml:space="preserve">• </w:t>
            </w:r>
            <w:r>
              <w:rPr>
                <w:rFonts w:ascii="Calibri" w:hAnsi="Calibri"/>
                <w:sz w:val="18"/>
              </w:rPr>
              <w:t>Meet lengte tot het massamiddelpunt; tel telkens 10 of 20 hele perioden.</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Verander de amplitude</w:t>
      </w:r>
    </w:p>
    <w:p>
      <w:pPr>
        <w:spacing w:before="80" w:after="40"/>
        <w:jc w:val="center"/>
      </w:pPr>
      <w:r>
        <w:drawing>
          <wp:inline xmlns:a="http://schemas.openxmlformats.org/drawingml/2006/main" xmlns:pic="http://schemas.openxmlformats.org/drawingml/2006/picture">
            <wp:extent cx="2808000" cy="1885371"/>
            <wp:docPr id="16" name="Picture 16"/>
            <wp:cNvGraphicFramePr>
              <a:graphicFrameLocks noChangeAspect="1"/>
            </wp:cNvGraphicFramePr>
            <a:graphic>
              <a:graphicData uri="http://schemas.openxmlformats.org/drawingml/2006/picture">
                <pic:pic>
                  <pic:nvPicPr>
                    <pic:cNvPr id="0" name="sch_slinger.png"/>
                    <pic:cNvPicPr/>
                  </pic:nvPicPr>
                  <pic:blipFill>
                    <a:blip r:embed="rId24"/>
                    <a:stretch>
                      <a:fillRect/>
                    </a:stretch>
                  </pic:blipFill>
                  <pic:spPr>
                    <a:xfrm>
                      <a:off x="0" y="0"/>
                      <a:ext cx="2808000" cy="1885371"/>
                    </a:xfrm>
                    <a:prstGeom prst="rect"/>
                  </pic:spPr>
                </pic:pic>
              </a:graphicData>
            </a:graphic>
          </wp:inline>
        </w:drawing>
      </w:r>
    </w:p>
    <w:p>
      <w:pPr>
        <w:spacing w:after="160"/>
        <w:jc w:val="center"/>
      </w:pPr>
      <w:r>
        <w:rPr>
          <w:rFonts w:ascii="Calibri" w:hAnsi="Calibri"/>
          <w:i/>
          <w:color w:val="777777"/>
          <w:sz w:val="17"/>
        </w:rPr>
        <w:t>Slinger, lengte tot massamiddelpunt (schematische tekening).</w:t>
      </w:r>
    </w:p>
    <w:p>
      <w:pPr>
        <w:pStyle w:val="Heading3"/>
        <w:keepNext/>
        <w:spacing w:before="160" w:after="40"/>
      </w:pPr>
      <w:r>
        <w:t>Uitvoering</w:t>
      </w:r>
    </w:p>
    <w:p>
      <w:pPr>
        <w:pStyle w:val="ListNumber"/>
        <w:spacing w:after="40"/>
        <w:ind w:left="340"/>
      </w:pPr>
      <w:r>
        <w:rPr>
          <w:rFonts w:ascii="Calibri" w:hAnsi="Calibri"/>
          <w:sz w:val="19"/>
        </w:rPr>
        <w:t>Stel de lengte van het metalen bolletje in op 1,00 m (ophangpunt tot zwaartepunt). Houd massa en lengte vast.</w:t>
      </w:r>
    </w:p>
    <w:p>
      <w:pPr>
        <w:pStyle w:val="ListNumber"/>
        <w:spacing w:after="40"/>
        <w:ind w:left="340"/>
      </w:pPr>
      <w:r>
        <w:rPr>
          <w:rFonts w:ascii="Calibri" w:hAnsi="Calibri"/>
          <w:sz w:val="19"/>
        </w:rPr>
        <w:t>Meet voor een amplitude van circa 10° de tijd voor 20 hele cycli, start de stopwatch bij doorgang door de evenwichtsstand en tel daar vanaf nul. Herhaal drie keer.</w:t>
      </w:r>
    </w:p>
    <w:p>
      <w:pPr>
        <w:pStyle w:val="ListNumber"/>
        <w:spacing w:after="40"/>
        <w:ind w:left="340"/>
      </w:pPr>
      <w:r>
        <w:rPr>
          <w:rFonts w:ascii="Calibri" w:hAnsi="Calibri"/>
          <w:sz w:val="19"/>
        </w:rPr>
        <w:t>Halveer de hoek tot circa 5° en herhaal dezelfde drie metingen van 20 cycli.</w:t>
      </w:r>
    </w:p>
    <w:p>
      <w:pPr>
        <w:pStyle w:val="ListNumber"/>
        <w:spacing w:after="40"/>
        <w:ind w:left="340"/>
      </w:pPr>
      <w:r>
        <w:rPr>
          <w:rFonts w:ascii="Calibri" w:hAnsi="Calibri"/>
          <w:sz w:val="19"/>
        </w:rPr>
        <w:t>Vergelijk de twee gemiddelden binnen de meetonzekerheid.</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rPr>
          <w:tblHeader w:val="true"/>
        </w:trPr>
        <w:tc>
          <w:tcPr>
            <w:tcW w:type="dxa" w:w="1927"/>
            <w:shd w:val="clear" w:color="auto" w:fill="D9E2F3"/>
          </w:tcPr>
          <w:p>
            <w:pPr>
              <w:spacing w:after="20" w:before="20"/>
            </w:pPr>
            <w:r>
              <w:rPr>
                <w:rFonts w:ascii="Calibri" w:hAnsi="Calibri"/>
                <w:b/>
                <w:sz w:val="16"/>
              </w:rPr>
              <w:t>amplitude (°)</w:t>
            </w:r>
          </w:p>
        </w:tc>
        <w:tc>
          <w:tcPr>
            <w:tcW w:type="dxa" w:w="1927"/>
            <w:shd w:val="clear" w:color="auto" w:fill="D9E2F3"/>
          </w:tcPr>
          <w:p>
            <w:pPr>
              <w:spacing w:after="20" w:before="20"/>
            </w:pPr>
            <w:r>
              <w:rPr>
                <w:rFonts w:ascii="Calibri" w:hAnsi="Calibri"/>
                <w:b/>
                <w:sz w:val="16"/>
              </w:rPr>
              <w:t>t₂₀,1 (s)</w:t>
            </w:r>
          </w:p>
        </w:tc>
        <w:tc>
          <w:tcPr>
            <w:tcW w:type="dxa" w:w="1927"/>
            <w:shd w:val="clear" w:color="auto" w:fill="D9E2F3"/>
          </w:tcPr>
          <w:p>
            <w:pPr>
              <w:spacing w:after="20" w:before="20"/>
            </w:pPr>
            <w:r>
              <w:rPr>
                <w:rFonts w:ascii="Calibri" w:hAnsi="Calibri"/>
                <w:b/>
                <w:sz w:val="16"/>
              </w:rPr>
              <w:t>t₂₀,2 (s)</w:t>
            </w:r>
          </w:p>
        </w:tc>
        <w:tc>
          <w:tcPr>
            <w:tcW w:type="dxa" w:w="1927"/>
            <w:shd w:val="clear" w:color="auto" w:fill="D9E2F3"/>
          </w:tcPr>
          <w:p>
            <w:pPr>
              <w:spacing w:after="20" w:before="20"/>
            </w:pPr>
            <w:r>
              <w:rPr>
                <w:rFonts w:ascii="Calibri" w:hAnsi="Calibri"/>
                <w:b/>
                <w:sz w:val="16"/>
              </w:rPr>
              <w:t>t₂₀,3 (s)</w:t>
            </w:r>
          </w:p>
        </w:tc>
        <w:tc>
          <w:tcPr>
            <w:tcW w:type="dxa" w:w="1927"/>
            <w:shd w:val="clear" w:color="auto" w:fill="D9E2F3"/>
          </w:tcPr>
          <w:p>
            <w:pPr>
              <w:spacing w:after="20" w:before="20"/>
            </w:pPr>
            <w:r>
              <w:rPr>
                <w:rFonts w:ascii="Calibri" w:hAnsi="Calibri"/>
                <w:b/>
                <w:sz w:val="16"/>
              </w:rPr>
              <w:t>T_gem (s)</w:t>
            </w:r>
          </w:p>
        </w:tc>
      </w:tr>
      <w:tr>
        <w:trPr>
          <w:trHeight w:val="330" w:hRule="atLeast"/>
        </w:trPr>
        <w:tc>
          <w:tcPr>
            <w:tcW w:type="dxa" w:w="1927"/>
          </w:tcPr>
          <w:p>
            <w:pPr>
              <w:spacing w:after="20" w:before="20"/>
            </w:pPr>
            <w:r>
              <w:rPr>
                <w:rFonts w:ascii="Calibri" w:hAnsi="Calibri"/>
                <w:sz w:val="16"/>
              </w:rPr>
              <w:t>10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5</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sz w:val="18"/>
        </w:rPr>
        <w:t>Verwerking: Noem verschil 'meetbaar' alleen als het groter is dan spreiding.</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Verander de massa</w:t>
      </w:r>
    </w:p>
    <w:p>
      <w:pPr>
        <w:pStyle w:val="Heading3"/>
        <w:keepNext/>
        <w:spacing w:before="160" w:after="40"/>
      </w:pPr>
      <w:r>
        <w:t>Uitvoering</w:t>
      </w:r>
    </w:p>
    <w:p>
      <w:pPr>
        <w:pStyle w:val="ListNumber"/>
        <w:spacing w:after="40"/>
        <w:ind w:left="340"/>
      </w:pPr>
      <w:r>
        <w:rPr>
          <w:rFonts w:ascii="Calibri" w:hAnsi="Calibri"/>
          <w:sz w:val="19"/>
        </w:rPr>
        <w:t>Laat de 1,00 m touwlengte en de hoek van hoogstens 10° gelijk. Meet eerst met het metalen bolletje en daarna met een houten bolletje.</w:t>
      </w:r>
    </w:p>
    <w:p>
      <w:pPr>
        <w:pStyle w:val="ListNumber"/>
        <w:spacing w:after="40"/>
        <w:ind w:left="340"/>
      </w:pPr>
      <w:r>
        <w:rPr>
          <w:rFonts w:ascii="Calibri" w:hAnsi="Calibri"/>
          <w:sz w:val="19"/>
        </w:rPr>
        <w:t>Meet bij elk bolletje driemaal de tijd voor 20 perioden, bereken T_gem en vergelijk de resultaten binnen de onzekerheid.</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rPr>
          <w:tblHeader w:val="true"/>
        </w:trPr>
        <w:tc>
          <w:tcPr>
            <w:tcW w:type="dxa" w:w="1927"/>
            <w:shd w:val="clear" w:color="auto" w:fill="D9E2F3"/>
          </w:tcPr>
          <w:p>
            <w:pPr>
              <w:spacing w:after="20" w:before="20"/>
            </w:pPr>
            <w:r>
              <w:rPr>
                <w:rFonts w:ascii="Calibri" w:hAnsi="Calibri"/>
                <w:b/>
                <w:sz w:val="16"/>
              </w:rPr>
              <w:t>bolletje</w:t>
            </w:r>
          </w:p>
        </w:tc>
        <w:tc>
          <w:tcPr>
            <w:tcW w:type="dxa" w:w="1927"/>
            <w:shd w:val="clear" w:color="auto" w:fill="D9E2F3"/>
          </w:tcPr>
          <w:p>
            <w:pPr>
              <w:spacing w:after="20" w:before="20"/>
            </w:pPr>
            <w:r>
              <w:rPr>
                <w:rFonts w:ascii="Calibri" w:hAnsi="Calibri"/>
                <w:b/>
                <w:sz w:val="16"/>
              </w:rPr>
              <w:t>t₂₀,1 (s)</w:t>
            </w:r>
          </w:p>
        </w:tc>
        <w:tc>
          <w:tcPr>
            <w:tcW w:type="dxa" w:w="1927"/>
            <w:shd w:val="clear" w:color="auto" w:fill="D9E2F3"/>
          </w:tcPr>
          <w:p>
            <w:pPr>
              <w:spacing w:after="20" w:before="20"/>
            </w:pPr>
            <w:r>
              <w:rPr>
                <w:rFonts w:ascii="Calibri" w:hAnsi="Calibri"/>
                <w:b/>
                <w:sz w:val="16"/>
              </w:rPr>
              <w:t>t₂₀,2 (s)</w:t>
            </w:r>
          </w:p>
        </w:tc>
        <w:tc>
          <w:tcPr>
            <w:tcW w:type="dxa" w:w="1927"/>
            <w:shd w:val="clear" w:color="auto" w:fill="D9E2F3"/>
          </w:tcPr>
          <w:p>
            <w:pPr>
              <w:spacing w:after="20" w:before="20"/>
            </w:pPr>
            <w:r>
              <w:rPr>
                <w:rFonts w:ascii="Calibri" w:hAnsi="Calibri"/>
                <w:b/>
                <w:sz w:val="16"/>
              </w:rPr>
              <w:t>t₂₀,3 (s)</w:t>
            </w:r>
          </w:p>
        </w:tc>
        <w:tc>
          <w:tcPr>
            <w:tcW w:type="dxa" w:w="1927"/>
            <w:shd w:val="clear" w:color="auto" w:fill="D9E2F3"/>
          </w:tcPr>
          <w:p>
            <w:pPr>
              <w:spacing w:after="20" w:before="20"/>
            </w:pPr>
            <w:r>
              <w:rPr>
                <w:rFonts w:ascii="Calibri" w:hAnsi="Calibri"/>
                <w:b/>
                <w:sz w:val="16"/>
              </w:rPr>
              <w:t>T_gem (s)</w:t>
            </w:r>
          </w:p>
        </w:tc>
      </w:tr>
      <w:tr>
        <w:trPr>
          <w:trHeight w:val="330" w:hRule="atLeast"/>
        </w:trPr>
        <w:tc>
          <w:tcPr>
            <w:tcW w:type="dxa" w:w="1927"/>
          </w:tcPr>
          <w:p>
            <w:pPr>
              <w:spacing w:after="20" w:before="20"/>
            </w:pPr>
            <w:r>
              <w:rPr>
                <w:rFonts w:ascii="Calibri" w:hAnsi="Calibri"/>
                <w:sz w:val="16"/>
              </w:rPr>
              <w:t>metaal</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hout</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sz w:val="18"/>
        </w:rPr>
        <w:t>Verwerking: Een gelijke T past bij de slingerformule zonder m.</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Verander de lengte</w:t>
      </w:r>
    </w:p>
    <w:p>
      <w:pPr>
        <w:pStyle w:val="Heading3"/>
        <w:keepNext/>
        <w:spacing w:before="160" w:after="40"/>
      </w:pPr>
      <w:r>
        <w:t>Uitvoering</w:t>
      </w:r>
    </w:p>
    <w:p>
      <w:pPr>
        <w:pStyle w:val="ListNumber"/>
        <w:spacing w:after="40"/>
        <w:ind w:left="340"/>
      </w:pPr>
      <w:r>
        <w:rPr>
          <w:rFonts w:ascii="Calibri" w:hAnsi="Calibri"/>
          <w:sz w:val="19"/>
        </w:rPr>
        <w:t>Gebruik opnieuw het metalen bolletje; kies circa TIEN slingerlengten, gemeten van ophangpunt tot massamiddelpunt. Houd de hoek kleiner dan 10°.</w:t>
      </w:r>
    </w:p>
    <w:p>
      <w:pPr>
        <w:pStyle w:val="ListNumber"/>
        <w:spacing w:after="40"/>
        <w:ind w:left="340"/>
      </w:pPr>
      <w:r>
        <w:rPr>
          <w:rFonts w:ascii="Calibri" w:hAnsi="Calibri"/>
          <w:sz w:val="19"/>
        </w:rPr>
        <w:t>Meet per lengte de tijd voor 20 perioden en bereken T, T², T²/l en g = 4π²l/T².</w:t>
      </w:r>
    </w:p>
    <w:p>
      <w:pPr>
        <w:pStyle w:val="ListNumber"/>
        <w:spacing w:after="40"/>
        <w:ind w:left="340"/>
      </w:pPr>
      <w:r>
        <w:rPr>
          <w:rFonts w:ascii="Calibri" w:hAnsi="Calibri"/>
          <w:sz w:val="19"/>
        </w:rPr>
        <w:t>Maak eerst T(l), daarna T²(l) in Excel; bepaal de vergelijking van de tweede trendlijn en vergelijk de gemiddelde g met 9,81 m/s².</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6"/>
              </w:rPr>
              <w:t>l (m)</w:t>
            </w:r>
          </w:p>
        </w:tc>
        <w:tc>
          <w:tcPr>
            <w:tcW w:type="dxa" w:w="1606"/>
            <w:shd w:val="clear" w:color="auto" w:fill="D9E2F3"/>
          </w:tcPr>
          <w:p>
            <w:pPr>
              <w:spacing w:after="20" w:before="20"/>
            </w:pPr>
            <w:r>
              <w:rPr>
                <w:rFonts w:ascii="Calibri" w:hAnsi="Calibri"/>
                <w:b/>
                <w:sz w:val="16"/>
              </w:rPr>
              <w:t>t₂₀ (s)</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T² (s²)</w:t>
            </w:r>
          </w:p>
        </w:tc>
        <w:tc>
          <w:tcPr>
            <w:tcW w:type="dxa" w:w="1606"/>
            <w:shd w:val="clear" w:color="auto" w:fill="D9E2F3"/>
          </w:tcPr>
          <w:p>
            <w:pPr>
              <w:spacing w:after="20" w:before="20"/>
            </w:pPr>
            <w:r>
              <w:rPr>
                <w:rFonts w:ascii="Calibri" w:hAnsi="Calibri"/>
                <w:b/>
                <w:sz w:val="16"/>
              </w:rPr>
              <w:t>T²/l (s²/m)</w:t>
            </w:r>
          </w:p>
        </w:tc>
        <w:tc>
          <w:tcPr>
            <w:tcW w:type="dxa" w:w="1606"/>
            <w:shd w:val="clear" w:color="auto" w:fill="D9E2F3"/>
          </w:tcPr>
          <w:p>
            <w:pPr>
              <w:spacing w:after="20" w:before="20"/>
            </w:pPr>
            <w:r>
              <w:rPr>
                <w:rFonts w:ascii="Calibri" w:hAnsi="Calibri"/>
                <w:b/>
                <w:sz w:val="16"/>
              </w:rPr>
              <w:t>g (m/s²)</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color w:val="1F4E79"/>
          <w:sz w:val="18"/>
        </w:rPr>
        <w:t>Excel/grafiek: Eerst T(l), dan T²(l); bepaal g per rij en via de rico van T²(l).</w:t>
      </w:r>
    </w:p>
    <w:p>
      <w:r>
        <w:rPr>
          <w:rFonts w:ascii="Calibri" w:hAnsi="Calibri"/>
          <w:sz w:val="18"/>
        </w:rPr>
        <w:t>Verwerking: Voor de T²(l)-grafiek geldt volgens T=2π√(l/g): T²=(4π²/g)·l. De RICO is 4π²/g (s²/m), dus g=4π²/rico (m/s²). Vergelijk dit met de gemiddelde g per rij en 9,81 m/s²; motiveer verschillen.</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pStyle w:val="Heading3"/>
        <w:keepNext/>
        <w:spacing w:before="160" w:after="40"/>
      </w:pPr>
      <w:r>
        <w:t>Deel 1 – reflectie op Verander de amplitude</w:t>
      </w:r>
    </w:p>
    <w:p>
      <w:pPr>
        <w:spacing w:after="40"/>
        <w:ind w:left="340"/>
      </w:pPr>
      <w:r>
        <w:rPr>
          <w:b/>
          <w:sz w:val="19"/>
        </w:rPr>
        <w:t xml:space="preserve">1. </w:t>
      </w:r>
      <w:r>
        <w:rPr>
          <w:rFonts w:ascii="Calibri" w:hAnsi="Calibri"/>
          <w:sz w:val="19"/>
        </w:rPr>
        <w:t>Verschilt T bij 5° en 10° meer dan de spreiding van je drie herhalingen? Wat mag je over de onafhankelijkheid van amplitude besluiten?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Deel 2 – reflectie op Verander de massa</w:t>
      </w:r>
    </w:p>
    <w:p>
      <w:pPr>
        <w:spacing w:after="40"/>
        <w:ind w:left="340"/>
      </w:pPr>
      <w:r>
        <w:rPr>
          <w:b/>
          <w:sz w:val="19"/>
        </w:rPr>
        <w:t xml:space="preserve">1. </w:t>
      </w:r>
      <w:r>
        <w:rPr>
          <w:rFonts w:ascii="Calibri" w:hAnsi="Calibri"/>
          <w:sz w:val="19"/>
        </w:rPr>
        <w:t>Verschilt T voor hout en metaal meer dan je meetspreiding als de lengte gelijk blijft? Welke voorwaarde zou een massa-effect kunnen veinzen?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Deel 3 – reflectie op Verander de lengte</w:t>
      </w:r>
    </w:p>
    <w:p>
      <w:pPr>
        <w:spacing w:after="40"/>
        <w:ind w:left="340"/>
      </w:pPr>
      <w:r>
        <w:rPr>
          <w:b/>
          <w:sz w:val="19"/>
        </w:rPr>
        <w:t xml:space="preserve">1. </w:t>
      </w:r>
      <w:r>
        <w:rPr>
          <w:rFonts w:ascii="Calibri" w:hAnsi="Calibri"/>
          <w:sz w:val="19"/>
        </w:rPr>
        <w:t>Waarom is T(l) geen rechte, maar T²(l) bij kleine hoeken wel? Welke verhouding blijft dan ongeveer constant?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Leid uit de rico van T²(l) een formule voor g af. Controleer de eenheid en vergelijk met 9,81 m/s².</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r>
        <w:rPr>
          <w:rFonts w:ascii="Calibri" w:hAnsi="Calibri"/>
          <w:sz w:val="21"/>
        </w:rPr>
        <w:t>Synthese: wat leren de deelproeven samen over de onderzoeksvraag?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De rico van T²(l) is 4,1 s²/m. Welk g volgt ongeveer?</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Drie slingerdeelproeven, herhalingen en T²(l)-grafiek met g uit de rico.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p>
      <w:pPr>
        <w:spacing w:after="0"/>
      </w:pPr>
      <w:r>
        <w:br w:type="page"/>
      </w:r>
    </w:p>
    <w:p>
      <w:pPr>
        <w:pStyle w:val="Heading1"/>
        <w:keepNext/>
        <w:spacing w:before="280" w:after="80"/>
      </w:pPr>
      <w:r>
        <w:t>LABO 17 – Resonantie bij een gedempte veer</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massa aan een veer in water verliest energie. Meet eerst de vrije eigenfrequentie; de aandrijfmotor laat daarna zien hoe de stationaire amplitude met f verandert.</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meet eerst f_e uit een vrije trilling.</w:t>
            </w:r>
          </w:p>
          <w:p>
            <w:pPr>
              <w:spacing w:after="40"/>
              <w:ind w:left="283"/>
            </w:pPr>
            <w:r>
              <w:rPr>
                <w:color w:val="2E7D32"/>
                <w:sz w:val="18"/>
              </w:rPr>
              <w:t xml:space="preserve">• </w:t>
            </w:r>
            <w:r>
              <w:rPr>
                <w:rFonts w:ascii="Calibri" w:hAnsi="Calibri"/>
                <w:sz w:val="18"/>
              </w:rPr>
              <w:t>2. maak met dezelfde gedempte opstelling A(f) met dichtere punten rond de piek.</w:t>
            </w:r>
          </w:p>
          <w:p>
            <w:pPr>
              <w:spacing w:after="40"/>
              <w:ind w:left="283"/>
            </w:pPr>
            <w:r>
              <w:rPr>
                <w:color w:val="2E7D32"/>
                <w:sz w:val="18"/>
              </w:rPr>
              <w:t xml:space="preserve">• </w:t>
            </w:r>
            <w:r>
              <w:rPr>
                <w:rFonts w:ascii="Calibri" w:hAnsi="Calibri"/>
                <w:sz w:val="18"/>
              </w:rPr>
              <w:t>3. dezelfde gedempte opstelling bij acht frequenties met dichtere punten rond piek te meten.</w:t>
            </w:r>
          </w:p>
          <w:p>
            <w:pPr>
              <w:spacing w:after="40"/>
              <w:ind w:left="283"/>
            </w:pPr>
            <w:r>
              <w:rPr>
                <w:color w:val="2E7D32"/>
                <w:sz w:val="18"/>
              </w:rPr>
              <w:t xml:space="preserve">• </w:t>
            </w:r>
            <w:r>
              <w:rPr>
                <w:rFonts w:ascii="Calibri" w:hAnsi="Calibri"/>
                <w:sz w:val="18"/>
              </w:rPr>
              <w:t>4. het verschil tussen modelpiek en gemeten piek met demping te verklaren.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18 F (resonantie): De vrije eigenfrequentie en gedwongen resonantiecurve analyseren.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tabel houdt waterdiepte constant en meet f en A op hetzelfde moment.</w:t>
      </w:r>
    </w:p>
    <w:p>
      <w:pPr>
        <w:pStyle w:val="ListBullet"/>
        <w:spacing w:after="40"/>
        <w:ind w:left="340"/>
      </w:pPr>
      <w:r>
        <w:rPr>
          <w:rFonts w:ascii="Calibri" w:hAnsi="Calibri"/>
          <w:sz w:val="18"/>
        </w:rPr>
        <w:t>ik vergelijk resonantiepiek en eigenfrequentie met een getal.</w:t>
      </w:r>
    </w:p>
    <w:p>
      <w:pPr>
        <w:pStyle w:val="Heading3"/>
        <w:keepNext/>
        <w:spacing w:before="160" w:after="40"/>
      </w:pPr>
      <w:r>
        <w:t>DOELCHECK – toon je vier lesdoelen aan (geen extra punten)</w:t>
      </w:r>
    </w:p>
    <w:p>
      <w:r>
        <w:rPr>
          <w:rFonts w:ascii="Calibri" w:hAnsi="Calibri"/>
          <w:sz w:val="17"/>
        </w:rPr>
        <w:t>Vul dit tijdens of na het meten in. Verwijs per nummer naar een meetrij, grafiek, ontwerp of besluit. De leerkracht noteert nog niet / op weg / aangetoond met één volgende stap;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550"/>
        <w:gridCol w:w="4400"/>
        <w:gridCol w:w="3688"/>
      </w:tblGrid>
      <w:tr>
        <w:trPr>
          <w:tblHeader w:val="true"/>
        </w:trPr>
        <w:tc>
          <w:tcPr>
            <w:tcW w:type="dxa" w:w="1550"/>
            <w:shd w:val="clear" w:color="auto" w:fill="D9E2F3"/>
          </w:tcPr>
          <w:p>
            <w:pPr>
              <w:spacing w:after="20" w:before="20"/>
            </w:pPr>
            <w:r>
              <w:rPr>
                <w:rFonts w:ascii="Calibri" w:hAnsi="Calibri"/>
                <w:b/>
                <w:sz w:val="16"/>
              </w:rPr>
              <w:t>Lesdoel hierboven</w:t>
            </w:r>
          </w:p>
        </w:tc>
        <w:tc>
          <w:tcPr>
            <w:tcW w:type="dxa" w:w="4400"/>
            <w:shd w:val="clear" w:color="auto" w:fill="D9E2F3"/>
          </w:tcPr>
          <w:p>
            <w:pPr>
              <w:spacing w:after="20" w:before="20"/>
            </w:pPr>
            <w:r>
              <w:rPr>
                <w:rFonts w:ascii="Calibri" w:hAnsi="Calibri"/>
                <w:b/>
                <w:sz w:val="16"/>
              </w:rPr>
              <w:t>Mijn vindplaats / meetgegeven</w:t>
            </w:r>
          </w:p>
        </w:tc>
        <w:tc>
          <w:tcPr>
            <w:tcW w:type="dxa" w:w="3688"/>
            <w:shd w:val="clear" w:color="auto" w:fill="D9E2F3"/>
          </w:tcPr>
          <w:p>
            <w:pPr>
              <w:spacing w:after="20" w:before="20"/>
            </w:pPr>
            <w:r>
              <w:rPr>
                <w:rFonts w:ascii="Calibri" w:hAnsi="Calibri"/>
                <w:b/>
                <w:sz w:val="16"/>
              </w:rPr>
              <w:t>Status + feedback leerkracht</w:t>
            </w:r>
          </w:p>
        </w:tc>
      </w:tr>
      <w:tr>
        <w:trPr>
          <w:trHeight w:val="330" w:hRule="atLeast"/>
        </w:trPr>
        <w:tc>
          <w:tcPr>
            <w:tcW w:type="dxa" w:w="1550"/>
          </w:tcPr>
          <w:p>
            <w:pPr>
              <w:spacing w:after="20" w:before="20"/>
            </w:pPr>
            <w:r>
              <w:rPr>
                <w:rFonts w:ascii="Calibri" w:hAnsi="Calibri"/>
                <w:sz w:val="16"/>
              </w:rPr>
              <w:t>1</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2</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3</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4</w:t>
            </w:r>
          </w:p>
        </w:tc>
        <w:tc>
          <w:tcPr>
            <w:tcW w:type="dxa" w:w="4400"/>
          </w:tcPr>
          <w:p>
            <w:pPr>
              <w:spacing w:after="20" w:before="20"/>
            </w:pPr>
          </w:p>
        </w:tc>
        <w:tc>
          <w:tcPr>
            <w:tcW w:type="dxa" w:w="3688"/>
          </w:tcPr>
          <w:p>
            <w:pPr>
              <w:spacing w:after="20" w:before="20"/>
            </w:pP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Wat is het verschil tussen vrije en gedwongen trilling?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spacing w:after="40"/>
        <w:ind w:left="340"/>
      </w:pPr>
      <w:r>
        <w:rPr>
          <w:b/>
          <w:sz w:val="18"/>
        </w:rPr>
        <w:t xml:space="preserve">2. </w:t>
      </w:r>
      <w:r>
        <w:rPr>
          <w:rFonts w:ascii="Calibri" w:hAnsi="Calibri"/>
          <w:sz w:val="18"/>
        </w:rPr>
        <w:t>Hoe bereken je A uit bovenste en onderste stand?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regelbare laagtoerige motor met excenter, veer, massa, touw, wieltje, statieven en klemmen</w:t>
      </w:r>
    </w:p>
    <w:p>
      <w:pPr>
        <w:pStyle w:val="ListBullet"/>
        <w:spacing w:after="40"/>
        <w:ind w:left="340"/>
      </w:pPr>
      <w:r>
        <w:rPr>
          <w:rFonts w:ascii="Calibri" w:hAnsi="Calibri"/>
          <w:sz w:val="19"/>
        </w:rPr>
        <w:t>grote waterbak voor demping, meetlat, dun metalen staafje voor positie-indicator, stopwatch, Excel</w:t>
      </w:r>
    </w:p>
    <w:p>
      <w:pPr>
        <w:pStyle w:val="ListBullet"/>
        <w:spacing w:after="40"/>
        <w:ind w:left="340"/>
      </w:pPr>
      <w:r>
        <w:rPr>
          <w:rFonts w:ascii="Calibri" w:hAnsi="Calibri"/>
          <w:sz w:val="19"/>
        </w:rPr>
        <w:t>droge tafelzone voor motor en voeding</w:t>
      </w:r>
    </w:p>
    <w:p>
      <w:r>
        <w:rPr>
          <w:rFonts w:ascii="Calibri" w:hAnsi="Calibri"/>
          <w:sz w:val="18"/>
        </w:rPr>
        <w:t>Thema uit de theorie: Resonantie.</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De resonantiecurve toont een piek nabij de eigenfrequentie. Wacht na elke verandering tot het systeem stationair trilt; houd waterniveau, massa en veer constant.</w:t>
            </w:r>
          </w:p>
        </w:tc>
      </w:tr>
    </w:tbl>
    <w:p>
      <w:pPr>
        <w:spacing w:before="80" w:after="120"/>
        <w:jc w:val="center"/>
      </w:pPr>
      <m:oMathPara>
        <m:oMath>
          <m:r>
            <m:t xml:space="preserve">A=</m:t>
          </m:r>
          <m:f>
            <m:fPr/>
            <m:num>
              <m:r>
                <m:t xml:space="preserve">B-O</m:t>
              </m:r>
            </m:num>
            <m:den>
              <m:r>
                <m:t xml:space="preserve">2</m:t>
              </m:r>
            </m:den>
          </m:f>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Motor en voeding op droge tafel, waterbak apart; schakel uit vóór aanraken of bijvullen.</w:t>
            </w:r>
          </w:p>
          <w:p>
            <w:pPr>
              <w:spacing w:after="40"/>
              <w:ind w:left="283"/>
            </w:pPr>
            <w:r>
              <w:rPr>
                <w:color w:val="C62828"/>
                <w:sz w:val="18"/>
              </w:rPr>
              <w:t xml:space="preserve">• </w:t>
            </w:r>
            <w:r>
              <w:rPr>
                <w:rFonts w:ascii="Calibri" w:hAnsi="Calibri"/>
                <w:sz w:val="18"/>
              </w:rPr>
              <w:t>Leerkracht controleert maximaal veilig toerental en veeruitslag voor deze opstelling; stel geen universele spanning/stroom in.</w:t>
            </w:r>
          </w:p>
          <w:p>
            <w:pPr>
              <w:spacing w:after="40"/>
              <w:ind w:left="283"/>
            </w:pPr>
            <w:r>
              <w:rPr>
                <w:color w:val="C62828"/>
                <w:sz w:val="18"/>
              </w:rPr>
              <w:t xml:space="preserve">• </w:t>
            </w:r>
            <w:r>
              <w:rPr>
                <w:rFonts w:ascii="Calibri" w:hAnsi="Calibri"/>
                <w:sz w:val="18"/>
              </w:rPr>
              <w:t>Houd vingers en kleding weg van draaiend excenter/wieltje.</w:t>
            </w:r>
          </w:p>
          <w:p>
            <w:pPr>
              <w:spacing w:after="40"/>
              <w:ind w:left="283"/>
            </w:pPr>
            <w:r>
              <w:rPr>
                <w:color w:val="C62828"/>
                <w:sz w:val="18"/>
              </w:rPr>
              <w:t xml:space="preserve">• </w:t>
            </w:r>
            <w:r>
              <w:rPr>
                <w:rFonts w:ascii="Calibri" w:hAnsi="Calibri"/>
                <w:sz w:val="18"/>
              </w:rPr>
              <w:t>Stop direct als massa rand van bak raakt of statief beweegt.</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Vrije trilling en eigenfrequentie</w:t>
      </w:r>
    </w:p>
    <w:p>
      <w:pPr>
        <w:spacing w:before="80" w:after="40"/>
        <w:jc w:val="center"/>
      </w:pPr>
      <w:r>
        <w:drawing>
          <wp:inline xmlns:a="http://schemas.openxmlformats.org/drawingml/2006/main" xmlns:pic="http://schemas.openxmlformats.org/drawingml/2006/picture">
            <wp:extent cx="2808000" cy="3112744"/>
            <wp:docPr id="17" name="Picture 17"/>
            <wp:cNvGraphicFramePr>
              <a:graphicFrameLocks noChangeAspect="1"/>
            </wp:cNvGraphicFramePr>
            <a:graphic>
              <a:graphicData uri="http://schemas.openxmlformats.org/drawingml/2006/picture">
                <pic:pic>
                  <pic:nvPicPr>
                    <pic:cNvPr id="0" name="bron_p051_1.png"/>
                    <pic:cNvPicPr/>
                  </pic:nvPicPr>
                  <pic:blipFill>
                    <a:blip r:embed="rId25"/>
                    <a:stretch>
                      <a:fillRect/>
                    </a:stretch>
                  </pic:blipFill>
                  <pic:spPr>
                    <a:xfrm>
                      <a:off x="0" y="0"/>
                      <a:ext cx="2808000" cy="3112744"/>
                    </a:xfrm>
                    <a:prstGeom prst="rect"/>
                  </pic:spPr>
                </pic:pic>
              </a:graphicData>
            </a:graphic>
          </wp:inline>
        </w:drawing>
      </w:r>
    </w:p>
    <w:p>
      <w:pPr>
        <w:spacing w:after="160"/>
        <w:jc w:val="center"/>
      </w:pPr>
      <w:r>
        <w:rPr>
          <w:rFonts w:ascii="Calibri" w:hAnsi="Calibri"/>
          <w:i/>
          <w:color w:val="777777"/>
          <w:sz w:val="17"/>
        </w:rPr>
        <w:t>Gedempte veer met aandrijving.</w:t>
      </w:r>
    </w:p>
    <w:p>
      <w:pPr>
        <w:pStyle w:val="Heading3"/>
        <w:keepNext/>
        <w:spacing w:before="160" w:after="40"/>
      </w:pPr>
      <w:r>
        <w:t>Uitvoering</w:t>
      </w:r>
    </w:p>
    <w:p>
      <w:pPr>
        <w:pStyle w:val="ListNumber"/>
        <w:spacing w:after="40"/>
        <w:ind w:left="340"/>
      </w:pPr>
      <w:r>
        <w:rPr>
          <w:rFonts w:ascii="Calibri" w:hAnsi="Calibri"/>
          <w:sz w:val="19"/>
        </w:rPr>
        <w:t>Zet motor uit, wijk massa voorzichtig een paar cm uit en laat zonder duw los.</w:t>
      </w:r>
    </w:p>
    <w:p>
      <w:pPr>
        <w:pStyle w:val="ListNumber"/>
        <w:spacing w:after="40"/>
        <w:ind w:left="340"/>
      </w:pPr>
      <w:r>
        <w:rPr>
          <w:rFonts w:ascii="Calibri" w:hAnsi="Calibri"/>
          <w:sz w:val="19"/>
        </w:rPr>
        <w:t>Meet de tijd van 10 of 20 hele trillingen in drie herhalingen.</w:t>
      </w:r>
    </w:p>
    <w:p>
      <w:pPr>
        <w:pStyle w:val="ListNumber"/>
        <w:spacing w:after="40"/>
        <w:ind w:left="340"/>
      </w:pPr>
      <w:r>
        <w:rPr>
          <w:rFonts w:ascii="Calibri" w:hAnsi="Calibri"/>
          <w:sz w:val="19"/>
        </w:rPr>
        <w:t>Bereken T_e en f_e = 1/T_e.</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6"/>
              </w:rPr>
              <w:t>N</w:t>
            </w:r>
          </w:p>
        </w:tc>
        <w:tc>
          <w:tcPr>
            <w:tcW w:type="dxa" w:w="1606"/>
            <w:shd w:val="clear" w:color="auto" w:fill="D9E2F3"/>
          </w:tcPr>
          <w:p>
            <w:pPr>
              <w:spacing w:after="20" w:before="20"/>
            </w:pPr>
            <w:r>
              <w:rPr>
                <w:rFonts w:ascii="Calibri" w:hAnsi="Calibri"/>
                <w:b/>
                <w:sz w:val="16"/>
              </w:rPr>
              <w:t>t₁ (s)</w:t>
            </w:r>
          </w:p>
        </w:tc>
        <w:tc>
          <w:tcPr>
            <w:tcW w:type="dxa" w:w="1606"/>
            <w:shd w:val="clear" w:color="auto" w:fill="D9E2F3"/>
          </w:tcPr>
          <w:p>
            <w:pPr>
              <w:spacing w:after="20" w:before="20"/>
            </w:pPr>
            <w:r>
              <w:rPr>
                <w:rFonts w:ascii="Calibri" w:hAnsi="Calibri"/>
                <w:b/>
                <w:sz w:val="16"/>
              </w:rPr>
              <w:t>t₂ (s)</w:t>
            </w:r>
          </w:p>
        </w:tc>
        <w:tc>
          <w:tcPr>
            <w:tcW w:type="dxa" w:w="1606"/>
            <w:shd w:val="clear" w:color="auto" w:fill="D9E2F3"/>
          </w:tcPr>
          <w:p>
            <w:pPr>
              <w:spacing w:after="20" w:before="20"/>
            </w:pPr>
            <w:r>
              <w:rPr>
                <w:rFonts w:ascii="Calibri" w:hAnsi="Calibri"/>
                <w:b/>
                <w:sz w:val="16"/>
              </w:rPr>
              <w:t>t₃ (s)</w:t>
            </w:r>
          </w:p>
        </w:tc>
        <w:tc>
          <w:tcPr>
            <w:tcW w:type="dxa" w:w="1606"/>
            <w:shd w:val="clear" w:color="auto" w:fill="D9E2F3"/>
          </w:tcPr>
          <w:p>
            <w:pPr>
              <w:spacing w:after="20" w:before="20"/>
            </w:pPr>
            <w:r>
              <w:rPr>
                <w:rFonts w:ascii="Calibri" w:hAnsi="Calibri"/>
                <w:b/>
                <w:sz w:val="16"/>
              </w:rPr>
              <w:t>T_e (s)</w:t>
            </w:r>
          </w:p>
        </w:tc>
        <w:tc>
          <w:tcPr>
            <w:tcW w:type="dxa" w:w="1606"/>
            <w:shd w:val="clear" w:color="auto" w:fill="D9E2F3"/>
          </w:tcPr>
          <w:p>
            <w:pPr>
              <w:spacing w:after="20" w:before="20"/>
            </w:pPr>
            <w:r>
              <w:rPr>
                <w:rFonts w:ascii="Calibri" w:hAnsi="Calibri"/>
                <w:b/>
                <w:sz w:val="16"/>
              </w:rPr>
              <w:t>f_e (Hz)</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sz w:val="18"/>
        </w:rPr>
        <w:t>Verwerking: Bepaal het bereik rond f_e voor deel 2.</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Gedwongen trilling en resonantiecurve</w:t>
      </w:r>
    </w:p>
    <w:p>
      <w:pPr>
        <w:pStyle w:val="Heading3"/>
        <w:keepNext/>
        <w:spacing w:before="160" w:after="40"/>
      </w:pPr>
      <w:r>
        <w:t>Uitvoering</w:t>
      </w:r>
    </w:p>
    <w:p>
      <w:pPr>
        <w:pStyle w:val="ListNumber"/>
        <w:spacing w:after="40"/>
        <w:ind w:left="340"/>
      </w:pPr>
      <w:r>
        <w:rPr>
          <w:rFonts w:ascii="Calibri" w:hAnsi="Calibri"/>
          <w:sz w:val="19"/>
        </w:rPr>
        <w:t>Laat de motor met excenter, touw, wiel, veer, massa en de waterbak door de leerkracht veilig opstellen: motor en voeding blijven droog. Meet de vrije eigenfrequentie eerst in deel 1.</w:t>
      </w:r>
    </w:p>
    <w:p>
      <w:pPr>
        <w:pStyle w:val="ListNumber"/>
        <w:spacing w:after="40"/>
        <w:ind w:left="340"/>
      </w:pPr>
      <w:r>
        <w:rPr>
          <w:rFonts w:ascii="Calibri" w:hAnsi="Calibri"/>
          <w:sz w:val="19"/>
        </w:rPr>
        <w:t>Stel een LAGE aandrijffrequentie in; laat het systeem na iedere verandering enige tijd uittrillen voordat je de stand van de massa afleest.</w:t>
      </w:r>
    </w:p>
    <w:p>
      <w:pPr>
        <w:pStyle w:val="ListNumber"/>
        <w:spacing w:after="40"/>
        <w:ind w:left="340"/>
      </w:pPr>
      <w:r>
        <w:rPr>
          <w:rFonts w:ascii="Calibri" w:hAnsi="Calibri"/>
          <w:sz w:val="19"/>
        </w:rPr>
        <w:t>Meet met de chronometer de tijd voor bijvoorbeeld 10 of 20 omwentelingen van het excentrische staafje op de motorkop en bereken voor elke instelling de aandrijffrequentie f=N/t.</w:t>
      </w:r>
    </w:p>
    <w:p>
      <w:pPr>
        <w:pStyle w:val="ListNumber"/>
        <w:spacing w:after="40"/>
        <w:ind w:left="340"/>
      </w:pPr>
      <w:r>
        <w:rPr>
          <w:rFonts w:ascii="Calibri" w:hAnsi="Calibri"/>
          <w:sz w:val="19"/>
        </w:rPr>
        <w:t>Meet bij dezelfde instelling de bovenste stand B en onderste stand O van de massa met de meetlat. Bereken A=(B−O)/2 en houd de waterdiepte gelijk.</w:t>
      </w:r>
    </w:p>
    <w:p>
      <w:pPr>
        <w:pStyle w:val="ListNumber"/>
        <w:spacing w:after="40"/>
        <w:ind w:left="340"/>
      </w:pPr>
      <w:r>
        <w:rPr>
          <w:rFonts w:ascii="Calibri" w:hAnsi="Calibri"/>
          <w:sz w:val="19"/>
        </w:rPr>
        <w:t>Herhaal op minstens acht oplopende frequenties met kleinere frequentiestappen rond de piek; meet B, O en f telkens op dezelfde wijze. Zet A(f) als losse punten uit en vergelijk de top met de eerder bepaalde eigenfrequentie.</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6"/>
              </w:rPr>
              <w:t>N cycli</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f (Hz)</w:t>
            </w:r>
          </w:p>
        </w:tc>
        <w:tc>
          <w:tcPr>
            <w:tcW w:type="dxa" w:w="1606"/>
            <w:shd w:val="clear" w:color="auto" w:fill="D9E2F3"/>
          </w:tcPr>
          <w:p>
            <w:pPr>
              <w:spacing w:after="20" w:before="20"/>
            </w:pPr>
            <w:r>
              <w:rPr>
                <w:rFonts w:ascii="Calibri" w:hAnsi="Calibri"/>
                <w:b/>
                <w:sz w:val="16"/>
              </w:rPr>
              <w:t>B (cm)</w:t>
            </w:r>
          </w:p>
        </w:tc>
        <w:tc>
          <w:tcPr>
            <w:tcW w:type="dxa" w:w="1606"/>
            <w:shd w:val="clear" w:color="auto" w:fill="D9E2F3"/>
          </w:tcPr>
          <w:p>
            <w:pPr>
              <w:spacing w:after="20" w:before="20"/>
            </w:pPr>
            <w:r>
              <w:rPr>
                <w:rFonts w:ascii="Calibri" w:hAnsi="Calibri"/>
                <w:b/>
                <w:sz w:val="16"/>
              </w:rPr>
              <w:t>O (cm)</w:t>
            </w:r>
          </w:p>
        </w:tc>
        <w:tc>
          <w:tcPr>
            <w:tcW w:type="dxa" w:w="1606"/>
            <w:shd w:val="clear" w:color="auto" w:fill="D9E2F3"/>
          </w:tcPr>
          <w:p>
            <w:pPr>
              <w:spacing w:after="20" w:before="20"/>
            </w:pPr>
            <w:r>
              <w:rPr>
                <w:rFonts w:ascii="Calibri" w:hAnsi="Calibri"/>
                <w:b/>
                <w:sz w:val="16"/>
              </w:rPr>
              <w:t>A (cm)</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sz w:val="18"/>
        </w:rPr>
        <w:t>Verwerking: Vergelijk piekfrequentie met vrije f_e en bespreek effect van waterdemping.</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pStyle w:val="Heading3"/>
        <w:keepNext/>
        <w:spacing w:before="160" w:after="40"/>
      </w:pPr>
      <w:r>
        <w:t>Deel 1 – reflectie op Vrije trilling en eigenfrequentie</w:t>
      </w:r>
    </w:p>
    <w:p>
      <w:pPr>
        <w:spacing w:after="40"/>
        <w:ind w:left="340"/>
      </w:pPr>
      <w:r>
        <w:rPr>
          <w:b/>
          <w:sz w:val="19"/>
        </w:rPr>
        <w:t xml:space="preserve">1. </w:t>
      </w:r>
      <w:r>
        <w:rPr>
          <w:rFonts w:ascii="Calibri" w:hAnsi="Calibri"/>
          <w:sz w:val="19"/>
        </w:rPr>
        <w:t>Waarom is de gemeten eigenfrequentie uit de vrije trilling een betere referentie voor deel 2 dan alleen de berekende ideale waarde?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Deel 2 – reflectie op Gedwongen trilling en resonantiecurve</w:t>
      </w:r>
    </w:p>
    <w:p>
      <w:pPr>
        <w:spacing w:after="40"/>
        <w:ind w:left="340"/>
      </w:pPr>
      <w:r>
        <w:rPr>
          <w:b/>
          <w:sz w:val="19"/>
        </w:rPr>
        <w:t xml:space="preserve">1. </w:t>
      </w:r>
      <w:r>
        <w:rPr>
          <w:rFonts w:ascii="Calibri" w:hAnsi="Calibri"/>
          <w:sz w:val="19"/>
        </w:rPr>
        <w:t>Waarom wacht je na een verandering van het motortoerental voor je de amplitude afleest?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Wat kun je uit de vorm van A(f) en de vergelijking van topfrequentie met de vrije eigenfrequentie besluiten? Noem twee meetfouten en een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r>
        <w:rPr>
          <w:rFonts w:ascii="Calibri" w:hAnsi="Calibri"/>
          <w:sz w:val="21"/>
        </w:rPr>
        <w:t>Synthese: wat leren de deelproeven samen over de onderzoeksvraag?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De piek ligt iets naast f_e. Moet de motor stuk zijn?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Vrije eigenfrequentie en gedwongen A(f)-resonantiecurve met uitleg.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p>
      <w:pPr>
        <w:spacing w:after="0"/>
      </w:pPr>
      <w:r>
        <w:br w:type="page"/>
      </w:r>
    </w:p>
    <w:p>
      <w:pPr>
        <w:pStyle w:val="Heading1"/>
        <w:keepNext/>
        <w:spacing w:before="280" w:after="80"/>
      </w:pPr>
      <w:r>
        <w:t>LABO 18 – Golven in de golfbak</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In een golfbak zie je golffronten direct bewegen. Met punt- en staafbron en bestaande openingen toets je hoe golven zich voortplanten, afbuigen en samenkomen.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leg met schetsen en metingen uit hoe golffronten ontstaan.</w:t>
            </w:r>
          </w:p>
          <w:p>
            <w:pPr>
              <w:spacing w:after="40"/>
              <w:ind w:left="283"/>
            </w:pPr>
            <w:r>
              <w:rPr>
                <w:color w:val="2E7D32"/>
                <w:sz w:val="18"/>
              </w:rPr>
              <w:t xml:space="preserve">• </w:t>
            </w:r>
            <w:r>
              <w:rPr>
                <w:rFonts w:ascii="Calibri" w:hAnsi="Calibri"/>
                <w:sz w:val="18"/>
              </w:rPr>
              <w:t>2. vergelijk golven bij smalle en brede opening in dezelfde bak.</w:t>
            </w:r>
          </w:p>
          <w:p>
            <w:pPr>
              <w:spacing w:after="40"/>
              <w:ind w:left="283"/>
            </w:pPr>
            <w:r>
              <w:rPr>
                <w:color w:val="2E7D32"/>
                <w:sz w:val="18"/>
              </w:rPr>
              <w:t xml:space="preserve">• </w:t>
            </w:r>
            <w:r>
              <w:rPr>
                <w:rFonts w:ascii="Calibri" w:hAnsi="Calibri"/>
                <w:sz w:val="18"/>
              </w:rPr>
              <w:t>3. appletbeelden en vijf fysieke experimenten met dezelfde schetsconventie te vergelijken.</w:t>
            </w:r>
          </w:p>
          <w:p>
            <w:pPr>
              <w:spacing w:after="40"/>
              <w:ind w:left="283"/>
            </w:pPr>
            <w:r>
              <w:rPr>
                <w:color w:val="2E7D32"/>
                <w:sz w:val="18"/>
              </w:rPr>
              <w:t xml:space="preserve">• </w:t>
            </w:r>
            <w:r>
              <w:rPr>
                <w:rFonts w:ascii="Calibri" w:hAnsi="Calibri"/>
                <w:sz w:val="18"/>
              </w:rPr>
              <w:t>4. een verschil tussen twee bronnen als modelbeperking te benoemen.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19 F; 21 F (buiging/interferentie): Lopende golven met v=λf en grafische interferentie/buiging verklaren; geen 22 F-claim.</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ik bewaar tien beelden én bewijs per fysiek experiment.</w:t>
      </w:r>
    </w:p>
    <w:p>
      <w:pPr>
        <w:pStyle w:val="ListBullet"/>
        <w:spacing w:after="40"/>
        <w:ind w:left="340"/>
      </w:pPr>
      <w:r>
        <w:rPr>
          <w:rFonts w:ascii="Calibri" w:hAnsi="Calibri"/>
          <w:sz w:val="18"/>
        </w:rPr>
        <w:t>ik onderscheid buiging bij een smalle/brede opening met eigen waarneming.</w:t>
      </w:r>
    </w:p>
    <w:p>
      <w:pPr>
        <w:pStyle w:val="Heading3"/>
        <w:keepNext/>
        <w:spacing w:before="160" w:after="40"/>
      </w:pPr>
      <w:r>
        <w:t>DOELCHECK – toon je vier lesdoelen aan (geen extra punten)</w:t>
      </w:r>
    </w:p>
    <w:p>
      <w:r>
        <w:rPr>
          <w:rFonts w:ascii="Calibri" w:hAnsi="Calibri"/>
          <w:sz w:val="17"/>
        </w:rPr>
        <w:t>Vul dit tijdens of na het meten in. Verwijs per nummer naar een meetrij, grafiek, ontwerp of besluit. De leerkracht noteert nog niet / op weg / aangetoond met één volgende stap;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550"/>
        <w:gridCol w:w="4400"/>
        <w:gridCol w:w="3688"/>
      </w:tblGrid>
      <w:tr>
        <w:trPr>
          <w:tblHeader w:val="true"/>
        </w:trPr>
        <w:tc>
          <w:tcPr>
            <w:tcW w:type="dxa" w:w="1550"/>
            <w:shd w:val="clear" w:color="auto" w:fill="D9E2F3"/>
          </w:tcPr>
          <w:p>
            <w:pPr>
              <w:spacing w:after="20" w:before="20"/>
            </w:pPr>
            <w:r>
              <w:rPr>
                <w:rFonts w:ascii="Calibri" w:hAnsi="Calibri"/>
                <w:b/>
                <w:sz w:val="16"/>
              </w:rPr>
              <w:t>Lesdoel hierboven</w:t>
            </w:r>
          </w:p>
        </w:tc>
        <w:tc>
          <w:tcPr>
            <w:tcW w:type="dxa" w:w="4400"/>
            <w:shd w:val="clear" w:color="auto" w:fill="D9E2F3"/>
          </w:tcPr>
          <w:p>
            <w:pPr>
              <w:spacing w:after="20" w:before="20"/>
            </w:pPr>
            <w:r>
              <w:rPr>
                <w:rFonts w:ascii="Calibri" w:hAnsi="Calibri"/>
                <w:b/>
                <w:sz w:val="16"/>
              </w:rPr>
              <w:t>Mijn vindplaats / meetgegeven</w:t>
            </w:r>
          </w:p>
        </w:tc>
        <w:tc>
          <w:tcPr>
            <w:tcW w:type="dxa" w:w="3688"/>
            <w:shd w:val="clear" w:color="auto" w:fill="D9E2F3"/>
          </w:tcPr>
          <w:p>
            <w:pPr>
              <w:spacing w:after="20" w:before="20"/>
            </w:pPr>
            <w:r>
              <w:rPr>
                <w:rFonts w:ascii="Calibri" w:hAnsi="Calibri"/>
                <w:b/>
                <w:sz w:val="16"/>
              </w:rPr>
              <w:t>Status + feedback leerkracht</w:t>
            </w:r>
          </w:p>
        </w:tc>
      </w:tr>
      <w:tr>
        <w:trPr>
          <w:trHeight w:val="330" w:hRule="atLeast"/>
        </w:trPr>
        <w:tc>
          <w:tcPr>
            <w:tcW w:type="dxa" w:w="1550"/>
          </w:tcPr>
          <w:p>
            <w:pPr>
              <w:spacing w:after="20" w:before="20"/>
            </w:pPr>
            <w:r>
              <w:rPr>
                <w:rFonts w:ascii="Calibri" w:hAnsi="Calibri"/>
                <w:sz w:val="16"/>
              </w:rPr>
              <w:t>1</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2</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3</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4</w:t>
            </w:r>
          </w:p>
        </w:tc>
        <w:tc>
          <w:tcPr>
            <w:tcW w:type="dxa" w:w="4400"/>
          </w:tcPr>
          <w:p>
            <w:pPr>
              <w:spacing w:after="20" w:before="20"/>
            </w:pPr>
          </w:p>
        </w:tc>
        <w:tc>
          <w:tcPr>
            <w:tcW w:type="dxa" w:w="3688"/>
          </w:tcPr>
          <w:p>
            <w:pPr>
              <w:spacing w:after="20" w:before="20"/>
            </w:pP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Wat is een golffront?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spacing w:after="40"/>
        <w:ind w:left="340"/>
      </w:pPr>
      <w:r>
        <w:rPr>
          <w:b/>
          <w:sz w:val="18"/>
        </w:rPr>
        <w:t xml:space="preserve">2. </w:t>
      </w:r>
      <w:r>
        <w:rPr>
          <w:rFonts w:ascii="Calibri" w:hAnsi="Calibri"/>
          <w:sz w:val="18"/>
        </w:rPr>
        <w:t>Wat verandert bij een nauwe opening?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fysieke golfbak op overheadprojector, water, punt- en staafbron, schermpjes met openingen, meetlat, camera; bestaande golfbak-app alleen indien beschikbaar</w:t>
      </w:r>
    </w:p>
    <w:p>
      <w:r>
        <w:rPr>
          <w:rFonts w:ascii="Calibri" w:hAnsi="Calibri"/>
          <w:sz w:val="18"/>
        </w:rPr>
        <w:t>Thema uit de theorie: Lopende golven en staande golven.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Houd waterniveau en bronfrequentie bij een vergelijking vast. Teken de waargenomen fronten; een simulatie is een alternatief als de bak defect is, maar geen echte meting.</w:t>
            </w:r>
          </w:p>
        </w:tc>
      </w:tr>
    </w:tbl>
    <w:p>
      <w:pPr>
        <w:spacing w:before="80" w:after="120"/>
        <w:jc w:val="center"/>
      </w:pPr>
      <m:oMathPara>
        <m:oMath>
          <m:r>
            <m:t xml:space="preserve">v=</m:t>
          </m:r>
          <m:r>
            <m:t xml:space="preserve">λ</m:t>
          </m:r>
          <m:r>
            <m:t xml:space="preserve"> f</m:t>
          </m:r>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Zet de waterbak stabiel neer; houd alle snoeren en stekkers droog en schakel de voeding uit voor je water toevoegt of schermpjes wisselt.</w:t>
            </w:r>
          </w:p>
          <w:p>
            <w:pPr>
              <w:spacing w:after="40"/>
              <w:ind w:left="283"/>
            </w:pPr>
            <w:r>
              <w:rPr>
                <w:color w:val="C62828"/>
                <w:sz w:val="18"/>
              </w:rPr>
              <w:t xml:space="preserve">• </w:t>
            </w:r>
            <w:r>
              <w:rPr>
                <w:rFonts w:ascii="Calibri" w:hAnsi="Calibri"/>
                <w:sz w:val="18"/>
              </w:rPr>
              <w:t>Leerkracht controleert triller en geschikte voedingsspanning.</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Golfbak, applet en fysiek</w:t>
      </w:r>
    </w:p>
    <w:p>
      <w:pPr>
        <w:spacing w:before="80" w:after="40"/>
        <w:jc w:val="center"/>
      </w:pPr>
      <w:r>
        <w:drawing>
          <wp:inline xmlns:a="http://schemas.openxmlformats.org/drawingml/2006/main" xmlns:pic="http://schemas.openxmlformats.org/drawingml/2006/picture">
            <wp:extent cx="2808000" cy="1310400"/>
            <wp:docPr id="18" name="Picture 18"/>
            <wp:cNvGraphicFramePr>
              <a:graphicFrameLocks noChangeAspect="1"/>
            </wp:cNvGraphicFramePr>
            <a:graphic>
              <a:graphicData uri="http://schemas.openxmlformats.org/drawingml/2006/picture">
                <pic:pic>
                  <pic:nvPicPr>
                    <pic:cNvPr id="0" name="sch_golfbak.png"/>
                    <pic:cNvPicPr/>
                  </pic:nvPicPr>
                  <pic:blipFill>
                    <a:blip r:embed="rId26"/>
                    <a:stretch>
                      <a:fillRect/>
                    </a:stretch>
                  </pic:blipFill>
                  <pic:spPr>
                    <a:xfrm>
                      <a:off x="0" y="0"/>
                      <a:ext cx="2808000" cy="1310400"/>
                    </a:xfrm>
                    <a:prstGeom prst="rect"/>
                  </pic:spPr>
                </pic:pic>
              </a:graphicData>
            </a:graphic>
          </wp:inline>
        </w:drawing>
      </w:r>
    </w:p>
    <w:p>
      <w:pPr>
        <w:spacing w:after="160"/>
        <w:jc w:val="center"/>
      </w:pPr>
      <w:r>
        <w:rPr>
          <w:rFonts w:ascii="Calibri" w:hAnsi="Calibri"/>
          <w:i/>
          <w:color w:val="777777"/>
          <w:sz w:val="17"/>
        </w:rPr>
        <w:t>Golfbak als onderzoeksmiddel (schematische tekening).</w:t>
      </w:r>
    </w:p>
    <w:p>
      <w:pPr>
        <w:pStyle w:val="Heading3"/>
        <w:keepNext/>
        <w:spacing w:before="160" w:after="40"/>
      </w:pPr>
      <w:r>
        <w:t>Uitvoering</w:t>
      </w:r>
    </w:p>
    <w:p>
      <w:pPr>
        <w:pStyle w:val="ListNumber"/>
        <w:spacing w:after="40"/>
        <w:ind w:left="340"/>
      </w:pPr>
      <w:r>
        <w:rPr>
          <w:rFonts w:ascii="Calibri" w:hAnsi="Calibri"/>
          <w:sz w:val="19"/>
        </w:rPr>
        <w:t>Applet: maak afzonderlijke schermafbeeldingen van puntbron met lage en hoge f, vlakke golf, 10 en 20 puntbronnen op een rij, Huygens bij smalle en brede opening, twee coherente bronnen in fase en tegenfase, en twee niet-coherente bronnen.</w:t>
      </w:r>
    </w:p>
    <w:p>
      <w:pPr>
        <w:pStyle w:val="ListNumber"/>
        <w:spacing w:after="40"/>
        <w:ind w:left="340"/>
      </w:pPr>
      <w:r>
        <w:rPr>
          <w:rFonts w:ascii="Calibri" w:hAnsi="Calibri"/>
          <w:sz w:val="19"/>
        </w:rPr>
        <w:t>Fysieke opstelling: plaats de golfbak op een overheadprojector of veilig gelijkwaardig projectiesysteem; vul met gedestilleerd water en laat stil worden. Houd alle elektrische kabels droog.</w:t>
      </w:r>
    </w:p>
    <w:p>
      <w:pPr>
        <w:pStyle w:val="ListNumber"/>
        <w:spacing w:after="40"/>
        <w:ind w:left="340"/>
      </w:pPr>
      <w:r>
        <w:rPr>
          <w:rFonts w:ascii="Calibri" w:hAnsi="Calibri"/>
          <w:sz w:val="19"/>
        </w:rPr>
        <w:t>Experiment 1: raak het wateroppervlak met de puntbron aan de elektromagnetische triller/frequentiegenerator en fotografeer de muurprojectie. Meet λ met de projectieschaal.</w:t>
      </w:r>
    </w:p>
    <w:p>
      <w:pPr>
        <w:pStyle w:val="ListNumber"/>
        <w:spacing w:after="40"/>
        <w:ind w:left="340"/>
      </w:pPr>
      <w:r>
        <w:rPr>
          <w:rFonts w:ascii="Calibri" w:hAnsi="Calibri"/>
          <w:sz w:val="19"/>
        </w:rPr>
        <w:t>Experiment 2: vervang door een staafvormige bron; fotografeer vlakke golffronten.</w:t>
      </w:r>
    </w:p>
    <w:p>
      <w:pPr>
        <w:pStyle w:val="ListNumber"/>
        <w:spacing w:after="40"/>
        <w:ind w:left="340"/>
      </w:pPr>
      <w:r>
        <w:rPr>
          <w:rFonts w:ascii="Calibri" w:hAnsi="Calibri"/>
          <w:sz w:val="19"/>
        </w:rPr>
        <w:t>Experiment 3 en 4: plaats weekijzeren kernen als smalle en vervolgens brede opening vóór de staafbron; fotografeer en verklaar de buiging.</w:t>
      </w:r>
    </w:p>
    <w:p>
      <w:pPr>
        <w:pStyle w:val="ListNumber"/>
        <w:spacing w:after="40"/>
        <w:ind w:left="340"/>
      </w:pPr>
      <w:r>
        <w:rPr>
          <w:rFonts w:ascii="Calibri" w:hAnsi="Calibri"/>
          <w:sz w:val="19"/>
        </w:rPr>
        <w:t>Experiment 5: bevestig twee coherente puntbronnen aan dezelfde triller (bv. met een latje), fotografeer de interferentie en vergelijk met de applet.</w:t>
      </w:r>
    </w:p>
    <w:p>
      <w:r>
        <w:rPr>
          <w:rFonts w:ascii="Calibri" w:hAnsi="Calibri"/>
          <w:i/>
          <w:color w:val="1F4E79"/>
          <w:sz w:val="18"/>
        </w:rPr>
        <w:t>De eerste tabel bevat TIEN afzonderlijke appletsituaties; de tweede tabel registreert experiment 1 t/m 5 met de echte golfbak. Onmeetbare grootheid? Noteer “n.v.t.” en leg kort uit waarom.</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6"/>
              </w:rPr>
              <w:t>situatie</w:t>
            </w:r>
          </w:p>
        </w:tc>
        <w:tc>
          <w:tcPr>
            <w:tcW w:type="dxa" w:w="1606"/>
            <w:shd w:val="clear" w:color="auto" w:fill="D9E2F3"/>
          </w:tcPr>
          <w:p>
            <w:pPr>
              <w:spacing w:after="20" w:before="20"/>
            </w:pPr>
            <w:r>
              <w:rPr>
                <w:rFonts w:ascii="Calibri" w:hAnsi="Calibri"/>
                <w:b/>
                <w:sz w:val="16"/>
              </w:rPr>
              <w:t>f (Hz)</w:t>
            </w:r>
          </w:p>
        </w:tc>
        <w:tc>
          <w:tcPr>
            <w:tcW w:type="dxa" w:w="1606"/>
            <w:shd w:val="clear" w:color="auto" w:fill="D9E2F3"/>
          </w:tcPr>
          <w:p>
            <w:pPr>
              <w:spacing w:after="20" w:before="20"/>
            </w:pPr>
            <w:r>
              <w:rPr>
                <w:rFonts w:ascii="Calibri" w:hAnsi="Calibri"/>
                <w:b/>
                <w:sz w:val="16"/>
              </w:rPr>
              <w:t>λ (cm)</w:t>
            </w:r>
          </w:p>
        </w:tc>
        <w:tc>
          <w:tcPr>
            <w:tcW w:type="dxa" w:w="1606"/>
            <w:shd w:val="clear" w:color="auto" w:fill="D9E2F3"/>
          </w:tcPr>
          <w:p>
            <w:pPr>
              <w:spacing w:after="20" w:before="20"/>
            </w:pPr>
            <w:r>
              <w:rPr>
                <w:rFonts w:ascii="Calibri" w:hAnsi="Calibri"/>
                <w:b/>
                <w:sz w:val="16"/>
              </w:rPr>
              <w:t>schaal</w:t>
            </w:r>
          </w:p>
        </w:tc>
        <w:tc>
          <w:tcPr>
            <w:tcW w:type="dxa" w:w="1606"/>
            <w:shd w:val="clear" w:color="auto" w:fill="D9E2F3"/>
          </w:tcPr>
          <w:p>
            <w:pPr>
              <w:spacing w:after="20" w:before="20"/>
            </w:pPr>
            <w:r>
              <w:rPr>
                <w:rFonts w:ascii="Calibri" w:hAnsi="Calibri"/>
                <w:b/>
                <w:sz w:val="16"/>
              </w:rPr>
              <w:t>schets / foto</w:t>
            </w:r>
          </w:p>
        </w:tc>
        <w:tc>
          <w:tcPr>
            <w:tcW w:type="dxa" w:w="1606"/>
            <w:shd w:val="clear" w:color="auto" w:fill="D9E2F3"/>
          </w:tcPr>
          <w:p>
            <w:pPr>
              <w:spacing w:after="20" w:before="20"/>
            </w:pPr>
            <w:r>
              <w:rPr>
                <w:rFonts w:ascii="Calibri" w:hAnsi="Calibri"/>
                <w:b/>
                <w:sz w:val="16"/>
              </w:rPr>
              <w:t>verklaring</w:t>
            </w:r>
          </w:p>
        </w:tc>
      </w:tr>
      <w:tr>
        <w:trPr>
          <w:trHeight w:val="330" w:hRule="atLeast"/>
        </w:trPr>
        <w:tc>
          <w:tcPr>
            <w:tcW w:type="dxa" w:w="1606"/>
          </w:tcPr>
          <w:p>
            <w:pPr>
              <w:spacing w:after="20" w:before="20"/>
            </w:pPr>
            <w:r>
              <w:rPr>
                <w:rFonts w:ascii="Calibri" w:hAnsi="Calibri"/>
                <w:sz w:val="16"/>
              </w:rPr>
              <w:t>puntbron lage f</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puntbron hoge f</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vlakke golf</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10 puntbronnen</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20 puntbronnen</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Huygens smal</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Huygens breed</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coherent in fase</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coherent tegenfase</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niet-coherent</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b/>
          <w:sz w:val="18"/>
        </w:rPr>
        <w:t>FYSIEKE GOLFBAK – registreer elk van de vijf experimenten afzonderlijk (foto of schets bewaren)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6"/>
              </w:rPr>
              <w:t>experiment</w:t>
            </w:r>
          </w:p>
        </w:tc>
        <w:tc>
          <w:tcPr>
            <w:tcW w:type="dxa" w:w="1606"/>
            <w:shd w:val="clear" w:color="auto" w:fill="D9E2F3"/>
          </w:tcPr>
          <w:p>
            <w:pPr>
              <w:spacing w:after="20" w:before="20"/>
            </w:pPr>
            <w:r>
              <w:rPr>
                <w:rFonts w:ascii="Calibri" w:hAnsi="Calibri"/>
                <w:b/>
                <w:sz w:val="16"/>
              </w:rPr>
              <w:t>bron / opening</w:t>
            </w:r>
          </w:p>
        </w:tc>
        <w:tc>
          <w:tcPr>
            <w:tcW w:type="dxa" w:w="1606"/>
            <w:shd w:val="clear" w:color="auto" w:fill="D9E2F3"/>
          </w:tcPr>
          <w:p>
            <w:pPr>
              <w:spacing w:after="20" w:before="20"/>
            </w:pPr>
            <w:r>
              <w:rPr>
                <w:rFonts w:ascii="Calibri" w:hAnsi="Calibri"/>
                <w:b/>
                <w:sz w:val="16"/>
              </w:rPr>
              <w:t>f (Hz)</w:t>
            </w:r>
          </w:p>
        </w:tc>
        <w:tc>
          <w:tcPr>
            <w:tcW w:type="dxa" w:w="1606"/>
            <w:shd w:val="clear" w:color="auto" w:fill="D9E2F3"/>
          </w:tcPr>
          <w:p>
            <w:pPr>
              <w:spacing w:after="20" w:before="20"/>
            </w:pPr>
            <w:r>
              <w:rPr>
                <w:rFonts w:ascii="Calibri" w:hAnsi="Calibri"/>
                <w:b/>
                <w:sz w:val="16"/>
              </w:rPr>
              <w:t>λ (cm)</w:t>
            </w:r>
          </w:p>
        </w:tc>
        <w:tc>
          <w:tcPr>
            <w:tcW w:type="dxa" w:w="1606"/>
            <w:shd w:val="clear" w:color="auto" w:fill="D9E2F3"/>
          </w:tcPr>
          <w:p>
            <w:pPr>
              <w:spacing w:after="20" w:before="20"/>
            </w:pPr>
            <w:r>
              <w:rPr>
                <w:rFonts w:ascii="Calibri" w:hAnsi="Calibri"/>
                <w:b/>
                <w:sz w:val="16"/>
              </w:rPr>
              <w:t>projectieschaal</w:t>
            </w:r>
          </w:p>
        </w:tc>
        <w:tc>
          <w:tcPr>
            <w:tcW w:type="dxa" w:w="1606"/>
            <w:shd w:val="clear" w:color="auto" w:fill="D9E2F3"/>
          </w:tcPr>
          <w:p>
            <w:pPr>
              <w:spacing w:after="20" w:before="20"/>
            </w:pPr>
            <w:r>
              <w:rPr>
                <w:rFonts w:ascii="Calibri" w:hAnsi="Calibri"/>
                <w:b/>
                <w:sz w:val="16"/>
              </w:rPr>
              <w:t>foto / schets en verklaring</w:t>
            </w:r>
          </w:p>
        </w:tc>
      </w:tr>
      <w:tr>
        <w:trPr>
          <w:trHeight w:val="330" w:hRule="atLeast"/>
        </w:trPr>
        <w:tc>
          <w:tcPr>
            <w:tcW w:type="dxa" w:w="1606"/>
          </w:tcPr>
          <w:p>
            <w:pPr>
              <w:spacing w:after="20" w:before="20"/>
            </w:pPr>
            <w:r>
              <w:rPr>
                <w:rFonts w:ascii="Calibri" w:hAnsi="Calibri"/>
                <w:sz w:val="16"/>
              </w:rPr>
              <w:t>1</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2</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3</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4</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5</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color w:val="1F4E79"/>
          <w:sz w:val="18"/>
        </w:rPr>
        <w:t>Excel/grafiek: Zet voor elk van de vijf fysieke experimenten foto, opstelling, frequentie en uitleg bij de bijbehorende appletafbeelding.</w:t>
      </w:r>
    </w:p>
    <w:p>
      <w:r>
        <w:rPr>
          <w:rFonts w:ascii="Calibri" w:hAnsi="Calibri"/>
          <w:sz w:val="18"/>
        </w:rPr>
        <w:t>Verwerking: Twee bronnen: leg maxima/minima uit; applet versus fysiek waargenomen verschil.</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Welke opstelling in de fysieke golfbak levert nagenoeg rechte golffronten?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Waarom moeten twee fysieke puntbronnen aan dezelfde triller bevestigd zijn voor een stabiel interferentiepatroon?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Twee foto’s tonen een verschillend patroon. Hoe toets je dat het door de breedte komt?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Appletbeelden én foto’s/metingen van de vijf fysieke golfbakexperimenten. In te dienen: ingevuld werkblad met schetsen/foto’s als één PDF.</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p>
      <w:pPr>
        <w:spacing w:after="0"/>
      </w:pPr>
      <w:r>
        <w:br w:type="page"/>
      </w:r>
    </w:p>
    <w:p>
      <w:pPr>
        <w:pStyle w:val="Heading1"/>
        <w:keepNext/>
        <w:spacing w:before="280" w:after="80"/>
      </w:pPr>
      <w:r>
        <w:t>LABO 19 – Staande golven op een touw</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Op een touw kunnen heen- en teruglopende golven een vast patroon vormen. Sommige punten blijven stil, terwijl andere maximaal bewegen.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duid knopen en buiken voor de gemeten patronen aan.</w:t>
            </w:r>
          </w:p>
          <w:p>
            <w:pPr>
              <w:spacing w:after="40"/>
              <w:ind w:left="283"/>
            </w:pPr>
            <w:r>
              <w:rPr>
                <w:color w:val="2E7D32"/>
                <w:sz w:val="18"/>
              </w:rPr>
              <w:t xml:space="preserve">• </w:t>
            </w:r>
            <w:r>
              <w:rPr>
                <w:rFonts w:ascii="Calibri" w:hAnsi="Calibri"/>
                <w:sz w:val="18"/>
              </w:rPr>
              <w:t>2. verbind patroon, lengte en golflengte zonder de opstelling te veranderen.</w:t>
            </w:r>
          </w:p>
          <w:p>
            <w:pPr>
              <w:spacing w:after="40"/>
              <w:ind w:left="283"/>
            </w:pPr>
            <w:r>
              <w:rPr>
                <w:color w:val="2E7D32"/>
                <w:sz w:val="18"/>
              </w:rPr>
              <w:t xml:space="preserve">• </w:t>
            </w:r>
            <w:r>
              <w:rPr>
                <w:rFonts w:ascii="Calibri" w:hAnsi="Calibri"/>
                <w:sz w:val="18"/>
              </w:rPr>
              <w:t>3. bij n=1…4 het aantal buiken, λ=2L/n en v=fλ te bepalen.</w:t>
            </w:r>
          </w:p>
          <w:p>
            <w:pPr>
              <w:spacing w:after="40"/>
              <w:ind w:left="283"/>
            </w:pPr>
            <w:r>
              <w:rPr>
                <w:color w:val="2E7D32"/>
                <w:sz w:val="18"/>
              </w:rPr>
              <w:t xml:space="preserve">• </w:t>
            </w:r>
            <w:r>
              <w:rPr>
                <w:rFonts w:ascii="Calibri" w:hAnsi="Calibri"/>
                <w:sz w:val="18"/>
              </w:rPr>
              <w:t>4. de benadering van constante golfsnelheid kritisch met vier rijen te toetsen.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22 F; 19 F (achtergrond): Staande golven uit voortplanting/terugkaatsing met knopen en buiken verklaren.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foto of schets markeert knopen en buiken per modus.</w:t>
      </w:r>
    </w:p>
    <w:p>
      <w:pPr>
        <w:pStyle w:val="ListBullet"/>
        <w:spacing w:after="40"/>
        <w:ind w:left="340"/>
      </w:pPr>
      <w:r>
        <w:rPr>
          <w:rFonts w:ascii="Calibri" w:hAnsi="Calibri"/>
          <w:sz w:val="18"/>
        </w:rPr>
        <w:t>ik laat voor één rij een berekening en passende eenheid zien.</w:t>
      </w:r>
    </w:p>
    <w:p>
      <w:pPr>
        <w:pStyle w:val="Heading3"/>
        <w:keepNext/>
        <w:spacing w:before="160" w:after="40"/>
      </w:pPr>
      <w:r>
        <w:t>DOELCHECK – toon je vier lesdoelen aan (geen extra punten)</w:t>
      </w:r>
    </w:p>
    <w:p>
      <w:r>
        <w:rPr>
          <w:rFonts w:ascii="Calibri" w:hAnsi="Calibri"/>
          <w:sz w:val="17"/>
        </w:rPr>
        <w:t>Vul dit tijdens of na het meten in. Verwijs per nummer naar een meetrij, grafiek, ontwerp of besluit. De leerkracht noteert nog niet / op weg / aangetoond met één volgende stap;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550"/>
        <w:gridCol w:w="4400"/>
        <w:gridCol w:w="3688"/>
      </w:tblGrid>
      <w:tr>
        <w:trPr>
          <w:tblHeader w:val="true"/>
        </w:trPr>
        <w:tc>
          <w:tcPr>
            <w:tcW w:type="dxa" w:w="1550"/>
            <w:shd w:val="clear" w:color="auto" w:fill="D9E2F3"/>
          </w:tcPr>
          <w:p>
            <w:pPr>
              <w:spacing w:after="20" w:before="20"/>
            </w:pPr>
            <w:r>
              <w:rPr>
                <w:rFonts w:ascii="Calibri" w:hAnsi="Calibri"/>
                <w:b/>
                <w:sz w:val="16"/>
              </w:rPr>
              <w:t>Lesdoel hierboven</w:t>
            </w:r>
          </w:p>
        </w:tc>
        <w:tc>
          <w:tcPr>
            <w:tcW w:type="dxa" w:w="4400"/>
            <w:shd w:val="clear" w:color="auto" w:fill="D9E2F3"/>
          </w:tcPr>
          <w:p>
            <w:pPr>
              <w:spacing w:after="20" w:before="20"/>
            </w:pPr>
            <w:r>
              <w:rPr>
                <w:rFonts w:ascii="Calibri" w:hAnsi="Calibri"/>
                <w:b/>
                <w:sz w:val="16"/>
              </w:rPr>
              <w:t>Mijn vindplaats / meetgegeven</w:t>
            </w:r>
          </w:p>
        </w:tc>
        <w:tc>
          <w:tcPr>
            <w:tcW w:type="dxa" w:w="3688"/>
            <w:shd w:val="clear" w:color="auto" w:fill="D9E2F3"/>
          </w:tcPr>
          <w:p>
            <w:pPr>
              <w:spacing w:after="20" w:before="20"/>
            </w:pPr>
            <w:r>
              <w:rPr>
                <w:rFonts w:ascii="Calibri" w:hAnsi="Calibri"/>
                <w:b/>
                <w:sz w:val="16"/>
              </w:rPr>
              <w:t>Status + feedback leerkracht</w:t>
            </w:r>
          </w:p>
        </w:tc>
      </w:tr>
      <w:tr>
        <w:trPr>
          <w:trHeight w:val="330" w:hRule="atLeast"/>
        </w:trPr>
        <w:tc>
          <w:tcPr>
            <w:tcW w:type="dxa" w:w="1550"/>
          </w:tcPr>
          <w:p>
            <w:pPr>
              <w:spacing w:after="20" w:before="20"/>
            </w:pPr>
            <w:r>
              <w:rPr>
                <w:rFonts w:ascii="Calibri" w:hAnsi="Calibri"/>
                <w:sz w:val="16"/>
              </w:rPr>
              <w:t>1</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2</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3</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4</w:t>
            </w:r>
          </w:p>
        </w:tc>
        <w:tc>
          <w:tcPr>
            <w:tcW w:type="dxa" w:w="4400"/>
          </w:tcPr>
          <w:p>
            <w:pPr>
              <w:spacing w:after="20" w:before="20"/>
            </w:pPr>
          </w:p>
        </w:tc>
        <w:tc>
          <w:tcPr>
            <w:tcW w:type="dxa" w:w="3688"/>
          </w:tcPr>
          <w:p>
            <w:pPr>
              <w:spacing w:after="20" w:before="20"/>
            </w:pP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Wat is een knoop?</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spacing w:after="40"/>
        <w:ind w:left="340"/>
      </w:pPr>
      <w:r>
        <w:rPr>
          <w:b/>
          <w:sz w:val="18"/>
        </w:rPr>
        <w:t xml:space="preserve">2. </w:t>
      </w:r>
      <w:r>
        <w:rPr>
          <w:rFonts w:ascii="Calibri" w:hAnsi="Calibri"/>
          <w:sz w:val="18"/>
        </w:rPr>
        <w:t>Wat is een buik?</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bestaande trillingsbron met touw en statief, passende voeding, rolmeter</w:t>
      </w:r>
    </w:p>
    <w:p>
      <w:r>
        <w:rPr>
          <w:rFonts w:ascii="Calibri" w:hAnsi="Calibri"/>
          <w:sz w:val="18"/>
        </w:rPr>
        <w:t>Thema uit de theorie: Lopende golven en staande golven.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Voor een touw dat aan beide uiteinden vastzit, passen n halve golflengten in de lengte L: L=nλ/2. Teken alleen patronen die je veilig werkelijk waarneemt.</w:t>
            </w:r>
          </w:p>
        </w:tc>
      </w:tr>
    </w:tbl>
    <w:p>
      <w:pPr>
        <w:spacing w:before="80" w:after="120"/>
        <w:jc w:val="center"/>
      </w:pPr>
      <m:oMathPara>
        <m:oMath>
          <m:r>
            <m:t xml:space="preserve">L=</m:t>
          </m:r>
          <m:f>
            <m:fPr/>
            <m:num>
              <m:r>
                <m:t xml:space="preserve">n</m:t>
              </m:r>
              <m:r>
                <m:t xml:space="preserve">λ</m:t>
              </m:r>
            </m:num>
            <m:den>
              <m:r>
                <m:t xml:space="preserve">2</m:t>
              </m:r>
            </m:den>
          </m:f>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Leerkracht controleert touw, statief en passende voeding; houd handen uit de buurt van het trillende touw.</w:t>
            </w:r>
          </w:p>
          <w:p>
            <w:pPr>
              <w:spacing w:after="40"/>
              <w:ind w:left="283"/>
            </w:pPr>
            <w:r>
              <w:rPr>
                <w:color w:val="C62828"/>
                <w:sz w:val="18"/>
              </w:rPr>
              <w:t xml:space="preserve">• </w:t>
            </w:r>
            <w:r>
              <w:rPr>
                <w:rFonts w:ascii="Calibri" w:hAnsi="Calibri"/>
                <w:sz w:val="18"/>
              </w:rPr>
              <w:t>Zet de voeding uit vóór je de spanning of de opstelling wijzigt.</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Staande golven op een touw</w:t>
      </w:r>
    </w:p>
    <w:p>
      <w:pPr>
        <w:spacing w:before="80" w:after="40"/>
        <w:jc w:val="center"/>
      </w:pPr>
      <w:r>
        <w:drawing>
          <wp:inline xmlns:a="http://schemas.openxmlformats.org/drawingml/2006/main" xmlns:pic="http://schemas.openxmlformats.org/drawingml/2006/picture">
            <wp:extent cx="2808000" cy="1185600"/>
            <wp:docPr id="19" name="Picture 19"/>
            <wp:cNvGraphicFramePr>
              <a:graphicFrameLocks noChangeAspect="1"/>
            </wp:cNvGraphicFramePr>
            <a:graphic>
              <a:graphicData uri="http://schemas.openxmlformats.org/drawingml/2006/picture">
                <pic:pic>
                  <pic:nvPicPr>
                    <pic:cNvPr id="0" name="sch_melde.png"/>
                    <pic:cNvPicPr/>
                  </pic:nvPicPr>
                  <pic:blipFill>
                    <a:blip r:embed="rId27"/>
                    <a:stretch>
                      <a:fillRect/>
                    </a:stretch>
                  </pic:blipFill>
                  <pic:spPr>
                    <a:xfrm>
                      <a:off x="0" y="0"/>
                      <a:ext cx="2808000" cy="1185600"/>
                    </a:xfrm>
                    <a:prstGeom prst="rect"/>
                  </pic:spPr>
                </pic:pic>
              </a:graphicData>
            </a:graphic>
          </wp:inline>
        </w:drawing>
      </w:r>
    </w:p>
    <w:p>
      <w:pPr>
        <w:spacing w:after="160"/>
        <w:jc w:val="center"/>
      </w:pPr>
      <w:r>
        <w:rPr>
          <w:rFonts w:ascii="Calibri" w:hAnsi="Calibri"/>
          <w:i/>
          <w:color w:val="777777"/>
          <w:sz w:val="17"/>
        </w:rPr>
        <w:t>Staande golf op een touw: knopen en buiken.</w:t>
      </w:r>
    </w:p>
    <w:p>
      <w:pPr>
        <w:pStyle w:val="Heading3"/>
        <w:keepNext/>
        <w:spacing w:before="160" w:after="40"/>
      </w:pPr>
      <w:r>
        <w:t>Uitvoering</w:t>
      </w:r>
    </w:p>
    <w:p>
      <w:pPr>
        <w:pStyle w:val="ListNumber"/>
        <w:spacing w:after="40"/>
        <w:ind w:left="340"/>
      </w:pPr>
      <w:r>
        <w:rPr>
          <w:rFonts w:ascii="Calibri" w:hAnsi="Calibri"/>
          <w:sz w:val="19"/>
        </w:rPr>
        <w:t>Span hetzelfde touw met dezelfde kracht en lengte L.</w:t>
      </w:r>
    </w:p>
    <w:p>
      <w:pPr>
        <w:pStyle w:val="ListNumber"/>
        <w:spacing w:after="40"/>
        <w:ind w:left="340"/>
      </w:pPr>
      <w:r>
        <w:rPr>
          <w:rFonts w:ascii="Calibri" w:hAnsi="Calibri"/>
          <w:sz w:val="19"/>
        </w:rPr>
        <w:t>Verhoog frequentie tot het eerste duidelijke patroon; maak foto/schets en tel knopen/buiken.</w:t>
      </w:r>
    </w:p>
    <w:p>
      <w:pPr>
        <w:pStyle w:val="ListNumber"/>
        <w:spacing w:after="40"/>
        <w:ind w:left="340"/>
      </w:pPr>
      <w:r>
        <w:rPr>
          <w:rFonts w:ascii="Calibri" w:hAnsi="Calibri"/>
          <w:sz w:val="19"/>
        </w:rPr>
        <w:t>Herhaal tot vier buiken, noteer f_n en λ_n = 2L/n.</w:t>
      </w:r>
    </w:p>
    <w:p>
      <w:pPr>
        <w:pStyle w:val="ListNumber"/>
        <w:spacing w:after="40"/>
        <w:ind w:left="340"/>
      </w:pPr>
      <w:r>
        <w:rPr>
          <w:rFonts w:ascii="Calibri" w:hAnsi="Calibri"/>
          <w:sz w:val="19"/>
        </w:rPr>
        <w:t>Vergelijk f_n met n·f_1.</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6"/>
              </w:rPr>
              <w:t>n (buiken)</w:t>
            </w:r>
          </w:p>
        </w:tc>
        <w:tc>
          <w:tcPr>
            <w:tcW w:type="dxa" w:w="1606"/>
            <w:shd w:val="clear" w:color="auto" w:fill="D9E2F3"/>
          </w:tcPr>
          <w:p>
            <w:pPr>
              <w:spacing w:after="20" w:before="20"/>
            </w:pPr>
            <w:r>
              <w:rPr>
                <w:rFonts w:ascii="Calibri" w:hAnsi="Calibri"/>
                <w:b/>
                <w:sz w:val="16"/>
              </w:rPr>
              <w:t>knopen</w:t>
            </w:r>
          </w:p>
        </w:tc>
        <w:tc>
          <w:tcPr>
            <w:tcW w:type="dxa" w:w="1606"/>
            <w:shd w:val="clear" w:color="auto" w:fill="D9E2F3"/>
          </w:tcPr>
          <w:p>
            <w:pPr>
              <w:spacing w:after="20" w:before="20"/>
            </w:pPr>
            <w:r>
              <w:rPr>
                <w:rFonts w:ascii="Calibri" w:hAnsi="Calibri"/>
                <w:b/>
                <w:sz w:val="16"/>
              </w:rPr>
              <w:t>L (m)</w:t>
            </w:r>
          </w:p>
        </w:tc>
        <w:tc>
          <w:tcPr>
            <w:tcW w:type="dxa" w:w="1606"/>
            <w:shd w:val="clear" w:color="auto" w:fill="D9E2F3"/>
          </w:tcPr>
          <w:p>
            <w:pPr>
              <w:spacing w:after="20" w:before="20"/>
            </w:pPr>
            <w:r>
              <w:rPr>
                <w:rFonts w:ascii="Calibri" w:hAnsi="Calibri"/>
                <w:b/>
                <w:sz w:val="16"/>
              </w:rPr>
              <w:t>f_n (Hz)</w:t>
            </w:r>
          </w:p>
        </w:tc>
        <w:tc>
          <w:tcPr>
            <w:tcW w:type="dxa" w:w="1606"/>
            <w:shd w:val="clear" w:color="auto" w:fill="D9E2F3"/>
          </w:tcPr>
          <w:p>
            <w:pPr>
              <w:spacing w:after="20" w:before="20"/>
            </w:pPr>
            <w:r>
              <w:rPr>
                <w:rFonts w:ascii="Calibri" w:hAnsi="Calibri"/>
                <w:b/>
                <w:sz w:val="16"/>
              </w:rPr>
              <w:t>λ_n (m)</w:t>
            </w:r>
          </w:p>
        </w:tc>
        <w:tc>
          <w:tcPr>
            <w:tcW w:type="dxa" w:w="1606"/>
            <w:shd w:val="clear" w:color="auto" w:fill="D9E2F3"/>
          </w:tcPr>
          <w:p>
            <w:pPr>
              <w:spacing w:after="20" w:before="20"/>
            </w:pPr>
            <w:r>
              <w:rPr>
                <w:rFonts w:ascii="Calibri" w:hAnsi="Calibri"/>
                <w:b/>
                <w:sz w:val="16"/>
              </w:rPr>
              <w:t>v_n (m/s)</w:t>
            </w:r>
          </w:p>
        </w:tc>
      </w:tr>
      <w:tr>
        <w:trPr>
          <w:trHeight w:val="330" w:hRule="atLeast"/>
        </w:trPr>
        <w:tc>
          <w:tcPr>
            <w:tcW w:type="dxa" w:w="1606"/>
          </w:tcPr>
          <w:p>
            <w:pPr>
              <w:spacing w:after="20" w:before="20"/>
            </w:pPr>
            <w:r>
              <w:rPr>
                <w:rFonts w:ascii="Calibri" w:hAnsi="Calibri"/>
                <w:sz w:val="16"/>
              </w:rPr>
              <w:t>1</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2</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3</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4</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sz w:val="18"/>
        </w:rPr>
        <w:t>Verwerking: Trek conclusie voor f_n en duid één knoop en buik aan.</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Hoe verandert de afstand tussen knopen als je bij dezelfde snaarlengte een hoger aantal buiken n meet? Past de berekende golfsnelheid bij dezelfde snaarspanning ongeveer bij één waarde?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Bij dezelfde touwlengte zie je twee in plaats van één buik. Hoe verandert λ?</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Schets/foto van knopen en buiken voor vier standen met berekening λ en v. In te dienen: ingevuld werkblad met schetsen/foto’s als één PDF.</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p>
      <w:pPr>
        <w:spacing w:after="0"/>
      </w:pPr>
      <w:r>
        <w:br w:type="page"/>
      </w:r>
    </w:p>
    <w:p>
      <w:pPr>
        <w:pStyle w:val="Heading1"/>
        <w:keepNext/>
        <w:spacing w:before="280" w:after="80"/>
      </w:pPr>
      <w:r>
        <w:t>LABO 20 – Geluid: tonen, zwevingen en klankkleur</w:t>
      </w:r>
    </w:p>
    <w:p>
      <w:r>
        <w:rPr>
          <w:rFonts w:ascii="Calibri" w:hAnsi="Calibri"/>
          <w:sz w:val="19"/>
        </w:rPr>
        <w:t>Naam: …………………………………………………   Klas: …………  Datum: ……/……/……  Groep: …………</w:t>
      </w:r>
    </w:p>
    <w:p>
      <w:r>
        <w:rPr>
          <w:rFonts w:ascii="Calibri" w:hAnsi="Calibri"/>
          <w:color w:val="1F4E79"/>
          <w:sz w:val="18"/>
        </w:rPr>
        <w:t>Mate van sturing: BEGELEID – offline hulpmiddel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Geluiden kunnen elkaar versterken, laten zweven of gedeeltelijk uitdoven. De offline browserpagina vervangt de oude applets; je vergelijkt echte tonen én schematische golfvormen.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vergelijk 437 en 443 Hz en verschillende fase-instellingen op laag volume.</w:t>
            </w:r>
          </w:p>
          <w:p>
            <w:pPr>
              <w:spacing w:after="40"/>
              <w:ind w:left="283"/>
            </w:pPr>
            <w:r>
              <w:rPr>
                <w:color w:val="2E7D32"/>
                <w:sz w:val="18"/>
              </w:rPr>
              <w:t xml:space="preserve">• </w:t>
            </w:r>
            <w:r>
              <w:rPr>
                <w:rFonts w:ascii="Calibri" w:hAnsi="Calibri"/>
                <w:sz w:val="18"/>
              </w:rPr>
              <w:t>2. schets Doppler en klankkleur; onderscheid ultrasoon van hoorbaar geluid.</w:t>
            </w:r>
          </w:p>
          <w:p>
            <w:pPr>
              <w:spacing w:after="40"/>
              <w:ind w:left="283"/>
            </w:pPr>
            <w:r>
              <w:rPr>
                <w:color w:val="2E7D32"/>
                <w:sz w:val="18"/>
              </w:rPr>
              <w:t xml:space="preserve">• </w:t>
            </w:r>
            <w:r>
              <w:rPr>
                <w:rFonts w:ascii="Calibri" w:hAnsi="Calibri"/>
                <w:sz w:val="18"/>
              </w:rPr>
              <w:t>3. uit 437 en 443 Hz de zwevingsfrequentie te berekenen en ΔL=10 dB als tienvoudige intensiteit te herkennen.</w:t>
            </w:r>
          </w:p>
          <w:p>
            <w:pPr>
              <w:spacing w:after="40"/>
              <w:ind w:left="283"/>
            </w:pPr>
            <w:r>
              <w:rPr>
                <w:color w:val="2E7D32"/>
                <w:sz w:val="18"/>
              </w:rPr>
              <w:t xml:space="preserve">• </w:t>
            </w:r>
            <w:r>
              <w:rPr>
                <w:rFonts w:ascii="Calibri" w:hAnsi="Calibri"/>
                <w:sz w:val="18"/>
              </w:rPr>
              <w:t>4. voor een concrete geluidsuitdaging twee maatregelen vanuit akoestiek, technologie en sociale gevolgen af te wegen.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20 F; 21 F (geluid als golf): Zweving, Doppler en klankkleur verklaren en de decibelschaal verantwoord interpreteren.</w:t>
            </w:r>
          </w:p>
          <w:p>
            <w:pPr>
              <w:spacing w:after="40"/>
              <w:ind w:left="283"/>
            </w:pPr>
            <w:r>
              <w:rPr>
                <w:color w:val="B25B00"/>
                <w:sz w:val="17"/>
              </w:rPr>
              <w:t xml:space="preserve">• </w:t>
            </w:r>
            <w:r>
              <w:rPr>
                <w:rFonts w:ascii="Calibri" w:hAnsi="Calibri"/>
                <w:sz w:val="17"/>
              </w:rPr>
              <w:t>STEM 1 S, 2 S, 3 S, 5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ik documenteer veilige geluidsinstelling, schermafbeeldingen en een dB-berekening.</w:t>
      </w:r>
    </w:p>
    <w:p>
      <w:pPr>
        <w:pStyle w:val="ListBullet"/>
        <w:spacing w:after="40"/>
        <w:ind w:left="340"/>
      </w:pPr>
      <w:r>
        <w:rPr>
          <w:rFonts w:ascii="Calibri" w:hAnsi="Calibri"/>
          <w:sz w:val="18"/>
        </w:rPr>
        <w:t>mijn maatschappelijk advies noemt twee betrokkenen, cijfers, afweging en een beperking.</w:t>
      </w:r>
    </w:p>
    <w:p>
      <w:pPr>
        <w:pStyle w:val="Heading3"/>
        <w:keepNext/>
        <w:spacing w:before="160" w:after="40"/>
      </w:pPr>
      <w:r>
        <w:t>DOELCHECK – toon je vier lesdoelen aan (geen extra punten)</w:t>
      </w:r>
    </w:p>
    <w:p>
      <w:r>
        <w:rPr>
          <w:rFonts w:ascii="Calibri" w:hAnsi="Calibri"/>
          <w:sz w:val="17"/>
        </w:rPr>
        <w:t>Vul dit tijdens of na het meten in. Verwijs per nummer naar een meetrij, grafiek, ontwerp of besluit. De leerkracht noteert nog niet / op weg / aangetoond met één volgende stap;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550"/>
        <w:gridCol w:w="4400"/>
        <w:gridCol w:w="3688"/>
      </w:tblGrid>
      <w:tr>
        <w:trPr>
          <w:tblHeader w:val="true"/>
        </w:trPr>
        <w:tc>
          <w:tcPr>
            <w:tcW w:type="dxa" w:w="1550"/>
            <w:shd w:val="clear" w:color="auto" w:fill="D9E2F3"/>
          </w:tcPr>
          <w:p>
            <w:pPr>
              <w:spacing w:after="20" w:before="20"/>
            </w:pPr>
            <w:r>
              <w:rPr>
                <w:rFonts w:ascii="Calibri" w:hAnsi="Calibri"/>
                <w:b/>
                <w:sz w:val="16"/>
              </w:rPr>
              <w:t>Lesdoel hierboven</w:t>
            </w:r>
          </w:p>
        </w:tc>
        <w:tc>
          <w:tcPr>
            <w:tcW w:type="dxa" w:w="4400"/>
            <w:shd w:val="clear" w:color="auto" w:fill="D9E2F3"/>
          </w:tcPr>
          <w:p>
            <w:pPr>
              <w:spacing w:after="20" w:before="20"/>
            </w:pPr>
            <w:r>
              <w:rPr>
                <w:rFonts w:ascii="Calibri" w:hAnsi="Calibri"/>
                <w:b/>
                <w:sz w:val="16"/>
              </w:rPr>
              <w:t>Mijn vindplaats / meetgegeven</w:t>
            </w:r>
          </w:p>
        </w:tc>
        <w:tc>
          <w:tcPr>
            <w:tcW w:type="dxa" w:w="3688"/>
            <w:shd w:val="clear" w:color="auto" w:fill="D9E2F3"/>
          </w:tcPr>
          <w:p>
            <w:pPr>
              <w:spacing w:after="20" w:before="20"/>
            </w:pPr>
            <w:r>
              <w:rPr>
                <w:rFonts w:ascii="Calibri" w:hAnsi="Calibri"/>
                <w:b/>
                <w:sz w:val="16"/>
              </w:rPr>
              <w:t>Status + feedback leerkracht</w:t>
            </w:r>
          </w:p>
        </w:tc>
      </w:tr>
      <w:tr>
        <w:trPr>
          <w:trHeight w:val="330" w:hRule="atLeast"/>
        </w:trPr>
        <w:tc>
          <w:tcPr>
            <w:tcW w:type="dxa" w:w="1550"/>
          </w:tcPr>
          <w:p>
            <w:pPr>
              <w:spacing w:after="20" w:before="20"/>
            </w:pPr>
            <w:r>
              <w:rPr>
                <w:rFonts w:ascii="Calibri" w:hAnsi="Calibri"/>
                <w:sz w:val="16"/>
              </w:rPr>
              <w:t>1</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2</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3</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4</w:t>
            </w:r>
          </w:p>
        </w:tc>
        <w:tc>
          <w:tcPr>
            <w:tcW w:type="dxa" w:w="4400"/>
          </w:tcPr>
          <w:p>
            <w:pPr>
              <w:spacing w:after="20" w:before="20"/>
            </w:pPr>
          </w:p>
        </w:tc>
        <w:tc>
          <w:tcPr>
            <w:tcW w:type="dxa" w:w="3688"/>
          </w:tcPr>
          <w:p>
            <w:pPr>
              <w:spacing w:after="20" w:before="20"/>
            </w:pP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Wat bepaalt vooral toonhoogte, wat vooral luidheid?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spacing w:after="40"/>
        <w:ind w:left="340"/>
      </w:pPr>
      <w:r>
        <w:rPr>
          <w:b/>
          <w:sz w:val="18"/>
        </w:rPr>
        <w:t xml:space="preserve">2. </w:t>
      </w:r>
      <w:r>
        <w:rPr>
          <w:rFonts w:ascii="Calibri" w:hAnsi="Calibri"/>
          <w:sz w:val="18"/>
        </w:rPr>
        <w:t>Hoeveel zwevingen per seconde verwacht je bij 437 en 443 Hz?</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schoollaptop of smartphone, offline geluidlab.html, papier voor schetsen; geen historische applet nodig.</w:t>
      </w:r>
    </w:p>
    <w:p>
      <w:r>
        <w:rPr>
          <w:rFonts w:ascii="Calibri" w:hAnsi="Calibri"/>
          <w:sz w:val="18"/>
        </w:rPr>
        <w:t>Thema uit de theorie: Geluidsgolven.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Twee bijna gelijke tonen geven f_zweving=|f₂−f₁|. Gelijke frequenties in tegenfase kunnen bij gelijke amplitude uitdoven. Doppler verandert waargenomen toonhoogte, niet zomaar de uitgezonden frequentie.</w:t>
            </w:r>
          </w:p>
        </w:tc>
      </w:tr>
    </w:tbl>
    <w:p>
      <w:pPr>
        <w:spacing w:before="80" w:after="120"/>
        <w:jc w:val="center"/>
      </w:pPr>
      <m:oMathPara>
        <m:oMath>
          <m:sSub>
            <m:e>
              <m:r>
                <m:t xml:space="preserve">f</m:t>
              </m:r>
            </m:e>
            <m:sub>
              <m:r>
                <m:t xml:space="preserve">zweving</m:t>
              </m:r>
            </m:sub>
          </m:sSub>
          <m:sSub>
            <m:e>
              <m:r>
                <m:t xml:space="preserve">=|f</m:t>
              </m:r>
            </m:e>
            <m:sub>
              <m:r>
                <m:t xml:space="preserve">2</m:t>
              </m:r>
            </m:sub>
          </m:sSub>
          <m:sSub>
            <m:e>
              <m:r>
                <m:t xml:space="preserve">-f</m:t>
              </m:r>
            </m:e>
            <m:sub>
              <m:r>
                <m:t xml:space="preserve">1</m:t>
              </m:r>
            </m:sub>
          </m:sSub>
          <m:r>
            <m:t xml:space="preserve">|</m:t>
          </m:r>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Zet het geluid en het toestelvolume vooraf zacht; vermijd harde hoofdtelefoon of plotselinge tonen.</w:t>
            </w:r>
          </w:p>
          <w:p>
            <w:pPr>
              <w:spacing w:after="40"/>
              <w:ind w:left="283"/>
            </w:pPr>
            <w:r>
              <w:rPr>
                <w:color w:val="C62828"/>
                <w:sz w:val="18"/>
              </w:rPr>
              <w:t xml:space="preserve">• </w:t>
            </w:r>
            <w:r>
              <w:rPr>
                <w:rFonts w:ascii="Calibri" w:hAnsi="Calibri"/>
                <w:sz w:val="18"/>
              </w:rPr>
              <w:t>Open de meegeleverde offline HTML-pagina lokaal in een moderne browser; er is geen account, netwerk of installatie nodig.</w:t>
            </w:r>
          </w:p>
          <w:p>
            <w:pPr>
              <w:spacing w:after="40"/>
              <w:ind w:left="283"/>
            </w:pPr>
            <w:r>
              <w:rPr>
                <w:color w:val="C62828"/>
                <w:sz w:val="18"/>
              </w:rPr>
              <w:t xml:space="preserve">• </w:t>
            </w:r>
            <w:r>
              <w:rPr>
                <w:rFonts w:ascii="Calibri" w:hAnsi="Calibri"/>
                <w:sz w:val="18"/>
              </w:rPr>
              <w:t>Geen microfoonopnames van medeleerlingen zonder toestemming. Ultrasoon wordt niet afgespeeld.</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0F2F1"/>
          </w:tcPr>
          <w:p>
            <w:pPr>
              <w:spacing w:after="60"/>
            </w:pPr>
            <w:r>
              <w:rPr>
                <w:rFonts w:ascii="Calibri" w:hAnsi="Calibri"/>
                <w:b/>
                <w:color w:val="00695C"/>
                <w:sz w:val="17"/>
              </w:rPr>
              <w:t>STEM 5 S – maatschappelijke vraag: veilig geluid zonder buitensluiten</w:t>
            </w:r>
          </w:p>
          <w:p>
            <w:pPr>
              <w:spacing w:after="40"/>
              <w:ind w:left="283"/>
            </w:pPr>
            <w:r>
              <w:rPr>
                <w:color w:val="00695C"/>
                <w:sz w:val="17"/>
              </w:rPr>
              <w:t xml:space="preserve">• </w:t>
            </w:r>
            <w:r>
              <w:rPr>
                <w:rFonts w:ascii="Calibri" w:hAnsi="Calibri"/>
                <w:sz w:val="17"/>
              </w:rPr>
              <w:t>Een school overweegt rustplekken met passieve demping of actieve ruisonderdrukking. Wat geven de gemodelleerde niveaus 60, 70 en 80 dB je wel en niet over geluidsintensiteit?</w:t>
            </w:r>
          </w:p>
          <w:p>
            <w:pPr>
              <w:spacing w:after="40"/>
              <w:ind w:left="283"/>
            </w:pPr>
            <w:r>
              <w:rPr>
                <w:color w:val="00695C"/>
                <w:sz w:val="17"/>
              </w:rPr>
              <w:t xml:space="preserve">• </w:t>
            </w:r>
            <w:r>
              <w:rPr>
                <w:rFonts w:ascii="Calibri" w:hAnsi="Calibri"/>
                <w:sz w:val="17"/>
              </w:rPr>
              <w:t>Vergelijk na de geluidsproef minstens twee oplossingen voor leerlingen én begeleiders: fysisch principe, technologie, kost/toegang of batterijgebruik, veiligheid en een beperking. Werk uitsluitend met de gegeven dB-voorbeelden; het offline geluidlab is GEEN dB-meter.</w:t>
            </w:r>
          </w:p>
        </w:tc>
      </w:tr>
    </w:tbl>
    <w:p>
      <w:pPr>
        <w:pStyle w:val="Heading2"/>
        <w:keepNext/>
        <w:spacing w:before="200" w:after="60"/>
      </w:pPr>
      <w:r>
        <w:t>U – UITVOEREN</w:t>
      </w:r>
    </w:p>
    <w:p>
      <w:pPr>
        <w:pStyle w:val="Heading3"/>
        <w:keepNext/>
        <w:spacing w:before="160" w:after="40"/>
      </w:pPr>
      <w:r>
        <w:t>Tonen en zwevingen (437 Hz en 443 Hz)</w:t>
      </w:r>
    </w:p>
    <w:p>
      <w:pPr>
        <w:spacing w:before="80" w:after="40"/>
        <w:jc w:val="center"/>
      </w:pPr>
      <w:r>
        <w:drawing>
          <wp:inline xmlns:a="http://schemas.openxmlformats.org/drawingml/2006/main" xmlns:pic="http://schemas.openxmlformats.org/drawingml/2006/picture">
            <wp:extent cx="2808000" cy="1092000"/>
            <wp:docPr id="20" name="Picture 20"/>
            <wp:cNvGraphicFramePr>
              <a:graphicFrameLocks noChangeAspect="1"/>
            </wp:cNvGraphicFramePr>
            <a:graphic>
              <a:graphicData uri="http://schemas.openxmlformats.org/drawingml/2006/picture">
                <pic:pic>
                  <pic:nvPicPr>
                    <pic:cNvPr id="0" name="sch_geluid.png"/>
                    <pic:cNvPicPr/>
                  </pic:nvPicPr>
                  <pic:blipFill>
                    <a:blip r:embed="rId28"/>
                    <a:stretch>
                      <a:fillRect/>
                    </a:stretch>
                  </pic:blipFill>
                  <pic:spPr>
                    <a:xfrm>
                      <a:off x="0" y="0"/>
                      <a:ext cx="2808000" cy="1092000"/>
                    </a:xfrm>
                    <a:prstGeom prst="rect"/>
                  </pic:spPr>
                </pic:pic>
              </a:graphicData>
            </a:graphic>
          </wp:inline>
        </w:drawing>
      </w:r>
    </w:p>
    <w:p>
      <w:pPr>
        <w:spacing w:after="160"/>
        <w:jc w:val="center"/>
      </w:pPr>
      <w:r>
        <w:rPr>
          <w:rFonts w:ascii="Calibri" w:hAnsi="Calibri"/>
          <w:i/>
          <w:color w:val="777777"/>
          <w:sz w:val="17"/>
        </w:rPr>
        <w:t>Twee tonen in tegenfase en hun som (schematische tekening).</w:t>
      </w:r>
    </w:p>
    <w:p>
      <w:pPr>
        <w:pStyle w:val="Heading3"/>
        <w:keepNext/>
        <w:spacing w:before="160" w:after="40"/>
      </w:pPr>
      <w:r>
        <w:t>Uitvoering</w:t>
      </w:r>
    </w:p>
    <w:p>
      <w:pPr>
        <w:pStyle w:val="ListNumber"/>
        <w:spacing w:after="40"/>
        <w:ind w:left="340"/>
      </w:pPr>
      <w:r>
        <w:rPr>
          <w:rFonts w:ascii="Calibri" w:hAnsi="Calibri"/>
          <w:sz w:val="19"/>
        </w:rPr>
        <w:t>Open het meegeleverde offline geluidlab op de schoollaptop; zet het volume LAAG. Bekijk eerst de afzonderlijke golven van 437 Hz en 443 Hz.</w:t>
      </w:r>
    </w:p>
    <w:p>
      <w:pPr>
        <w:pStyle w:val="ListNumber"/>
        <w:spacing w:after="40"/>
        <w:ind w:left="340"/>
      </w:pPr>
      <w:r>
        <w:rPr>
          <w:rFonts w:ascii="Calibri" w:hAnsi="Calibri"/>
          <w:sz w:val="19"/>
        </w:rPr>
        <w:t>Schakel beide tonen samen in. Luister kort en bekijk het trage omhullende patroon van de som; voorspel en meet het aantal zwevingen per seconde.</w:t>
      </w:r>
    </w:p>
    <w:p>
      <w:pPr>
        <w:pStyle w:val="ListNumber"/>
        <w:spacing w:after="40"/>
        <w:ind w:left="340"/>
      </w:pPr>
      <w:r>
        <w:rPr>
          <w:rFonts w:ascii="Calibri" w:hAnsi="Calibri"/>
          <w:sz w:val="19"/>
        </w:rPr>
        <w:t>Stel gelijke frequenties in en varieer het faseverschil tussen 0° en 180°. Schets versterking en uitdoving en benoem één bruikbare toepassing.</w:t>
      </w:r>
    </w:p>
    <w:p>
      <w:pPr>
        <w:pStyle w:val="ListNumber"/>
        <w:spacing w:after="40"/>
        <w:ind w:left="340"/>
      </w:pPr>
      <w:r>
        <w:rPr>
          <w:rFonts w:ascii="Calibri" w:hAnsi="Calibri"/>
          <w:sz w:val="19"/>
        </w:rPr>
        <w:t>Probeer naast 437/443 Hz minstens twee ANDERE paren frequenties op veilig laag volume. Vergelijk in de schematische golfweergave en met f_zweving=|f₂−f₁| of de hoorbare trage variatie sneller of langzamer wordt.</w:t>
      </w:r>
    </w:p>
    <w:p>
      <w:pPr>
        <w:pStyle w:val="ListNumber"/>
        <w:spacing w:after="40"/>
        <w:ind w:left="340"/>
      </w:pPr>
      <w:r>
        <w:rPr>
          <w:rFonts w:ascii="Calibri" w:hAnsi="Calibri"/>
          <w:sz w:val="19"/>
        </w:rPr>
        <w:t>Maak voor elke situatie een schets of schermafbeelding en noteer frequenties, fase en waarneming.</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6"/>
              </w:rPr>
              <w:t>signaal</w:t>
            </w:r>
          </w:p>
        </w:tc>
        <w:tc>
          <w:tcPr>
            <w:tcW w:type="dxa" w:w="1606"/>
            <w:shd w:val="clear" w:color="auto" w:fill="D9E2F3"/>
          </w:tcPr>
          <w:p>
            <w:pPr>
              <w:spacing w:after="20" w:before="20"/>
            </w:pPr>
            <w:r>
              <w:rPr>
                <w:rFonts w:ascii="Calibri" w:hAnsi="Calibri"/>
                <w:b/>
                <w:sz w:val="16"/>
              </w:rPr>
              <w:t>f₁ (Hz)</w:t>
            </w:r>
          </w:p>
        </w:tc>
        <w:tc>
          <w:tcPr>
            <w:tcW w:type="dxa" w:w="1606"/>
            <w:shd w:val="clear" w:color="auto" w:fill="D9E2F3"/>
          </w:tcPr>
          <w:p>
            <w:pPr>
              <w:spacing w:after="20" w:before="20"/>
            </w:pPr>
            <w:r>
              <w:rPr>
                <w:rFonts w:ascii="Calibri" w:hAnsi="Calibri"/>
                <w:b/>
                <w:sz w:val="16"/>
              </w:rPr>
              <w:t>f₂ (Hz)</w:t>
            </w:r>
          </w:p>
        </w:tc>
        <w:tc>
          <w:tcPr>
            <w:tcW w:type="dxa" w:w="1606"/>
            <w:shd w:val="clear" w:color="auto" w:fill="D9E2F3"/>
          </w:tcPr>
          <w:p>
            <w:pPr>
              <w:spacing w:after="20" w:before="20"/>
            </w:pPr>
            <w:r>
              <w:rPr>
                <w:rFonts w:ascii="Calibri" w:hAnsi="Calibri"/>
                <w:b/>
                <w:sz w:val="16"/>
              </w:rPr>
              <w:t>fase</w:t>
            </w:r>
          </w:p>
        </w:tc>
        <w:tc>
          <w:tcPr>
            <w:tcW w:type="dxa" w:w="1606"/>
            <w:shd w:val="clear" w:color="auto" w:fill="D9E2F3"/>
          </w:tcPr>
          <w:p>
            <w:pPr>
              <w:spacing w:after="20" w:before="20"/>
            </w:pPr>
            <w:r>
              <w:rPr>
                <w:rFonts w:ascii="Calibri" w:hAnsi="Calibri"/>
                <w:b/>
                <w:sz w:val="16"/>
              </w:rPr>
              <w:t>uitkomst / beats (Hz)</w:t>
            </w:r>
          </w:p>
        </w:tc>
        <w:tc>
          <w:tcPr>
            <w:tcW w:type="dxa" w:w="1606"/>
            <w:shd w:val="clear" w:color="auto" w:fill="D9E2F3"/>
          </w:tcPr>
          <w:p>
            <w:pPr>
              <w:spacing w:after="20" w:before="20"/>
            </w:pPr>
            <w:r>
              <w:rPr>
                <w:rFonts w:ascii="Calibri" w:hAnsi="Calibri"/>
                <w:b/>
                <w:sz w:val="16"/>
              </w:rPr>
              <w:t>schermafbeelding</w:t>
            </w:r>
          </w:p>
        </w:tc>
      </w:tr>
      <w:tr>
        <w:trPr>
          <w:trHeight w:val="330" w:hRule="atLeast"/>
        </w:trPr>
        <w:tc>
          <w:tcPr>
            <w:tcW w:type="dxa" w:w="1606"/>
          </w:tcPr>
          <w:p>
            <w:pPr>
              <w:spacing w:after="20" w:before="20"/>
            </w:pPr>
            <w:r>
              <w:rPr>
                <w:rFonts w:ascii="Calibri" w:hAnsi="Calibri"/>
                <w:sz w:val="16"/>
              </w:rPr>
              <w:t>toon A</w:t>
            </w:r>
          </w:p>
        </w:tc>
        <w:tc>
          <w:tcPr>
            <w:tcW w:type="dxa" w:w="1606"/>
          </w:tcPr>
          <w:p>
            <w:pPr>
              <w:spacing w:after="20" w:before="20"/>
            </w:pPr>
            <w:r>
              <w:rPr>
                <w:rFonts w:ascii="Calibri" w:hAnsi="Calibri"/>
                <w:sz w:val="16"/>
              </w:rPr>
              <w:t>437</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toon B</w:t>
            </w:r>
          </w:p>
        </w:tc>
        <w:tc>
          <w:tcPr>
            <w:tcW w:type="dxa" w:w="1606"/>
          </w:tcPr>
          <w:p>
            <w:pPr>
              <w:spacing w:after="20" w:before="20"/>
            </w:pPr>
            <w:r>
              <w:rPr>
                <w:rFonts w:ascii="Calibri" w:hAnsi="Calibri"/>
                <w:sz w:val="16"/>
              </w:rPr>
              <w:t>443</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A+B</w:t>
            </w:r>
          </w:p>
        </w:tc>
        <w:tc>
          <w:tcPr>
            <w:tcW w:type="dxa" w:w="1606"/>
          </w:tcPr>
          <w:p>
            <w:pPr>
              <w:spacing w:after="20" w:before="20"/>
            </w:pPr>
            <w:r>
              <w:rPr>
                <w:rFonts w:ascii="Calibri" w:hAnsi="Calibri"/>
                <w:sz w:val="16"/>
              </w:rPr>
              <w:t>437</w:t>
            </w:r>
          </w:p>
        </w:tc>
        <w:tc>
          <w:tcPr>
            <w:tcW w:type="dxa" w:w="1606"/>
          </w:tcPr>
          <w:p>
            <w:pPr>
              <w:spacing w:after="20" w:before="20"/>
            </w:pPr>
            <w:r>
              <w:rPr>
                <w:rFonts w:ascii="Calibri" w:hAnsi="Calibri"/>
                <w:sz w:val="16"/>
              </w:rPr>
              <w:t>443</w:t>
            </w: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gelijke tonen</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tegenfase</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sz w:val="18"/>
        </w:rPr>
        <w:t>Verwerking: Bereken f_zweving = |f₂−f₁| en leg met superpositie uit waarom gelijkfasige en tegengestelde golven anders klinken.</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Doppler: bewegende geluidsbron</w:t>
      </w:r>
    </w:p>
    <w:p>
      <w:pPr>
        <w:pStyle w:val="Heading3"/>
        <w:keepNext/>
        <w:spacing w:before="160" w:after="40"/>
      </w:pPr>
      <w:r>
        <w:t>Uitvoering</w:t>
      </w:r>
    </w:p>
    <w:p>
      <w:pPr>
        <w:pStyle w:val="ListNumber"/>
        <w:spacing w:after="40"/>
        <w:ind w:left="340"/>
      </w:pPr>
      <w:r>
        <w:rPr>
          <w:rFonts w:ascii="Calibri" w:hAnsi="Calibri"/>
          <w:sz w:val="19"/>
        </w:rPr>
        <w:t>Stel in de offline pagina of met een veilige bestaande klasdemonstratie een stilstaande bron voor en teken golffronten rondom.</w:t>
      </w:r>
    </w:p>
    <w:p>
      <w:pPr>
        <w:pStyle w:val="ListNumber"/>
        <w:spacing w:after="40"/>
        <w:ind w:left="340"/>
      </w:pPr>
      <w:r>
        <w:rPr>
          <w:rFonts w:ascii="Calibri" w:hAnsi="Calibri"/>
          <w:sz w:val="19"/>
        </w:rPr>
        <w:t>Laat de bron bewegen met minder dan de geluidssnelheid. Vergelijk de frontafstand vóór en achter de bron en de bijbehorende waargenomen toonhoogte.</w:t>
      </w:r>
    </w:p>
    <w:p>
      <w:pPr>
        <w:pStyle w:val="ListNumber"/>
        <w:spacing w:after="40"/>
        <w:ind w:left="340"/>
      </w:pPr>
      <w:r>
        <w:rPr>
          <w:rFonts w:ascii="Calibri" w:hAnsi="Calibri"/>
          <w:sz w:val="19"/>
        </w:rPr>
        <w:t>Stel de STILLE golffrontschets ook boven 100% van de geluidssnelheid in en teken de Mach-kegel/schokfront. Speel geen gevaarlijke luide toon af en laat niets werkelijk supersonisch bewegen.</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rPr>
          <w:tblHeader w:val="true"/>
        </w:trPr>
        <w:tc>
          <w:tcPr>
            <w:tcW w:type="dxa" w:w="1927"/>
            <w:shd w:val="clear" w:color="auto" w:fill="D9E2F3"/>
          </w:tcPr>
          <w:p>
            <w:pPr>
              <w:spacing w:after="20" w:before="20"/>
            </w:pPr>
            <w:r>
              <w:rPr>
                <w:rFonts w:ascii="Calibri" w:hAnsi="Calibri"/>
                <w:b/>
                <w:sz w:val="16"/>
              </w:rPr>
              <w:t>situatie</w:t>
            </w:r>
          </w:p>
        </w:tc>
        <w:tc>
          <w:tcPr>
            <w:tcW w:type="dxa" w:w="1927"/>
            <w:shd w:val="clear" w:color="auto" w:fill="D9E2F3"/>
          </w:tcPr>
          <w:p>
            <w:pPr>
              <w:spacing w:after="20" w:before="20"/>
            </w:pPr>
            <w:r>
              <w:rPr>
                <w:rFonts w:ascii="Calibri" w:hAnsi="Calibri"/>
                <w:b/>
                <w:sz w:val="16"/>
              </w:rPr>
              <w:t>λ vóór</w:t>
            </w:r>
          </w:p>
        </w:tc>
        <w:tc>
          <w:tcPr>
            <w:tcW w:type="dxa" w:w="1927"/>
            <w:shd w:val="clear" w:color="auto" w:fill="D9E2F3"/>
          </w:tcPr>
          <w:p>
            <w:pPr>
              <w:spacing w:after="20" w:before="20"/>
            </w:pPr>
            <w:r>
              <w:rPr>
                <w:rFonts w:ascii="Calibri" w:hAnsi="Calibri"/>
                <w:b/>
                <w:sz w:val="16"/>
              </w:rPr>
              <w:t>λ achter</w:t>
            </w:r>
          </w:p>
        </w:tc>
        <w:tc>
          <w:tcPr>
            <w:tcW w:type="dxa" w:w="1927"/>
            <w:shd w:val="clear" w:color="auto" w:fill="D9E2F3"/>
          </w:tcPr>
          <w:p>
            <w:pPr>
              <w:spacing w:after="20" w:before="20"/>
            </w:pPr>
            <w:r>
              <w:rPr>
                <w:rFonts w:ascii="Calibri" w:hAnsi="Calibri"/>
                <w:b/>
                <w:sz w:val="16"/>
              </w:rPr>
              <w:t>toonhoogte</w:t>
            </w:r>
          </w:p>
        </w:tc>
        <w:tc>
          <w:tcPr>
            <w:tcW w:type="dxa" w:w="1927"/>
            <w:shd w:val="clear" w:color="auto" w:fill="D9E2F3"/>
          </w:tcPr>
          <w:p>
            <w:pPr>
              <w:spacing w:after="20" w:before="20"/>
            </w:pPr>
            <w:r>
              <w:rPr>
                <w:rFonts w:ascii="Calibri" w:hAnsi="Calibri"/>
                <w:b/>
                <w:sz w:val="16"/>
              </w:rPr>
              <w:t>verklaring</w:t>
            </w: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sz w:val="18"/>
        </w:rPr>
        <w:t>Verwerking: Bespreek het verschil tussen een bewegende bron en een stilstaande bron.</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Harmonischen, klankkleur en ultrasoon</w:t>
      </w:r>
    </w:p>
    <w:p>
      <w:pPr>
        <w:pStyle w:val="Heading3"/>
        <w:keepNext/>
        <w:spacing w:before="160" w:after="40"/>
      </w:pPr>
      <w:r>
        <w:t>Uitvoering</w:t>
      </w:r>
    </w:p>
    <w:p>
      <w:pPr>
        <w:pStyle w:val="ListNumber"/>
        <w:spacing w:after="40"/>
        <w:ind w:left="340"/>
      </w:pPr>
      <w:r>
        <w:rPr>
          <w:rFonts w:ascii="Calibri" w:hAnsi="Calibri"/>
          <w:sz w:val="19"/>
        </w:rPr>
        <w:t>Bekijk in het offline geluidlab een zuivere sinus en de som van een grondtoon met harmonischen. Leg uit waarom de golfvorm verandert.</w:t>
      </w:r>
    </w:p>
    <w:p>
      <w:pPr>
        <w:pStyle w:val="ListNumber"/>
        <w:spacing w:after="40"/>
        <w:ind w:left="340"/>
      </w:pPr>
      <w:r>
        <w:rPr>
          <w:rFonts w:ascii="Calibri" w:hAnsi="Calibri"/>
          <w:sz w:val="19"/>
        </w:rPr>
        <w:t>Vergelijk de golfvorm van een klarinetachtige en trompetachtige klank; teken beide en verklaar het verschil in klankkleur.</w:t>
      </w:r>
    </w:p>
    <w:p>
      <w:pPr>
        <w:pStyle w:val="ListNumber"/>
        <w:spacing w:after="40"/>
        <w:ind w:left="340"/>
      </w:pPr>
      <w:r>
        <w:rPr>
          <w:rFonts w:ascii="Calibri" w:hAnsi="Calibri"/>
          <w:sz w:val="19"/>
        </w:rPr>
        <w:t>Maak een zaagtand en een blokgolf en noteer wat de toevoeging van hogere harmonischen zichtbaar verandert.</w:t>
      </w:r>
    </w:p>
    <w:p>
      <w:pPr>
        <w:pStyle w:val="ListNumber"/>
        <w:spacing w:after="40"/>
        <w:ind w:left="340"/>
      </w:pPr>
      <w:r>
        <w:rPr>
          <w:rFonts w:ascii="Calibri" w:hAnsi="Calibri"/>
          <w:sz w:val="19"/>
        </w:rPr>
        <w:t>Definieer ultrasoon (&gt;20 kHz) en noteer twee toepassingen met een geschikte informatiebron; niet op een hoog volume nadoen.</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6"/>
              </w:rPr>
              <w:t>signaal</w:t>
            </w:r>
          </w:p>
        </w:tc>
        <w:tc>
          <w:tcPr>
            <w:tcW w:type="dxa" w:w="2409"/>
            <w:shd w:val="clear" w:color="auto" w:fill="D9E2F3"/>
          </w:tcPr>
          <w:p>
            <w:pPr>
              <w:spacing w:after="20" w:before="20"/>
            </w:pPr>
            <w:r>
              <w:rPr>
                <w:rFonts w:ascii="Calibri" w:hAnsi="Calibri"/>
                <w:b/>
                <w:sz w:val="16"/>
              </w:rPr>
              <w:t>grondfrequentie (Hz)</w:t>
            </w:r>
          </w:p>
        </w:tc>
        <w:tc>
          <w:tcPr>
            <w:tcW w:type="dxa" w:w="2409"/>
            <w:shd w:val="clear" w:color="auto" w:fill="D9E2F3"/>
          </w:tcPr>
          <w:p>
            <w:pPr>
              <w:spacing w:after="20" w:before="20"/>
            </w:pPr>
            <w:r>
              <w:rPr>
                <w:rFonts w:ascii="Calibri" w:hAnsi="Calibri"/>
                <w:b/>
                <w:sz w:val="16"/>
              </w:rPr>
              <w:t>golfvorm: schets / afbeelding</w:t>
            </w:r>
          </w:p>
        </w:tc>
        <w:tc>
          <w:tcPr>
            <w:tcW w:type="dxa" w:w="2409"/>
            <w:shd w:val="clear" w:color="auto" w:fill="D9E2F3"/>
          </w:tcPr>
          <w:p>
            <w:pPr>
              <w:spacing w:after="20" w:before="20"/>
            </w:pPr>
            <w:r>
              <w:rPr>
                <w:rFonts w:ascii="Calibri" w:hAnsi="Calibri"/>
                <w:b/>
                <w:sz w:val="16"/>
              </w:rPr>
              <w:t>harmonischen / klankkleur</w:t>
            </w:r>
          </w:p>
        </w:tc>
      </w:tr>
      <w:tr>
        <w:trPr>
          <w:trHeight w:val="330" w:hRule="atLeast"/>
        </w:trPr>
        <w:tc>
          <w:tcPr>
            <w:tcW w:type="dxa" w:w="2409"/>
          </w:tcPr>
          <w:p>
            <w:pPr>
              <w:spacing w:after="20" w:before="20"/>
            </w:pPr>
            <w:r>
              <w:rPr>
                <w:rFonts w:ascii="Calibri" w:hAnsi="Calibri"/>
                <w:sz w:val="16"/>
              </w:rPr>
              <w:t>zuivere sinus</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klarinet</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trompet</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zaagtand</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blokgolf</w:t>
            </w:r>
          </w:p>
        </w:tc>
        <w:tc>
          <w:tcPr>
            <w:tcW w:type="dxa" w:w="2409"/>
          </w:tcPr>
          <w:p>
            <w:pPr>
              <w:spacing w:after="20" w:before="20"/>
            </w:pPr>
          </w:p>
        </w:tc>
        <w:tc>
          <w:tcPr>
            <w:tcW w:type="dxa" w:w="2409"/>
          </w:tcPr>
          <w:p>
            <w:pPr>
              <w:spacing w:after="20" w:before="20"/>
            </w:pPr>
          </w:p>
        </w:tc>
        <w:tc>
          <w:tcPr>
            <w:tcW w:type="dxa" w:w="2409"/>
          </w:tcPr>
          <w:p>
            <w:pPr>
              <w:spacing w:after="20" w:before="20"/>
            </w:pPr>
          </w:p>
        </w:tc>
      </w:tr>
    </w:tbl>
    <w:p>
      <w:r>
        <w:rPr>
          <w:rFonts w:ascii="Calibri" w:hAnsi="Calibri"/>
          <w:sz w:val="18"/>
        </w:rPr>
        <w:t>Verwerking: Benoem de harmonischen in de toon en beschrijf het effect op de klankkleur. Gebruik geen ongecontroleerde of verdwenen URL als zogenaamd gemeten bron.</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pStyle w:val="Heading3"/>
        <w:keepNext/>
        <w:spacing w:before="160" w:after="40"/>
      </w:pPr>
      <w:r>
        <w:t>Deel 1 – reflectie op Tonen en zwevingen (437 Hz en 443 Hz)</w:t>
      </w:r>
    </w:p>
    <w:p>
      <w:pPr>
        <w:spacing w:after="40"/>
        <w:ind w:left="340"/>
      </w:pPr>
      <w:r>
        <w:rPr>
          <w:b/>
          <w:sz w:val="19"/>
        </w:rPr>
        <w:t xml:space="preserve">1. </w:t>
      </w:r>
      <w:r>
        <w:rPr>
          <w:rFonts w:ascii="Calibri" w:hAnsi="Calibri"/>
          <w:sz w:val="19"/>
        </w:rPr>
        <w:t>Wat hoor je bij de afzonderlijke tonen 437 Hz en 443 Hz, en welke zwevingsfrequentie verwacht je bij hun combinatie?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Wat gebeurt er bij twee gelijke, respectievelijk tegengestelde golven? Noem een toepassing van uitdoving.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3. </w:t>
      </w:r>
      <w:r>
        <w:rPr>
          <w:rFonts w:ascii="Calibri" w:hAnsi="Calibri"/>
          <w:sz w:val="19"/>
        </w:rPr>
        <w:t>Hoe onderscheid je twee bijna gelijke frequenties met je gehoor? Waarom zijn twee verschillende tonen tegelijk niet hetzelfde als exact gelijke tonen in tegenfase?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4. </w:t>
      </w:r>
      <w:r>
        <w:rPr>
          <w:rFonts w:ascii="Calibri" w:hAnsi="Calibri"/>
          <w:sz w:val="19"/>
        </w:rPr>
        <w:t>Noem eigenschappen van een geluidsgolf (zoals amplitude, frequentie, golflengte en voortplantingssnelheid). Welke bepalen vooral luidheid en toonhoogte?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Deel 2 – reflectie op Doppler: bewegende geluidsbron</w:t>
      </w:r>
    </w:p>
    <w:p>
      <w:pPr>
        <w:spacing w:after="40"/>
        <w:ind w:left="340"/>
      </w:pPr>
      <w:r>
        <w:rPr>
          <w:b/>
          <w:sz w:val="19"/>
        </w:rPr>
        <w:t xml:space="preserve">1. </w:t>
      </w:r>
      <w:r>
        <w:rPr>
          <w:rFonts w:ascii="Calibri" w:hAnsi="Calibri"/>
          <w:sz w:val="19"/>
        </w:rPr>
        <w:t>Waar zijn golffronten dichter bijeen als de bron naar rechts beweegt? Wat volgt daaruit voor de waargenomen toonhoogte vóór en achter de bron?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Teken en leg uit wat verandert als een vliegtuig sneller beweegt dan geluid; waarom is dit NIET te vergelijken met alleen een iets hogere toon?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Deel 3 – reflectie op Harmonischen, klankkleur en ultrasoon</w:t>
      </w:r>
    </w:p>
    <w:p>
      <w:pPr>
        <w:spacing w:after="40"/>
        <w:ind w:left="340"/>
      </w:pPr>
      <w:r>
        <w:rPr>
          <w:b/>
          <w:sz w:val="19"/>
        </w:rPr>
        <w:t xml:space="preserve">1. </w:t>
      </w:r>
      <w:r>
        <w:rPr>
          <w:rFonts w:ascii="Calibri" w:hAnsi="Calibri"/>
          <w:sz w:val="19"/>
        </w:rPr>
        <w:t>Wat is een harmonische toon en hoe beïnvloedt de harmonischenmix de klankkleur van klarinet en trompet?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spacing w:after="40"/>
        <w:ind w:left="340"/>
      </w:pPr>
      <w:r>
        <w:rPr>
          <w:b/>
          <w:sz w:val="19"/>
        </w:rPr>
        <w:t xml:space="preserve">2. </w:t>
      </w:r>
      <w:r>
        <w:rPr>
          <w:rFonts w:ascii="Calibri" w:hAnsi="Calibri"/>
          <w:sz w:val="19"/>
        </w:rPr>
        <w:t>Wat is ultrasoon geluid? Geef twee toepassingen met bronvermelding.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r>
        <w:rPr>
          <w:rFonts w:ascii="Calibri" w:hAnsi="Calibri"/>
          <w:sz w:val="21"/>
        </w:rPr>
        <w:t>Synthese: wat leren de deelproeven samen over de onderzoeksvraag?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STEM 5 S – besluit over de geluidsuitdaging</w:t>
      </w:r>
    </w:p>
    <w:p>
      <w:r>
        <w:rPr>
          <w:rFonts w:ascii="Calibri" w:hAnsi="Calibri"/>
          <w:sz w:val="18"/>
        </w:rPr>
        <w:t>Reken ΔL=10 log₁₀(I₂/I₁) om: +10 dB = 10× de intensiteit en +20 dB = 100×. Vergelijk gegeven 60, 70 en 80 dB (géén metingen met deze app). Maak een beargumenteerde keuze tussen twee maatregelen; benoem fysica van fase/absorptie, technologie, wiskundig verschil, ten minste twee betrokkenen en een sociaal/duurzaam nadeel.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6"/>
              </w:rPr>
              <w:t>maatregel</w:t>
            </w:r>
          </w:p>
        </w:tc>
        <w:tc>
          <w:tcPr>
            <w:tcW w:type="dxa" w:w="2409"/>
            <w:shd w:val="clear" w:color="auto" w:fill="D9E2F3"/>
          </w:tcPr>
          <w:p>
            <w:pPr>
              <w:spacing w:after="20" w:before="20"/>
            </w:pPr>
            <w:r>
              <w:rPr>
                <w:rFonts w:ascii="Calibri" w:hAnsi="Calibri"/>
                <w:b/>
                <w:sz w:val="16"/>
              </w:rPr>
              <w:t>natuurkundig bewijs</w:t>
            </w:r>
          </w:p>
        </w:tc>
        <w:tc>
          <w:tcPr>
            <w:tcW w:type="dxa" w:w="2409"/>
            <w:shd w:val="clear" w:color="auto" w:fill="D9E2F3"/>
          </w:tcPr>
          <w:p>
            <w:pPr>
              <w:spacing w:after="20" w:before="20"/>
            </w:pPr>
            <w:r>
              <w:rPr>
                <w:rFonts w:ascii="Calibri" w:hAnsi="Calibri"/>
                <w:b/>
                <w:sz w:val="16"/>
              </w:rPr>
              <w:t>technologie / kosten / toegang</w:t>
            </w:r>
          </w:p>
        </w:tc>
        <w:tc>
          <w:tcPr>
            <w:tcW w:type="dxa" w:w="2409"/>
            <w:shd w:val="clear" w:color="auto" w:fill="D9E2F3"/>
          </w:tcPr>
          <w:p>
            <w:pPr>
              <w:spacing w:after="20" w:before="20"/>
            </w:pPr>
            <w:r>
              <w:rPr>
                <w:rFonts w:ascii="Calibri" w:hAnsi="Calibri"/>
                <w:b/>
                <w:sz w:val="16"/>
              </w:rPr>
              <w:t>keuze + beperking</w:t>
            </w:r>
          </w:p>
        </w:tc>
      </w:tr>
      <w:tr>
        <w:trPr>
          <w:trHeight w:val="330" w:hRule="atLeast"/>
        </w:trPr>
        <w:tc>
          <w:tcPr>
            <w:tcW w:type="dxa" w:w="2409"/>
          </w:tcPr>
          <w:p>
            <w:pPr>
              <w:spacing w:after="20" w:before="20"/>
            </w:pPr>
            <w:r>
              <w:rPr>
                <w:rFonts w:ascii="Calibri" w:hAnsi="Calibri"/>
                <w:sz w:val="16"/>
              </w:rPr>
              <w:t>passieve demping</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actieve ruisonderdrukking</w:t>
            </w:r>
          </w:p>
        </w:tc>
        <w:tc>
          <w:tcPr>
            <w:tcW w:type="dxa" w:w="2409"/>
          </w:tcPr>
          <w:p>
            <w:pPr>
              <w:spacing w:after="20" w:before="20"/>
            </w:pPr>
          </w:p>
        </w:tc>
        <w:tc>
          <w:tcPr>
            <w:tcW w:type="dxa" w:w="2409"/>
          </w:tcPr>
          <w:p>
            <w:pPr>
              <w:spacing w:after="20" w:before="20"/>
            </w:pPr>
          </w:p>
        </w:tc>
        <w:tc>
          <w:tcPr>
            <w:tcW w:type="dxa" w:w="2409"/>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Kan de schematische grafiek in de browser een nauwkeurige microfoonmeting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Beelden van tonen/zwevingen, Dopplerschets, harmonischen; dB-rekenstap en advies met twee maatschappelijke perspectieven. In te dienen: ingevuld werkblad met schetsen/foto’s als één PDF.</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STEM 5 S: dB-berekening en onderbouwde maatschappelijke keuze. Dit telt binnen de bestaande /10-criteria, niet als extra punten.</w:t>
            </w:r>
          </w:p>
        </w:tc>
      </w:tr>
    </w:tbl>
    <w:p>
      <w:pPr>
        <w:spacing w:after="0"/>
      </w:pPr>
      <w:r>
        <w:br w:type="page"/>
      </w:r>
    </w:p>
    <w:p>
      <w:pPr>
        <w:pStyle w:val="Heading1"/>
        <w:keepNext/>
        <w:spacing w:before="280" w:after="80"/>
      </w:pPr>
      <w:r>
        <w:t>LABO 21 – Laser en interferentie aan een rooster</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Licht van een veilige laser wordt achter een rooster in meerdere richtingen zichtbaar. Met de bestaande vier roosters bepaal je een golflengte uit meetbare geometrie.</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meet de ordeplaatsen links en rechts van het centrale maximum.</w:t>
            </w:r>
          </w:p>
          <w:p>
            <w:pPr>
              <w:spacing w:after="40"/>
              <w:ind w:left="283"/>
            </w:pPr>
            <w:r>
              <w:rPr>
                <w:color w:val="2E7D32"/>
                <w:sz w:val="18"/>
              </w:rPr>
              <w:t xml:space="preserve">• </w:t>
            </w:r>
            <w:r>
              <w:rPr>
                <w:rFonts w:ascii="Calibri" w:hAnsi="Calibri"/>
                <w:sz w:val="18"/>
              </w:rPr>
              <w:t>2. bereken λ met de passende roosterafstand en beoordeel spreiding.</w:t>
            </w:r>
          </w:p>
          <w:p>
            <w:pPr>
              <w:spacing w:after="40"/>
              <w:ind w:left="283"/>
            </w:pPr>
            <w:r>
              <w:rPr>
                <w:color w:val="2E7D32"/>
                <w:sz w:val="18"/>
              </w:rPr>
              <w:t xml:space="preserve">• </w:t>
            </w:r>
            <w:r>
              <w:rPr>
                <w:rFonts w:ascii="Calibri" w:hAnsi="Calibri"/>
                <w:sz w:val="18"/>
              </w:rPr>
              <w:t>3. verschillende ordes aan vier roosters links en rechts met het centrale maximum te vergelijken.</w:t>
            </w:r>
          </w:p>
          <w:p>
            <w:pPr>
              <w:spacing w:after="40"/>
              <w:ind w:left="283"/>
            </w:pPr>
            <w:r>
              <w:rPr>
                <w:color w:val="2E7D32"/>
                <w:sz w:val="18"/>
              </w:rPr>
              <w:t xml:space="preserve">• </w:t>
            </w:r>
            <w:r>
              <w:rPr>
                <w:rFonts w:ascii="Calibri" w:hAnsi="Calibri"/>
                <w:sz w:val="18"/>
              </w:rPr>
              <w:t>4. onzichtbare hogere ordes en asymmetrie uit nλ=a sin θ te verklaren.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21 F; 23 F (EM-golf): Interferentie aan roosters van laserlicht met hoeken en golflengtes kwantificeren.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maxima staan met n, l, y en a genoteerd.</w:t>
      </w:r>
    </w:p>
    <w:p>
      <w:pPr>
        <w:pStyle w:val="ListBullet"/>
        <w:spacing w:after="40"/>
        <w:ind w:left="340"/>
      </w:pPr>
      <w:r>
        <w:rPr>
          <w:rFonts w:ascii="Calibri" w:hAnsi="Calibri"/>
          <w:sz w:val="18"/>
        </w:rPr>
        <w:t>ik vergelijk de vier gevonden λ-waarden en motiveer onzekerheid.</w:t>
      </w:r>
    </w:p>
    <w:p>
      <w:pPr>
        <w:pStyle w:val="Heading3"/>
        <w:keepNext/>
        <w:spacing w:before="160" w:after="40"/>
      </w:pPr>
      <w:r>
        <w:t>DOELCHECK – toon je vier lesdoelen aan (geen extra punten)</w:t>
      </w:r>
    </w:p>
    <w:p>
      <w:r>
        <w:rPr>
          <w:rFonts w:ascii="Calibri" w:hAnsi="Calibri"/>
          <w:sz w:val="17"/>
        </w:rPr>
        <w:t>Vul dit tijdens of na het meten in. Verwijs per nummer naar een meetrij, grafiek, ontwerp of besluit. De leerkracht noteert nog niet / op weg / aangetoond met één volgende stap;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550"/>
        <w:gridCol w:w="4400"/>
        <w:gridCol w:w="3688"/>
      </w:tblGrid>
      <w:tr>
        <w:trPr>
          <w:tblHeader w:val="true"/>
        </w:trPr>
        <w:tc>
          <w:tcPr>
            <w:tcW w:type="dxa" w:w="1550"/>
            <w:shd w:val="clear" w:color="auto" w:fill="D9E2F3"/>
          </w:tcPr>
          <w:p>
            <w:pPr>
              <w:spacing w:after="20" w:before="20"/>
            </w:pPr>
            <w:r>
              <w:rPr>
                <w:rFonts w:ascii="Calibri" w:hAnsi="Calibri"/>
                <w:b/>
                <w:sz w:val="16"/>
              </w:rPr>
              <w:t>Lesdoel hierboven</w:t>
            </w:r>
          </w:p>
        </w:tc>
        <w:tc>
          <w:tcPr>
            <w:tcW w:type="dxa" w:w="4400"/>
            <w:shd w:val="clear" w:color="auto" w:fill="D9E2F3"/>
          </w:tcPr>
          <w:p>
            <w:pPr>
              <w:spacing w:after="20" w:before="20"/>
            </w:pPr>
            <w:r>
              <w:rPr>
                <w:rFonts w:ascii="Calibri" w:hAnsi="Calibri"/>
                <w:b/>
                <w:sz w:val="16"/>
              </w:rPr>
              <w:t>Mijn vindplaats / meetgegeven</w:t>
            </w:r>
          </w:p>
        </w:tc>
        <w:tc>
          <w:tcPr>
            <w:tcW w:type="dxa" w:w="3688"/>
            <w:shd w:val="clear" w:color="auto" w:fill="D9E2F3"/>
          </w:tcPr>
          <w:p>
            <w:pPr>
              <w:spacing w:after="20" w:before="20"/>
            </w:pPr>
            <w:r>
              <w:rPr>
                <w:rFonts w:ascii="Calibri" w:hAnsi="Calibri"/>
                <w:b/>
                <w:sz w:val="16"/>
              </w:rPr>
              <w:t>Status + feedback leerkracht</w:t>
            </w:r>
          </w:p>
        </w:tc>
      </w:tr>
      <w:tr>
        <w:trPr>
          <w:trHeight w:val="330" w:hRule="atLeast"/>
        </w:trPr>
        <w:tc>
          <w:tcPr>
            <w:tcW w:type="dxa" w:w="1550"/>
          </w:tcPr>
          <w:p>
            <w:pPr>
              <w:spacing w:after="20" w:before="20"/>
            </w:pPr>
            <w:r>
              <w:rPr>
                <w:rFonts w:ascii="Calibri" w:hAnsi="Calibri"/>
                <w:sz w:val="16"/>
              </w:rPr>
              <w:t>1</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2</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3</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4</w:t>
            </w:r>
          </w:p>
        </w:tc>
        <w:tc>
          <w:tcPr>
            <w:tcW w:type="dxa" w:w="4400"/>
          </w:tcPr>
          <w:p>
            <w:pPr>
              <w:spacing w:after="20" w:before="20"/>
            </w:pPr>
          </w:p>
        </w:tc>
        <w:tc>
          <w:tcPr>
            <w:tcW w:type="dxa" w:w="3688"/>
          </w:tcPr>
          <w:p>
            <w:pPr>
              <w:spacing w:after="20" w:before="20"/>
            </w:pP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Wat is het centrale maximum?</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spacing w:after="40"/>
        <w:ind w:left="340"/>
      </w:pPr>
      <w:r>
        <w:rPr>
          <w:b/>
          <w:sz w:val="18"/>
        </w:rPr>
        <w:t xml:space="preserve">2. </w:t>
      </w:r>
      <w:r>
        <w:rPr>
          <w:rFonts w:ascii="Calibri" w:hAnsi="Calibri"/>
          <w:sz w:val="18"/>
        </w:rPr>
        <w:t>Wat betekent 600 lijnen/mm voor de roosterafstand?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goedgekeurde laag-vermogenlaser met bundelstop, vier aanwezige roosters (80/100/300/600 lijnen/mm indien beschikbaar), roosterhouder, scherm, meetlat en Excel</w:t>
      </w:r>
    </w:p>
    <w:p>
      <w:r>
        <w:rPr>
          <w:rFonts w:ascii="Calibri" w:hAnsi="Calibri"/>
          <w:sz w:val="18"/>
        </w:rPr>
        <w:t>Thema uit de theorie: Elektromagnetische golven: interferentie en spectra.</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Voor roosterafstand d en orde n geldt d sinθ=nλ. Meet ook schermafstand en bepaal θ uit de opstelling; werk met SI-eenheden en kijk nooit in de bundel.</w:t>
            </w:r>
          </w:p>
        </w:tc>
      </w:tr>
    </w:tbl>
    <w:p>
      <w:pPr>
        <w:spacing w:before="80" w:after="120"/>
        <w:jc w:val="center"/>
      </w:pPr>
      <m:oMathPara>
        <m:oMath>
          <m:r>
            <m:t xml:space="preserve">d</m:t>
          </m:r>
          <m:r>
            <m:t xml:space="preserve">sin</m:t>
          </m:r>
          <m:r>
            <m:t xml:space="preserve">θ</m:t>
          </m:r>
          <m:r>
            <m:t xml:space="preserve">=n</m:t>
          </m:r>
          <m:r>
            <m:t xml:space="preserve">λ</m:t>
          </m:r>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Richt de laser beneden ooghoogte op een vaste bundelstop; kijk nooit in de directe of gereflecteerde bundel. Alleen aanwezige roosters gebruiken.</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Laser met vier roosters</w:t>
      </w:r>
    </w:p>
    <w:p>
      <w:pPr>
        <w:spacing w:before="80" w:after="40"/>
        <w:jc w:val="center"/>
      </w:pPr>
      <w:r>
        <w:drawing>
          <wp:inline xmlns:a="http://schemas.openxmlformats.org/drawingml/2006/main" xmlns:pic="http://schemas.openxmlformats.org/drawingml/2006/picture">
            <wp:extent cx="2808000" cy="1335147"/>
            <wp:docPr id="21" name="Picture 21"/>
            <wp:cNvGraphicFramePr>
              <a:graphicFrameLocks noChangeAspect="1"/>
            </wp:cNvGraphicFramePr>
            <a:graphic>
              <a:graphicData uri="http://schemas.openxmlformats.org/drawingml/2006/picture">
                <pic:pic>
                  <pic:nvPicPr>
                    <pic:cNvPr id="0" name="bron_p002_1.png"/>
                    <pic:cNvPicPr/>
                  </pic:nvPicPr>
                  <pic:blipFill>
                    <a:blip r:embed="rId29"/>
                    <a:stretch>
                      <a:fillRect/>
                    </a:stretch>
                  </pic:blipFill>
                  <pic:spPr>
                    <a:xfrm>
                      <a:off x="0" y="0"/>
                      <a:ext cx="2808000" cy="1335147"/>
                    </a:xfrm>
                    <a:prstGeom prst="rect"/>
                  </pic:spPr>
                </pic:pic>
              </a:graphicData>
            </a:graphic>
          </wp:inline>
        </w:drawing>
      </w:r>
    </w:p>
    <w:p>
      <w:pPr>
        <w:spacing w:after="160"/>
        <w:jc w:val="center"/>
      </w:pPr>
      <w:r>
        <w:rPr>
          <w:rFonts w:ascii="Calibri" w:hAnsi="Calibri"/>
          <w:i/>
          <w:color w:val="777777"/>
          <w:sz w:val="17"/>
        </w:rPr>
        <w:t>Laserlicht achter een rooster.</w:t>
      </w:r>
    </w:p>
    <w:p>
      <w:pPr>
        <w:pStyle w:val="Heading3"/>
        <w:keepNext/>
        <w:spacing w:before="160" w:after="40"/>
      </w:pPr>
      <w:r>
        <w:t>Uitvoering</w:t>
      </w:r>
    </w:p>
    <w:p>
      <w:pPr>
        <w:pStyle w:val="ListNumber"/>
        <w:spacing w:after="40"/>
        <w:ind w:left="340"/>
      </w:pPr>
      <w:r>
        <w:rPr>
          <w:rFonts w:ascii="Calibri" w:hAnsi="Calibri"/>
          <w:sz w:val="19"/>
        </w:rPr>
        <w:t>Zet laser, rooster en scherm op één lage lijn; laat controle door leerkracht uitvoeren.</w:t>
      </w:r>
    </w:p>
    <w:p>
      <w:pPr>
        <w:pStyle w:val="ListNumber"/>
        <w:spacing w:after="40"/>
        <w:ind w:left="340"/>
      </w:pPr>
      <w:r>
        <w:rPr>
          <w:rFonts w:ascii="Calibri" w:hAnsi="Calibri"/>
          <w:sz w:val="19"/>
        </w:rPr>
        <w:t>Bepaal a voor elk rooster. Meet l en voor meerdere ordes y links en rechts van het centrale maximum.</w:t>
      </w:r>
    </w:p>
    <w:p>
      <w:pPr>
        <w:pStyle w:val="ListNumber"/>
        <w:spacing w:after="40"/>
        <w:ind w:left="340"/>
      </w:pPr>
      <w:r>
        <w:rPr>
          <w:rFonts w:ascii="Calibri" w:hAnsi="Calibri"/>
          <w:sz w:val="19"/>
        </w:rPr>
        <w:t>Bereken θ = arctan(y/l) en λ = a sin θ/n voor elk bruikbaar maximum.</w:t>
      </w:r>
    </w:p>
    <w:p>
      <w:pPr>
        <w:pStyle w:val="ListNumber"/>
        <w:spacing w:after="40"/>
        <w:ind w:left="340"/>
      </w:pPr>
      <w:r>
        <w:rPr>
          <w:rFonts w:ascii="Calibri" w:hAnsi="Calibri"/>
          <w:sz w:val="19"/>
        </w:rPr>
        <w:t>Neem per rooster een gemiddelde en vergelijk de waarden.</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204"/>
        <w:gridCol w:w="1204"/>
        <w:gridCol w:w="1204"/>
        <w:gridCol w:w="1204"/>
        <w:gridCol w:w="1204"/>
        <w:gridCol w:w="1204"/>
        <w:gridCol w:w="1204"/>
        <w:gridCol w:w="1204"/>
      </w:tblGrid>
      <w:tr>
        <w:trPr>
          <w:tblHeader w:val="true"/>
        </w:trPr>
        <w:tc>
          <w:tcPr>
            <w:tcW w:type="dxa" w:w="1204"/>
            <w:shd w:val="clear" w:color="auto" w:fill="D9E2F3"/>
          </w:tcPr>
          <w:p>
            <w:pPr>
              <w:spacing w:after="20" w:before="20"/>
            </w:pPr>
            <w:r>
              <w:rPr>
                <w:rFonts w:ascii="Calibri" w:hAnsi="Calibri"/>
                <w:b/>
                <w:sz w:val="16"/>
              </w:rPr>
              <w:t>rooster (lijnen/mm)</w:t>
            </w:r>
          </w:p>
        </w:tc>
        <w:tc>
          <w:tcPr>
            <w:tcW w:type="dxa" w:w="1204"/>
            <w:shd w:val="clear" w:color="auto" w:fill="D9E2F3"/>
          </w:tcPr>
          <w:p>
            <w:pPr>
              <w:spacing w:after="20" w:before="20"/>
            </w:pPr>
            <w:r>
              <w:rPr>
                <w:rFonts w:ascii="Calibri" w:hAnsi="Calibri"/>
                <w:b/>
                <w:sz w:val="16"/>
              </w:rPr>
              <w:t>a (m)</w:t>
            </w:r>
          </w:p>
        </w:tc>
        <w:tc>
          <w:tcPr>
            <w:tcW w:type="dxa" w:w="1204"/>
            <w:shd w:val="clear" w:color="auto" w:fill="D9E2F3"/>
          </w:tcPr>
          <w:p>
            <w:pPr>
              <w:spacing w:after="20" w:before="20"/>
            </w:pPr>
            <w:r>
              <w:rPr>
                <w:rFonts w:ascii="Calibri" w:hAnsi="Calibri"/>
                <w:b/>
                <w:sz w:val="16"/>
              </w:rPr>
              <w:t>l (m)</w:t>
            </w:r>
          </w:p>
        </w:tc>
        <w:tc>
          <w:tcPr>
            <w:tcW w:type="dxa" w:w="1204"/>
            <w:shd w:val="clear" w:color="auto" w:fill="D9E2F3"/>
          </w:tcPr>
          <w:p>
            <w:pPr>
              <w:spacing w:after="20" w:before="20"/>
            </w:pPr>
            <w:r>
              <w:rPr>
                <w:rFonts w:ascii="Calibri" w:hAnsi="Calibri"/>
                <w:b/>
                <w:sz w:val="16"/>
              </w:rPr>
              <w:t>n</w:t>
            </w:r>
          </w:p>
        </w:tc>
        <w:tc>
          <w:tcPr>
            <w:tcW w:type="dxa" w:w="1204"/>
            <w:shd w:val="clear" w:color="auto" w:fill="D9E2F3"/>
          </w:tcPr>
          <w:p>
            <w:pPr>
              <w:spacing w:after="20" w:before="20"/>
            </w:pPr>
            <w:r>
              <w:rPr>
                <w:rFonts w:ascii="Calibri" w:hAnsi="Calibri"/>
                <w:b/>
                <w:sz w:val="16"/>
              </w:rPr>
              <w:t>y links (m)</w:t>
            </w:r>
          </w:p>
        </w:tc>
        <w:tc>
          <w:tcPr>
            <w:tcW w:type="dxa" w:w="1204"/>
            <w:shd w:val="clear" w:color="auto" w:fill="D9E2F3"/>
          </w:tcPr>
          <w:p>
            <w:pPr>
              <w:spacing w:after="20" w:before="20"/>
            </w:pPr>
            <w:r>
              <w:rPr>
                <w:rFonts w:ascii="Calibri" w:hAnsi="Calibri"/>
                <w:b/>
                <w:sz w:val="16"/>
              </w:rPr>
              <w:t>y rechts (m)</w:t>
            </w:r>
          </w:p>
        </w:tc>
        <w:tc>
          <w:tcPr>
            <w:tcW w:type="dxa" w:w="1204"/>
            <w:shd w:val="clear" w:color="auto" w:fill="D9E2F3"/>
          </w:tcPr>
          <w:p>
            <w:pPr>
              <w:spacing w:after="20" w:before="20"/>
            </w:pPr>
            <w:r>
              <w:rPr>
                <w:rFonts w:ascii="Calibri" w:hAnsi="Calibri"/>
                <w:b/>
                <w:sz w:val="16"/>
              </w:rPr>
              <w:t>θ (°)</w:t>
            </w:r>
          </w:p>
        </w:tc>
        <w:tc>
          <w:tcPr>
            <w:tcW w:type="dxa" w:w="1204"/>
            <w:shd w:val="clear" w:color="auto" w:fill="D9E2F3"/>
          </w:tcPr>
          <w:p>
            <w:pPr>
              <w:spacing w:after="20" w:before="20"/>
            </w:pPr>
            <w:r>
              <w:rPr>
                <w:rFonts w:ascii="Calibri" w:hAnsi="Calibri"/>
                <w:b/>
                <w:sz w:val="16"/>
              </w:rPr>
              <w:t>λ (nm)</w:t>
            </w: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bl>
    <w:p>
      <w:r>
        <w:rPr>
          <w:rFonts w:ascii="Calibri" w:hAnsi="Calibri"/>
          <w:sz w:val="18"/>
        </w:rPr>
        <w:t>Verwerking: Voor 600 lijnen/mm zijn mogelijk slechts ordes 1–3 zichtbaar; bron heeft aparte tabel per rooster.</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Welke maximumorde verdwijnt het eerst bij grotere golflengte of dichter rooster? Controleer met jouw metingen de grens |sin θ|≤1 en leg de symmetrie van links/rechts uit.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Het rooster heeft meer lijnen per mm. Wat verwacht je voor de afstand tussen maxima bij dezelfde λ en schermafstand?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Vier roosterreeksen met maxima links/rechts, λ per rooster en onzekerheid.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p>
      <w:pPr>
        <w:spacing w:after="0"/>
      </w:pPr>
      <w:r>
        <w:br w:type="page"/>
      </w:r>
    </w:p>
    <w:p>
      <w:pPr>
        <w:pStyle w:val="Heading1"/>
        <w:keepNext/>
        <w:spacing w:before="280" w:after="80"/>
      </w:pPr>
      <w:r>
        <w:t>LABO 22 – De sporenafstand van een CD</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Ook de fijne sporen van een intacte CD kunnen licht afbuigen. Dit korte labo gebruikt dezelfde veilige laseropstelling om de afstand tussen de sporen te bepalen.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meet diffractie aan een onbeschadigde CD.</w:t>
            </w:r>
          </w:p>
          <w:p>
            <w:pPr>
              <w:spacing w:after="40"/>
              <w:ind w:left="283"/>
            </w:pPr>
            <w:r>
              <w:rPr>
                <w:color w:val="2E7D32"/>
                <w:sz w:val="18"/>
              </w:rPr>
              <w:t xml:space="preserve">• </w:t>
            </w:r>
            <w:r>
              <w:rPr>
                <w:rFonts w:ascii="Calibri" w:hAnsi="Calibri"/>
                <w:sz w:val="18"/>
              </w:rPr>
              <w:t>2. bereken de spoorspatiëring uit je gemeten hoek en verklaar de onzekerheid.</w:t>
            </w:r>
          </w:p>
          <w:p>
            <w:pPr>
              <w:spacing w:after="40"/>
              <w:ind w:left="283"/>
            </w:pPr>
            <w:r>
              <w:rPr>
                <w:color w:val="2E7D32"/>
                <w:sz w:val="18"/>
              </w:rPr>
              <w:t xml:space="preserve">• </w:t>
            </w:r>
            <w:r>
              <w:rPr>
                <w:rFonts w:ascii="Calibri" w:hAnsi="Calibri"/>
                <w:sz w:val="18"/>
              </w:rPr>
              <w:t>3. a uit veilige CD-maxima zonder beschadiging van de CD te berekenen.</w:t>
            </w:r>
          </w:p>
          <w:p>
            <w:pPr>
              <w:spacing w:after="40"/>
              <w:ind w:left="283"/>
            </w:pPr>
            <w:r>
              <w:rPr>
                <w:color w:val="2E7D32"/>
                <w:sz w:val="18"/>
              </w:rPr>
              <w:t xml:space="preserve">• </w:t>
            </w:r>
            <w:r>
              <w:rPr>
                <w:rFonts w:ascii="Calibri" w:hAnsi="Calibri"/>
                <w:sz w:val="18"/>
              </w:rPr>
              <w:t>4. aantal en lengte van sporen met een onderbouwde spiraalbenadering te schatten.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21 F; 23 F (EM-golf): CD-sporen als rooster met een bekend golflengtemodel kwantificeren.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ik noteer twee ringstralen, maxima, berekening en eenheid.</w:t>
      </w:r>
    </w:p>
    <w:p>
      <w:pPr>
        <w:pStyle w:val="ListBullet"/>
        <w:spacing w:after="40"/>
        <w:ind w:left="340"/>
      </w:pPr>
      <w:r>
        <w:rPr>
          <w:rFonts w:ascii="Calibri" w:hAnsi="Calibri"/>
          <w:sz w:val="18"/>
        </w:rPr>
        <w:t>ik bespreek waarom de cirkelbenadering niet exact is.</w:t>
      </w:r>
    </w:p>
    <w:p>
      <w:pPr>
        <w:pStyle w:val="Heading3"/>
        <w:keepNext/>
        <w:spacing w:before="160" w:after="40"/>
      </w:pPr>
      <w:r>
        <w:t>DOELCHECK – toon je vier lesdoelen aan (geen extra punten)</w:t>
      </w:r>
    </w:p>
    <w:p>
      <w:r>
        <w:rPr>
          <w:rFonts w:ascii="Calibri" w:hAnsi="Calibri"/>
          <w:sz w:val="17"/>
        </w:rPr>
        <w:t>Vul dit tijdens of na het meten in. Verwijs per nummer naar een meetrij, grafiek, ontwerp of besluit. De leerkracht noteert nog niet / op weg / aangetoond met één volgende stap;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550"/>
        <w:gridCol w:w="4400"/>
        <w:gridCol w:w="3688"/>
      </w:tblGrid>
      <w:tr>
        <w:trPr>
          <w:tblHeader w:val="true"/>
        </w:trPr>
        <w:tc>
          <w:tcPr>
            <w:tcW w:type="dxa" w:w="1550"/>
            <w:shd w:val="clear" w:color="auto" w:fill="D9E2F3"/>
          </w:tcPr>
          <w:p>
            <w:pPr>
              <w:spacing w:after="20" w:before="20"/>
            </w:pPr>
            <w:r>
              <w:rPr>
                <w:rFonts w:ascii="Calibri" w:hAnsi="Calibri"/>
                <w:b/>
                <w:sz w:val="16"/>
              </w:rPr>
              <w:t>Lesdoel hierboven</w:t>
            </w:r>
          </w:p>
        </w:tc>
        <w:tc>
          <w:tcPr>
            <w:tcW w:type="dxa" w:w="4400"/>
            <w:shd w:val="clear" w:color="auto" w:fill="D9E2F3"/>
          </w:tcPr>
          <w:p>
            <w:pPr>
              <w:spacing w:after="20" w:before="20"/>
            </w:pPr>
            <w:r>
              <w:rPr>
                <w:rFonts w:ascii="Calibri" w:hAnsi="Calibri"/>
                <w:b/>
                <w:sz w:val="16"/>
              </w:rPr>
              <w:t>Mijn vindplaats / meetgegeven</w:t>
            </w:r>
          </w:p>
        </w:tc>
        <w:tc>
          <w:tcPr>
            <w:tcW w:type="dxa" w:w="3688"/>
            <w:shd w:val="clear" w:color="auto" w:fill="D9E2F3"/>
          </w:tcPr>
          <w:p>
            <w:pPr>
              <w:spacing w:after="20" w:before="20"/>
            </w:pPr>
            <w:r>
              <w:rPr>
                <w:rFonts w:ascii="Calibri" w:hAnsi="Calibri"/>
                <w:b/>
                <w:sz w:val="16"/>
              </w:rPr>
              <w:t>Status + feedback leerkracht</w:t>
            </w:r>
          </w:p>
        </w:tc>
      </w:tr>
      <w:tr>
        <w:trPr>
          <w:trHeight w:val="330" w:hRule="atLeast"/>
        </w:trPr>
        <w:tc>
          <w:tcPr>
            <w:tcW w:type="dxa" w:w="1550"/>
          </w:tcPr>
          <w:p>
            <w:pPr>
              <w:spacing w:after="20" w:before="20"/>
            </w:pPr>
            <w:r>
              <w:rPr>
                <w:rFonts w:ascii="Calibri" w:hAnsi="Calibri"/>
                <w:sz w:val="16"/>
              </w:rPr>
              <w:t>1</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2</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3</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4</w:t>
            </w:r>
          </w:p>
        </w:tc>
        <w:tc>
          <w:tcPr>
            <w:tcW w:type="dxa" w:w="4400"/>
          </w:tcPr>
          <w:p>
            <w:pPr>
              <w:spacing w:after="20" w:before="20"/>
            </w:pPr>
          </w:p>
        </w:tc>
        <w:tc>
          <w:tcPr>
            <w:tcW w:type="dxa" w:w="3688"/>
          </w:tcPr>
          <w:p>
            <w:pPr>
              <w:spacing w:after="20" w:before="20"/>
            </w:pP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Wat aan een CD maakt haar vergelijkbaar met een rooster?</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spacing w:after="40"/>
        <w:ind w:left="340"/>
      </w:pPr>
      <w:r>
        <w:rPr>
          <w:b/>
          <w:sz w:val="18"/>
        </w:rPr>
        <w:t xml:space="preserve">2. </w:t>
      </w:r>
      <w:r>
        <w:rPr>
          <w:rFonts w:ascii="Calibri" w:hAnsi="Calibri"/>
          <w:sz w:val="18"/>
        </w:rPr>
        <w:t>Waarom gebruik je een intacte CD?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intacte CD, veilige laser met bundelstop, scherm, meetlat en geodriehoek; bestaande houders en Excel</w:t>
      </w:r>
    </w:p>
    <w:p>
      <w:r>
        <w:rPr>
          <w:rFonts w:ascii="Calibri" w:hAnsi="Calibri"/>
          <w:sz w:val="18"/>
        </w:rPr>
        <w:t>Thema uit de theorie: Elektromagnetische golven: interferentie en spectra.</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De optische geometrie hangt van de stand van CD, laser en scherm af. Teken die stand en noteer afstanden; neem geen roosterafstand van een ander groepje zonder meting over.</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Gebruik een intacte CD. Kras of verwijder geen reflectielaag en kijk niet in de laserbundel; vang de bundel op het scherm op.</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CD als rooster</w:t>
      </w:r>
    </w:p>
    <w:p>
      <w:pPr>
        <w:spacing w:before="80" w:after="40"/>
        <w:jc w:val="center"/>
      </w:pPr>
      <w:r>
        <w:drawing>
          <wp:inline xmlns:a="http://schemas.openxmlformats.org/drawingml/2006/main" xmlns:pic="http://schemas.openxmlformats.org/drawingml/2006/picture">
            <wp:extent cx="2808000" cy="1263600"/>
            <wp:docPr id="22" name="Picture 22"/>
            <wp:cNvGraphicFramePr>
              <a:graphicFrameLocks noChangeAspect="1"/>
            </wp:cNvGraphicFramePr>
            <a:graphic>
              <a:graphicData uri="http://schemas.openxmlformats.org/drawingml/2006/picture">
                <pic:pic>
                  <pic:nvPicPr>
                    <pic:cNvPr id="0" name="sch_cd_sporen.png"/>
                    <pic:cNvPicPr/>
                  </pic:nvPicPr>
                  <pic:blipFill>
                    <a:blip r:embed="rId30"/>
                    <a:stretch>
                      <a:fillRect/>
                    </a:stretch>
                  </pic:blipFill>
                  <pic:spPr>
                    <a:xfrm>
                      <a:off x="0" y="0"/>
                      <a:ext cx="2808000" cy="1263600"/>
                    </a:xfrm>
                    <a:prstGeom prst="rect"/>
                  </pic:spPr>
                </pic:pic>
              </a:graphicData>
            </a:graphic>
          </wp:inline>
        </w:drawing>
      </w:r>
    </w:p>
    <w:p>
      <w:pPr>
        <w:spacing w:after="160"/>
        <w:jc w:val="center"/>
      </w:pPr>
      <w:r>
        <w:rPr>
          <w:rFonts w:ascii="Calibri" w:hAnsi="Calibri"/>
          <w:i/>
          <w:color w:val="777777"/>
          <w:sz w:val="17"/>
        </w:rPr>
        <w:t>CD-sporen als rooster.</w:t>
      </w:r>
    </w:p>
    <w:p>
      <w:pPr>
        <w:pStyle w:val="Heading3"/>
        <w:keepNext/>
        <w:spacing w:before="160" w:after="40"/>
      </w:pPr>
      <w:r>
        <w:t>Uitvoering</w:t>
      </w:r>
    </w:p>
    <w:p>
      <w:pPr>
        <w:pStyle w:val="ListNumber"/>
        <w:spacing w:after="40"/>
        <w:ind w:left="340"/>
      </w:pPr>
      <w:r>
        <w:rPr>
          <w:rFonts w:ascii="Calibri" w:hAnsi="Calibri"/>
          <w:sz w:val="19"/>
        </w:rPr>
        <w:t>Houd de cd in een veilige hoek; richt de bundel nooit naar ogen.</w:t>
      </w:r>
    </w:p>
    <w:p>
      <w:pPr>
        <w:pStyle w:val="ListNumber"/>
        <w:spacing w:after="40"/>
        <w:ind w:left="340"/>
      </w:pPr>
      <w:r>
        <w:rPr>
          <w:rFonts w:ascii="Calibri" w:hAnsi="Calibri"/>
          <w:sz w:val="19"/>
        </w:rPr>
        <w:t>Meet maxima voor de cd met gekende gemiddelde λ uit deel 1 en bereken a.</w:t>
      </w:r>
    </w:p>
    <w:p>
      <w:pPr>
        <w:pStyle w:val="ListNumber"/>
        <w:spacing w:after="40"/>
        <w:ind w:left="340"/>
      </w:pPr>
      <w:r>
        <w:rPr>
          <w:rFonts w:ascii="Calibri" w:hAnsi="Calibri"/>
          <w:sz w:val="19"/>
        </w:rPr>
        <w:t>Meet de binnen- en buitenstraal van het beschreven ringgebied; bereken aantal sporen = Δr/a.</w:t>
      </w:r>
    </w:p>
    <w:p>
      <w:pPr>
        <w:pStyle w:val="ListNumber"/>
        <w:spacing w:after="40"/>
        <w:ind w:left="340"/>
      </w:pPr>
      <w:r>
        <w:rPr>
          <w:rFonts w:ascii="Calibri" w:hAnsi="Calibri"/>
          <w:sz w:val="19"/>
        </w:rPr>
        <w:t>Schat totale lengte met omtrek van de middelste cirkel en bespreek die benadering.</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070"/>
        <w:gridCol w:w="1070"/>
        <w:gridCol w:w="1070"/>
        <w:gridCol w:w="1070"/>
        <w:gridCol w:w="1070"/>
        <w:gridCol w:w="1070"/>
        <w:gridCol w:w="1070"/>
        <w:gridCol w:w="1070"/>
        <w:gridCol w:w="1070"/>
      </w:tblGrid>
      <w:tr>
        <w:trPr>
          <w:tblHeader w:val="true"/>
        </w:trPr>
        <w:tc>
          <w:tcPr>
            <w:tcW w:type="dxa" w:w="1070"/>
            <w:shd w:val="clear" w:color="auto" w:fill="D9E2F3"/>
          </w:tcPr>
          <w:p>
            <w:pPr>
              <w:spacing w:after="20" w:before="20"/>
            </w:pPr>
            <w:r>
              <w:rPr>
                <w:rFonts w:ascii="Calibri" w:hAnsi="Calibri"/>
                <w:b/>
                <w:sz w:val="16"/>
              </w:rPr>
              <w:t>λ (nm)</w:t>
            </w:r>
          </w:p>
        </w:tc>
        <w:tc>
          <w:tcPr>
            <w:tcW w:type="dxa" w:w="1070"/>
            <w:shd w:val="clear" w:color="auto" w:fill="D9E2F3"/>
          </w:tcPr>
          <w:p>
            <w:pPr>
              <w:spacing w:after="20" w:before="20"/>
            </w:pPr>
            <w:r>
              <w:rPr>
                <w:rFonts w:ascii="Calibri" w:hAnsi="Calibri"/>
                <w:b/>
                <w:sz w:val="16"/>
              </w:rPr>
              <w:t>n</w:t>
            </w:r>
          </w:p>
        </w:tc>
        <w:tc>
          <w:tcPr>
            <w:tcW w:type="dxa" w:w="1070"/>
            <w:shd w:val="clear" w:color="auto" w:fill="D9E2F3"/>
          </w:tcPr>
          <w:p>
            <w:pPr>
              <w:spacing w:after="20" w:before="20"/>
            </w:pPr>
            <w:r>
              <w:rPr>
                <w:rFonts w:ascii="Calibri" w:hAnsi="Calibri"/>
                <w:b/>
                <w:sz w:val="16"/>
              </w:rPr>
              <w:t>l (m)</w:t>
            </w:r>
          </w:p>
        </w:tc>
        <w:tc>
          <w:tcPr>
            <w:tcW w:type="dxa" w:w="1070"/>
            <w:shd w:val="clear" w:color="auto" w:fill="D9E2F3"/>
          </w:tcPr>
          <w:p>
            <w:pPr>
              <w:spacing w:after="20" w:before="20"/>
            </w:pPr>
            <w:r>
              <w:rPr>
                <w:rFonts w:ascii="Calibri" w:hAnsi="Calibri"/>
                <w:b/>
                <w:sz w:val="16"/>
              </w:rPr>
              <w:t>y (m)</w:t>
            </w:r>
          </w:p>
        </w:tc>
        <w:tc>
          <w:tcPr>
            <w:tcW w:type="dxa" w:w="1070"/>
            <w:shd w:val="clear" w:color="auto" w:fill="D9E2F3"/>
          </w:tcPr>
          <w:p>
            <w:pPr>
              <w:spacing w:after="20" w:before="20"/>
            </w:pPr>
            <w:r>
              <w:rPr>
                <w:rFonts w:ascii="Calibri" w:hAnsi="Calibri"/>
                <w:b/>
                <w:sz w:val="16"/>
              </w:rPr>
              <w:t>a (m)</w:t>
            </w:r>
          </w:p>
        </w:tc>
        <w:tc>
          <w:tcPr>
            <w:tcW w:type="dxa" w:w="1070"/>
            <w:shd w:val="clear" w:color="auto" w:fill="D9E2F3"/>
          </w:tcPr>
          <w:p>
            <w:pPr>
              <w:spacing w:after="20" w:before="20"/>
            </w:pPr>
            <w:r>
              <w:rPr>
                <w:rFonts w:ascii="Calibri" w:hAnsi="Calibri"/>
                <w:b/>
                <w:sz w:val="16"/>
              </w:rPr>
              <w:t>r_in (m)</w:t>
            </w:r>
          </w:p>
        </w:tc>
        <w:tc>
          <w:tcPr>
            <w:tcW w:type="dxa" w:w="1070"/>
            <w:shd w:val="clear" w:color="auto" w:fill="D9E2F3"/>
          </w:tcPr>
          <w:p>
            <w:pPr>
              <w:spacing w:after="20" w:before="20"/>
            </w:pPr>
            <w:r>
              <w:rPr>
                <w:rFonts w:ascii="Calibri" w:hAnsi="Calibri"/>
                <w:b/>
                <w:sz w:val="16"/>
              </w:rPr>
              <w:t>r_uit (m)</w:t>
            </w:r>
          </w:p>
        </w:tc>
        <w:tc>
          <w:tcPr>
            <w:tcW w:type="dxa" w:w="1070"/>
            <w:shd w:val="clear" w:color="auto" w:fill="D9E2F3"/>
          </w:tcPr>
          <w:p>
            <w:pPr>
              <w:spacing w:after="20" w:before="20"/>
            </w:pPr>
            <w:r>
              <w:rPr>
                <w:rFonts w:ascii="Calibri" w:hAnsi="Calibri"/>
                <w:b/>
                <w:sz w:val="16"/>
              </w:rPr>
              <w:t>sporen</w:t>
            </w:r>
          </w:p>
        </w:tc>
        <w:tc>
          <w:tcPr>
            <w:tcW w:type="dxa" w:w="1070"/>
            <w:shd w:val="clear" w:color="auto" w:fill="D9E2F3"/>
          </w:tcPr>
          <w:p>
            <w:pPr>
              <w:spacing w:after="20" w:before="20"/>
            </w:pPr>
            <w:r>
              <w:rPr>
                <w:rFonts w:ascii="Calibri" w:hAnsi="Calibri"/>
                <w:b/>
                <w:sz w:val="16"/>
              </w:rPr>
              <w:t>lengte (m)</w:t>
            </w:r>
          </w:p>
        </w:tc>
      </w:tr>
      <w:tr>
        <w:trPr>
          <w:trHeight w:val="330" w:hRule="atLeast"/>
        </w:trPr>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bl>
    <w:p>
      <w:r>
        <w:rPr>
          <w:rFonts w:ascii="Calibri" w:hAnsi="Calibri"/>
          <w:sz w:val="18"/>
        </w:rPr>
        <w:t>Verwerking: Totale lengte ≈ (r_uit−r_in)/a · 2π·(r_in+r_uit)/2; bespreek spiraal versus losse cirkels.</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Waarom is de schatting van de totale spoorlengte met middelomtrek niet exact? Bespreek de gevoeligheid voor een kleine fout in de gevonden sporenafstand a.</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De linker- en rechtermaxima geven verschillende d. Wat controleer je?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CD-maxima, ringstralen, sporenafstand, aantal sporen en spoorlengte.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p>
      <w:pPr>
        <w:spacing w:after="0"/>
      </w:pPr>
      <w:r>
        <w:br w:type="page"/>
      </w:r>
    </w:p>
    <w:p>
      <w:pPr>
        <w:pStyle w:val="Heading1"/>
        <w:keepNext/>
        <w:spacing w:before="280" w:after="80"/>
      </w:pPr>
      <w:r>
        <w:t>LABO 23 – Wit licht en lijnenspectra</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Wit licht bevat verschillende golflengten. Een rooster splitst het zichtbare bereik op; met een geschikte bron kun je ook afzonderlijke lijnen zien.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schets het waargenomen spectrum en noteer de kleurgrenzen.</w:t>
            </w:r>
          </w:p>
          <w:p>
            <w:pPr>
              <w:spacing w:after="40"/>
              <w:ind w:left="283"/>
            </w:pPr>
            <w:r>
              <w:rPr>
                <w:color w:val="2E7D32"/>
                <w:sz w:val="18"/>
              </w:rPr>
              <w:t xml:space="preserve">• </w:t>
            </w:r>
            <w:r>
              <w:rPr>
                <w:rFonts w:ascii="Calibri" w:hAnsi="Calibri"/>
                <w:sz w:val="18"/>
              </w:rPr>
              <w:t>2. gebruik de schoolbron alleen na leerkrachtcontrole; vergelijk continue en lijnenspectra.</w:t>
            </w:r>
          </w:p>
          <w:p>
            <w:pPr>
              <w:spacing w:after="40"/>
              <w:ind w:left="283"/>
            </w:pPr>
            <w:r>
              <w:rPr>
                <w:color w:val="2E7D32"/>
                <w:sz w:val="18"/>
              </w:rPr>
              <w:t xml:space="preserve">• </w:t>
            </w:r>
            <w:r>
              <w:rPr>
                <w:rFonts w:ascii="Calibri" w:hAnsi="Calibri"/>
                <w:sz w:val="18"/>
              </w:rPr>
              <w:t>3. twee roosterreeksen met kleurgrenzen op gelijke wijze te registreren.</w:t>
            </w:r>
          </w:p>
          <w:p>
            <w:pPr>
              <w:spacing w:after="40"/>
              <w:ind w:left="283"/>
            </w:pPr>
            <w:r>
              <w:rPr>
                <w:color w:val="2E7D32"/>
                <w:sz w:val="18"/>
              </w:rPr>
              <w:t xml:space="preserve">• </w:t>
            </w:r>
            <w:r>
              <w:rPr>
                <w:rFonts w:ascii="Calibri" w:hAnsi="Calibri"/>
                <w:sz w:val="18"/>
              </w:rPr>
              <w:t>4. de resolutie van de kleurrand van een gasontladingslijn te onderscheiden.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21 F (diffractie); 23 F (EM-golf): Witlichtdiffractie en verschillen tussen continu en lijnenspectrum verklaren.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acht kleurvelden en schets van beide spectra zijn aanwezig.</w:t>
      </w:r>
    </w:p>
    <w:p>
      <w:pPr>
        <w:pStyle w:val="ListBullet"/>
        <w:spacing w:after="40"/>
        <w:ind w:left="340"/>
      </w:pPr>
      <w:r>
        <w:rPr>
          <w:rFonts w:ascii="Calibri" w:hAnsi="Calibri"/>
          <w:sz w:val="18"/>
        </w:rPr>
        <w:t>ik kan met nλ=a sin θ voorspellen waarom rood verder ligt.</w:t>
      </w:r>
    </w:p>
    <w:p>
      <w:pPr>
        <w:pStyle w:val="Heading3"/>
        <w:keepNext/>
        <w:spacing w:before="160" w:after="40"/>
      </w:pPr>
      <w:r>
        <w:t>DOELCHECK – toon je vier lesdoelen aan (geen extra punten)</w:t>
      </w:r>
    </w:p>
    <w:p>
      <w:r>
        <w:rPr>
          <w:rFonts w:ascii="Calibri" w:hAnsi="Calibri"/>
          <w:sz w:val="17"/>
        </w:rPr>
        <w:t>Vul dit tijdens of na het meten in. Verwijs per nummer naar een meetrij, grafiek, ontwerp of besluit. De leerkracht noteert nog niet / op weg / aangetoond met één volgende stap;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550"/>
        <w:gridCol w:w="4400"/>
        <w:gridCol w:w="3688"/>
      </w:tblGrid>
      <w:tr>
        <w:trPr>
          <w:tblHeader w:val="true"/>
        </w:trPr>
        <w:tc>
          <w:tcPr>
            <w:tcW w:type="dxa" w:w="1550"/>
            <w:shd w:val="clear" w:color="auto" w:fill="D9E2F3"/>
          </w:tcPr>
          <w:p>
            <w:pPr>
              <w:spacing w:after="20" w:before="20"/>
            </w:pPr>
            <w:r>
              <w:rPr>
                <w:rFonts w:ascii="Calibri" w:hAnsi="Calibri"/>
                <w:b/>
                <w:sz w:val="16"/>
              </w:rPr>
              <w:t>Lesdoel hierboven</w:t>
            </w:r>
          </w:p>
        </w:tc>
        <w:tc>
          <w:tcPr>
            <w:tcW w:type="dxa" w:w="4400"/>
            <w:shd w:val="clear" w:color="auto" w:fill="D9E2F3"/>
          </w:tcPr>
          <w:p>
            <w:pPr>
              <w:spacing w:after="20" w:before="20"/>
            </w:pPr>
            <w:r>
              <w:rPr>
                <w:rFonts w:ascii="Calibri" w:hAnsi="Calibri"/>
                <w:b/>
                <w:sz w:val="16"/>
              </w:rPr>
              <w:t>Mijn vindplaats / meetgegeven</w:t>
            </w:r>
          </w:p>
        </w:tc>
        <w:tc>
          <w:tcPr>
            <w:tcW w:type="dxa" w:w="3688"/>
            <w:shd w:val="clear" w:color="auto" w:fill="D9E2F3"/>
          </w:tcPr>
          <w:p>
            <w:pPr>
              <w:spacing w:after="20" w:before="20"/>
            </w:pPr>
            <w:r>
              <w:rPr>
                <w:rFonts w:ascii="Calibri" w:hAnsi="Calibri"/>
                <w:b/>
                <w:sz w:val="16"/>
              </w:rPr>
              <w:t>Status + feedback leerkracht</w:t>
            </w:r>
          </w:p>
        </w:tc>
      </w:tr>
      <w:tr>
        <w:trPr>
          <w:trHeight w:val="330" w:hRule="atLeast"/>
        </w:trPr>
        <w:tc>
          <w:tcPr>
            <w:tcW w:type="dxa" w:w="1550"/>
          </w:tcPr>
          <w:p>
            <w:pPr>
              <w:spacing w:after="20" w:before="20"/>
            </w:pPr>
            <w:r>
              <w:rPr>
                <w:rFonts w:ascii="Calibri" w:hAnsi="Calibri"/>
                <w:sz w:val="16"/>
              </w:rPr>
              <w:t>1</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2</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3</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4</w:t>
            </w:r>
          </w:p>
        </w:tc>
        <w:tc>
          <w:tcPr>
            <w:tcW w:type="dxa" w:w="4400"/>
          </w:tcPr>
          <w:p>
            <w:pPr>
              <w:spacing w:after="20" w:before="20"/>
            </w:pPr>
          </w:p>
        </w:tc>
        <w:tc>
          <w:tcPr>
            <w:tcW w:type="dxa" w:w="3688"/>
          </w:tcPr>
          <w:p>
            <w:pPr>
              <w:spacing w:after="20" w:before="20"/>
            </w:pP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Heeft rood of violet doorgaans een langere golflengte?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spacing w:after="40"/>
        <w:ind w:left="340"/>
      </w:pPr>
      <w:r>
        <w:rPr>
          <w:b/>
          <w:sz w:val="18"/>
        </w:rPr>
        <w:t xml:space="preserve">2. </w:t>
      </w:r>
      <w:r>
        <w:rPr>
          <w:rFonts w:ascii="Calibri" w:hAnsi="Calibri"/>
          <w:sz w:val="18"/>
        </w:rPr>
        <w:t>Waarom mag een kwikdamplamp niet zelfstandig worden bediend?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witlichtbron met gleuf en scherm, aanwezige roosters, eventueel kwikdamplamp uitsluitend door leerkracht, meetlat en Excel</w:t>
      </w:r>
    </w:p>
    <w:p>
      <w:r>
        <w:rPr>
          <w:rFonts w:ascii="Calibri" w:hAnsi="Calibri"/>
          <w:sz w:val="18"/>
        </w:rPr>
        <w:t>Thema uit de theorie: Elektromagnetische golven: interferentie en spectra.</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Bij gelijke roosterconstante buigt een langere λ in dezelfde orde sterker af. Werk met de werkelijke bron en afscherming; een ontbrekende lamp betekent geen fictieve meetwaarden.</w:t>
            </w:r>
          </w:p>
        </w:tc>
      </w:tr>
    </w:tbl>
    <w:p>
      <w:pPr>
        <w:spacing w:before="80" w:after="120"/>
        <w:jc w:val="center"/>
      </w:pPr>
      <m:oMathPara>
        <m:oMath>
          <m:r>
            <m:t xml:space="preserve">d</m:t>
          </m:r>
          <m:r>
            <m:t xml:space="preserve">sin</m:t>
          </m:r>
          <m:r>
            <m:t xml:space="preserve">θ</m:t>
          </m:r>
          <m:r>
            <m:t xml:space="preserve">=n</m:t>
          </m:r>
          <m:r>
            <m:t xml:space="preserve">λ</m:t>
          </m:r>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De leerkracht bedient een eventuele hete/UV-emitterende kwikdamplamp. Volg de afscherming en kijk niet in de lichtbron.</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Wit licht en lijnenspectrum</w:t>
      </w:r>
    </w:p>
    <w:p>
      <w:pPr>
        <w:spacing w:before="80" w:after="40"/>
        <w:jc w:val="center"/>
      </w:pPr>
      <w:r>
        <w:drawing>
          <wp:inline xmlns:a="http://schemas.openxmlformats.org/drawingml/2006/main" xmlns:pic="http://schemas.openxmlformats.org/drawingml/2006/picture">
            <wp:extent cx="2808000" cy="1435200"/>
            <wp:docPr id="23" name="Picture 23"/>
            <wp:cNvGraphicFramePr>
              <a:graphicFrameLocks noChangeAspect="1"/>
            </wp:cNvGraphicFramePr>
            <a:graphic>
              <a:graphicData uri="http://schemas.openxmlformats.org/drawingml/2006/picture">
                <pic:pic>
                  <pic:nvPicPr>
                    <pic:cNvPr id="0" name="sch_witlicht_spectra.png"/>
                    <pic:cNvPicPr/>
                  </pic:nvPicPr>
                  <pic:blipFill>
                    <a:blip r:embed="rId31"/>
                    <a:stretch>
                      <a:fillRect/>
                    </a:stretch>
                  </pic:blipFill>
                  <pic:spPr>
                    <a:xfrm>
                      <a:off x="0" y="0"/>
                      <a:ext cx="2808000" cy="1435200"/>
                    </a:xfrm>
                    <a:prstGeom prst="rect"/>
                  </pic:spPr>
                </pic:pic>
              </a:graphicData>
            </a:graphic>
          </wp:inline>
        </w:drawing>
      </w:r>
    </w:p>
    <w:p>
      <w:pPr>
        <w:spacing w:after="160"/>
        <w:jc w:val="center"/>
      </w:pPr>
      <w:r>
        <w:rPr>
          <w:rFonts w:ascii="Calibri" w:hAnsi="Calibri"/>
          <w:i/>
          <w:color w:val="777777"/>
          <w:sz w:val="17"/>
        </w:rPr>
        <w:t>Wit licht geeft een continu spectrum; een gasontlading afzonderlijke lijnen.</w:t>
      </w:r>
    </w:p>
    <w:p>
      <w:pPr>
        <w:pStyle w:val="Heading3"/>
        <w:keepNext/>
        <w:spacing w:before="160" w:after="40"/>
      </w:pPr>
      <w:r>
        <w:t>Uitvoering</w:t>
      </w:r>
    </w:p>
    <w:p>
      <w:pPr>
        <w:pStyle w:val="ListNumber"/>
        <w:spacing w:after="40"/>
        <w:ind w:left="340"/>
      </w:pPr>
      <w:r>
        <w:rPr>
          <w:rFonts w:ascii="Calibri" w:hAnsi="Calibri"/>
          <w:sz w:val="19"/>
        </w:rPr>
        <w:t>Plaats witlichtbron achter gleuf en rooster; meet l en de plaats van rode en violette grens links/rechts.</w:t>
      </w:r>
    </w:p>
    <w:p>
      <w:pPr>
        <w:pStyle w:val="ListNumber"/>
        <w:spacing w:after="40"/>
        <w:ind w:left="340"/>
      </w:pPr>
      <w:r>
        <w:rPr>
          <w:rFonts w:ascii="Calibri" w:hAnsi="Calibri"/>
          <w:sz w:val="19"/>
        </w:rPr>
        <w:t>Herhaal met tweede rooster of cd; meet ook groen en geel bij benadering.</w:t>
      </w:r>
    </w:p>
    <w:p>
      <w:pPr>
        <w:pStyle w:val="ListNumber"/>
        <w:spacing w:after="40"/>
        <w:ind w:left="340"/>
      </w:pPr>
      <w:r>
        <w:rPr>
          <w:rFonts w:ascii="Calibri" w:hAnsi="Calibri"/>
          <w:sz w:val="19"/>
        </w:rPr>
        <w:t>Bekijk een kwikdamplamp enkel als docentdemo; schets lijnenspectrum en vergelijk met continu spectrum.</w:t>
      </w:r>
    </w:p>
    <w:p>
      <w:pPr>
        <w:pStyle w:val="ListNumber"/>
        <w:spacing w:after="40"/>
        <w:ind w:left="340"/>
      </w:pPr>
      <w:r>
        <w:rPr>
          <w:rFonts w:ascii="Calibri" w:hAnsi="Calibri"/>
          <w:sz w:val="19"/>
        </w:rPr>
        <w:t>Bereken grenzen van λ en bespreek onzekerheid door onscherpe kleurgrens.</w:t>
      </w:r>
    </w:p>
    <w:p>
      <w:r>
        <w:rPr>
          <w:rFonts w:ascii="Calibri" w:hAnsi="Calibri"/>
          <w:i/>
          <w:color w:val="1F4E79"/>
          <w:sz w:val="18"/>
        </w:rPr>
        <w:t>A en B zijn de twee gekozen roosters; schrijf hun echte lijnendichtheid en a boven de tabel. Meet in de eerste orde voor elk rooster de vier kleurgebieden links en rechts. Schets daarnaast het lijnenspectrum; de kleurgrenzen zijn schattingen.</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204"/>
        <w:gridCol w:w="1204"/>
        <w:gridCol w:w="1204"/>
        <w:gridCol w:w="1204"/>
        <w:gridCol w:w="1204"/>
        <w:gridCol w:w="1204"/>
        <w:gridCol w:w="1204"/>
        <w:gridCol w:w="1204"/>
      </w:tblGrid>
      <w:tr>
        <w:trPr>
          <w:tblHeader w:val="true"/>
        </w:trPr>
        <w:tc>
          <w:tcPr>
            <w:tcW w:type="dxa" w:w="1204"/>
            <w:shd w:val="clear" w:color="auto" w:fill="D9E2F3"/>
          </w:tcPr>
          <w:p>
            <w:pPr>
              <w:spacing w:after="20" w:before="20"/>
            </w:pPr>
            <w:r>
              <w:rPr>
                <w:rFonts w:ascii="Calibri" w:hAnsi="Calibri"/>
                <w:b/>
                <w:sz w:val="16"/>
              </w:rPr>
              <w:t>rooster</w:t>
            </w:r>
          </w:p>
        </w:tc>
        <w:tc>
          <w:tcPr>
            <w:tcW w:type="dxa" w:w="1204"/>
            <w:shd w:val="clear" w:color="auto" w:fill="D9E2F3"/>
          </w:tcPr>
          <w:p>
            <w:pPr>
              <w:spacing w:after="20" w:before="20"/>
            </w:pPr>
            <w:r>
              <w:rPr>
                <w:rFonts w:ascii="Calibri" w:hAnsi="Calibri"/>
                <w:b/>
                <w:sz w:val="16"/>
              </w:rPr>
              <w:t>kleur</w:t>
            </w:r>
          </w:p>
        </w:tc>
        <w:tc>
          <w:tcPr>
            <w:tcW w:type="dxa" w:w="1204"/>
            <w:shd w:val="clear" w:color="auto" w:fill="D9E2F3"/>
          </w:tcPr>
          <w:p>
            <w:pPr>
              <w:spacing w:after="20" w:before="20"/>
            </w:pPr>
            <w:r>
              <w:rPr>
                <w:rFonts w:ascii="Calibri" w:hAnsi="Calibri"/>
                <w:b/>
                <w:sz w:val="16"/>
              </w:rPr>
              <w:t>orde n</w:t>
            </w:r>
          </w:p>
        </w:tc>
        <w:tc>
          <w:tcPr>
            <w:tcW w:type="dxa" w:w="1204"/>
            <w:shd w:val="clear" w:color="auto" w:fill="D9E2F3"/>
          </w:tcPr>
          <w:p>
            <w:pPr>
              <w:spacing w:after="20" w:before="20"/>
            </w:pPr>
            <w:r>
              <w:rPr>
                <w:rFonts w:ascii="Calibri" w:hAnsi="Calibri"/>
                <w:b/>
                <w:sz w:val="16"/>
              </w:rPr>
              <w:t>l (m)</w:t>
            </w:r>
          </w:p>
        </w:tc>
        <w:tc>
          <w:tcPr>
            <w:tcW w:type="dxa" w:w="1204"/>
            <w:shd w:val="clear" w:color="auto" w:fill="D9E2F3"/>
          </w:tcPr>
          <w:p>
            <w:pPr>
              <w:spacing w:after="20" w:before="20"/>
            </w:pPr>
            <w:r>
              <w:rPr>
                <w:rFonts w:ascii="Calibri" w:hAnsi="Calibri"/>
                <w:b/>
                <w:sz w:val="16"/>
              </w:rPr>
              <w:t>y links (m)</w:t>
            </w:r>
          </w:p>
        </w:tc>
        <w:tc>
          <w:tcPr>
            <w:tcW w:type="dxa" w:w="1204"/>
            <w:shd w:val="clear" w:color="auto" w:fill="D9E2F3"/>
          </w:tcPr>
          <w:p>
            <w:pPr>
              <w:spacing w:after="20" w:before="20"/>
            </w:pPr>
            <w:r>
              <w:rPr>
                <w:rFonts w:ascii="Calibri" w:hAnsi="Calibri"/>
                <w:b/>
                <w:sz w:val="16"/>
              </w:rPr>
              <w:t>y rechts (m)</w:t>
            </w:r>
          </w:p>
        </w:tc>
        <w:tc>
          <w:tcPr>
            <w:tcW w:type="dxa" w:w="1204"/>
            <w:shd w:val="clear" w:color="auto" w:fill="D9E2F3"/>
          </w:tcPr>
          <w:p>
            <w:pPr>
              <w:spacing w:after="20" w:before="20"/>
            </w:pPr>
            <w:r>
              <w:rPr>
                <w:rFonts w:ascii="Calibri" w:hAnsi="Calibri"/>
                <w:b/>
                <w:sz w:val="16"/>
              </w:rPr>
              <w:t>θ (°)</w:t>
            </w:r>
          </w:p>
        </w:tc>
        <w:tc>
          <w:tcPr>
            <w:tcW w:type="dxa" w:w="1204"/>
            <w:shd w:val="clear" w:color="auto" w:fill="D9E2F3"/>
          </w:tcPr>
          <w:p>
            <w:pPr>
              <w:spacing w:after="20" w:before="20"/>
            </w:pPr>
            <w:r>
              <w:rPr>
                <w:rFonts w:ascii="Calibri" w:hAnsi="Calibri"/>
                <w:b/>
                <w:sz w:val="16"/>
              </w:rPr>
              <w:t>λ (nm)</w:t>
            </w:r>
          </w:p>
        </w:tc>
      </w:tr>
      <w:tr>
        <w:trPr>
          <w:trHeight w:val="330" w:hRule="atLeast"/>
        </w:trPr>
        <w:tc>
          <w:tcPr>
            <w:tcW w:type="dxa" w:w="1204"/>
          </w:tcPr>
          <w:p>
            <w:pPr>
              <w:spacing w:after="20" w:before="20"/>
            </w:pPr>
            <w:r>
              <w:rPr>
                <w:rFonts w:ascii="Calibri" w:hAnsi="Calibri"/>
                <w:sz w:val="16"/>
              </w:rPr>
              <w:t>A</w:t>
            </w:r>
          </w:p>
        </w:tc>
        <w:tc>
          <w:tcPr>
            <w:tcW w:type="dxa" w:w="1204"/>
          </w:tcPr>
          <w:p>
            <w:pPr>
              <w:spacing w:after="20" w:before="20"/>
            </w:pPr>
            <w:r>
              <w:rPr>
                <w:rFonts w:ascii="Calibri" w:hAnsi="Calibri"/>
                <w:sz w:val="16"/>
              </w:rPr>
              <w:t>violet</w:t>
            </w:r>
          </w:p>
        </w:tc>
        <w:tc>
          <w:tcPr>
            <w:tcW w:type="dxa" w:w="1204"/>
          </w:tcPr>
          <w:p>
            <w:pPr>
              <w:spacing w:after="20" w:before="20"/>
            </w:pPr>
            <w:r>
              <w:rPr>
                <w:rFonts w:ascii="Calibri" w:hAnsi="Calibri"/>
                <w:sz w:val="16"/>
              </w:rPr>
              <w:t>1</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A</w:t>
            </w:r>
          </w:p>
        </w:tc>
        <w:tc>
          <w:tcPr>
            <w:tcW w:type="dxa" w:w="1204"/>
          </w:tcPr>
          <w:p>
            <w:pPr>
              <w:spacing w:after="20" w:before="20"/>
            </w:pPr>
            <w:r>
              <w:rPr>
                <w:rFonts w:ascii="Calibri" w:hAnsi="Calibri"/>
                <w:sz w:val="16"/>
              </w:rPr>
              <w:t>blauw/groen</w:t>
            </w:r>
          </w:p>
        </w:tc>
        <w:tc>
          <w:tcPr>
            <w:tcW w:type="dxa" w:w="1204"/>
          </w:tcPr>
          <w:p>
            <w:pPr>
              <w:spacing w:after="20" w:before="20"/>
            </w:pPr>
            <w:r>
              <w:rPr>
                <w:rFonts w:ascii="Calibri" w:hAnsi="Calibri"/>
                <w:sz w:val="16"/>
              </w:rPr>
              <w:t>1</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A</w:t>
            </w:r>
          </w:p>
        </w:tc>
        <w:tc>
          <w:tcPr>
            <w:tcW w:type="dxa" w:w="1204"/>
          </w:tcPr>
          <w:p>
            <w:pPr>
              <w:spacing w:after="20" w:before="20"/>
            </w:pPr>
            <w:r>
              <w:rPr>
                <w:rFonts w:ascii="Calibri" w:hAnsi="Calibri"/>
                <w:sz w:val="16"/>
              </w:rPr>
              <w:t>geel</w:t>
            </w:r>
          </w:p>
        </w:tc>
        <w:tc>
          <w:tcPr>
            <w:tcW w:type="dxa" w:w="1204"/>
          </w:tcPr>
          <w:p>
            <w:pPr>
              <w:spacing w:after="20" w:before="20"/>
            </w:pPr>
            <w:r>
              <w:rPr>
                <w:rFonts w:ascii="Calibri" w:hAnsi="Calibri"/>
                <w:sz w:val="16"/>
              </w:rPr>
              <w:t>1</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A</w:t>
            </w:r>
          </w:p>
        </w:tc>
        <w:tc>
          <w:tcPr>
            <w:tcW w:type="dxa" w:w="1204"/>
          </w:tcPr>
          <w:p>
            <w:pPr>
              <w:spacing w:after="20" w:before="20"/>
            </w:pPr>
            <w:r>
              <w:rPr>
                <w:rFonts w:ascii="Calibri" w:hAnsi="Calibri"/>
                <w:sz w:val="16"/>
              </w:rPr>
              <w:t>rood</w:t>
            </w:r>
          </w:p>
        </w:tc>
        <w:tc>
          <w:tcPr>
            <w:tcW w:type="dxa" w:w="1204"/>
          </w:tcPr>
          <w:p>
            <w:pPr>
              <w:spacing w:after="20" w:before="20"/>
            </w:pPr>
            <w:r>
              <w:rPr>
                <w:rFonts w:ascii="Calibri" w:hAnsi="Calibri"/>
                <w:sz w:val="16"/>
              </w:rPr>
              <w:t>1</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B</w:t>
            </w:r>
          </w:p>
        </w:tc>
        <w:tc>
          <w:tcPr>
            <w:tcW w:type="dxa" w:w="1204"/>
          </w:tcPr>
          <w:p>
            <w:pPr>
              <w:spacing w:after="20" w:before="20"/>
            </w:pPr>
            <w:r>
              <w:rPr>
                <w:rFonts w:ascii="Calibri" w:hAnsi="Calibri"/>
                <w:sz w:val="16"/>
              </w:rPr>
              <w:t>violet</w:t>
            </w:r>
          </w:p>
        </w:tc>
        <w:tc>
          <w:tcPr>
            <w:tcW w:type="dxa" w:w="1204"/>
          </w:tcPr>
          <w:p>
            <w:pPr>
              <w:spacing w:after="20" w:before="20"/>
            </w:pPr>
            <w:r>
              <w:rPr>
                <w:rFonts w:ascii="Calibri" w:hAnsi="Calibri"/>
                <w:sz w:val="16"/>
              </w:rPr>
              <w:t>1</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B</w:t>
            </w:r>
          </w:p>
        </w:tc>
        <w:tc>
          <w:tcPr>
            <w:tcW w:type="dxa" w:w="1204"/>
          </w:tcPr>
          <w:p>
            <w:pPr>
              <w:spacing w:after="20" w:before="20"/>
            </w:pPr>
            <w:r>
              <w:rPr>
                <w:rFonts w:ascii="Calibri" w:hAnsi="Calibri"/>
                <w:sz w:val="16"/>
              </w:rPr>
              <w:t>blauw/groen</w:t>
            </w:r>
          </w:p>
        </w:tc>
        <w:tc>
          <w:tcPr>
            <w:tcW w:type="dxa" w:w="1204"/>
          </w:tcPr>
          <w:p>
            <w:pPr>
              <w:spacing w:after="20" w:before="20"/>
            </w:pPr>
            <w:r>
              <w:rPr>
                <w:rFonts w:ascii="Calibri" w:hAnsi="Calibri"/>
                <w:sz w:val="16"/>
              </w:rPr>
              <w:t>1</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B</w:t>
            </w:r>
          </w:p>
        </w:tc>
        <w:tc>
          <w:tcPr>
            <w:tcW w:type="dxa" w:w="1204"/>
          </w:tcPr>
          <w:p>
            <w:pPr>
              <w:spacing w:after="20" w:before="20"/>
            </w:pPr>
            <w:r>
              <w:rPr>
                <w:rFonts w:ascii="Calibri" w:hAnsi="Calibri"/>
                <w:sz w:val="16"/>
              </w:rPr>
              <w:t>geel</w:t>
            </w:r>
          </w:p>
        </w:tc>
        <w:tc>
          <w:tcPr>
            <w:tcW w:type="dxa" w:w="1204"/>
          </w:tcPr>
          <w:p>
            <w:pPr>
              <w:spacing w:after="20" w:before="20"/>
            </w:pPr>
            <w:r>
              <w:rPr>
                <w:rFonts w:ascii="Calibri" w:hAnsi="Calibri"/>
                <w:sz w:val="16"/>
              </w:rPr>
              <w:t>1</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B</w:t>
            </w:r>
          </w:p>
        </w:tc>
        <w:tc>
          <w:tcPr>
            <w:tcW w:type="dxa" w:w="1204"/>
          </w:tcPr>
          <w:p>
            <w:pPr>
              <w:spacing w:after="20" w:before="20"/>
            </w:pPr>
            <w:r>
              <w:rPr>
                <w:rFonts w:ascii="Calibri" w:hAnsi="Calibri"/>
                <w:sz w:val="16"/>
              </w:rPr>
              <w:t>rood</w:t>
            </w:r>
          </w:p>
        </w:tc>
        <w:tc>
          <w:tcPr>
            <w:tcW w:type="dxa" w:w="1204"/>
          </w:tcPr>
          <w:p>
            <w:pPr>
              <w:spacing w:after="20" w:before="20"/>
            </w:pPr>
            <w:r>
              <w:rPr>
                <w:rFonts w:ascii="Calibri" w:hAnsi="Calibri"/>
                <w:sz w:val="16"/>
              </w:rPr>
              <w:t>1</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bl>
    <w:p>
      <w:r>
        <w:rPr>
          <w:rFonts w:ascii="Calibri" w:hAnsi="Calibri"/>
          <w:sz w:val="18"/>
        </w:rPr>
        <w:t>Verwerking: Violet korter λ dan rood; in de bron twee roosterreeksen.</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Welke kleur ligt in de eerste orde bij hetzelfde rooster verder van het centrale wit: rood of violet? Waarom kan de kleurgrens geen exacte golflengte opleveren, en wat toont een kwiklijnenspectrum anders?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Je ziet slechts één kleurband terwijl je meerdere verwacht. Welke opstellingsfactor onderzoek je eerst?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Twee roosterreeksen met kleurgrenzen én schets van continu en lijnenspectrum.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p>
      <w:pPr>
        <w:spacing w:after="0"/>
      </w:pPr>
      <w:r>
        <w:br w:type="page"/>
      </w:r>
    </w:p>
    <w:p>
      <w:pPr>
        <w:pStyle w:val="Heading1"/>
        <w:keepNext/>
        <w:spacing w:before="280" w:after="80"/>
      </w:pPr>
      <w:r>
        <w:t>LABO 24 – Lichtbreking met drie spelden</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Drie spelden langs een plexiglazen balkje maken de lichtweg zichtbaar zonder laser. Je reconstrueert invallende en gebroken straal en bepaalt een brekingsindex.</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gebruik dezelfde prismatische/speldenopstelling en meet verscheidene hoeken.</w:t>
            </w:r>
          </w:p>
          <w:p>
            <w:pPr>
              <w:spacing w:after="40"/>
              <w:ind w:left="283"/>
            </w:pPr>
            <w:r>
              <w:rPr>
                <w:color w:val="2E7D32"/>
                <w:sz w:val="18"/>
              </w:rPr>
              <w:t xml:space="preserve">• </w:t>
            </w:r>
            <w:r>
              <w:rPr>
                <w:rFonts w:ascii="Calibri" w:hAnsi="Calibri"/>
                <w:sz w:val="18"/>
              </w:rPr>
              <w:t>2. bepaal n uit sinα/sinβ en leg meetspreiding uit.</w:t>
            </w:r>
          </w:p>
          <w:p>
            <w:pPr>
              <w:spacing w:after="40"/>
              <w:ind w:left="283"/>
            </w:pPr>
            <w:r>
              <w:rPr>
                <w:color w:val="2E7D32"/>
                <w:sz w:val="18"/>
              </w:rPr>
              <w:t xml:space="preserve">• </w:t>
            </w:r>
            <w:r>
              <w:rPr>
                <w:rFonts w:ascii="Calibri" w:hAnsi="Calibri"/>
                <w:sz w:val="18"/>
              </w:rPr>
              <w:t>3. uit zes hoekparen de brekingsindex met spreiding te bepalen.</w:t>
            </w:r>
          </w:p>
          <w:p>
            <w:pPr>
              <w:spacing w:after="40"/>
              <w:ind w:left="283"/>
            </w:pPr>
            <w:r>
              <w:rPr>
                <w:color w:val="2E7D32"/>
                <w:sz w:val="18"/>
              </w:rPr>
              <w:t xml:space="preserve">• </w:t>
            </w:r>
            <w:r>
              <w:rPr>
                <w:rFonts w:ascii="Calibri" w:hAnsi="Calibri"/>
                <w:sz w:val="18"/>
              </w:rPr>
              <w:t>4. een gedeelde systematische nul-/speldfout van toevallige afwijking te onderscheiden.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21 F (breking); 23 F (EM-context): Lichtbreking via stralendiagram en sin α/sin β in een EM-context verklaren.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tekening bevat normaal, grensvlak en twee kijkposities.</w:t>
      </w:r>
    </w:p>
    <w:p>
      <w:pPr>
        <w:pStyle w:val="ListBullet"/>
        <w:spacing w:after="40"/>
        <w:ind w:left="340"/>
      </w:pPr>
      <w:r>
        <w:rPr>
          <w:rFonts w:ascii="Calibri" w:hAnsi="Calibri"/>
          <w:sz w:val="18"/>
        </w:rPr>
        <w:t>ik kan n met eenhedenloos resultaat en meetonzekerheid verantwoorden.</w:t>
      </w:r>
    </w:p>
    <w:p>
      <w:pPr>
        <w:pStyle w:val="Heading3"/>
        <w:keepNext/>
        <w:spacing w:before="160" w:after="40"/>
      </w:pPr>
      <w:r>
        <w:t>DOELCHECK – toon je vier lesdoelen aan (geen extra punten)</w:t>
      </w:r>
    </w:p>
    <w:p>
      <w:r>
        <w:rPr>
          <w:rFonts w:ascii="Calibri" w:hAnsi="Calibri"/>
          <w:sz w:val="17"/>
        </w:rPr>
        <w:t>Vul dit tijdens of na het meten in. Verwijs per nummer naar een meetrij, grafiek, ontwerp of besluit. De leerkracht noteert nog niet / op weg / aangetoond met één volgende stap;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550"/>
        <w:gridCol w:w="4400"/>
        <w:gridCol w:w="3688"/>
      </w:tblGrid>
      <w:tr>
        <w:trPr>
          <w:tblHeader w:val="true"/>
        </w:trPr>
        <w:tc>
          <w:tcPr>
            <w:tcW w:type="dxa" w:w="1550"/>
            <w:shd w:val="clear" w:color="auto" w:fill="D9E2F3"/>
          </w:tcPr>
          <w:p>
            <w:pPr>
              <w:spacing w:after="20" w:before="20"/>
            </w:pPr>
            <w:r>
              <w:rPr>
                <w:rFonts w:ascii="Calibri" w:hAnsi="Calibri"/>
                <w:b/>
                <w:sz w:val="16"/>
              </w:rPr>
              <w:t>Lesdoel hierboven</w:t>
            </w:r>
          </w:p>
        </w:tc>
        <w:tc>
          <w:tcPr>
            <w:tcW w:type="dxa" w:w="4400"/>
            <w:shd w:val="clear" w:color="auto" w:fill="D9E2F3"/>
          </w:tcPr>
          <w:p>
            <w:pPr>
              <w:spacing w:after="20" w:before="20"/>
            </w:pPr>
            <w:r>
              <w:rPr>
                <w:rFonts w:ascii="Calibri" w:hAnsi="Calibri"/>
                <w:b/>
                <w:sz w:val="16"/>
              </w:rPr>
              <w:t>Mijn vindplaats / meetgegeven</w:t>
            </w:r>
          </w:p>
        </w:tc>
        <w:tc>
          <w:tcPr>
            <w:tcW w:type="dxa" w:w="3688"/>
            <w:shd w:val="clear" w:color="auto" w:fill="D9E2F3"/>
          </w:tcPr>
          <w:p>
            <w:pPr>
              <w:spacing w:after="20" w:before="20"/>
            </w:pPr>
            <w:r>
              <w:rPr>
                <w:rFonts w:ascii="Calibri" w:hAnsi="Calibri"/>
                <w:b/>
                <w:sz w:val="16"/>
              </w:rPr>
              <w:t>Status + feedback leerkracht</w:t>
            </w:r>
          </w:p>
        </w:tc>
      </w:tr>
      <w:tr>
        <w:trPr>
          <w:trHeight w:val="330" w:hRule="atLeast"/>
        </w:trPr>
        <w:tc>
          <w:tcPr>
            <w:tcW w:type="dxa" w:w="1550"/>
          </w:tcPr>
          <w:p>
            <w:pPr>
              <w:spacing w:after="20" w:before="20"/>
            </w:pPr>
            <w:r>
              <w:rPr>
                <w:rFonts w:ascii="Calibri" w:hAnsi="Calibri"/>
                <w:sz w:val="16"/>
              </w:rPr>
              <w:t>1</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2</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3</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4</w:t>
            </w:r>
          </w:p>
        </w:tc>
        <w:tc>
          <w:tcPr>
            <w:tcW w:type="dxa" w:w="4400"/>
          </w:tcPr>
          <w:p>
            <w:pPr>
              <w:spacing w:after="20" w:before="20"/>
            </w:pPr>
          </w:p>
        </w:tc>
        <w:tc>
          <w:tcPr>
            <w:tcW w:type="dxa" w:w="3688"/>
          </w:tcPr>
          <w:p>
            <w:pPr>
              <w:spacing w:after="20" w:before="20"/>
            </w:pP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Ten opzichte waarvan meet je α en β?</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spacing w:after="40"/>
        <w:ind w:left="340"/>
      </w:pPr>
      <w:r>
        <w:rPr>
          <w:b/>
          <w:sz w:val="18"/>
        </w:rPr>
        <w:t xml:space="preserve">2. </w:t>
      </w:r>
      <w:r>
        <w:rPr>
          <w:rFonts w:ascii="Calibri" w:hAnsi="Calibri"/>
          <w:sz w:val="18"/>
        </w:rPr>
        <w:t>Waarom plaats je spelden niet te dicht bij elkaar?</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A4 papier, vlak stuk karton of piepschuim, tape, plexiglazen balkje, 3 kopspeldjes</w:t>
      </w:r>
    </w:p>
    <w:p>
      <w:pPr>
        <w:pStyle w:val="ListBullet"/>
        <w:spacing w:after="40"/>
        <w:ind w:left="340"/>
      </w:pPr>
      <w:r>
        <w:rPr>
          <w:rFonts w:ascii="Calibri" w:hAnsi="Calibri"/>
          <w:sz w:val="19"/>
        </w:rPr>
        <w:t>meetlat, geodriehoek, scherp potlood, opbergdoosje voor spelden, Excel</w:t>
      </w:r>
    </w:p>
    <w:p>
      <w:r>
        <w:rPr>
          <w:rFonts w:ascii="Calibri" w:hAnsi="Calibri"/>
          <w:sz w:val="18"/>
        </w:rPr>
        <w:t>Thema uit de theorie: Elektromagnetische golven: lichtbreking.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Voor licht uit lucht in het plexiglas benadert n≈sinα/sinβ de relatieve brekingsindex. Leg de normaal en beide kijkrichtingen zorgvuldig vast.</w:t>
            </w:r>
          </w:p>
        </w:tc>
      </w:tr>
    </w:tbl>
    <w:p>
      <w:pPr>
        <w:spacing w:before="80" w:after="120"/>
        <w:jc w:val="center"/>
      </w:pPr>
      <m:oMathPara>
        <m:oMath>
          <m:r>
            <m:t xml:space="preserve">n=</m:t>
          </m:r>
          <m:f>
            <m:fPr/>
            <m:num>
              <m:r>
                <m:t xml:space="preserve">sin</m:t>
              </m:r>
              <m:r>
                <m:t xml:space="preserve">α</m:t>
              </m:r>
            </m:num>
            <m:den>
              <m:r>
                <m:t xml:space="preserve">sin</m:t>
              </m:r>
              <m:r>
                <m:t xml:space="preserve">β</m:t>
              </m:r>
            </m:den>
          </m:f>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Spelden na elke reeks in doosje; niet in de hand of op de grond laten liggen.</w:t>
            </w:r>
          </w:p>
          <w:p>
            <w:pPr>
              <w:spacing w:after="40"/>
              <w:ind w:left="283"/>
            </w:pPr>
            <w:r>
              <w:rPr>
                <w:color w:val="C62828"/>
                <w:sz w:val="18"/>
              </w:rPr>
              <w:t xml:space="preserve">• </w:t>
            </w:r>
            <w:r>
              <w:rPr>
                <w:rFonts w:ascii="Calibri" w:hAnsi="Calibri"/>
                <w:sz w:val="18"/>
              </w:rPr>
              <w:t>Plexiglas niet beschadigen of laten vallen; wees voorzichtig met scherpe randen.</w:t>
            </w:r>
          </w:p>
          <w:p>
            <w:pPr>
              <w:spacing w:after="40"/>
              <w:ind w:left="283"/>
            </w:pPr>
            <w:r>
              <w:rPr>
                <w:color w:val="C62828"/>
                <w:sz w:val="18"/>
              </w:rPr>
              <w:t xml:space="preserve">• </w:t>
            </w:r>
            <w:r>
              <w:rPr>
                <w:rFonts w:ascii="Calibri" w:hAnsi="Calibri"/>
                <w:sz w:val="18"/>
              </w:rPr>
              <w:t>Kies hoekreeks zonder totale interne reflectie voor licht uit lucht; markeer invalspunt nauwkeurig.</w:t>
            </w:r>
          </w:p>
          <w:p>
            <w:pPr>
              <w:spacing w:after="40"/>
              <w:ind w:left="283"/>
            </w:pPr>
            <w:r>
              <w:rPr>
                <w:color w:val="C62828"/>
                <w:sz w:val="18"/>
              </w:rPr>
              <w:t xml:space="preserve">• </w:t>
            </w:r>
            <w:r>
              <w:rPr>
                <w:rFonts w:ascii="Calibri" w:hAnsi="Calibri"/>
                <w:sz w:val="18"/>
              </w:rPr>
              <w:t>Herhaal een hoek drie keer; lees met geodriehoek tot ca. 1° af.</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Stralen construeren met drie spelden</w:t>
      </w:r>
    </w:p>
    <w:p>
      <w:pPr>
        <w:spacing w:before="80" w:after="40"/>
        <w:jc w:val="center"/>
      </w:pPr>
      <w:r>
        <w:drawing>
          <wp:inline xmlns:a="http://schemas.openxmlformats.org/drawingml/2006/main" xmlns:pic="http://schemas.openxmlformats.org/drawingml/2006/picture">
            <wp:extent cx="2808000" cy="2952494"/>
            <wp:docPr id="24" name="Picture 24"/>
            <wp:cNvGraphicFramePr>
              <a:graphicFrameLocks noChangeAspect="1"/>
            </wp:cNvGraphicFramePr>
            <a:graphic>
              <a:graphicData uri="http://schemas.openxmlformats.org/drawingml/2006/picture">
                <pic:pic>
                  <pic:nvPicPr>
                    <pic:cNvPr id="0" name="bron_p012_1.png"/>
                    <pic:cNvPicPr/>
                  </pic:nvPicPr>
                  <pic:blipFill>
                    <a:blip r:embed="rId32"/>
                    <a:stretch>
                      <a:fillRect/>
                    </a:stretch>
                  </pic:blipFill>
                  <pic:spPr>
                    <a:xfrm>
                      <a:off x="0" y="0"/>
                      <a:ext cx="2808000" cy="2952494"/>
                    </a:xfrm>
                    <a:prstGeom prst="rect"/>
                  </pic:spPr>
                </pic:pic>
              </a:graphicData>
            </a:graphic>
          </wp:inline>
        </w:drawing>
      </w:r>
    </w:p>
    <w:p>
      <w:pPr>
        <w:spacing w:after="160"/>
        <w:jc w:val="center"/>
      </w:pPr>
      <w:r>
        <w:rPr>
          <w:rFonts w:ascii="Calibri" w:hAnsi="Calibri"/>
          <w:i/>
          <w:color w:val="777777"/>
          <w:sz w:val="17"/>
        </w:rPr>
        <w:t>Twee kijkrichtingen bij de speldeprikproef.</w:t>
      </w:r>
    </w:p>
    <w:p>
      <w:pPr>
        <w:pStyle w:val="Heading3"/>
        <w:keepNext/>
        <w:spacing w:before="160" w:after="40"/>
      </w:pPr>
      <w:r>
        <w:t>Uitvoering</w:t>
      </w:r>
    </w:p>
    <w:p>
      <w:pPr>
        <w:pStyle w:val="ListNumber"/>
        <w:spacing w:after="40"/>
        <w:ind w:left="340"/>
      </w:pPr>
      <w:r>
        <w:rPr>
          <w:rFonts w:ascii="Calibri" w:hAnsi="Calibri"/>
          <w:sz w:val="19"/>
        </w:rPr>
        <w:t>Kleef papier op karton; teken omtrek balkje, grensvlak en normaal in één vast invalspunt.</w:t>
      </w:r>
    </w:p>
    <w:p>
      <w:pPr>
        <w:pStyle w:val="ListNumber"/>
        <w:spacing w:after="40"/>
        <w:ind w:left="340"/>
      </w:pPr>
      <w:r>
        <w:rPr>
          <w:rFonts w:ascii="Calibri" w:hAnsi="Calibri"/>
          <w:sz w:val="19"/>
        </w:rPr>
        <w:t>Zet speld 1 en 2 op de invalstraal; kijk door het balkje van de andere zijde.</w:t>
      </w:r>
    </w:p>
    <w:p>
      <w:pPr>
        <w:pStyle w:val="ListNumber"/>
        <w:spacing w:after="40"/>
        <w:ind w:left="340"/>
      </w:pPr>
      <w:r>
        <w:rPr>
          <w:rFonts w:ascii="Calibri" w:hAnsi="Calibri"/>
          <w:sz w:val="19"/>
        </w:rPr>
        <w:t>Zet speld 3 op een plek waar de eerste twee achter elkaar lijken te staan; herhaal bij een tweede invalshoek.</w:t>
      </w:r>
    </w:p>
    <w:p>
      <w:pPr>
        <w:pStyle w:val="ListNumber"/>
        <w:spacing w:after="40"/>
        <w:ind w:left="340"/>
      </w:pPr>
      <w:r>
        <w:rPr>
          <w:rFonts w:ascii="Calibri" w:hAnsi="Calibri"/>
          <w:sz w:val="19"/>
        </w:rPr>
        <w:t>Haal balkje weg en teken stralen door de speldpunten; label α en β.</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rPr>
          <w:tblHeader w:val="true"/>
        </w:trPr>
        <w:tc>
          <w:tcPr>
            <w:tcW w:type="dxa" w:w="1927"/>
            <w:shd w:val="clear" w:color="auto" w:fill="D9E2F3"/>
          </w:tcPr>
          <w:p>
            <w:pPr>
              <w:spacing w:after="20" w:before="20"/>
            </w:pPr>
            <w:r>
              <w:rPr>
                <w:rFonts w:ascii="Calibri" w:hAnsi="Calibri"/>
                <w:b/>
                <w:sz w:val="16"/>
              </w:rPr>
              <w:t>proef</w:t>
            </w:r>
          </w:p>
        </w:tc>
        <w:tc>
          <w:tcPr>
            <w:tcW w:type="dxa" w:w="1927"/>
            <w:shd w:val="clear" w:color="auto" w:fill="D9E2F3"/>
          </w:tcPr>
          <w:p>
            <w:pPr>
              <w:spacing w:after="20" w:before="20"/>
            </w:pPr>
            <w:r>
              <w:rPr>
                <w:rFonts w:ascii="Calibri" w:hAnsi="Calibri"/>
                <w:b/>
                <w:sz w:val="16"/>
              </w:rPr>
              <w:t>α (°)</w:t>
            </w:r>
          </w:p>
        </w:tc>
        <w:tc>
          <w:tcPr>
            <w:tcW w:type="dxa" w:w="1927"/>
            <w:shd w:val="clear" w:color="auto" w:fill="D9E2F3"/>
          </w:tcPr>
          <w:p>
            <w:pPr>
              <w:spacing w:after="20" w:before="20"/>
            </w:pPr>
            <w:r>
              <w:rPr>
                <w:rFonts w:ascii="Calibri" w:hAnsi="Calibri"/>
                <w:b/>
                <w:sz w:val="16"/>
              </w:rPr>
              <w:t>β (°)</w:t>
            </w:r>
          </w:p>
        </w:tc>
        <w:tc>
          <w:tcPr>
            <w:tcW w:type="dxa" w:w="1927"/>
            <w:shd w:val="clear" w:color="auto" w:fill="D9E2F3"/>
          </w:tcPr>
          <w:p>
            <w:pPr>
              <w:spacing w:after="20" w:before="20"/>
            </w:pPr>
            <w:r>
              <w:rPr>
                <w:rFonts w:ascii="Calibri" w:hAnsi="Calibri"/>
                <w:b/>
                <w:sz w:val="16"/>
              </w:rPr>
              <w:t>schets</w:t>
            </w:r>
          </w:p>
        </w:tc>
        <w:tc>
          <w:tcPr>
            <w:tcW w:type="dxa" w:w="1927"/>
            <w:shd w:val="clear" w:color="auto" w:fill="D9E2F3"/>
          </w:tcPr>
          <w:p>
            <w:pPr>
              <w:spacing w:after="20" w:before="20"/>
            </w:pPr>
            <w:r>
              <w:rPr>
                <w:rFonts w:ascii="Calibri" w:hAnsi="Calibri"/>
                <w:b/>
                <w:sz w:val="16"/>
              </w:rPr>
              <w:t>opmerking</w:t>
            </w: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sz w:val="18"/>
        </w:rPr>
        <w:t>Verwerking: Leg uit waarom twee waarnemers aan verschillende zijden niet hetzelfde zien.</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De brekingsindex meten</w:t>
      </w:r>
    </w:p>
    <w:p>
      <w:pPr>
        <w:pStyle w:val="Heading3"/>
        <w:keepNext/>
        <w:spacing w:before="160" w:after="40"/>
      </w:pPr>
      <w:r>
        <w:t>Uitvoering</w:t>
      </w:r>
    </w:p>
    <w:p>
      <w:pPr>
        <w:pStyle w:val="ListNumber"/>
        <w:spacing w:after="40"/>
        <w:ind w:left="340"/>
      </w:pPr>
      <w:r>
        <w:rPr>
          <w:rFonts w:ascii="Calibri" w:hAnsi="Calibri"/>
          <w:sz w:val="19"/>
        </w:rPr>
        <w:t>Teken zes invalshoeken tussen ca. 10° en 60° vanuit hetzelfde invalspunt.</w:t>
      </w:r>
    </w:p>
    <w:p>
      <w:pPr>
        <w:pStyle w:val="ListNumber"/>
        <w:spacing w:after="40"/>
        <w:ind w:left="340"/>
      </w:pPr>
      <w:r>
        <w:rPr>
          <w:rFonts w:ascii="Calibri" w:hAnsi="Calibri"/>
          <w:sz w:val="19"/>
        </w:rPr>
        <w:t>Construeer zes uitgaande stralen en meet telkens β vanaf de normaal.</w:t>
      </w:r>
    </w:p>
    <w:p>
      <w:pPr>
        <w:pStyle w:val="ListNumber"/>
        <w:spacing w:after="40"/>
        <w:ind w:left="340"/>
      </w:pPr>
      <w:r>
        <w:rPr>
          <w:rFonts w:ascii="Calibri" w:hAnsi="Calibri"/>
          <w:sz w:val="19"/>
        </w:rPr>
        <w:t>Bereken sin α en sin β; maak sin α als functie van sin β.</w:t>
      </w:r>
    </w:p>
    <w:p>
      <w:pPr>
        <w:pStyle w:val="ListNumber"/>
        <w:spacing w:after="40"/>
        <w:ind w:left="340"/>
      </w:pPr>
      <w:r>
        <w:rPr>
          <w:rFonts w:ascii="Calibri" w:hAnsi="Calibri"/>
          <w:sz w:val="19"/>
        </w:rPr>
        <w:t>Bepaal n uit de rico en vergelijk met het klasgemiddelde.</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rPr>
          <w:tblHeader w:val="true"/>
        </w:trPr>
        <w:tc>
          <w:tcPr>
            <w:tcW w:type="dxa" w:w="1927"/>
            <w:shd w:val="clear" w:color="auto" w:fill="D9E2F3"/>
          </w:tcPr>
          <w:p>
            <w:pPr>
              <w:spacing w:after="20" w:before="20"/>
            </w:pPr>
            <w:r>
              <w:rPr>
                <w:rFonts w:ascii="Calibri" w:hAnsi="Calibri"/>
                <w:b/>
                <w:sz w:val="16"/>
              </w:rPr>
              <w:t>α (°)</w:t>
            </w:r>
          </w:p>
        </w:tc>
        <w:tc>
          <w:tcPr>
            <w:tcW w:type="dxa" w:w="1927"/>
            <w:shd w:val="clear" w:color="auto" w:fill="D9E2F3"/>
          </w:tcPr>
          <w:p>
            <w:pPr>
              <w:spacing w:after="20" w:before="20"/>
            </w:pPr>
            <w:r>
              <w:rPr>
                <w:rFonts w:ascii="Calibri" w:hAnsi="Calibri"/>
                <w:b/>
                <w:sz w:val="16"/>
              </w:rPr>
              <w:t>β (°)</w:t>
            </w:r>
          </w:p>
        </w:tc>
        <w:tc>
          <w:tcPr>
            <w:tcW w:type="dxa" w:w="1927"/>
            <w:shd w:val="clear" w:color="auto" w:fill="D9E2F3"/>
          </w:tcPr>
          <w:p>
            <w:pPr>
              <w:spacing w:after="20" w:before="20"/>
            </w:pPr>
            <w:r>
              <w:rPr>
                <w:rFonts w:ascii="Calibri" w:hAnsi="Calibri"/>
                <w:b/>
                <w:sz w:val="16"/>
              </w:rPr>
              <w:t>sin α</w:t>
            </w:r>
          </w:p>
        </w:tc>
        <w:tc>
          <w:tcPr>
            <w:tcW w:type="dxa" w:w="1927"/>
            <w:shd w:val="clear" w:color="auto" w:fill="D9E2F3"/>
          </w:tcPr>
          <w:p>
            <w:pPr>
              <w:spacing w:after="20" w:before="20"/>
            </w:pPr>
            <w:r>
              <w:rPr>
                <w:rFonts w:ascii="Calibri" w:hAnsi="Calibri"/>
                <w:b/>
                <w:sz w:val="16"/>
              </w:rPr>
              <w:t>sin β</w:t>
            </w:r>
          </w:p>
        </w:tc>
        <w:tc>
          <w:tcPr>
            <w:tcW w:type="dxa" w:w="1927"/>
            <w:shd w:val="clear" w:color="auto" w:fill="D9E2F3"/>
          </w:tcPr>
          <w:p>
            <w:pPr>
              <w:spacing w:after="20" w:before="20"/>
            </w:pPr>
            <w:r>
              <w:rPr>
                <w:rFonts w:ascii="Calibri" w:hAnsi="Calibri"/>
                <w:b/>
                <w:sz w:val="16"/>
              </w:rPr>
              <w:t>sin α / sin β</w:t>
            </w: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sz w:val="18"/>
        </w:rPr>
        <w:t>Verwerking: Een rechte bijna door oorsprong, rico ≈ n; exact getal afhankelijk van kunststof.</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pStyle w:val="Heading3"/>
        <w:keepNext/>
        <w:spacing w:before="160" w:after="40"/>
      </w:pPr>
      <w:r>
        <w:t>Deel 1 – reflectie op Stralen construeren met drie spelden</w:t>
      </w:r>
    </w:p>
    <w:p>
      <w:pPr>
        <w:spacing w:after="40"/>
        <w:ind w:left="340"/>
      </w:pPr>
      <w:r>
        <w:rPr>
          <w:b/>
          <w:sz w:val="19"/>
        </w:rPr>
        <w:t xml:space="preserve">1. </w:t>
      </w:r>
      <w:r>
        <w:rPr>
          <w:rFonts w:ascii="Calibri" w:hAnsi="Calibri"/>
          <w:sz w:val="19"/>
        </w:rPr>
        <w:t>Waarom moet je bij iedere speldenpositie langs dezelfde kijklijn peilen? Wat gebeurt met de geconstrueerde straal wanneer je oog opzij beweegt?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Deel 2 – reflectie op De brekingsindex meten</w:t>
      </w:r>
    </w:p>
    <w:p>
      <w:pPr>
        <w:spacing w:after="40"/>
        <w:ind w:left="340"/>
      </w:pPr>
      <w:r>
        <w:rPr>
          <w:b/>
          <w:sz w:val="19"/>
        </w:rPr>
        <w:t xml:space="preserve">1. </w:t>
      </w:r>
      <w:r>
        <w:rPr>
          <w:rFonts w:ascii="Calibri" w:hAnsi="Calibri"/>
          <w:sz w:val="19"/>
        </w:rPr>
        <w:t>Vergelijk de zes waarden van sin α/sin β: welke spreiding zie je? Welke gemeenschappelijke fout zou niet verdwijnen door het gemiddelde te nemen?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r>
        <w:rPr>
          <w:rFonts w:ascii="Calibri" w:hAnsi="Calibri"/>
          <w:sz w:val="21"/>
        </w:rPr>
        <w:t>Synthese: wat leren de deelproeven samen over de onderzoeksvraag?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Jouw n varieert sterk bij kleine α. Welke praktische verandering helpt?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Schetsen van de speldenlijnen, zes hoekparen en vergelijking van brekingsindexen.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p>
      <w:pPr>
        <w:spacing w:after="0"/>
      </w:pPr>
      <w:r>
        <w:br w:type="page"/>
      </w:r>
    </w:p>
    <w:p>
      <w:pPr>
        <w:pStyle w:val="Heading1"/>
        <w:keepNext/>
        <w:spacing w:before="280" w:after="80"/>
      </w:pPr>
      <w:r>
        <w:t>LABO 25 – Open onderzoek en wetenschappelijke poster</w:t>
      </w:r>
    </w:p>
    <w:p>
      <w:r>
        <w:rPr>
          <w:rFonts w:ascii="Calibri" w:hAnsi="Calibri"/>
          <w:sz w:val="19"/>
        </w:rPr>
        <w:t>Naam: …………………………………………………   Klas: …………  Datum: ……/……/……  Groep: …………</w:t>
      </w:r>
    </w:p>
    <w:p>
      <w:r>
        <w:rPr>
          <w:rFonts w:ascii="Calibri" w:hAnsi="Calibri"/>
          <w:color w:val="1F4E79"/>
          <w:sz w:val="18"/>
        </w:rPr>
        <w:t>Mate van sturing: OPEN – volledige onderzoekscyclus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In de slotopdracht kies jij een onderzoeksvraag binnen het vak. Je plant, meet en communiceert zoals een onderzoeker, maar de veiligheid en beschikbaarheid bepalen de grenzen.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laat vraag, variabelen en veiligheidsplan vooraf goedkeuren.</w:t>
            </w:r>
          </w:p>
          <w:p>
            <w:pPr>
              <w:spacing w:after="40"/>
              <w:ind w:left="283"/>
            </w:pPr>
            <w:r>
              <w:rPr>
                <w:color w:val="2E7D32"/>
                <w:sz w:val="18"/>
              </w:rPr>
              <w:t xml:space="preserve">• </w:t>
            </w:r>
            <w:r>
              <w:rPr>
                <w:rFonts w:ascii="Calibri" w:hAnsi="Calibri"/>
                <w:sz w:val="18"/>
              </w:rPr>
              <w:t>2. bewaar ruwe data en maak een wetenschappelijke poster met een eerlijk besluit.</w:t>
            </w:r>
          </w:p>
          <w:p>
            <w:pPr>
              <w:spacing w:after="40"/>
              <w:ind w:left="283"/>
            </w:pPr>
            <w:r>
              <w:rPr>
                <w:color w:val="2E7D32"/>
                <w:sz w:val="18"/>
              </w:rPr>
              <w:t xml:space="preserve">• </w:t>
            </w:r>
            <w:r>
              <w:rPr>
                <w:rFonts w:ascii="Calibri" w:hAnsi="Calibri"/>
                <w:sz w:val="18"/>
              </w:rPr>
              <w:t>3. een eigen relevante fysicavraag en herhaalbaar plan met vijf meetwaarden en drie herhalingen vooraf te laten toetsen.</w:t>
            </w:r>
          </w:p>
          <w:p>
            <w:pPr>
              <w:spacing w:after="40"/>
              <w:ind w:left="283"/>
            </w:pPr>
            <w:r>
              <w:rPr>
                <w:color w:val="2E7D32"/>
                <w:sz w:val="18"/>
              </w:rPr>
              <w:t xml:space="preserve">• </w:t>
            </w:r>
            <w:r>
              <w:rPr>
                <w:rFonts w:ascii="Calibri" w:hAnsi="Calibri"/>
                <w:sz w:val="18"/>
              </w:rPr>
              <w:t>4. op een poster alle zeven onderzoeksfasen, databetrouwbaarheid, reflectie en bronnen traceerbaar te maken.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6 S (#); F-LPD volgens gekozen vraag: De volledige OVUR-onderzoekscyclus met een inhoud uit dit leerplan zelfstandig doorlopen.</w:t>
            </w:r>
          </w:p>
          <w:p>
            <w:pPr>
              <w:spacing w:after="40"/>
              <w:ind w:left="283"/>
            </w:pPr>
            <w:r>
              <w:rPr>
                <w:color w:val="B25B00"/>
                <w:sz w:val="17"/>
              </w:rPr>
              <w:t xml:space="preserve">• </w:t>
            </w:r>
            <w:r>
              <w:rPr>
                <w:rFonts w:ascii="Calibri" w:hAnsi="Calibri"/>
                <w:sz w:val="17"/>
              </w:rPr>
              <w:t>STEM 1 S, 2 S, 3 S, 6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vraag, hypothese, goedkeuring, ruwe data, analyse en poster zijn terug te vinden.</w:t>
      </w:r>
    </w:p>
    <w:p>
      <w:pPr>
        <w:pStyle w:val="ListBullet"/>
        <w:spacing w:after="40"/>
        <w:ind w:left="340"/>
      </w:pPr>
      <w:r>
        <w:rPr>
          <w:rFonts w:ascii="Calibri" w:hAnsi="Calibri"/>
          <w:sz w:val="18"/>
        </w:rPr>
        <w:t>mijn poster beantwoordt de eigen vraag met data, onzekerheid en een volgende test.</w:t>
      </w:r>
    </w:p>
    <w:p>
      <w:pPr>
        <w:pStyle w:val="Heading3"/>
        <w:keepNext/>
        <w:spacing w:before="160" w:after="40"/>
      </w:pPr>
      <w:r>
        <w:t>DOELCHECK – toon je vier lesdoelen aan (geen extra punten)</w:t>
      </w:r>
    </w:p>
    <w:p>
      <w:r>
        <w:rPr>
          <w:rFonts w:ascii="Calibri" w:hAnsi="Calibri"/>
          <w:sz w:val="17"/>
        </w:rPr>
        <w:t>Vul dit tijdens of na het meten in. Verwijs per nummer naar een meetrij, grafiek, ontwerp of besluit. De leerkracht noteert nog niet / op weg / aangetoond met één volgende stap;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550"/>
        <w:gridCol w:w="4400"/>
        <w:gridCol w:w="3688"/>
      </w:tblGrid>
      <w:tr>
        <w:trPr>
          <w:tblHeader w:val="true"/>
        </w:trPr>
        <w:tc>
          <w:tcPr>
            <w:tcW w:type="dxa" w:w="1550"/>
            <w:shd w:val="clear" w:color="auto" w:fill="D9E2F3"/>
          </w:tcPr>
          <w:p>
            <w:pPr>
              <w:spacing w:after="20" w:before="20"/>
            </w:pPr>
            <w:r>
              <w:rPr>
                <w:rFonts w:ascii="Calibri" w:hAnsi="Calibri"/>
                <w:b/>
                <w:sz w:val="16"/>
              </w:rPr>
              <w:t>Lesdoel hierboven</w:t>
            </w:r>
          </w:p>
        </w:tc>
        <w:tc>
          <w:tcPr>
            <w:tcW w:type="dxa" w:w="4400"/>
            <w:shd w:val="clear" w:color="auto" w:fill="D9E2F3"/>
          </w:tcPr>
          <w:p>
            <w:pPr>
              <w:spacing w:after="20" w:before="20"/>
            </w:pPr>
            <w:r>
              <w:rPr>
                <w:rFonts w:ascii="Calibri" w:hAnsi="Calibri"/>
                <w:b/>
                <w:sz w:val="16"/>
              </w:rPr>
              <w:t>Mijn vindplaats / meetgegeven</w:t>
            </w:r>
          </w:p>
        </w:tc>
        <w:tc>
          <w:tcPr>
            <w:tcW w:type="dxa" w:w="3688"/>
            <w:shd w:val="clear" w:color="auto" w:fill="D9E2F3"/>
          </w:tcPr>
          <w:p>
            <w:pPr>
              <w:spacing w:after="20" w:before="20"/>
            </w:pPr>
            <w:r>
              <w:rPr>
                <w:rFonts w:ascii="Calibri" w:hAnsi="Calibri"/>
                <w:b/>
                <w:sz w:val="16"/>
              </w:rPr>
              <w:t>Status + feedback leerkracht</w:t>
            </w:r>
          </w:p>
        </w:tc>
      </w:tr>
      <w:tr>
        <w:trPr>
          <w:trHeight w:val="330" w:hRule="atLeast"/>
        </w:trPr>
        <w:tc>
          <w:tcPr>
            <w:tcW w:type="dxa" w:w="1550"/>
          </w:tcPr>
          <w:p>
            <w:pPr>
              <w:spacing w:after="20" w:before="20"/>
            </w:pPr>
            <w:r>
              <w:rPr>
                <w:rFonts w:ascii="Calibri" w:hAnsi="Calibri"/>
                <w:sz w:val="16"/>
              </w:rPr>
              <w:t>1</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2</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3</w:t>
            </w:r>
          </w:p>
        </w:tc>
        <w:tc>
          <w:tcPr>
            <w:tcW w:type="dxa" w:w="4400"/>
          </w:tcPr>
          <w:p>
            <w:pPr>
              <w:spacing w:after="20" w:before="20"/>
            </w:pPr>
          </w:p>
        </w:tc>
        <w:tc>
          <w:tcPr>
            <w:tcW w:type="dxa" w:w="3688"/>
          </w:tcPr>
          <w:p>
            <w:pPr>
              <w:spacing w:after="20" w:before="20"/>
            </w:pPr>
          </w:p>
        </w:tc>
      </w:tr>
      <w:tr>
        <w:trPr>
          <w:trHeight w:val="330" w:hRule="atLeast"/>
        </w:trPr>
        <w:tc>
          <w:tcPr>
            <w:tcW w:type="dxa" w:w="1550"/>
          </w:tcPr>
          <w:p>
            <w:pPr>
              <w:spacing w:after="20" w:before="20"/>
            </w:pPr>
            <w:r>
              <w:rPr>
                <w:rFonts w:ascii="Calibri" w:hAnsi="Calibri"/>
                <w:sz w:val="16"/>
              </w:rPr>
              <w:t>4</w:t>
            </w:r>
          </w:p>
        </w:tc>
        <w:tc>
          <w:tcPr>
            <w:tcW w:type="dxa" w:w="4400"/>
          </w:tcPr>
          <w:p>
            <w:pPr>
              <w:spacing w:after="20" w:before="20"/>
            </w:pPr>
          </w:p>
        </w:tc>
        <w:tc>
          <w:tcPr>
            <w:tcW w:type="dxa" w:w="3688"/>
          </w:tcPr>
          <w:p>
            <w:pPr>
              <w:spacing w:after="20" w:before="20"/>
            </w:pP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Wat is het verschil tussen een hypothese en een besluit?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spacing w:after="40"/>
        <w:ind w:left="340"/>
      </w:pPr>
      <w:r>
        <w:rPr>
          <w:b/>
          <w:sz w:val="18"/>
        </w:rPr>
        <w:t xml:space="preserve">2. </w:t>
      </w:r>
      <w:r>
        <w:rPr>
          <w:rFonts w:ascii="Calibri" w:hAnsi="Calibri"/>
          <w:sz w:val="18"/>
        </w:rPr>
        <w:t>Hoe toont een grafiek aan dat een verband reproduceerbaar is?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zelf voorgestelde beperkte materiaallijst uit het schoollabo; beschikbaarheid vooraf laten bevestigen</w:t>
      </w:r>
    </w:p>
    <w:p>
      <w:pPr>
        <w:pStyle w:val="ListBullet"/>
        <w:spacing w:after="40"/>
        <w:ind w:left="340"/>
      </w:pPr>
      <w:r>
        <w:rPr>
          <w:rFonts w:ascii="Calibri" w:hAnsi="Calibri"/>
          <w:sz w:val="19"/>
        </w:rPr>
        <w:t>laptop met Excel, camera voor foto van opstelling, A3-poster als PDF; geen presentatie of PowerPoint</w:t>
      </w:r>
    </w:p>
    <w:p>
      <w:pPr>
        <w:pStyle w:val="ListBullet"/>
        <w:spacing w:after="40"/>
        <w:ind w:left="340"/>
      </w:pPr>
      <w:r>
        <w:rPr>
          <w:rFonts w:ascii="Calibri" w:hAnsi="Calibri"/>
          <w:sz w:val="19"/>
        </w:rPr>
        <w:t>toepasselijke PBM in overleg met de leerkracht</w:t>
      </w:r>
    </w:p>
    <w:p>
      <w:r>
        <w:rPr>
          <w:rFonts w:ascii="Calibri" w:hAnsi="Calibri"/>
          <w:sz w:val="18"/>
        </w:rPr>
        <w:t>Thema uit de theorie: Kies het theoriehoofdstuk dat bij je eigen onderzoek hoort.</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Verander één onafhankelijke variabele, meet de afhankelijke grootheid en houd de rest zo constant mogelijk. Een negatieve uitkomst is bruikbaar als je helder laat zien wat gemeten is.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Je voert pas uit nadat de leerkracht jouw werkwijze en risicoanalyse schriftelijk heeft goedgekeurd.</w:t>
            </w:r>
          </w:p>
          <w:p>
            <w:pPr>
              <w:spacing w:after="40"/>
              <w:ind w:left="283"/>
            </w:pPr>
            <w:r>
              <w:rPr>
                <w:color w:val="C62828"/>
                <w:sz w:val="18"/>
              </w:rPr>
              <w:t xml:space="preserve">• </w:t>
            </w:r>
            <w:r>
              <w:rPr>
                <w:rFonts w:ascii="Calibri" w:hAnsi="Calibri"/>
                <w:sz w:val="18"/>
              </w:rPr>
              <w:t>Meld maxima van stroom, spanning, temperatuur, massa en hoogte specifiek voor de gekozen opstelling; geen algemene grens.</w:t>
            </w:r>
          </w:p>
          <w:p>
            <w:pPr>
              <w:spacing w:after="40"/>
              <w:ind w:left="283"/>
            </w:pPr>
            <w:r>
              <w:rPr>
                <w:color w:val="C62828"/>
                <w:sz w:val="18"/>
              </w:rPr>
              <w:t xml:space="preserve">• </w:t>
            </w:r>
            <w:r>
              <w:rPr>
                <w:rFonts w:ascii="Calibri" w:hAnsi="Calibri"/>
                <w:sz w:val="18"/>
              </w:rPr>
              <w:t>Plan minstens drie herhalingen per meetpunt, veilige opvang en stopcriterium.</w:t>
            </w:r>
          </w:p>
          <w:p>
            <w:pPr>
              <w:spacing w:after="40"/>
              <w:ind w:left="283"/>
            </w:pPr>
            <w:r>
              <w:rPr>
                <w:color w:val="C62828"/>
                <w:sz w:val="18"/>
              </w:rPr>
              <w:t xml:space="preserve">• </w:t>
            </w:r>
            <w:r>
              <w:rPr>
                <w:rFonts w:ascii="Calibri" w:hAnsi="Calibri"/>
                <w:sz w:val="18"/>
              </w:rPr>
              <w:t>Gebruik geen laser, netspanning of hete vloeistof zonder specifieke toestemming en begeleiding.</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Voorbereiding en goedkeuring (lesuur 1)</w:t>
      </w:r>
    </w:p>
    <w:p>
      <w:pPr>
        <w:spacing w:before="80" w:after="40"/>
        <w:jc w:val="center"/>
      </w:pPr>
      <w:r>
        <w:drawing>
          <wp:inline xmlns:a="http://schemas.openxmlformats.org/drawingml/2006/main" xmlns:pic="http://schemas.openxmlformats.org/drawingml/2006/picture">
            <wp:extent cx="2808000" cy="1435200"/>
            <wp:docPr id="25" name="Picture 25"/>
            <wp:cNvGraphicFramePr>
              <a:graphicFrameLocks noChangeAspect="1"/>
            </wp:cNvGraphicFramePr>
            <a:graphic>
              <a:graphicData uri="http://schemas.openxmlformats.org/drawingml/2006/picture">
                <pic:pic>
                  <pic:nvPicPr>
                    <pic:cNvPr id="0" name="sch_open_onderzoek.png"/>
                    <pic:cNvPicPr/>
                  </pic:nvPicPr>
                  <pic:blipFill>
                    <a:blip r:embed="rId33"/>
                    <a:stretch>
                      <a:fillRect/>
                    </a:stretch>
                  </pic:blipFill>
                  <pic:spPr>
                    <a:xfrm>
                      <a:off x="0" y="0"/>
                      <a:ext cx="2808000" cy="1435200"/>
                    </a:xfrm>
                    <a:prstGeom prst="rect"/>
                  </pic:spPr>
                </pic:pic>
              </a:graphicData>
            </a:graphic>
          </wp:inline>
        </w:drawing>
      </w:r>
    </w:p>
    <w:p>
      <w:pPr>
        <w:spacing w:after="160"/>
        <w:jc w:val="center"/>
      </w:pPr>
      <w:r>
        <w:rPr>
          <w:rFonts w:ascii="Calibri" w:hAnsi="Calibri"/>
          <w:i/>
          <w:color w:val="777777"/>
          <w:sz w:val="17"/>
        </w:rPr>
        <w:t>Van eigen onderzoeksvraag naar controleerbaar bewijs en poster.</w:t>
      </w:r>
    </w:p>
    <w:p>
      <w:pPr>
        <w:pStyle w:val="Heading3"/>
        <w:keepNext/>
        <w:spacing w:before="160" w:after="40"/>
      </w:pPr>
      <w:r>
        <w:t>Uitvoering</w:t>
      </w:r>
    </w:p>
    <w:p>
      <w:pPr>
        <w:pStyle w:val="ListNumber"/>
        <w:spacing w:after="40"/>
        <w:ind w:left="340"/>
      </w:pPr>
      <w:r>
        <w:rPr>
          <w:rFonts w:ascii="Calibri" w:hAnsi="Calibri"/>
          <w:sz w:val="19"/>
        </w:rPr>
        <w:t>Kies een vraag uit de inspiratielijst of bedenk zelf een andere.</w:t>
      </w:r>
    </w:p>
    <w:p>
      <w:pPr>
        <w:pStyle w:val="ListNumber"/>
        <w:spacing w:after="40"/>
        <w:ind w:left="340"/>
      </w:pPr>
      <w:r>
        <w:rPr>
          <w:rFonts w:ascii="Calibri" w:hAnsi="Calibri"/>
          <w:sz w:val="19"/>
        </w:rPr>
        <w:t>Maak een variabelentabel (O/A/C), hypothese, materiaallijst, bereik, stappen, herhalingen, verwachte grafiek en risicoanalyse.</w:t>
      </w:r>
    </w:p>
    <w:p>
      <w:pPr>
        <w:pStyle w:val="ListNumber"/>
        <w:spacing w:after="40"/>
        <w:ind w:left="340"/>
      </w:pPr>
      <w:r>
        <w:rPr>
          <w:rFonts w:ascii="Calibri" w:hAnsi="Calibri"/>
          <w:sz w:val="19"/>
        </w:rPr>
        <w:t>Laat vraag en plan vóór de tweede les schriftelijk goedkeuren.</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rPr>
          <w:tblHeader w:val="true"/>
        </w:trPr>
        <w:tc>
          <w:tcPr>
            <w:tcW w:type="dxa" w:w="1927"/>
            <w:shd w:val="clear" w:color="auto" w:fill="D9E2F3"/>
          </w:tcPr>
          <w:p>
            <w:pPr>
              <w:spacing w:after="20" w:before="20"/>
            </w:pPr>
            <w:r>
              <w:rPr>
                <w:rFonts w:ascii="Calibri" w:hAnsi="Calibri"/>
                <w:b/>
                <w:sz w:val="16"/>
              </w:rPr>
              <w:t>O (onafhankelijk)</w:t>
            </w:r>
          </w:p>
        </w:tc>
        <w:tc>
          <w:tcPr>
            <w:tcW w:type="dxa" w:w="1927"/>
            <w:shd w:val="clear" w:color="auto" w:fill="D9E2F3"/>
          </w:tcPr>
          <w:p>
            <w:pPr>
              <w:spacing w:after="20" w:before="20"/>
            </w:pPr>
            <w:r>
              <w:rPr>
                <w:rFonts w:ascii="Calibri" w:hAnsi="Calibri"/>
                <w:b/>
                <w:sz w:val="16"/>
              </w:rPr>
              <w:t>A (afhankelijk)</w:t>
            </w:r>
          </w:p>
        </w:tc>
        <w:tc>
          <w:tcPr>
            <w:tcW w:type="dxa" w:w="1927"/>
            <w:shd w:val="clear" w:color="auto" w:fill="D9E2F3"/>
          </w:tcPr>
          <w:p>
            <w:pPr>
              <w:spacing w:after="20" w:before="20"/>
            </w:pPr>
            <w:r>
              <w:rPr>
                <w:rFonts w:ascii="Calibri" w:hAnsi="Calibri"/>
                <w:b/>
                <w:sz w:val="16"/>
              </w:rPr>
              <w:t>C (constant)</w:t>
            </w:r>
          </w:p>
        </w:tc>
        <w:tc>
          <w:tcPr>
            <w:tcW w:type="dxa" w:w="1927"/>
            <w:shd w:val="clear" w:color="auto" w:fill="D9E2F3"/>
          </w:tcPr>
          <w:p>
            <w:pPr>
              <w:spacing w:after="20" w:before="20"/>
            </w:pPr>
            <w:r>
              <w:rPr>
                <w:rFonts w:ascii="Calibri" w:hAnsi="Calibri"/>
                <w:b/>
                <w:sz w:val="16"/>
              </w:rPr>
              <w:t>meetmethode</w:t>
            </w:r>
          </w:p>
        </w:tc>
        <w:tc>
          <w:tcPr>
            <w:tcW w:type="dxa" w:w="1927"/>
            <w:shd w:val="clear" w:color="auto" w:fill="D9E2F3"/>
          </w:tcPr>
          <w:p>
            <w:pPr>
              <w:spacing w:after="20" w:before="20"/>
            </w:pPr>
            <w:r>
              <w:rPr>
                <w:rFonts w:ascii="Calibri" w:hAnsi="Calibri"/>
                <w:b/>
                <w:sz w:val="16"/>
              </w:rPr>
              <w:t>risico/maatregel</w:t>
            </w: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sz w:val="18"/>
        </w:rPr>
        <w:t>Verwerking: Goedkeuring leerkracht: datum, naam en eventuele aanpassingen.</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Uitvoering en kwaliteitscontrole (lesuren 2–3)</w:t>
      </w:r>
    </w:p>
    <w:p>
      <w:pPr>
        <w:pStyle w:val="Heading3"/>
        <w:keepNext/>
        <w:spacing w:before="160" w:after="40"/>
      </w:pPr>
      <w:r>
        <w:t>Uitvoering</w:t>
      </w:r>
    </w:p>
    <w:p>
      <w:pPr>
        <w:pStyle w:val="ListNumber"/>
        <w:spacing w:after="40"/>
        <w:ind w:left="340"/>
      </w:pPr>
      <w:r>
        <w:rPr>
          <w:rFonts w:ascii="Calibri" w:hAnsi="Calibri"/>
          <w:sz w:val="19"/>
        </w:rPr>
        <w:t>Bouw veilig op en laat de opstelling vóór inschakelen controleren.</w:t>
      </w:r>
    </w:p>
    <w:p>
      <w:pPr>
        <w:pStyle w:val="ListNumber"/>
        <w:spacing w:after="40"/>
        <w:ind w:left="340"/>
      </w:pPr>
      <w:r>
        <w:rPr>
          <w:rFonts w:ascii="Calibri" w:hAnsi="Calibri"/>
          <w:sz w:val="19"/>
        </w:rPr>
        <w:t>Meet minstens vijf waarden van O met drie herhalingen; ruwe data meteen noteren.</w:t>
      </w:r>
    </w:p>
    <w:p>
      <w:pPr>
        <w:pStyle w:val="ListNumber"/>
        <w:spacing w:after="40"/>
        <w:ind w:left="340"/>
      </w:pPr>
      <w:r>
        <w:rPr>
          <w:rFonts w:ascii="Calibri" w:hAnsi="Calibri"/>
          <w:sz w:val="19"/>
        </w:rPr>
        <w:t>Controleer minstens één keer of je resultaat plausibel is met een schatting of referentiewaarde.</w:t>
      </w:r>
    </w:p>
    <w:p>
      <w:pPr>
        <w:pStyle w:val="ListNumber"/>
        <w:spacing w:after="40"/>
        <w:ind w:left="340"/>
      </w:pPr>
      <w:r>
        <w:rPr>
          <w:rFonts w:ascii="Calibri" w:hAnsi="Calibri"/>
          <w:sz w:val="19"/>
        </w:rPr>
        <w:t>Maak een foto/schema en noteer onverwachte omstandigheden; werk thuis de A3-poster en Excel af.</w:t>
      </w:r>
    </w:p>
    <w:p>
      <w:r>
        <w:rPr>
          <w:rFonts w:ascii="Calibri" w:hAnsi="Calibri"/>
          <w:i/>
          <w:color w:val="1F4E79"/>
          <w:sz w:val="18"/>
        </w:rPr>
        <w:t>Vervang de KOPPEN “O (eenheid)” en “A (eenheid)” door je eigen grootheden en eenheden. Kies minstens vijf vooraf geplande O-waarden en doe minstens drie afzonderlijke herhalingen per waarde; behoud ook afwijkende ruwe resultaten.</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6"/>
              </w:rPr>
              <w:t>O (eenheid)</w:t>
            </w:r>
          </w:p>
        </w:tc>
        <w:tc>
          <w:tcPr>
            <w:tcW w:type="dxa" w:w="1606"/>
            <w:shd w:val="clear" w:color="auto" w:fill="D9E2F3"/>
          </w:tcPr>
          <w:p>
            <w:pPr>
              <w:spacing w:after="20" w:before="20"/>
            </w:pPr>
            <w:r>
              <w:rPr>
                <w:rFonts w:ascii="Calibri" w:hAnsi="Calibri"/>
                <w:b/>
                <w:sz w:val="16"/>
              </w:rPr>
              <w:t>A₁ (eenheid)</w:t>
            </w:r>
          </w:p>
        </w:tc>
        <w:tc>
          <w:tcPr>
            <w:tcW w:type="dxa" w:w="1606"/>
            <w:shd w:val="clear" w:color="auto" w:fill="D9E2F3"/>
          </w:tcPr>
          <w:p>
            <w:pPr>
              <w:spacing w:after="20" w:before="20"/>
            </w:pPr>
            <w:r>
              <w:rPr>
                <w:rFonts w:ascii="Calibri" w:hAnsi="Calibri"/>
                <w:b/>
                <w:sz w:val="16"/>
              </w:rPr>
              <w:t>A₂ (eenheid)</w:t>
            </w:r>
          </w:p>
        </w:tc>
        <w:tc>
          <w:tcPr>
            <w:tcW w:type="dxa" w:w="1606"/>
            <w:shd w:val="clear" w:color="auto" w:fill="D9E2F3"/>
          </w:tcPr>
          <w:p>
            <w:pPr>
              <w:spacing w:after="20" w:before="20"/>
            </w:pPr>
            <w:r>
              <w:rPr>
                <w:rFonts w:ascii="Calibri" w:hAnsi="Calibri"/>
                <w:b/>
                <w:sz w:val="16"/>
              </w:rPr>
              <w:t>A₃ (eenheid)</w:t>
            </w:r>
          </w:p>
        </w:tc>
        <w:tc>
          <w:tcPr>
            <w:tcW w:type="dxa" w:w="1606"/>
            <w:shd w:val="clear" w:color="auto" w:fill="D9E2F3"/>
          </w:tcPr>
          <w:p>
            <w:pPr>
              <w:spacing w:after="20" w:before="20"/>
            </w:pPr>
            <w:r>
              <w:rPr>
                <w:rFonts w:ascii="Calibri" w:hAnsi="Calibri"/>
                <w:b/>
                <w:sz w:val="16"/>
              </w:rPr>
              <w:t>Ā (eenheid)</w:t>
            </w:r>
          </w:p>
        </w:tc>
        <w:tc>
          <w:tcPr>
            <w:tcW w:type="dxa" w:w="1606"/>
            <w:shd w:val="clear" w:color="auto" w:fill="D9E2F3"/>
          </w:tcPr>
          <w:p>
            <w:pPr>
              <w:spacing w:after="20" w:before="20"/>
            </w:pPr>
            <w:r>
              <w:rPr>
                <w:rFonts w:ascii="Calibri" w:hAnsi="Calibri"/>
                <w:b/>
                <w:sz w:val="16"/>
              </w:rPr>
              <w:t>opmerking</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sz w:val="18"/>
        </w:rPr>
        <w:t>Verwerking: Poster: titel/namen, SMART-vraag, hypothese, foto/schema + variabelen, resultaten tabel/grafiek met assen en trendlijn, besluit, foutenanalyse, bronnen. Max. ca. 300 woorden; leesbaar op 1,5 m.</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pStyle w:val="Heading3"/>
        <w:keepNext/>
        <w:spacing w:before="160" w:after="40"/>
      </w:pPr>
      <w:r>
        <w:t>Deel 1 – reflectie op Voorbereiding en goedkeuring (lesuur 1)</w:t>
      </w:r>
    </w:p>
    <w:p>
      <w:pPr>
        <w:spacing w:after="40"/>
        <w:ind w:left="340"/>
      </w:pPr>
      <w:r>
        <w:rPr>
          <w:b/>
          <w:sz w:val="19"/>
        </w:rPr>
        <w:t xml:space="preserve">1. </w:t>
      </w:r>
      <w:r>
        <w:rPr>
          <w:rFonts w:ascii="Calibri" w:hAnsi="Calibri"/>
          <w:sz w:val="19"/>
        </w:rPr>
        <w:t>Welke waarneming in je proefopzet zou je hypothese weerleggen? Welke variabele zou je dan alsnog onder controle moeten houden?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Deel 2 – reflectie op Uitvoering en kwaliteitscontrole (lesuren 2–3)</w:t>
      </w:r>
    </w:p>
    <w:p>
      <w:pPr>
        <w:spacing w:after="40"/>
        <w:ind w:left="340"/>
      </w:pPr>
      <w:r>
        <w:rPr>
          <w:b/>
          <w:sz w:val="19"/>
        </w:rPr>
        <w:t xml:space="preserve">1. </w:t>
      </w:r>
      <w:r>
        <w:rPr>
          <w:rFonts w:ascii="Calibri" w:hAnsi="Calibri"/>
          <w:sz w:val="19"/>
        </w:rPr>
        <w:t>Beantwoordt het patroon van alle herhalingen jouw eigen SMART-vraag? Noem één afwijkende meting, controleer het ruwe bewijs en stel een volgende test voor zonder gegevens weg te laten.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r>
        <w:rPr>
          <w:rFonts w:ascii="Calibri" w:hAnsi="Calibri"/>
          <w:sz w:val="21"/>
        </w:rPr>
        <w:t>Synthese: wat leren de deelproeven samen over de onderzoeksvraag?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STEM 6 S – bewijs van de volledige onderzoekscyclus</w:t>
      </w:r>
    </w:p>
    <w:p>
      <w:r>
        <w:rPr>
          <w:rFonts w:ascii="Calibri" w:hAnsi="Calibri"/>
          <w:sz w:val="18"/>
        </w:rPr>
        <w:t>Vul voor ieder van de zeven fasen de vindplaats in het goedgekeurde plan, de ruwe data of de poster in. Een lege fase is nog geen behaald onderzoeksdoel.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3212"/>
        <w:gridCol w:w="3212"/>
        <w:gridCol w:w="3212"/>
      </w:tblGrid>
      <w:tr>
        <w:trPr>
          <w:tblHeader w:val="true"/>
        </w:trPr>
        <w:tc>
          <w:tcPr>
            <w:tcW w:type="dxa" w:w="3212"/>
            <w:shd w:val="clear" w:color="auto" w:fill="D9E2F3"/>
          </w:tcPr>
          <w:p>
            <w:pPr>
              <w:spacing w:after="20" w:before="20"/>
            </w:pPr>
            <w:r>
              <w:rPr>
                <w:rFonts w:ascii="Calibri" w:hAnsi="Calibri"/>
                <w:b/>
                <w:sz w:val="16"/>
              </w:rPr>
              <w:t>Fase</w:t>
            </w:r>
          </w:p>
        </w:tc>
        <w:tc>
          <w:tcPr>
            <w:tcW w:type="dxa" w:w="3212"/>
            <w:shd w:val="clear" w:color="auto" w:fill="D9E2F3"/>
          </w:tcPr>
          <w:p>
            <w:pPr>
              <w:spacing w:after="20" w:before="20"/>
            </w:pPr>
            <w:r>
              <w:rPr>
                <w:rFonts w:ascii="Calibri" w:hAnsi="Calibri"/>
                <w:b/>
                <w:sz w:val="16"/>
              </w:rPr>
              <w:t>Vindplaats / concreet bewijs</w:t>
            </w:r>
          </w:p>
        </w:tc>
        <w:tc>
          <w:tcPr>
            <w:tcW w:type="dxa" w:w="3212"/>
            <w:shd w:val="clear" w:color="auto" w:fill="D9E2F3"/>
          </w:tcPr>
          <w:p>
            <w:pPr>
              <w:spacing w:after="20" w:before="20"/>
            </w:pPr>
            <w:r>
              <w:rPr>
                <w:rFonts w:ascii="Calibri" w:hAnsi="Calibri"/>
                <w:b/>
                <w:sz w:val="16"/>
              </w:rPr>
              <w:t>Mijn verbetering na feedback</w:t>
            </w:r>
          </w:p>
        </w:tc>
      </w:tr>
      <w:tr>
        <w:trPr>
          <w:trHeight w:val="330" w:hRule="atLeast"/>
        </w:trPr>
        <w:tc>
          <w:tcPr>
            <w:tcW w:type="dxa" w:w="3212"/>
          </w:tcPr>
          <w:p>
            <w:pPr>
              <w:spacing w:after="20" w:before="20"/>
            </w:pPr>
            <w:r>
              <w:rPr>
                <w:rFonts w:ascii="Calibri" w:hAnsi="Calibri"/>
                <w:sz w:val="16"/>
              </w:rPr>
              <w:t>Oriëntatie</w:t>
            </w:r>
          </w:p>
        </w:tc>
        <w:tc>
          <w:tcPr>
            <w:tcW w:type="dxa" w:w="3212"/>
          </w:tcPr>
          <w:p>
            <w:pPr>
              <w:spacing w:after="20" w:before="20"/>
            </w:pPr>
          </w:p>
        </w:tc>
        <w:tc>
          <w:tcPr>
            <w:tcW w:type="dxa" w:w="3212"/>
          </w:tcPr>
          <w:p>
            <w:pPr>
              <w:spacing w:after="20" w:before="20"/>
            </w:pPr>
          </w:p>
        </w:tc>
      </w:tr>
      <w:tr>
        <w:trPr>
          <w:trHeight w:val="330" w:hRule="atLeast"/>
        </w:trPr>
        <w:tc>
          <w:tcPr>
            <w:tcW w:type="dxa" w:w="3212"/>
          </w:tcPr>
          <w:p>
            <w:pPr>
              <w:spacing w:after="20" w:before="20"/>
            </w:pPr>
            <w:r>
              <w:rPr>
                <w:rFonts w:ascii="Calibri" w:hAnsi="Calibri"/>
                <w:sz w:val="16"/>
              </w:rPr>
              <w:t>Vraag + hypothese</w:t>
            </w:r>
          </w:p>
        </w:tc>
        <w:tc>
          <w:tcPr>
            <w:tcW w:type="dxa" w:w="3212"/>
          </w:tcPr>
          <w:p>
            <w:pPr>
              <w:spacing w:after="20" w:before="20"/>
            </w:pPr>
          </w:p>
        </w:tc>
        <w:tc>
          <w:tcPr>
            <w:tcW w:type="dxa" w:w="3212"/>
          </w:tcPr>
          <w:p>
            <w:pPr>
              <w:spacing w:after="20" w:before="20"/>
            </w:pPr>
          </w:p>
        </w:tc>
      </w:tr>
      <w:tr>
        <w:trPr>
          <w:trHeight w:val="330" w:hRule="atLeast"/>
        </w:trPr>
        <w:tc>
          <w:tcPr>
            <w:tcW w:type="dxa" w:w="3212"/>
          </w:tcPr>
          <w:p>
            <w:pPr>
              <w:spacing w:after="20" w:before="20"/>
            </w:pPr>
            <w:r>
              <w:rPr>
                <w:rFonts w:ascii="Calibri" w:hAnsi="Calibri"/>
                <w:sz w:val="16"/>
              </w:rPr>
              <w:t>Onderzoeksmethode</w:t>
            </w:r>
          </w:p>
        </w:tc>
        <w:tc>
          <w:tcPr>
            <w:tcW w:type="dxa" w:w="3212"/>
          </w:tcPr>
          <w:p>
            <w:pPr>
              <w:spacing w:after="20" w:before="20"/>
            </w:pPr>
          </w:p>
        </w:tc>
        <w:tc>
          <w:tcPr>
            <w:tcW w:type="dxa" w:w="3212"/>
          </w:tcPr>
          <w:p>
            <w:pPr>
              <w:spacing w:after="20" w:before="20"/>
            </w:pPr>
          </w:p>
        </w:tc>
      </w:tr>
      <w:tr>
        <w:trPr>
          <w:trHeight w:val="330" w:hRule="atLeast"/>
        </w:trPr>
        <w:tc>
          <w:tcPr>
            <w:tcW w:type="dxa" w:w="3212"/>
          </w:tcPr>
          <w:p>
            <w:pPr>
              <w:spacing w:after="20" w:before="20"/>
            </w:pPr>
            <w:r>
              <w:rPr>
                <w:rFonts w:ascii="Calibri" w:hAnsi="Calibri"/>
                <w:sz w:val="16"/>
              </w:rPr>
              <w:t>Gegevensverzameling</w:t>
            </w:r>
          </w:p>
        </w:tc>
        <w:tc>
          <w:tcPr>
            <w:tcW w:type="dxa" w:w="3212"/>
          </w:tcPr>
          <w:p>
            <w:pPr>
              <w:spacing w:after="20" w:before="20"/>
            </w:pPr>
          </w:p>
        </w:tc>
        <w:tc>
          <w:tcPr>
            <w:tcW w:type="dxa" w:w="3212"/>
          </w:tcPr>
          <w:p>
            <w:pPr>
              <w:spacing w:after="20" w:before="20"/>
            </w:pPr>
          </w:p>
        </w:tc>
      </w:tr>
      <w:tr>
        <w:trPr>
          <w:trHeight w:val="330" w:hRule="atLeast"/>
        </w:trPr>
        <w:tc>
          <w:tcPr>
            <w:tcW w:type="dxa" w:w="3212"/>
          </w:tcPr>
          <w:p>
            <w:pPr>
              <w:spacing w:after="20" w:before="20"/>
            </w:pPr>
            <w:r>
              <w:rPr>
                <w:rFonts w:ascii="Calibri" w:hAnsi="Calibri"/>
                <w:sz w:val="16"/>
              </w:rPr>
              <w:t>Analyse</w:t>
            </w:r>
          </w:p>
        </w:tc>
        <w:tc>
          <w:tcPr>
            <w:tcW w:type="dxa" w:w="3212"/>
          </w:tcPr>
          <w:p>
            <w:pPr>
              <w:spacing w:after="20" w:before="20"/>
            </w:pPr>
          </w:p>
        </w:tc>
        <w:tc>
          <w:tcPr>
            <w:tcW w:type="dxa" w:w="3212"/>
          </w:tcPr>
          <w:p>
            <w:pPr>
              <w:spacing w:after="20" w:before="20"/>
            </w:pPr>
          </w:p>
        </w:tc>
      </w:tr>
      <w:tr>
        <w:trPr>
          <w:trHeight w:val="330" w:hRule="atLeast"/>
        </w:trPr>
        <w:tc>
          <w:tcPr>
            <w:tcW w:type="dxa" w:w="3212"/>
          </w:tcPr>
          <w:p>
            <w:pPr>
              <w:spacing w:after="20" w:before="20"/>
            </w:pPr>
            <w:r>
              <w:rPr>
                <w:rFonts w:ascii="Calibri" w:hAnsi="Calibri"/>
                <w:sz w:val="16"/>
              </w:rPr>
              <w:t>Conclusie + onzekerheid</w:t>
            </w:r>
          </w:p>
        </w:tc>
        <w:tc>
          <w:tcPr>
            <w:tcW w:type="dxa" w:w="3212"/>
          </w:tcPr>
          <w:p>
            <w:pPr>
              <w:spacing w:after="20" w:before="20"/>
            </w:pPr>
          </w:p>
        </w:tc>
        <w:tc>
          <w:tcPr>
            <w:tcW w:type="dxa" w:w="3212"/>
          </w:tcPr>
          <w:p>
            <w:pPr>
              <w:spacing w:after="20" w:before="20"/>
            </w:pPr>
          </w:p>
        </w:tc>
      </w:tr>
      <w:tr>
        <w:trPr>
          <w:trHeight w:val="330" w:hRule="atLeast"/>
        </w:trPr>
        <w:tc>
          <w:tcPr>
            <w:tcW w:type="dxa" w:w="3212"/>
          </w:tcPr>
          <w:p>
            <w:pPr>
              <w:spacing w:after="20" w:before="20"/>
            </w:pPr>
            <w:r>
              <w:rPr>
                <w:rFonts w:ascii="Calibri" w:hAnsi="Calibri"/>
                <w:sz w:val="16"/>
              </w:rPr>
              <w:t>Rapportering / poster</w:t>
            </w:r>
          </w:p>
        </w:tc>
        <w:tc>
          <w:tcPr>
            <w:tcW w:type="dxa" w:w="3212"/>
          </w:tcPr>
          <w:p>
            <w:pPr>
              <w:spacing w:after="20" w:before="20"/>
            </w:pPr>
          </w:p>
        </w:tc>
        <w:tc>
          <w:tcPr>
            <w:tcW w:type="dxa" w:w="3212"/>
          </w:tcPr>
          <w:p>
            <w:pPr>
              <w:spacing w:after="20" w:before="20"/>
            </w:pPr>
          </w:p>
        </w:tc>
      </w:tr>
    </w:tbl>
    <w:p>
      <w:pPr>
        <w:pStyle w:val="Heading3"/>
        <w:keepNext/>
        <w:spacing w:before="160" w:after="40"/>
      </w:pPr>
      <w:r>
        <w:t>Toepassen: wat zeggen jouw gegevens buiten dit labo?</w:t>
      </w:r>
    </w:p>
    <w:p>
      <w:r>
        <w:rPr>
          <w:rFonts w:ascii="Calibri" w:hAnsi="Calibri"/>
          <w:b/>
          <w:sz w:val="18"/>
        </w:rPr>
        <w:t>Je eerste poging geeft geen duidelijk verband. Wat vermeld je op de poster?</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Goedgekeurd plan, originele meettabel/grafiek, wetenschappelijke poster met zeven onderzoeksfasen en taakbijdragen. In te dienen: poster (PDF) én originele ruwe meetgegevens (Excel .xlsx of ingevuld datablad als PDF).</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STEM 6 S: zeven fasen met bewijs in plan, data en poster. Dit telt binnen de bestaande /10-criteria, niet als extra punten.</w:t>
            </w:r>
          </w:p>
        </w:tc>
      </w:tr>
    </w:tbl>
    <w:p>
      <w:pPr>
        <w:spacing w:after="0"/>
      </w:pPr>
      <w:r>
        <w:br w:type="page"/>
      </w:r>
    </w:p>
    <w:p>
      <w:pPr>
        <w:pStyle w:val="Heading1"/>
        <w:keepNext/>
        <w:spacing w:before="280" w:after="80"/>
      </w:pPr>
      <w:r>
        <w:t>Bijlage A – Het Excel-verslagsjabloon: opbouw en checklist</w:t>
      </w:r>
    </w:p>
    <w:p>
      <w:r>
        <w:rPr>
          <w:rFonts w:ascii="Calibri" w:hAnsi="Calibri"/>
          <w:sz w:val="21"/>
        </w:rPr>
        <w:t>Gebruik voorlopig het invulbare bestand 'Blanco_verslag_6BCW_CONCEPT.xlsx'; de 5BCW-referentie verwijst voor het originele blanco Excel-bestand naar Smartschool. Raadpleeg de schoolspecifieke indienafspraken en controleer de versie van het formulier vóór je indient. Dit concept is GEEN letterlijke kopie van het ontbrekende originele Excel-bestand.</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500"/>
        <w:gridCol w:w="6538"/>
        <w:gridCol w:w="600"/>
      </w:tblGrid>
      <w:tr>
        <w:trPr>
          <w:tblHeader w:val="true"/>
        </w:trPr>
        <w:tc>
          <w:tcPr>
            <w:tcW w:type="dxa" w:w="2500"/>
            <w:shd w:val="clear" w:color="auto" w:fill="D9E2F3"/>
          </w:tcPr>
          <w:p>
            <w:pPr>
              <w:spacing w:after="20" w:before="20"/>
            </w:pPr>
            <w:r>
              <w:rPr>
                <w:rFonts w:ascii="Calibri" w:hAnsi="Calibri"/>
                <w:b/>
                <w:sz w:val="18"/>
              </w:rPr>
              <w:t>Onderdeel (Excel)</w:t>
            </w:r>
          </w:p>
        </w:tc>
        <w:tc>
          <w:tcPr>
            <w:tcW w:type="dxa" w:w="6538"/>
            <w:shd w:val="clear" w:color="auto" w:fill="D9E2F3"/>
          </w:tcPr>
          <w:p>
            <w:pPr>
              <w:spacing w:after="20" w:before="20"/>
            </w:pPr>
            <w:r>
              <w:rPr>
                <w:rFonts w:ascii="Calibri" w:hAnsi="Calibri"/>
                <w:b/>
                <w:sz w:val="18"/>
              </w:rPr>
              <w:t>Checklist</w:t>
            </w:r>
          </w:p>
        </w:tc>
        <w:tc>
          <w:tcPr>
            <w:tcW w:type="dxa" w:w="600"/>
            <w:shd w:val="clear" w:color="auto" w:fill="D9E2F3"/>
          </w:tcPr>
          <w:p>
            <w:pPr>
              <w:spacing w:after="20" w:before="20"/>
            </w:pPr>
            <w:r>
              <w:rPr>
                <w:rFonts w:ascii="Calibri" w:hAnsi="Calibri"/>
                <w:b/>
                <w:sz w:val="18"/>
              </w:rPr>
              <w:t>✔</w:t>
            </w:r>
          </w:p>
        </w:tc>
      </w:tr>
      <w:tr>
        <w:trPr>
          <w:trHeight w:val="330" w:hRule="atLeast"/>
        </w:trPr>
        <w:tc>
          <w:tcPr>
            <w:tcW w:type="dxa" w:w="2500"/>
          </w:tcPr>
          <w:p>
            <w:pPr>
              <w:spacing w:after="20" w:before="20"/>
            </w:pPr>
            <w:r>
              <w:rPr>
                <w:rFonts w:ascii="Calibri" w:hAnsi="Calibri"/>
                <w:sz w:val="18"/>
              </w:rPr>
              <w:t>Kopblok</w:t>
            </w:r>
          </w:p>
        </w:tc>
        <w:tc>
          <w:tcPr>
            <w:tcW w:type="dxa" w:w="6538"/>
          </w:tcPr>
          <w:p>
            <w:pPr>
              <w:spacing w:after="20" w:before="20"/>
            </w:pPr>
            <w:r>
              <w:rPr>
                <w:rFonts w:ascii="Calibri" w:hAnsi="Calibri"/>
                <w:sz w:val="18"/>
              </w:rPr>
              <w:t>Groepsleden, klas, uitvoeringsdatum, labonummer en titel; bestandsnaam bevat 6BCW.</w:t>
            </w:r>
          </w:p>
        </w:tc>
        <w:tc>
          <w:tcPr>
            <w:tcW w:type="dxa" w:w="600"/>
          </w:tcPr>
          <w:p>
            <w:pPr>
              <w:spacing w:after="20" w:before="20"/>
            </w:pPr>
            <w:r>
              <w:rPr>
                <w:rFonts w:ascii="Calibri" w:hAnsi="Calibri"/>
                <w:sz w:val="18"/>
              </w:rPr>
              <w:t>☐</w:t>
            </w:r>
          </w:p>
        </w:tc>
      </w:tr>
      <w:tr>
        <w:trPr>
          <w:trHeight w:val="330" w:hRule="atLeast"/>
        </w:trPr>
        <w:tc>
          <w:tcPr>
            <w:tcW w:type="dxa" w:w="2500"/>
          </w:tcPr>
          <w:p>
            <w:pPr>
              <w:spacing w:after="20" w:before="20"/>
            </w:pPr>
            <w:r>
              <w:rPr>
                <w:rFonts w:ascii="Calibri" w:hAnsi="Calibri"/>
                <w:sz w:val="18"/>
              </w:rPr>
              <w:t>OMSCHRIJVING</w:t>
            </w:r>
          </w:p>
        </w:tc>
        <w:tc>
          <w:tcPr>
            <w:tcW w:type="dxa" w:w="6538"/>
          </w:tcPr>
          <w:p>
            <w:pPr>
              <w:spacing w:after="20" w:before="20"/>
            </w:pPr>
            <w:r>
              <w:rPr>
                <w:rFonts w:ascii="Calibri" w:hAnsi="Calibri"/>
                <w:sz w:val="18"/>
              </w:rPr>
              <w:t>Doel, materiaal en werkwijze in eigen woorden; door een ander herhaalbaar.</w:t>
            </w:r>
          </w:p>
        </w:tc>
        <w:tc>
          <w:tcPr>
            <w:tcW w:type="dxa" w:w="600"/>
          </w:tcPr>
          <w:p>
            <w:pPr>
              <w:spacing w:after="20" w:before="20"/>
            </w:pPr>
            <w:r>
              <w:rPr>
                <w:rFonts w:ascii="Calibri" w:hAnsi="Calibri"/>
                <w:sz w:val="18"/>
              </w:rPr>
              <w:t>☐</w:t>
            </w:r>
          </w:p>
        </w:tc>
      </w:tr>
      <w:tr>
        <w:trPr>
          <w:trHeight w:val="330" w:hRule="atLeast"/>
        </w:trPr>
        <w:tc>
          <w:tcPr>
            <w:tcW w:type="dxa" w:w="2500"/>
          </w:tcPr>
          <w:p>
            <w:pPr>
              <w:spacing w:after="20" w:before="20"/>
            </w:pPr>
            <w:r>
              <w:rPr>
                <w:rFonts w:ascii="Calibri" w:hAnsi="Calibri"/>
                <w:sz w:val="18"/>
              </w:rPr>
              <w:t>ONDERZOEKSVRAAG</w:t>
            </w:r>
          </w:p>
        </w:tc>
        <w:tc>
          <w:tcPr>
            <w:tcW w:type="dxa" w:w="6538"/>
          </w:tcPr>
          <w:p>
            <w:pPr>
              <w:spacing w:after="20" w:before="20"/>
            </w:pPr>
            <w:r>
              <w:rPr>
                <w:rFonts w:ascii="Calibri" w:hAnsi="Calibri"/>
                <w:sz w:val="18"/>
              </w:rPr>
              <w:t>Eén eigen SMART-vraag die alle delen van het labo dekt.</w:t>
            </w:r>
          </w:p>
        </w:tc>
        <w:tc>
          <w:tcPr>
            <w:tcW w:type="dxa" w:w="600"/>
          </w:tcPr>
          <w:p>
            <w:pPr>
              <w:spacing w:after="20" w:before="20"/>
            </w:pPr>
            <w:r>
              <w:rPr>
                <w:rFonts w:ascii="Calibri" w:hAnsi="Calibri"/>
                <w:sz w:val="18"/>
              </w:rPr>
              <w:t>☐</w:t>
            </w:r>
          </w:p>
        </w:tc>
      </w:tr>
      <w:tr>
        <w:trPr>
          <w:trHeight w:val="330" w:hRule="atLeast"/>
        </w:trPr>
        <w:tc>
          <w:tcPr>
            <w:tcW w:type="dxa" w:w="2500"/>
          </w:tcPr>
          <w:p>
            <w:pPr>
              <w:spacing w:after="20" w:before="20"/>
            </w:pPr>
            <w:r>
              <w:rPr>
                <w:rFonts w:ascii="Calibri" w:hAnsi="Calibri"/>
                <w:sz w:val="18"/>
              </w:rPr>
              <w:t>HYPOTHESE</w:t>
            </w:r>
          </w:p>
        </w:tc>
        <w:tc>
          <w:tcPr>
            <w:tcW w:type="dxa" w:w="6538"/>
          </w:tcPr>
          <w:p>
            <w:pPr>
              <w:spacing w:after="20" w:before="20"/>
            </w:pPr>
            <w:r>
              <w:rPr>
                <w:rFonts w:ascii="Calibri" w:hAnsi="Calibri"/>
                <w:sz w:val="18"/>
              </w:rPr>
              <w:t>Verwachting met redenering, genoteerd vóór de proef.</w:t>
            </w:r>
          </w:p>
        </w:tc>
        <w:tc>
          <w:tcPr>
            <w:tcW w:type="dxa" w:w="600"/>
          </w:tcPr>
          <w:p>
            <w:pPr>
              <w:spacing w:after="20" w:before="20"/>
            </w:pPr>
            <w:r>
              <w:rPr>
                <w:rFonts w:ascii="Calibri" w:hAnsi="Calibri"/>
                <w:sz w:val="18"/>
              </w:rPr>
              <w:t>☐</w:t>
            </w:r>
          </w:p>
        </w:tc>
      </w:tr>
      <w:tr>
        <w:trPr>
          <w:trHeight w:val="330" w:hRule="atLeast"/>
        </w:trPr>
        <w:tc>
          <w:tcPr>
            <w:tcW w:type="dxa" w:w="2500"/>
          </w:tcPr>
          <w:p>
            <w:pPr>
              <w:spacing w:after="20" w:before="20"/>
            </w:pPr>
            <w:r>
              <w:rPr>
                <w:rFonts w:ascii="Calibri" w:hAnsi="Calibri"/>
                <w:sz w:val="18"/>
              </w:rPr>
              <w:t>SCHEMA / FOTO</w:t>
            </w:r>
          </w:p>
        </w:tc>
        <w:tc>
          <w:tcPr>
            <w:tcW w:type="dxa" w:w="6538"/>
          </w:tcPr>
          <w:p>
            <w:pPr>
              <w:spacing w:after="20" w:before="20"/>
            </w:pPr>
            <w:r>
              <w:rPr>
                <w:rFonts w:ascii="Calibri" w:hAnsi="Calibri"/>
                <w:sz w:val="18"/>
              </w:rPr>
              <w:t>Opstelling met onderdelen, meettoestellen en maatwaarden benoemd.</w:t>
            </w:r>
          </w:p>
        </w:tc>
        <w:tc>
          <w:tcPr>
            <w:tcW w:type="dxa" w:w="600"/>
          </w:tcPr>
          <w:p>
            <w:pPr>
              <w:spacing w:after="20" w:before="20"/>
            </w:pPr>
            <w:r>
              <w:rPr>
                <w:rFonts w:ascii="Calibri" w:hAnsi="Calibri"/>
                <w:sz w:val="18"/>
              </w:rPr>
              <w:t>☐</w:t>
            </w:r>
          </w:p>
        </w:tc>
      </w:tr>
      <w:tr>
        <w:trPr>
          <w:trHeight w:val="330" w:hRule="atLeast"/>
        </w:trPr>
        <w:tc>
          <w:tcPr>
            <w:tcW w:type="dxa" w:w="2500"/>
          </w:tcPr>
          <w:p>
            <w:pPr>
              <w:spacing w:after="20" w:before="20"/>
            </w:pPr>
            <w:r>
              <w:rPr>
                <w:rFonts w:ascii="Calibri" w:hAnsi="Calibri"/>
                <w:sz w:val="18"/>
              </w:rPr>
              <w:t>TABEL</w:t>
            </w:r>
          </w:p>
        </w:tc>
        <w:tc>
          <w:tcPr>
            <w:tcW w:type="dxa" w:w="6538"/>
          </w:tcPr>
          <w:p>
            <w:pPr>
              <w:spacing w:after="20" w:before="20"/>
            </w:pPr>
            <w:r>
              <w:rPr>
                <w:rFonts w:ascii="Calibri" w:hAnsi="Calibri"/>
                <w:sz w:val="18"/>
              </w:rPr>
              <w:t>Ruwe data, symbool en eenheid per kolom; berekende kolommen met Excel-formule.</w:t>
            </w:r>
          </w:p>
        </w:tc>
        <w:tc>
          <w:tcPr>
            <w:tcW w:type="dxa" w:w="600"/>
          </w:tcPr>
          <w:p>
            <w:pPr>
              <w:spacing w:after="20" w:before="20"/>
            </w:pPr>
            <w:r>
              <w:rPr>
                <w:rFonts w:ascii="Calibri" w:hAnsi="Calibri"/>
                <w:sz w:val="18"/>
              </w:rPr>
              <w:t>☐</w:t>
            </w:r>
          </w:p>
        </w:tc>
      </w:tr>
      <w:tr>
        <w:trPr>
          <w:trHeight w:val="330" w:hRule="atLeast"/>
        </w:trPr>
        <w:tc>
          <w:tcPr>
            <w:tcW w:type="dxa" w:w="2500"/>
          </w:tcPr>
          <w:p>
            <w:pPr>
              <w:spacing w:after="20" w:before="20"/>
            </w:pPr>
            <w:r>
              <w:rPr>
                <w:rFonts w:ascii="Calibri" w:hAnsi="Calibri"/>
                <w:sz w:val="18"/>
              </w:rPr>
              <w:t>BEREKENINGEN</w:t>
            </w:r>
          </w:p>
        </w:tc>
        <w:tc>
          <w:tcPr>
            <w:tcW w:type="dxa" w:w="6538"/>
          </w:tcPr>
          <w:p>
            <w:pPr>
              <w:spacing w:after="20" w:before="20"/>
            </w:pPr>
            <w:r>
              <w:rPr>
                <w:rFonts w:ascii="Calibri" w:hAnsi="Calibri"/>
                <w:sz w:val="18"/>
              </w:rPr>
              <w:t>Twee uitgewerkte voorbeelden per soort: formule → waarden met eenheid → resultaat.</w:t>
            </w:r>
          </w:p>
        </w:tc>
        <w:tc>
          <w:tcPr>
            <w:tcW w:type="dxa" w:w="600"/>
          </w:tcPr>
          <w:p>
            <w:pPr>
              <w:spacing w:after="20" w:before="20"/>
            </w:pPr>
            <w:r>
              <w:rPr>
                <w:rFonts w:ascii="Calibri" w:hAnsi="Calibri"/>
                <w:sz w:val="18"/>
              </w:rPr>
              <w:t>☐</w:t>
            </w:r>
          </w:p>
        </w:tc>
      </w:tr>
      <w:tr>
        <w:trPr>
          <w:trHeight w:val="330" w:hRule="atLeast"/>
        </w:trPr>
        <w:tc>
          <w:tcPr>
            <w:tcW w:type="dxa" w:w="2500"/>
          </w:tcPr>
          <w:p>
            <w:pPr>
              <w:spacing w:after="20" w:before="20"/>
            </w:pPr>
            <w:r>
              <w:rPr>
                <w:rFonts w:ascii="Calibri" w:hAnsi="Calibri"/>
                <w:sz w:val="18"/>
              </w:rPr>
              <w:t>GRAFIEK</w:t>
            </w:r>
          </w:p>
        </w:tc>
        <w:tc>
          <w:tcPr>
            <w:tcW w:type="dxa" w:w="6538"/>
          </w:tcPr>
          <w:p>
            <w:pPr>
              <w:spacing w:after="20" w:before="20"/>
            </w:pPr>
            <w:r>
              <w:rPr>
                <w:rFonts w:ascii="Calibri" w:hAnsi="Calibri"/>
                <w:sz w:val="18"/>
              </w:rPr>
              <w:t>Spreidingsgrafiek met losse punten, assen + eenheid, titel, passende trendlijn/vergelijking.</w:t>
            </w:r>
          </w:p>
        </w:tc>
        <w:tc>
          <w:tcPr>
            <w:tcW w:type="dxa" w:w="600"/>
          </w:tcPr>
          <w:p>
            <w:pPr>
              <w:spacing w:after="20" w:before="20"/>
            </w:pPr>
            <w:r>
              <w:rPr>
                <w:rFonts w:ascii="Calibri" w:hAnsi="Calibri"/>
                <w:sz w:val="18"/>
              </w:rPr>
              <w:t>☐</w:t>
            </w:r>
          </w:p>
        </w:tc>
      </w:tr>
      <w:tr>
        <w:trPr>
          <w:trHeight w:val="330" w:hRule="atLeast"/>
        </w:trPr>
        <w:tc>
          <w:tcPr>
            <w:tcW w:type="dxa" w:w="2500"/>
          </w:tcPr>
          <w:p>
            <w:pPr>
              <w:spacing w:after="20" w:before="20"/>
            </w:pPr>
            <w:r>
              <w:rPr>
                <w:rFonts w:ascii="Calibri" w:hAnsi="Calibri"/>
                <w:sz w:val="18"/>
              </w:rPr>
              <w:t>BESLUIT</w:t>
            </w:r>
          </w:p>
        </w:tc>
        <w:tc>
          <w:tcPr>
            <w:tcW w:type="dxa" w:w="6538"/>
          </w:tcPr>
          <w:p>
            <w:pPr>
              <w:spacing w:after="20" w:before="20"/>
            </w:pPr>
            <w:r>
              <w:rPr>
                <w:rFonts w:ascii="Calibri" w:hAnsi="Calibri"/>
                <w:sz w:val="18"/>
              </w:rPr>
              <w:t>Data beantwoorden vraag, theorieverbinding, hypothese, foutenanalyse, reflectievragen.</w:t>
            </w:r>
          </w:p>
        </w:tc>
        <w:tc>
          <w:tcPr>
            <w:tcW w:type="dxa" w:w="600"/>
          </w:tcPr>
          <w:p>
            <w:pPr>
              <w:spacing w:after="20" w:before="20"/>
            </w:pPr>
            <w:r>
              <w:rPr>
                <w:rFonts w:ascii="Calibri" w:hAnsi="Calibri"/>
                <w:sz w:val="18"/>
              </w:rPr>
              <w:t>☐</w:t>
            </w:r>
          </w:p>
        </w:tc>
      </w:tr>
      <w:tr>
        <w:trPr>
          <w:trHeight w:val="330" w:hRule="atLeast"/>
        </w:trPr>
        <w:tc>
          <w:tcPr>
            <w:tcW w:type="dxa" w:w="2500"/>
          </w:tcPr>
          <w:p>
            <w:pPr>
              <w:spacing w:after="20" w:before="20"/>
            </w:pPr>
            <w:r>
              <w:rPr>
                <w:rFonts w:ascii="Calibri" w:hAnsi="Calibri"/>
                <w:sz w:val="18"/>
              </w:rPr>
              <w:t>FEEDBACKBLOK</w:t>
            </w:r>
          </w:p>
        </w:tc>
        <w:tc>
          <w:tcPr>
            <w:tcW w:type="dxa" w:w="6538"/>
          </w:tcPr>
          <w:p>
            <w:pPr>
              <w:spacing w:after="20" w:before="20"/>
            </w:pPr>
            <w:r>
              <w:rPr>
                <w:rFonts w:ascii="Calibri" w:hAnsi="Calibri"/>
                <w:sz w:val="18"/>
              </w:rPr>
              <w:t>Niet verwijderen; cursieve sjabloontekst op het einde wel verwijderen.</w:t>
            </w:r>
          </w:p>
        </w:tc>
        <w:tc>
          <w:tcPr>
            <w:tcW w:type="dxa" w:w="600"/>
          </w:tcPr>
          <w:p>
            <w:pPr>
              <w:spacing w:after="20" w:before="20"/>
            </w:pPr>
            <w:r>
              <w:rPr>
                <w:rFonts w:ascii="Calibri" w:hAnsi="Calibri"/>
                <w:sz w:val="18"/>
              </w:rPr>
              <w:t>☐</w:t>
            </w:r>
          </w:p>
        </w:tc>
      </w:tr>
      <w:tr>
        <w:trPr>
          <w:trHeight w:val="330" w:hRule="atLeast"/>
        </w:trPr>
        <w:tc>
          <w:tcPr>
            <w:tcW w:type="dxa" w:w="2500"/>
          </w:tcPr>
          <w:p>
            <w:pPr>
              <w:spacing w:after="20" w:before="20"/>
            </w:pPr>
            <w:r>
              <w:rPr>
                <w:rFonts w:ascii="Calibri" w:hAnsi="Calibri"/>
                <w:sz w:val="18"/>
              </w:rPr>
              <w:t>GROEPSWERK</w:t>
            </w:r>
          </w:p>
        </w:tc>
        <w:tc>
          <w:tcPr>
            <w:tcW w:type="dxa" w:w="6538"/>
          </w:tcPr>
          <w:p>
            <w:pPr>
              <w:spacing w:after="20" w:before="20"/>
            </w:pPr>
            <w:r>
              <w:rPr>
                <w:rFonts w:ascii="Calibri" w:hAnsi="Calibri"/>
                <w:sz w:val="18"/>
              </w:rPr>
              <w:t>OneDrive gedeeld, ieders bijdrage, iedereen leest alles na.</w:t>
            </w:r>
          </w:p>
        </w:tc>
        <w:tc>
          <w:tcPr>
            <w:tcW w:type="dxa" w:w="600"/>
          </w:tcPr>
          <w:p>
            <w:pPr>
              <w:spacing w:after="20" w:before="20"/>
            </w:pPr>
            <w:r>
              <w:rPr>
                <w:rFonts w:ascii="Calibri" w:hAnsi="Calibri"/>
                <w:sz w:val="18"/>
              </w:rPr>
              <w:t>☐</w:t>
            </w:r>
          </w:p>
        </w:tc>
      </w:tr>
      <w:tr>
        <w:trPr>
          <w:trHeight w:val="330" w:hRule="atLeast"/>
        </w:trPr>
        <w:tc>
          <w:tcPr>
            <w:tcW w:type="dxa" w:w="2500"/>
          </w:tcPr>
          <w:p>
            <w:pPr>
              <w:spacing w:after="20" w:before="20"/>
            </w:pPr>
            <w:r>
              <w:rPr>
                <w:rFonts w:ascii="Calibri" w:hAnsi="Calibri"/>
                <w:sz w:val="18"/>
              </w:rPr>
              <w:t>INDIENEN</w:t>
            </w:r>
          </w:p>
        </w:tc>
        <w:tc>
          <w:tcPr>
            <w:tcW w:type="dxa" w:w="6538"/>
          </w:tcPr>
          <w:p>
            <w:pPr>
              <w:spacing w:after="20" w:before="20"/>
            </w:pPr>
            <w:r>
              <w:rPr>
                <w:rFonts w:ascii="Calibri" w:hAnsi="Calibri"/>
                <w:sz w:val="18"/>
              </w:rPr>
              <w:t>Eén upload per groep in Smartschool uiterlijk één week na het labo, 23.59 u; juiste bestandssoort.</w:t>
            </w:r>
          </w:p>
        </w:tc>
        <w:tc>
          <w:tcPr>
            <w:tcW w:type="dxa" w:w="600"/>
          </w:tcPr>
          <w:p>
            <w:pPr>
              <w:spacing w:after="20" w:before="20"/>
            </w:pPr>
            <w:r>
              <w:rPr>
                <w:rFonts w:ascii="Calibri" w:hAnsi="Calibri"/>
                <w:sz w:val="18"/>
              </w:rPr>
              <w:t>☐</w:t>
            </w:r>
          </w:p>
        </w:tc>
      </w:tr>
    </w:tbl>
    <w:p>
      <w:pPr>
        <w:spacing w:after="0"/>
      </w:pPr>
      <w:r>
        <w:br w:type="page"/>
      </w:r>
    </w:p>
    <w:p>
      <w:pPr>
        <w:pStyle w:val="Heading1"/>
        <w:keepNext/>
        <w:spacing w:before="280" w:after="80"/>
      </w:pPr>
      <w:r>
        <w:t>Bijlage B – Productevaluatie: het verslag (60 %)</w:t>
      </w:r>
    </w:p>
    <w:p>
      <w:r>
        <w:rPr>
          <w:rFonts w:ascii="Calibri" w:hAnsi="Calibri"/>
          <w:sz w:val="21"/>
        </w:rPr>
        <w:t>Er is geen rubric voor het product: de punten volgen de verdeling van het Excel-sjabloon. Ook werkbladen-PDF en poster worden op dezelfde vier onderdelen (/10) beoordeeld.</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200"/>
        <w:gridCol w:w="600"/>
        <w:gridCol w:w="4438"/>
        <w:gridCol w:w="2400"/>
      </w:tblGrid>
      <w:tr>
        <w:trPr>
          <w:tblHeader w:val="true"/>
        </w:trPr>
        <w:tc>
          <w:tcPr>
            <w:tcW w:type="dxa" w:w="2200"/>
            <w:shd w:val="clear" w:color="auto" w:fill="D9E2F3"/>
          </w:tcPr>
          <w:p>
            <w:pPr>
              <w:spacing w:after="20" w:before="20"/>
            </w:pPr>
            <w:r>
              <w:rPr>
                <w:rFonts w:ascii="Calibri" w:hAnsi="Calibri"/>
                <w:b/>
                <w:sz w:val="17"/>
              </w:rPr>
              <w:t>Onderdeel</w:t>
            </w:r>
          </w:p>
        </w:tc>
        <w:tc>
          <w:tcPr>
            <w:tcW w:type="dxa" w:w="600"/>
            <w:shd w:val="clear" w:color="auto" w:fill="D9E2F3"/>
          </w:tcPr>
          <w:p>
            <w:pPr>
              <w:spacing w:after="20" w:before="20"/>
            </w:pPr>
            <w:r>
              <w:rPr>
                <w:rFonts w:ascii="Calibri" w:hAnsi="Calibri"/>
                <w:b/>
                <w:sz w:val="17"/>
              </w:rPr>
              <w:t>Max.</w:t>
            </w:r>
          </w:p>
        </w:tc>
        <w:tc>
          <w:tcPr>
            <w:tcW w:type="dxa" w:w="4438"/>
            <w:shd w:val="clear" w:color="auto" w:fill="D9E2F3"/>
          </w:tcPr>
          <w:p>
            <w:pPr>
              <w:spacing w:after="20" w:before="20"/>
            </w:pPr>
            <w:r>
              <w:rPr>
                <w:rFonts w:ascii="Calibri" w:hAnsi="Calibri"/>
                <w:b/>
                <w:sz w:val="17"/>
              </w:rPr>
              <w:t>Wat wordt verwacht?</w:t>
            </w:r>
          </w:p>
        </w:tc>
        <w:tc>
          <w:tcPr>
            <w:tcW w:type="dxa" w:w="2400"/>
            <w:shd w:val="clear" w:color="auto" w:fill="D9E2F3"/>
          </w:tcPr>
          <w:p>
            <w:pPr>
              <w:spacing w:after="20" w:before="20"/>
            </w:pPr>
            <w:r>
              <w:rPr>
                <w:rFonts w:ascii="Calibri" w:hAnsi="Calibri"/>
                <w:b/>
                <w:sz w:val="17"/>
              </w:rPr>
              <w:t>Typische feedbackcodes</w:t>
            </w:r>
          </w:p>
        </w:tc>
      </w:tr>
      <w:tr>
        <w:trPr>
          <w:trHeight w:val="330" w:hRule="atLeast"/>
        </w:trPr>
        <w:tc>
          <w:tcPr>
            <w:tcW w:type="dxa" w:w="2200"/>
          </w:tcPr>
          <w:p>
            <w:pPr>
              <w:spacing w:after="20" w:before="20"/>
            </w:pPr>
            <w:r>
              <w:rPr>
                <w:rFonts w:ascii="Calibri" w:hAnsi="Calibri"/>
                <w:sz w:val="17"/>
              </w:rPr>
              <w:t>1. Verkennen &amp; onderzoeken</w:t>
            </w:r>
          </w:p>
        </w:tc>
        <w:tc>
          <w:tcPr>
            <w:tcW w:type="dxa" w:w="600"/>
          </w:tcPr>
          <w:p>
            <w:pPr>
              <w:spacing w:after="20" w:before="20"/>
            </w:pPr>
            <w:r>
              <w:rPr>
                <w:rFonts w:ascii="Calibri" w:hAnsi="Calibri"/>
                <w:sz w:val="17"/>
              </w:rPr>
              <w:t>2</w:t>
            </w:r>
          </w:p>
        </w:tc>
        <w:tc>
          <w:tcPr>
            <w:tcW w:type="dxa" w:w="4438"/>
          </w:tcPr>
          <w:p>
            <w:pPr>
              <w:spacing w:after="20" w:before="20"/>
            </w:pPr>
            <w:r>
              <w:rPr>
                <w:rFonts w:ascii="Calibri" w:hAnsi="Calibri"/>
                <w:sz w:val="17"/>
              </w:rPr>
              <w:t>Eigen SMART-vraag, doel, materiaal, herhaalbare werkwijze, hypothese en schema/foto.</w:t>
            </w:r>
          </w:p>
        </w:tc>
        <w:tc>
          <w:tcPr>
            <w:tcW w:type="dxa" w:w="2400"/>
          </w:tcPr>
          <w:p>
            <w:pPr>
              <w:spacing w:after="20" w:before="20"/>
            </w:pPr>
            <w:r>
              <w:rPr>
                <w:rFonts w:ascii="Calibri" w:hAnsi="Calibri"/>
                <w:sz w:val="17"/>
              </w:rPr>
              <w:t>Doel/variabelen ontbreken • hypothese onduidelijk • schema zonder labels</w:t>
            </w:r>
          </w:p>
        </w:tc>
      </w:tr>
      <w:tr>
        <w:trPr>
          <w:trHeight w:val="330" w:hRule="atLeast"/>
        </w:trPr>
        <w:tc>
          <w:tcPr>
            <w:tcW w:type="dxa" w:w="2200"/>
          </w:tcPr>
          <w:p>
            <w:pPr>
              <w:spacing w:after="20" w:before="20"/>
            </w:pPr>
            <w:r>
              <w:rPr>
                <w:rFonts w:ascii="Calibri" w:hAnsi="Calibri"/>
                <w:sz w:val="17"/>
              </w:rPr>
              <w:t>2. Onderzoek uitvoeren</w:t>
            </w:r>
          </w:p>
        </w:tc>
        <w:tc>
          <w:tcPr>
            <w:tcW w:type="dxa" w:w="600"/>
          </w:tcPr>
          <w:p>
            <w:pPr>
              <w:spacing w:after="20" w:before="20"/>
            </w:pPr>
            <w:r>
              <w:rPr>
                <w:rFonts w:ascii="Calibri" w:hAnsi="Calibri"/>
                <w:sz w:val="17"/>
              </w:rPr>
              <w:t>3</w:t>
            </w:r>
          </w:p>
        </w:tc>
        <w:tc>
          <w:tcPr>
            <w:tcW w:type="dxa" w:w="4438"/>
          </w:tcPr>
          <w:p>
            <w:pPr>
              <w:spacing w:after="20" w:before="20"/>
            </w:pPr>
            <w:r>
              <w:rPr>
                <w:rFonts w:ascii="Calibri" w:hAnsi="Calibri"/>
                <w:sz w:val="17"/>
              </w:rPr>
              <w:t>Volledige ruwe data, eenheden, beduidende cijfers, voorbeelden van Excel-berekeningen, spreidingsgrafiek met juiste assen en trend.</w:t>
            </w:r>
          </w:p>
        </w:tc>
        <w:tc>
          <w:tcPr>
            <w:tcW w:type="dxa" w:w="2400"/>
          </w:tcPr>
          <w:p>
            <w:pPr>
              <w:spacing w:after="20" w:before="20"/>
            </w:pPr>
            <w:r>
              <w:rPr>
                <w:rFonts w:ascii="Calibri" w:hAnsi="Calibri"/>
                <w:sz w:val="17"/>
              </w:rPr>
              <w:t>Eenheden • berekening • punten niet verbinden • trendlijn toevoegen</w:t>
            </w:r>
          </w:p>
        </w:tc>
      </w:tr>
      <w:tr>
        <w:trPr>
          <w:trHeight w:val="330" w:hRule="atLeast"/>
        </w:trPr>
        <w:tc>
          <w:tcPr>
            <w:tcW w:type="dxa" w:w="2200"/>
          </w:tcPr>
          <w:p>
            <w:pPr>
              <w:spacing w:after="20" w:before="20"/>
            </w:pPr>
            <w:r>
              <w:rPr>
                <w:rFonts w:ascii="Calibri" w:hAnsi="Calibri"/>
                <w:sz w:val="17"/>
              </w:rPr>
              <w:t>3. Concluderen</w:t>
            </w:r>
          </w:p>
        </w:tc>
        <w:tc>
          <w:tcPr>
            <w:tcW w:type="dxa" w:w="600"/>
          </w:tcPr>
          <w:p>
            <w:pPr>
              <w:spacing w:after="20" w:before="20"/>
            </w:pPr>
            <w:r>
              <w:rPr>
                <w:rFonts w:ascii="Calibri" w:hAnsi="Calibri"/>
                <w:sz w:val="17"/>
              </w:rPr>
              <w:t>3</w:t>
            </w:r>
          </w:p>
        </w:tc>
        <w:tc>
          <w:tcPr>
            <w:tcW w:type="dxa" w:w="4438"/>
          </w:tcPr>
          <w:p>
            <w:pPr>
              <w:spacing w:after="20" w:before="20"/>
            </w:pPr>
            <w:r>
              <w:rPr>
                <w:rFonts w:ascii="Calibri" w:hAnsi="Calibri"/>
                <w:sz w:val="17"/>
              </w:rPr>
              <w:t>Beantwoord de vraag uit meetgegevens, koppel aan theorie, toets hypothese, bespreek meetfouten, reflectievragen.</w:t>
            </w:r>
          </w:p>
        </w:tc>
        <w:tc>
          <w:tcPr>
            <w:tcW w:type="dxa" w:w="2400"/>
          </w:tcPr>
          <w:p>
            <w:pPr>
              <w:spacing w:after="20" w:before="20"/>
            </w:pPr>
            <w:r>
              <w:rPr>
                <w:rFonts w:ascii="Calibri" w:hAnsi="Calibri"/>
                <w:sz w:val="17"/>
              </w:rPr>
              <w:t>Geen meetgegevens in besluit • hypothese niet getoetst • foutenanalyse te vaag</w:t>
            </w:r>
          </w:p>
        </w:tc>
      </w:tr>
      <w:tr>
        <w:trPr>
          <w:trHeight w:val="330" w:hRule="atLeast"/>
        </w:trPr>
        <w:tc>
          <w:tcPr>
            <w:tcW w:type="dxa" w:w="2200"/>
          </w:tcPr>
          <w:p>
            <w:pPr>
              <w:spacing w:after="20" w:before="20"/>
            </w:pPr>
            <w:r>
              <w:rPr>
                <w:rFonts w:ascii="Calibri" w:hAnsi="Calibri"/>
                <w:sz w:val="17"/>
              </w:rPr>
              <w:t>4. Attitude en verzorging</w:t>
            </w:r>
          </w:p>
        </w:tc>
        <w:tc>
          <w:tcPr>
            <w:tcW w:type="dxa" w:w="600"/>
          </w:tcPr>
          <w:p>
            <w:pPr>
              <w:spacing w:after="20" w:before="20"/>
            </w:pPr>
            <w:r>
              <w:rPr>
                <w:rFonts w:ascii="Calibri" w:hAnsi="Calibri"/>
                <w:sz w:val="17"/>
              </w:rPr>
              <w:t>2</w:t>
            </w:r>
          </w:p>
        </w:tc>
        <w:tc>
          <w:tcPr>
            <w:tcW w:type="dxa" w:w="4438"/>
          </w:tcPr>
          <w:p>
            <w:pPr>
              <w:spacing w:after="20" w:before="20"/>
            </w:pPr>
            <w:r>
              <w:rPr>
                <w:rFonts w:ascii="Calibri" w:hAnsi="Calibri"/>
                <w:sz w:val="17"/>
              </w:rPr>
              <w:t>Gevraagde bestandssoort, op tijd ingediend, feedbackblok bewaard, verzorgd en aantoonbaar als groep.</w:t>
            </w:r>
          </w:p>
        </w:tc>
        <w:tc>
          <w:tcPr>
            <w:tcW w:type="dxa" w:w="2400"/>
          </w:tcPr>
          <w:p>
            <w:pPr>
              <w:spacing w:after="20" w:before="20"/>
            </w:pPr>
            <w:r>
              <w:rPr>
                <w:rFonts w:ascii="Calibri" w:hAnsi="Calibri"/>
                <w:sz w:val="17"/>
              </w:rPr>
              <w:t>Verkeerd sjabloon • te laat • instructietekst niet verwijderd</w:t>
            </w:r>
          </w:p>
        </w:tc>
      </w:tr>
    </w:tbl>
    <w:p>
      <w:r>
        <w:rPr>
          <w:rFonts w:ascii="Calibri" w:hAnsi="Calibri"/>
          <w:sz w:val="19"/>
        </w:rPr>
        <w:t>De 2 productpunten voor bestandsvorm, tijdigheid en verzorging beoordelen het INGELEVERDE product; de individuele werkhouding tijdens het practicum staat uitsluitend in Bijlage C. Product- en procespunten worden elk eerst /10 berekend: eindpunt = 0,60 × product + 0,40 × proces.</w:t>
      </w:r>
    </w:p>
    <w:p>
      <w:pPr>
        <w:pStyle w:val="Heading3"/>
        <w:keepNext/>
        <w:spacing w:before="160" w:after="40"/>
      </w:pPr>
      <w:r>
        <w:t>STEM-doelbewijs binnen deze /10, geen bonuspuntentabel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450"/>
        <w:gridCol w:w="2330"/>
        <w:gridCol w:w="5858"/>
      </w:tblGrid>
      <w:tr>
        <w:trPr>
          <w:tblHeader w:val="true"/>
        </w:trPr>
        <w:tc>
          <w:tcPr>
            <w:tcW w:type="dxa" w:w="1450"/>
            <w:shd w:val="clear" w:color="auto" w:fill="D9E2F3"/>
          </w:tcPr>
          <w:p>
            <w:pPr>
              <w:spacing w:after="20" w:before="20"/>
            </w:pPr>
            <w:r>
              <w:rPr>
                <w:rFonts w:ascii="Calibri" w:hAnsi="Calibri"/>
                <w:b/>
                <w:sz w:val="16"/>
              </w:rPr>
              <w:t>STEM-doel</w:t>
            </w:r>
          </w:p>
        </w:tc>
        <w:tc>
          <w:tcPr>
            <w:tcW w:type="dxa" w:w="2330"/>
            <w:shd w:val="clear" w:color="auto" w:fill="D9E2F3"/>
          </w:tcPr>
          <w:p>
            <w:pPr>
              <w:spacing w:after="20" w:before="20"/>
            </w:pPr>
            <w:r>
              <w:rPr>
                <w:rFonts w:ascii="Calibri" w:hAnsi="Calibri"/>
                <w:b/>
                <w:sz w:val="16"/>
              </w:rPr>
              <w:t>Waar beoordeel je het productbewijs?</w:t>
            </w:r>
          </w:p>
        </w:tc>
        <w:tc>
          <w:tcPr>
            <w:tcW w:type="dxa" w:w="5858"/>
            <w:shd w:val="clear" w:color="auto" w:fill="D9E2F3"/>
          </w:tcPr>
          <w:p>
            <w:pPr>
              <w:spacing w:after="20" w:before="20"/>
            </w:pPr>
            <w:r>
              <w:rPr>
                <w:rFonts w:ascii="Calibri" w:hAnsi="Calibri"/>
                <w:b/>
                <w:sz w:val="16"/>
              </w:rPr>
              <w:t>Wat is minimaal zichtbaar?</w:t>
            </w:r>
          </w:p>
        </w:tc>
      </w:tr>
      <w:tr>
        <w:trPr>
          <w:trHeight w:val="330" w:hRule="atLeast"/>
        </w:trPr>
        <w:tc>
          <w:tcPr>
            <w:tcW w:type="dxa" w:w="1450"/>
          </w:tcPr>
          <w:p>
            <w:pPr>
              <w:spacing w:after="20" w:before="20"/>
            </w:pPr>
            <w:r>
              <w:rPr>
                <w:rFonts w:ascii="Calibri" w:hAnsi="Calibri"/>
                <w:sz w:val="16"/>
              </w:rPr>
              <w:t>1 S + 6 S</w:t>
            </w:r>
          </w:p>
        </w:tc>
        <w:tc>
          <w:tcPr>
            <w:tcW w:type="dxa" w:w="2330"/>
          </w:tcPr>
          <w:p>
            <w:pPr>
              <w:spacing w:after="20" w:before="20"/>
            </w:pPr>
            <w:r>
              <w:rPr>
                <w:rFonts w:ascii="Calibri" w:hAnsi="Calibri"/>
                <w:sz w:val="16"/>
              </w:rPr>
              <w:t>/2 vraag/plan en /3 besluit</w:t>
            </w:r>
          </w:p>
        </w:tc>
        <w:tc>
          <w:tcPr>
            <w:tcW w:type="dxa" w:w="5858"/>
          </w:tcPr>
          <w:p>
            <w:pPr>
              <w:spacing w:after="20" w:before="20"/>
            </w:pPr>
            <w:r>
              <w:rPr>
                <w:rFonts w:ascii="Calibri" w:hAnsi="Calibri"/>
                <w:sz w:val="16"/>
              </w:rPr>
              <w:t>Een toetsbare eigen vraag en een controleerbare conclusie; bij labo 25 alle zeven onderzoeksfasen.</w:t>
            </w:r>
          </w:p>
        </w:tc>
      </w:tr>
      <w:tr>
        <w:trPr>
          <w:trHeight w:val="330" w:hRule="atLeast"/>
        </w:trPr>
        <w:tc>
          <w:tcPr>
            <w:tcW w:type="dxa" w:w="1450"/>
          </w:tcPr>
          <w:p>
            <w:pPr>
              <w:spacing w:after="20" w:before="20"/>
            </w:pPr>
            <w:r>
              <w:rPr>
                <w:rFonts w:ascii="Calibri" w:hAnsi="Calibri"/>
                <w:sz w:val="16"/>
              </w:rPr>
              <w:t>2 S + 3 S</w:t>
            </w:r>
          </w:p>
        </w:tc>
        <w:tc>
          <w:tcPr>
            <w:tcW w:type="dxa" w:w="2330"/>
          </w:tcPr>
          <w:p>
            <w:pPr>
              <w:spacing w:after="20" w:before="20"/>
            </w:pPr>
            <w:r>
              <w:rPr>
                <w:rFonts w:ascii="Calibri" w:hAnsi="Calibri"/>
                <w:sz w:val="16"/>
              </w:rPr>
              <w:t>/3 uitvoeren, en individueel proces in Bijlage C</w:t>
            </w:r>
          </w:p>
        </w:tc>
        <w:tc>
          <w:tcPr>
            <w:tcW w:type="dxa" w:w="5858"/>
          </w:tcPr>
          <w:p>
            <w:pPr>
              <w:spacing w:after="20" w:before="20"/>
            </w:pPr>
            <w:r>
              <w:rPr>
                <w:rFonts w:ascii="Calibri" w:hAnsi="Calibri"/>
                <w:sz w:val="16"/>
              </w:rPr>
              <w:t>Originele meetreeks met SI, beduidende cijfers, nauwkeurigheid; veilige opstelling en echte observatie. Geen dubbel procespunt.</w:t>
            </w:r>
          </w:p>
        </w:tc>
      </w:tr>
      <w:tr>
        <w:trPr>
          <w:trHeight w:val="330" w:hRule="atLeast"/>
        </w:trPr>
        <w:tc>
          <w:tcPr>
            <w:tcW w:type="dxa" w:w="1450"/>
          </w:tcPr>
          <w:p>
            <w:pPr>
              <w:spacing w:after="20" w:before="20"/>
            </w:pPr>
            <w:r>
              <w:rPr>
                <w:rFonts w:ascii="Calibri" w:hAnsi="Calibri"/>
                <w:sz w:val="16"/>
              </w:rPr>
              <w:t>4 S – labo 07</w:t>
            </w:r>
          </w:p>
        </w:tc>
        <w:tc>
          <w:tcPr>
            <w:tcW w:type="dxa" w:w="2330"/>
          </w:tcPr>
          <w:p>
            <w:pPr>
              <w:spacing w:after="20" w:before="20"/>
            </w:pPr>
            <w:r>
              <w:rPr>
                <w:rFonts w:ascii="Calibri" w:hAnsi="Calibri"/>
                <w:sz w:val="16"/>
              </w:rPr>
              <w:t>/2 model/keuze; /3 test; /3 besluit/bijsturing</w:t>
            </w:r>
          </w:p>
        </w:tc>
        <w:tc>
          <w:tcPr>
            <w:tcW w:type="dxa" w:w="5858"/>
          </w:tcPr>
          <w:p>
            <w:pPr>
              <w:spacing w:after="20" w:before="20"/>
            </w:pPr>
            <w:r>
              <w:rPr>
                <w:rFonts w:ascii="Calibri" w:hAnsi="Calibri"/>
                <w:sz w:val="16"/>
              </w:rPr>
              <w:t>Twee opvangvarianten met x≈v₀√(2h/g), twee keer getoetst aan originele video (voor en na bijsturing).</w:t>
            </w:r>
          </w:p>
        </w:tc>
      </w:tr>
      <w:tr>
        <w:trPr>
          <w:trHeight w:val="330" w:hRule="atLeast"/>
        </w:trPr>
        <w:tc>
          <w:tcPr>
            <w:tcW w:type="dxa" w:w="1450"/>
          </w:tcPr>
          <w:p>
            <w:pPr>
              <w:spacing w:after="20" w:before="20"/>
            </w:pPr>
            <w:r>
              <w:rPr>
                <w:rFonts w:ascii="Calibri" w:hAnsi="Calibri"/>
                <w:sz w:val="16"/>
              </w:rPr>
              <w:t>5 S – labo 20</w:t>
            </w:r>
          </w:p>
        </w:tc>
        <w:tc>
          <w:tcPr>
            <w:tcW w:type="dxa" w:w="2330"/>
          </w:tcPr>
          <w:p>
            <w:pPr>
              <w:spacing w:after="20" w:before="20"/>
            </w:pPr>
            <w:r>
              <w:rPr>
                <w:rFonts w:ascii="Calibri" w:hAnsi="Calibri"/>
                <w:sz w:val="16"/>
              </w:rPr>
              <w:t>/3 analyse; /3 afgewogen besluit</w:t>
            </w:r>
          </w:p>
        </w:tc>
        <w:tc>
          <w:tcPr>
            <w:tcW w:type="dxa" w:w="5858"/>
          </w:tcPr>
          <w:p>
            <w:pPr>
              <w:spacing w:after="20" w:before="20"/>
            </w:pPr>
            <w:r>
              <w:rPr>
                <w:rFonts w:ascii="Calibri" w:hAnsi="Calibri"/>
                <w:sz w:val="16"/>
              </w:rPr>
              <w:t>dB-rekenstap, twee maatregelen, twee betrokkenen en minstens één beperking.</w:t>
            </w:r>
          </w:p>
        </w:tc>
      </w:tr>
    </w:tbl>
    <w:p>
      <w:r>
        <w:rPr>
          <w:rFonts w:ascii="Calibri" w:hAnsi="Calibri"/>
          <w:sz w:val="18"/>
        </w:rPr>
        <w:t>De docent noteert per doel in Bijlage G aangetoond / op weg / nog niet, citeert het bewijs en geeft één volgende stap. Het hele STEM-leerplan omvat ook andere vakken: deze cursus tekent uitsluitend de hier zichtbare fysica-gerelateerde doelbewijzen af.</w:t>
      </w:r>
    </w:p>
    <w:p>
      <w:r>
        <w:rPr>
          <w:rFonts w:ascii="Calibri" w:hAnsi="Calibri"/>
          <w:sz w:val="19"/>
        </w:rPr>
        <w:t>Bij het open onderzoek telt bij onderdeel 1 de eigen vraag en het plan; bij onderdeel 3 de kwaliteit van de wetenschappelijke poster. Een peerfactor kan alleen worden toegepast wanneer de leerkracht dit vooraf aankondigt.</w:t>
      </w:r>
    </w:p>
    <w:p>
      <w:pPr>
        <w:sectPr>
          <w:footerReference w:type="default" r:id="rId9"/>
          <w:pgSz w:w="11906" w:h="16838"/>
          <w:pgMar w:top="1020" w:right="1134" w:bottom="1020" w:left="1134" w:header="567" w:footer="567" w:gutter="0"/>
          <w:cols w:space="720"/>
          <w:docGrid w:linePitch="360"/>
        </w:sectPr>
      </w:pPr>
    </w:p>
    <w:p>
      <w:pPr>
        <w:pStyle w:val="Heading1"/>
        <w:keepNext/>
        <w:spacing w:before="280" w:after="80"/>
      </w:pPr>
      <w:r>
        <w:t>Bijlage C – Proces- en attituderubric (40 %)</w:t>
      </w:r>
    </w:p>
    <w:p>
      <w:r>
        <w:rPr>
          <w:rFonts w:ascii="Calibri" w:hAnsi="Calibri"/>
          <w:sz w:val="18"/>
        </w:rPr>
        <w:t>Naam: ……………………………………………    Labo: ……    Datum: ……/……/……     Score: …… / 10    Opmerkingen: ………………………………</w:t>
      </w:r>
    </w:p>
    <w:p>
      <w:r>
        <w:rPr>
          <w:rFonts w:ascii="Calibri" w:hAnsi="Calibri"/>
          <w:sz w:val="18"/>
        </w:rPr>
        <w:t>Per thema één niveau: uitstekend 1 · goed 0,8 · voldoende 0,6 · onvoldoende 0,4 · slecht 0,2. Tel de tien scores op; het resultaat is /10 en telt voor 40 %.</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00"/>
        <w:gridCol w:w="2650"/>
        <w:gridCol w:w="2650"/>
        <w:gridCol w:w="2650"/>
        <w:gridCol w:w="2650"/>
        <w:gridCol w:w="2650"/>
      </w:tblGrid>
      <w:tr>
        <w:trPr>
          <w:tblHeader w:val="true"/>
        </w:trPr>
        <w:tc>
          <w:tcPr>
            <w:tcW w:type="dxa" w:w="1900"/>
            <w:shd w:val="clear" w:color="auto" w:fill="D9E2F3"/>
          </w:tcPr>
          <w:p>
            <w:pPr>
              <w:spacing w:after="20" w:before="20"/>
            </w:pPr>
            <w:r>
              <w:rPr>
                <w:rFonts w:ascii="Calibri" w:hAnsi="Calibri"/>
                <w:b/>
                <w:sz w:val="14"/>
              </w:rPr>
              <w:t>Thema</w:t>
            </w:r>
          </w:p>
        </w:tc>
        <w:tc>
          <w:tcPr>
            <w:tcW w:type="dxa" w:w="2650"/>
            <w:shd w:val="clear" w:color="auto" w:fill="D9E2F3"/>
          </w:tcPr>
          <w:p>
            <w:pPr>
              <w:spacing w:after="20" w:before="20"/>
            </w:pPr>
            <w:r>
              <w:rPr>
                <w:rFonts w:ascii="Calibri" w:hAnsi="Calibri"/>
                <w:b/>
                <w:sz w:val="14"/>
              </w:rPr>
              <w:t>Uitstekend (1)</w:t>
            </w:r>
          </w:p>
        </w:tc>
        <w:tc>
          <w:tcPr>
            <w:tcW w:type="dxa" w:w="2650"/>
            <w:shd w:val="clear" w:color="auto" w:fill="D9E2F3"/>
          </w:tcPr>
          <w:p>
            <w:pPr>
              <w:spacing w:after="20" w:before="20"/>
            </w:pPr>
            <w:r>
              <w:rPr>
                <w:rFonts w:ascii="Calibri" w:hAnsi="Calibri"/>
                <w:b/>
                <w:sz w:val="14"/>
              </w:rPr>
              <w:t>Goed (0,8)</w:t>
            </w:r>
          </w:p>
        </w:tc>
        <w:tc>
          <w:tcPr>
            <w:tcW w:type="dxa" w:w="2650"/>
            <w:shd w:val="clear" w:color="auto" w:fill="D9E2F3"/>
          </w:tcPr>
          <w:p>
            <w:pPr>
              <w:spacing w:after="20" w:before="20"/>
            </w:pPr>
            <w:r>
              <w:rPr>
                <w:rFonts w:ascii="Calibri" w:hAnsi="Calibri"/>
                <w:b/>
                <w:sz w:val="14"/>
              </w:rPr>
              <w:t>Voldoende (0,6)</w:t>
            </w:r>
          </w:p>
        </w:tc>
        <w:tc>
          <w:tcPr>
            <w:tcW w:type="dxa" w:w="2650"/>
            <w:shd w:val="clear" w:color="auto" w:fill="D9E2F3"/>
          </w:tcPr>
          <w:p>
            <w:pPr>
              <w:spacing w:after="20" w:before="20"/>
            </w:pPr>
            <w:r>
              <w:rPr>
                <w:rFonts w:ascii="Calibri" w:hAnsi="Calibri"/>
                <w:b/>
                <w:sz w:val="14"/>
              </w:rPr>
              <w:t>Onvoldoende (0,4)</w:t>
            </w:r>
          </w:p>
        </w:tc>
        <w:tc>
          <w:tcPr>
            <w:tcW w:type="dxa" w:w="2650"/>
            <w:shd w:val="clear" w:color="auto" w:fill="D9E2F3"/>
          </w:tcPr>
          <w:p>
            <w:pPr>
              <w:spacing w:after="20" w:before="20"/>
            </w:pPr>
            <w:r>
              <w:rPr>
                <w:rFonts w:ascii="Calibri" w:hAnsi="Calibri"/>
                <w:b/>
                <w:sz w:val="14"/>
              </w:rPr>
              <w:t>Slecht (0,2)</w:t>
            </w:r>
          </w:p>
        </w:tc>
      </w:tr>
      <w:tr>
        <w:trPr>
          <w:trHeight w:val="330" w:hRule="atLeast"/>
        </w:trPr>
        <w:tc>
          <w:tcPr>
            <w:tcW w:type="dxa" w:w="1900"/>
          </w:tcPr>
          <w:p>
            <w:pPr>
              <w:spacing w:after="20" w:before="20"/>
            </w:pPr>
            <w:r>
              <w:rPr>
                <w:rFonts w:ascii="Calibri" w:hAnsi="Calibri"/>
                <w:sz w:val="14"/>
              </w:rPr>
              <w:t>1. Voorbereiding</w:t>
              <w:br/>
              <w:t>(oriëntatievragen, voorbereidende berekeningen, lesdoelen gelezen)</w:t>
            </w:r>
          </w:p>
        </w:tc>
        <w:tc>
          <w:tcPr>
            <w:tcW w:type="dxa" w:w="2650"/>
          </w:tcPr>
          <w:p>
            <w:pPr>
              <w:spacing w:after="20" w:before="20"/>
            </w:pPr>
            <w:r>
              <w:rPr>
                <w:rFonts w:ascii="Calibri" w:hAnsi="Calibri"/>
                <w:sz w:val="14"/>
              </w:rPr>
              <w:t>Werkblad volledig voorbereid: oriëntatievragen en berekeningen correct uitgewerkt; weet precies wat het doel en de werkwijze zijn en kan dit uitleggen.</w:t>
            </w:r>
          </w:p>
        </w:tc>
        <w:tc>
          <w:tcPr>
            <w:tcW w:type="dxa" w:w="2650"/>
          </w:tcPr>
          <w:p>
            <w:pPr>
              <w:spacing w:after="20" w:before="20"/>
            </w:pPr>
            <w:r>
              <w:rPr>
                <w:rFonts w:ascii="Calibri" w:hAnsi="Calibri"/>
                <w:sz w:val="14"/>
              </w:rPr>
              <w:t>Voorbereiding gemaakt met kleine fouten of hiaten; kent doel en werkwijze.</w:t>
            </w:r>
          </w:p>
        </w:tc>
        <w:tc>
          <w:tcPr>
            <w:tcW w:type="dxa" w:w="2650"/>
          </w:tcPr>
          <w:p>
            <w:pPr>
              <w:spacing w:after="20" w:before="20"/>
            </w:pPr>
            <w:r>
              <w:rPr>
                <w:rFonts w:ascii="Calibri" w:hAnsi="Calibri"/>
                <w:sz w:val="14"/>
              </w:rPr>
              <w:t>Voorbereiding gedeeltelijk; moet tijdens het labo nog zaken opzoeken of narekenen.</w:t>
            </w:r>
          </w:p>
        </w:tc>
        <w:tc>
          <w:tcPr>
            <w:tcW w:type="dxa" w:w="2650"/>
          </w:tcPr>
          <w:p>
            <w:pPr>
              <w:spacing w:after="20" w:before="20"/>
            </w:pPr>
            <w:r>
              <w:rPr>
                <w:rFonts w:ascii="Calibri" w:hAnsi="Calibri"/>
                <w:sz w:val="14"/>
              </w:rPr>
              <w:t>Nauwelijks voorbereid; start pas na uitleg van de leerkracht.</w:t>
            </w:r>
          </w:p>
        </w:tc>
        <w:tc>
          <w:tcPr>
            <w:tcW w:type="dxa" w:w="2650"/>
          </w:tcPr>
          <w:p>
            <w:pPr>
              <w:spacing w:after="20" w:before="20"/>
            </w:pPr>
            <w:r>
              <w:rPr>
                <w:rFonts w:ascii="Calibri" w:hAnsi="Calibri"/>
                <w:sz w:val="14"/>
              </w:rPr>
              <w:t>Niet voorbereid, werkblad niet bij; kan niet starten.</w:t>
            </w:r>
          </w:p>
        </w:tc>
      </w:tr>
      <w:tr>
        <w:trPr>
          <w:trHeight w:val="330" w:hRule="atLeast"/>
        </w:trPr>
        <w:tc>
          <w:tcPr>
            <w:tcW w:type="dxa" w:w="1900"/>
          </w:tcPr>
          <w:p>
            <w:pPr>
              <w:spacing w:after="20" w:before="20"/>
            </w:pPr>
            <w:r>
              <w:rPr>
                <w:rFonts w:ascii="Calibri" w:hAnsi="Calibri"/>
                <w:sz w:val="14"/>
              </w:rPr>
              <w:t>2. Hypothese en onderzoekend denken</w:t>
            </w:r>
          </w:p>
        </w:tc>
        <w:tc>
          <w:tcPr>
            <w:tcW w:type="dxa" w:w="2650"/>
          </w:tcPr>
          <w:p>
            <w:pPr>
              <w:spacing w:after="20" w:before="20"/>
            </w:pPr>
            <w:r>
              <w:rPr>
                <w:rFonts w:ascii="Calibri" w:hAnsi="Calibri"/>
                <w:sz w:val="14"/>
              </w:rPr>
              <w:t>Formuleert vóór elke proef een beredeneerde hypothese, benoemt variabelen (onafhankelijk/afhankelijk/constant), toetst ze expliciet aan de data.</w:t>
            </w:r>
          </w:p>
        </w:tc>
        <w:tc>
          <w:tcPr>
            <w:tcW w:type="dxa" w:w="2650"/>
          </w:tcPr>
          <w:p>
            <w:pPr>
              <w:spacing w:after="20" w:before="20"/>
            </w:pPr>
            <w:r>
              <w:rPr>
                <w:rFonts w:ascii="Calibri" w:hAnsi="Calibri"/>
                <w:sz w:val="14"/>
              </w:rPr>
              <w:t>Hypothese vooraf genoteerd en getoetst; redenering soms beknopt.</w:t>
            </w:r>
          </w:p>
        </w:tc>
        <w:tc>
          <w:tcPr>
            <w:tcW w:type="dxa" w:w="2650"/>
          </w:tcPr>
          <w:p>
            <w:pPr>
              <w:spacing w:after="20" w:before="20"/>
            </w:pPr>
            <w:r>
              <w:rPr>
                <w:rFonts w:ascii="Calibri" w:hAnsi="Calibri"/>
                <w:sz w:val="14"/>
              </w:rPr>
              <w:t>Hypothese genoteerd maar als 'gokje' of pas tijdens de proef; toetsing beperkt.</w:t>
            </w:r>
          </w:p>
        </w:tc>
        <w:tc>
          <w:tcPr>
            <w:tcW w:type="dxa" w:w="2650"/>
          </w:tcPr>
          <w:p>
            <w:pPr>
              <w:spacing w:after="20" w:before="20"/>
            </w:pPr>
            <w:r>
              <w:rPr>
                <w:rFonts w:ascii="Calibri" w:hAnsi="Calibri"/>
                <w:sz w:val="14"/>
              </w:rPr>
              <w:t>Hypothese enkel na aansporing of achteraf ingevuld.</w:t>
            </w:r>
          </w:p>
        </w:tc>
        <w:tc>
          <w:tcPr>
            <w:tcW w:type="dxa" w:w="2650"/>
          </w:tcPr>
          <w:p>
            <w:pPr>
              <w:spacing w:after="20" w:before="20"/>
            </w:pPr>
            <w:r>
              <w:rPr>
                <w:rFonts w:ascii="Calibri" w:hAnsi="Calibri"/>
                <w:sz w:val="14"/>
              </w:rPr>
              <w:t>Geen hypothese; voert uit zonder na te denken over het verwachte resultaat.</w:t>
            </w:r>
          </w:p>
        </w:tc>
      </w:tr>
      <w:tr>
        <w:trPr>
          <w:trHeight w:val="330" w:hRule="atLeast"/>
        </w:trPr>
        <w:tc>
          <w:tcPr>
            <w:tcW w:type="dxa" w:w="1900"/>
          </w:tcPr>
          <w:p>
            <w:pPr>
              <w:spacing w:after="20" w:before="20"/>
            </w:pPr>
            <w:r>
              <w:rPr>
                <w:rFonts w:ascii="Calibri" w:hAnsi="Calibri"/>
                <w:sz w:val="14"/>
              </w:rPr>
              <w:t>3. Opstelling bouwen en meettoestellen gebruiken</w:t>
            </w:r>
          </w:p>
        </w:tc>
        <w:tc>
          <w:tcPr>
            <w:tcW w:type="dxa" w:w="2650"/>
          </w:tcPr>
          <w:p>
            <w:pPr>
              <w:spacing w:after="20" w:before="20"/>
            </w:pPr>
            <w:r>
              <w:rPr>
                <w:rFonts w:ascii="Calibri" w:hAnsi="Calibri"/>
                <w:sz w:val="14"/>
              </w:rPr>
              <w:t>Bouwt zelfstandig en correct vanuit het schema; A-meter in serie, V-meter parallel, juiste bereiken, AC/DC juist; laat spontaan controleren vóór inschakelen.</w:t>
            </w:r>
          </w:p>
        </w:tc>
        <w:tc>
          <w:tcPr>
            <w:tcW w:type="dxa" w:w="2650"/>
          </w:tcPr>
          <w:p>
            <w:pPr>
              <w:spacing w:after="20" w:before="20"/>
            </w:pPr>
            <w:r>
              <w:rPr>
                <w:rFonts w:ascii="Calibri" w:hAnsi="Calibri"/>
                <w:sz w:val="14"/>
              </w:rPr>
              <w:t>Bouwt correct met één kleine verbetering na controle; laat controleren.</w:t>
            </w:r>
          </w:p>
        </w:tc>
        <w:tc>
          <w:tcPr>
            <w:tcW w:type="dxa" w:w="2650"/>
          </w:tcPr>
          <w:p>
            <w:pPr>
              <w:spacing w:after="20" w:before="20"/>
            </w:pPr>
            <w:r>
              <w:rPr>
                <w:rFonts w:ascii="Calibri" w:hAnsi="Calibri"/>
                <w:sz w:val="14"/>
              </w:rPr>
              <w:t>Heeft hulp nodig bij het schema of de meetbereiken; laat controleren na herinnering.</w:t>
            </w:r>
          </w:p>
        </w:tc>
        <w:tc>
          <w:tcPr>
            <w:tcW w:type="dxa" w:w="2650"/>
          </w:tcPr>
          <w:p>
            <w:pPr>
              <w:spacing w:after="20" w:before="20"/>
            </w:pPr>
            <w:r>
              <w:rPr>
                <w:rFonts w:ascii="Calibri" w:hAnsi="Calibri"/>
                <w:sz w:val="14"/>
              </w:rPr>
              <w:t>Meerdere fouten in de opstelling; bron ingeschakeld zonder controle.</w:t>
            </w:r>
          </w:p>
        </w:tc>
        <w:tc>
          <w:tcPr>
            <w:tcW w:type="dxa" w:w="2650"/>
          </w:tcPr>
          <w:p>
            <w:pPr>
              <w:spacing w:after="20" w:before="20"/>
            </w:pPr>
            <w:r>
              <w:rPr>
                <w:rFonts w:ascii="Calibri" w:hAnsi="Calibri"/>
                <w:sz w:val="14"/>
              </w:rPr>
              <w:t>Kan de opstelling niet bouwen; herhaaldelijk foute of onveilige aansluitingen.</w:t>
            </w:r>
          </w:p>
        </w:tc>
      </w:tr>
      <w:tr>
        <w:trPr>
          <w:trHeight w:val="330" w:hRule="atLeast"/>
        </w:trPr>
        <w:tc>
          <w:tcPr>
            <w:tcW w:type="dxa" w:w="1900"/>
          </w:tcPr>
          <w:p>
            <w:pPr>
              <w:spacing w:after="20" w:before="20"/>
            </w:pPr>
            <w:r>
              <w:rPr>
                <w:rFonts w:ascii="Calibri" w:hAnsi="Calibri"/>
                <w:sz w:val="14"/>
              </w:rPr>
              <w:t>4. Nauwkeurig meten en noteren</w:t>
              <w:br/>
              <w:t>(de ruwe data van het verslag)</w:t>
            </w:r>
          </w:p>
        </w:tc>
        <w:tc>
          <w:tcPr>
            <w:tcW w:type="dxa" w:w="2650"/>
          </w:tcPr>
          <w:p>
            <w:pPr>
              <w:spacing w:after="20" w:before="20"/>
            </w:pPr>
            <w:r>
              <w:rPr>
                <w:rFonts w:ascii="Calibri" w:hAnsi="Calibri"/>
                <w:sz w:val="14"/>
              </w:rPr>
              <w:t>Meet zorgvuldig en herhaalt metingen; noteert onmiddellijk, chronologisch, met symbool, eenheid en juiste beduidende cijfers; beschikt op het einde van de les over alle data (ook digitaal gedeeld).</w:t>
            </w:r>
          </w:p>
        </w:tc>
        <w:tc>
          <w:tcPr>
            <w:tcW w:type="dxa" w:w="2650"/>
          </w:tcPr>
          <w:p>
            <w:pPr>
              <w:spacing w:after="20" w:before="20"/>
            </w:pPr>
            <w:r>
              <w:rPr>
                <w:rFonts w:ascii="Calibri" w:hAnsi="Calibri"/>
                <w:sz w:val="14"/>
              </w:rPr>
              <w:t>Meet zorgvuldig; noteert volledig met kleine slordigheden in eenheden of cijfers.</w:t>
            </w:r>
          </w:p>
        </w:tc>
        <w:tc>
          <w:tcPr>
            <w:tcW w:type="dxa" w:w="2650"/>
          </w:tcPr>
          <w:p>
            <w:pPr>
              <w:spacing w:after="20" w:before="20"/>
            </w:pPr>
            <w:r>
              <w:rPr>
                <w:rFonts w:ascii="Calibri" w:hAnsi="Calibri"/>
                <w:sz w:val="14"/>
              </w:rPr>
              <w:t>Metingen volledig maar slordig genoteerd; eenheden of herhalingen ontbreken soms.</w:t>
            </w:r>
          </w:p>
        </w:tc>
        <w:tc>
          <w:tcPr>
            <w:tcW w:type="dxa" w:w="2650"/>
          </w:tcPr>
          <w:p>
            <w:pPr>
              <w:spacing w:after="20" w:before="20"/>
            </w:pPr>
            <w:r>
              <w:rPr>
                <w:rFonts w:ascii="Calibri" w:hAnsi="Calibri"/>
                <w:sz w:val="14"/>
              </w:rPr>
              <w:t>Onvolledige of onbetrouwbare metingen; data moeten achteraf gereconstrueerd worden.</w:t>
            </w:r>
          </w:p>
        </w:tc>
        <w:tc>
          <w:tcPr>
            <w:tcW w:type="dxa" w:w="2650"/>
          </w:tcPr>
          <w:p>
            <w:pPr>
              <w:spacing w:after="20" w:before="20"/>
            </w:pPr>
            <w:r>
              <w:rPr>
                <w:rFonts w:ascii="Calibri" w:hAnsi="Calibri"/>
                <w:sz w:val="14"/>
              </w:rPr>
              <w:t>Data ontbreken, zijn onleesbaar of verzonnen.</w:t>
            </w:r>
          </w:p>
        </w:tc>
      </w:tr>
      <w:tr>
        <w:trPr>
          <w:trHeight w:val="330" w:hRule="atLeast"/>
        </w:trPr>
        <w:tc>
          <w:tcPr>
            <w:tcW w:type="dxa" w:w="1900"/>
          </w:tcPr>
          <w:p>
            <w:pPr>
              <w:spacing w:after="20" w:before="20"/>
            </w:pPr>
            <w:r>
              <w:rPr>
                <w:rFonts w:ascii="Calibri" w:hAnsi="Calibri"/>
                <w:sz w:val="14"/>
              </w:rPr>
              <w:t>5. Veilig werken</w:t>
            </w:r>
          </w:p>
        </w:tc>
        <w:tc>
          <w:tcPr>
            <w:tcW w:type="dxa" w:w="2650"/>
          </w:tcPr>
          <w:p>
            <w:pPr>
              <w:spacing w:after="20" w:before="20"/>
            </w:pPr>
            <w:r>
              <w:rPr>
                <w:rFonts w:ascii="Calibri" w:hAnsi="Calibri"/>
                <w:sz w:val="14"/>
              </w:rPr>
              <w:t>Past alle veiligheidsregels spontaan toe (bron uit bij opbouwen, I_max, geen contact met blanke geleiders, magneten/warmte/water), signaleert risico's bij anderen.</w:t>
            </w:r>
          </w:p>
        </w:tc>
        <w:tc>
          <w:tcPr>
            <w:tcW w:type="dxa" w:w="2650"/>
          </w:tcPr>
          <w:p>
            <w:pPr>
              <w:spacing w:after="20" w:before="20"/>
            </w:pPr>
            <w:r>
              <w:rPr>
                <w:rFonts w:ascii="Calibri" w:hAnsi="Calibri"/>
                <w:sz w:val="14"/>
              </w:rPr>
              <w:t>Werkt veilig; één keer herinnerd aan een regel.</w:t>
            </w:r>
          </w:p>
        </w:tc>
        <w:tc>
          <w:tcPr>
            <w:tcW w:type="dxa" w:w="2650"/>
          </w:tcPr>
          <w:p>
            <w:pPr>
              <w:spacing w:after="20" w:before="20"/>
            </w:pPr>
            <w:r>
              <w:rPr>
                <w:rFonts w:ascii="Calibri" w:hAnsi="Calibri"/>
                <w:sz w:val="14"/>
              </w:rPr>
              <w:t>Werkt meestal veilig maar moet meermaals herinnerd worden.</w:t>
            </w:r>
          </w:p>
        </w:tc>
        <w:tc>
          <w:tcPr>
            <w:tcW w:type="dxa" w:w="2650"/>
          </w:tcPr>
          <w:p>
            <w:pPr>
              <w:spacing w:after="20" w:before="20"/>
            </w:pPr>
            <w:r>
              <w:rPr>
                <w:rFonts w:ascii="Calibri" w:hAnsi="Calibri"/>
                <w:sz w:val="14"/>
              </w:rPr>
              <w:t>Negeert regels (bv. stroom boven I_max, geen controle) ondanks opmerkingen.</w:t>
            </w:r>
          </w:p>
        </w:tc>
        <w:tc>
          <w:tcPr>
            <w:tcW w:type="dxa" w:w="2650"/>
          </w:tcPr>
          <w:p>
            <w:pPr>
              <w:spacing w:after="20" w:before="20"/>
            </w:pPr>
            <w:r>
              <w:rPr>
                <w:rFonts w:ascii="Calibri" w:hAnsi="Calibri"/>
                <w:sz w:val="14"/>
              </w:rPr>
              <w:t>Onveilig gedrag dat anderen of materiaal in gevaar brengt; wordt uit de proef gehaald.</w:t>
            </w:r>
          </w:p>
        </w:tc>
      </w:tr>
      <w:tr>
        <w:trPr>
          <w:trHeight w:val="330" w:hRule="atLeast"/>
        </w:trPr>
        <w:tc>
          <w:tcPr>
            <w:tcW w:type="dxa" w:w="1900"/>
          </w:tcPr>
          <w:p>
            <w:pPr>
              <w:spacing w:after="20" w:before="20"/>
            </w:pPr>
            <w:r>
              <w:rPr>
                <w:rFonts w:ascii="Calibri" w:hAnsi="Calibri"/>
                <w:sz w:val="14"/>
              </w:rPr>
              <w:t>6. Zorg voor materiaal, orde en netheid</w:t>
            </w:r>
          </w:p>
        </w:tc>
        <w:tc>
          <w:tcPr>
            <w:tcW w:type="dxa" w:w="2650"/>
          </w:tcPr>
          <w:p>
            <w:pPr>
              <w:spacing w:after="20" w:before="20"/>
            </w:pPr>
            <w:r>
              <w:rPr>
                <w:rFonts w:ascii="Calibri" w:hAnsi="Calibri"/>
                <w:sz w:val="14"/>
              </w:rPr>
              <w:t>Gaat zorgzaam om met toestellen; werkpost ordelijk tijdens het labo; ruimt volledig op en legt alles terug zoals gevonden; meldt defecten.</w:t>
            </w:r>
          </w:p>
        </w:tc>
        <w:tc>
          <w:tcPr>
            <w:tcW w:type="dxa" w:w="2650"/>
          </w:tcPr>
          <w:p>
            <w:pPr>
              <w:spacing w:after="20" w:before="20"/>
            </w:pPr>
            <w:r>
              <w:rPr>
                <w:rFonts w:ascii="Calibri" w:hAnsi="Calibri"/>
                <w:sz w:val="14"/>
              </w:rPr>
              <w:t>Zorgzaam en ordelijk; ruimt op met kleine onvolkomenheden.</w:t>
            </w:r>
          </w:p>
        </w:tc>
        <w:tc>
          <w:tcPr>
            <w:tcW w:type="dxa" w:w="2650"/>
          </w:tcPr>
          <w:p>
            <w:pPr>
              <w:spacing w:after="20" w:before="20"/>
            </w:pPr>
            <w:r>
              <w:rPr>
                <w:rFonts w:ascii="Calibri" w:hAnsi="Calibri"/>
                <w:sz w:val="14"/>
              </w:rPr>
              <w:t>Werkpost rommelig; ruimt op na aansporing.</w:t>
            </w:r>
          </w:p>
        </w:tc>
        <w:tc>
          <w:tcPr>
            <w:tcW w:type="dxa" w:w="2650"/>
          </w:tcPr>
          <w:p>
            <w:pPr>
              <w:spacing w:after="20" w:before="20"/>
            </w:pPr>
            <w:r>
              <w:rPr>
                <w:rFonts w:ascii="Calibri" w:hAnsi="Calibri"/>
                <w:sz w:val="14"/>
              </w:rPr>
              <w:t>Slordig met materiaal; onvolledig opgeruimd.</w:t>
            </w:r>
          </w:p>
        </w:tc>
        <w:tc>
          <w:tcPr>
            <w:tcW w:type="dxa" w:w="2650"/>
          </w:tcPr>
          <w:p>
            <w:pPr>
              <w:spacing w:after="20" w:before="20"/>
            </w:pPr>
            <w:r>
              <w:rPr>
                <w:rFonts w:ascii="Calibri" w:hAnsi="Calibri"/>
                <w:sz w:val="14"/>
              </w:rPr>
              <w:t>Laat materiaal achter of beschadigt het door onzorgvuldigheid.</w:t>
            </w:r>
          </w:p>
        </w:tc>
      </w:tr>
      <w:tr>
        <w:trPr>
          <w:trHeight w:val="330" w:hRule="atLeast"/>
        </w:trPr>
        <w:tc>
          <w:tcPr>
            <w:tcW w:type="dxa" w:w="1900"/>
          </w:tcPr>
          <w:p>
            <w:pPr>
              <w:spacing w:after="20" w:before="20"/>
            </w:pPr>
            <w:r>
              <w:rPr>
                <w:rFonts w:ascii="Calibri" w:hAnsi="Calibri"/>
                <w:sz w:val="14"/>
              </w:rPr>
              <w:t>7. Samenwerking en communicatie</w:t>
              <w:br/>
              <w:t>(in het labo én bij het groepsverslag)</w:t>
            </w:r>
          </w:p>
        </w:tc>
        <w:tc>
          <w:tcPr>
            <w:tcW w:type="dxa" w:w="2650"/>
          </w:tcPr>
          <w:p>
            <w:pPr>
              <w:spacing w:after="20" w:before="20"/>
            </w:pPr>
            <w:r>
              <w:rPr>
                <w:rFonts w:ascii="Calibri" w:hAnsi="Calibri"/>
                <w:sz w:val="14"/>
              </w:rPr>
              <w:t>Verdeelt taken, wisselt rollen, luistert en overlegt; neemt niet over en haakt niet af; deelt het verslag via OneDrive, werkt aan het geheel mee en leest het werk van anderen na; positieve peerfeedback.</w:t>
            </w:r>
          </w:p>
        </w:tc>
        <w:tc>
          <w:tcPr>
            <w:tcW w:type="dxa" w:w="2650"/>
          </w:tcPr>
          <w:p>
            <w:pPr>
              <w:spacing w:after="20" w:before="20"/>
            </w:pPr>
            <w:r>
              <w:rPr>
                <w:rFonts w:ascii="Calibri" w:hAnsi="Calibri"/>
                <w:sz w:val="14"/>
              </w:rPr>
              <w:t>Werkt goed samen en draagt bij aan het hele verslag; kleine onevenwichten in de taakverdeling.</w:t>
            </w:r>
          </w:p>
        </w:tc>
        <w:tc>
          <w:tcPr>
            <w:tcW w:type="dxa" w:w="2650"/>
          </w:tcPr>
          <w:p>
            <w:pPr>
              <w:spacing w:after="20" w:before="20"/>
            </w:pPr>
            <w:r>
              <w:rPr>
                <w:rFonts w:ascii="Calibri" w:hAnsi="Calibri"/>
                <w:sz w:val="14"/>
              </w:rPr>
              <w:t>Werkt mee maar eerder passief of dominant; bijdrage aan het verslag beperkt tot het eigen deel.</w:t>
            </w:r>
          </w:p>
        </w:tc>
        <w:tc>
          <w:tcPr>
            <w:tcW w:type="dxa" w:w="2650"/>
          </w:tcPr>
          <w:p>
            <w:pPr>
              <w:spacing w:after="20" w:before="20"/>
            </w:pPr>
            <w:r>
              <w:rPr>
                <w:rFonts w:ascii="Calibri" w:hAnsi="Calibri"/>
                <w:sz w:val="14"/>
              </w:rPr>
              <w:t>Weinig overleg; laat anderen het werk doen of werkt alleen; verslag niet als groep nagekeken.</w:t>
            </w:r>
          </w:p>
        </w:tc>
        <w:tc>
          <w:tcPr>
            <w:tcW w:type="dxa" w:w="2650"/>
          </w:tcPr>
          <w:p>
            <w:pPr>
              <w:spacing w:after="20" w:before="20"/>
            </w:pPr>
            <w:r>
              <w:rPr>
                <w:rFonts w:ascii="Calibri" w:hAnsi="Calibri"/>
                <w:sz w:val="14"/>
              </w:rPr>
              <w:t>Werkt niet samen, stoort de groep of levert geen bijdrage aan het groepsverslag.</w:t>
            </w:r>
          </w:p>
        </w:tc>
      </w:tr>
      <w:tr>
        <w:trPr>
          <w:trHeight w:val="330" w:hRule="atLeast"/>
        </w:trPr>
        <w:tc>
          <w:tcPr>
            <w:tcW w:type="dxa" w:w="1900"/>
          </w:tcPr>
          <w:p>
            <w:pPr>
              <w:spacing w:after="20" w:before="20"/>
            </w:pPr>
            <w:r>
              <w:rPr>
                <w:rFonts w:ascii="Calibri" w:hAnsi="Calibri"/>
                <w:sz w:val="14"/>
              </w:rPr>
              <w:t>8. Zelfstandigheid en probleemoplossend handelen</w:t>
            </w:r>
          </w:p>
        </w:tc>
        <w:tc>
          <w:tcPr>
            <w:tcW w:type="dxa" w:w="2650"/>
          </w:tcPr>
          <w:p>
            <w:pPr>
              <w:spacing w:after="20" w:before="20"/>
            </w:pPr>
            <w:r>
              <w:rPr>
                <w:rFonts w:ascii="Calibri" w:hAnsi="Calibri"/>
                <w:sz w:val="14"/>
              </w:rPr>
              <w:t>Start zelf, zoekt bij problemen eerst zelf een oplossing (handleiding, schema, controle van de kring) en stelt daarna gerichte vragen; controleert of resultaten plausibel zijn en stuurt bij.</w:t>
            </w:r>
          </w:p>
        </w:tc>
        <w:tc>
          <w:tcPr>
            <w:tcW w:type="dxa" w:w="2650"/>
          </w:tcPr>
          <w:p>
            <w:pPr>
              <w:spacing w:after="20" w:before="20"/>
            </w:pPr>
            <w:r>
              <w:rPr>
                <w:rFonts w:ascii="Calibri" w:hAnsi="Calibri"/>
                <w:sz w:val="14"/>
              </w:rPr>
              <w:t>Werkt grotendeels zelfstandig; vraagt gericht hulp wanneer nodig.</w:t>
            </w:r>
          </w:p>
        </w:tc>
        <w:tc>
          <w:tcPr>
            <w:tcW w:type="dxa" w:w="2650"/>
          </w:tcPr>
          <w:p>
            <w:pPr>
              <w:spacing w:after="20" w:before="20"/>
            </w:pPr>
            <w:r>
              <w:rPr>
                <w:rFonts w:ascii="Calibri" w:hAnsi="Calibri"/>
                <w:sz w:val="14"/>
              </w:rPr>
              <w:t>Heeft regelmatig hulp nodig; vraagt onmiddellijk zonder eerst zelf te zoeken.</w:t>
            </w:r>
          </w:p>
        </w:tc>
        <w:tc>
          <w:tcPr>
            <w:tcW w:type="dxa" w:w="2650"/>
          </w:tcPr>
          <w:p>
            <w:pPr>
              <w:spacing w:after="20" w:before="20"/>
            </w:pPr>
            <w:r>
              <w:rPr>
                <w:rFonts w:ascii="Calibri" w:hAnsi="Calibri"/>
                <w:sz w:val="14"/>
              </w:rPr>
              <w:t>Wacht af tot de leerkracht of de partner het oplost.</w:t>
            </w:r>
          </w:p>
        </w:tc>
        <w:tc>
          <w:tcPr>
            <w:tcW w:type="dxa" w:w="2650"/>
          </w:tcPr>
          <w:p>
            <w:pPr>
              <w:spacing w:after="20" w:before="20"/>
            </w:pPr>
            <w:r>
              <w:rPr>
                <w:rFonts w:ascii="Calibri" w:hAnsi="Calibri"/>
                <w:sz w:val="14"/>
              </w:rPr>
              <w:t>Geeft op bij het eerste probleem; onderneemt niets.</w:t>
            </w:r>
          </w:p>
        </w:tc>
      </w:tr>
      <w:tr>
        <w:trPr>
          <w:trHeight w:val="330" w:hRule="atLeast"/>
        </w:trPr>
        <w:tc>
          <w:tcPr>
            <w:tcW w:type="dxa" w:w="1900"/>
          </w:tcPr>
          <w:p>
            <w:pPr>
              <w:spacing w:after="20" w:before="20"/>
            </w:pPr>
            <w:r>
              <w:rPr>
                <w:rFonts w:ascii="Calibri" w:hAnsi="Calibri"/>
                <w:sz w:val="14"/>
              </w:rPr>
              <w:t>9. Inzet, doorzetting en tijdsbeheer</w:t>
              <w:br/>
              <w:t>(incl. deadline verslag)</w:t>
            </w:r>
          </w:p>
        </w:tc>
        <w:tc>
          <w:tcPr>
            <w:tcW w:type="dxa" w:w="2650"/>
          </w:tcPr>
          <w:p>
            <w:pPr>
              <w:spacing w:after="20" w:before="20"/>
            </w:pPr>
            <w:r>
              <w:rPr>
                <w:rFonts w:ascii="Calibri" w:hAnsi="Calibri"/>
                <w:sz w:val="14"/>
              </w:rPr>
              <w:t>Blijft tot het einde geconcentreerd en nieuwsgierig; rondt het labo binnen de tijd af; de groep start tijdig met het verslag en dient het ruim op tijd in als .xlsx in het sjabloon.</w:t>
            </w:r>
          </w:p>
        </w:tc>
        <w:tc>
          <w:tcPr>
            <w:tcW w:type="dxa" w:w="2650"/>
          </w:tcPr>
          <w:p>
            <w:pPr>
              <w:spacing w:after="20" w:before="20"/>
            </w:pPr>
            <w:r>
              <w:rPr>
                <w:rFonts w:ascii="Calibri" w:hAnsi="Calibri"/>
                <w:sz w:val="14"/>
              </w:rPr>
              <w:t>Goede inzet; labo en verslag op tijd klaar.</w:t>
            </w:r>
          </w:p>
        </w:tc>
        <w:tc>
          <w:tcPr>
            <w:tcW w:type="dxa" w:w="2650"/>
          </w:tcPr>
          <w:p>
            <w:pPr>
              <w:spacing w:after="20" w:before="20"/>
            </w:pPr>
            <w:r>
              <w:rPr>
                <w:rFonts w:ascii="Calibri" w:hAnsi="Calibri"/>
                <w:sz w:val="14"/>
              </w:rPr>
              <w:t>Wisselende inzet of tijdsdruk; verslag net op tijd of in laatste moment gemaakt.</w:t>
            </w:r>
          </w:p>
        </w:tc>
        <w:tc>
          <w:tcPr>
            <w:tcW w:type="dxa" w:w="2650"/>
          </w:tcPr>
          <w:p>
            <w:pPr>
              <w:spacing w:after="20" w:before="20"/>
            </w:pPr>
            <w:r>
              <w:rPr>
                <w:rFonts w:ascii="Calibri" w:hAnsi="Calibri"/>
                <w:sz w:val="14"/>
              </w:rPr>
              <w:t>Weinig inzet; labo niet afgewerkt binnen de tijd of verslag te laat.</w:t>
            </w:r>
          </w:p>
        </w:tc>
        <w:tc>
          <w:tcPr>
            <w:tcW w:type="dxa" w:w="2650"/>
          </w:tcPr>
          <w:p>
            <w:pPr>
              <w:spacing w:after="20" w:before="20"/>
            </w:pPr>
            <w:r>
              <w:rPr>
                <w:rFonts w:ascii="Calibri" w:hAnsi="Calibri"/>
                <w:sz w:val="14"/>
              </w:rPr>
              <w:t>Ongeïnteresseerd, afgeleid of stoort; verslag (veel) te laat of niet ingediend.</w:t>
            </w:r>
          </w:p>
        </w:tc>
      </w:tr>
      <w:tr>
        <w:trPr>
          <w:trHeight w:val="330" w:hRule="atLeast"/>
        </w:trPr>
        <w:tc>
          <w:tcPr>
            <w:tcW w:type="dxa" w:w="1900"/>
          </w:tcPr>
          <w:p>
            <w:pPr>
              <w:spacing w:after="20" w:before="20"/>
            </w:pPr>
            <w:r>
              <w:rPr>
                <w:rFonts w:ascii="Calibri" w:hAnsi="Calibri"/>
                <w:sz w:val="14"/>
              </w:rPr>
              <w:t>10. Reflectie en kritische houding</w:t>
            </w:r>
          </w:p>
        </w:tc>
        <w:tc>
          <w:tcPr>
            <w:tcW w:type="dxa" w:w="2650"/>
          </w:tcPr>
          <w:p>
            <w:pPr>
              <w:spacing w:after="20" w:before="20"/>
            </w:pPr>
            <w:r>
              <w:rPr>
                <w:rFonts w:ascii="Calibri" w:hAnsi="Calibri"/>
                <w:sz w:val="14"/>
              </w:rPr>
              <w:t>Bespreekt spontaan meetfouten en betrouwbaarheid, formuleert verbetervoorstellen, vult de zelfreflectiefiche eerlijk en diepgaand in en past eerdere feedback aantoonbaar toe.</w:t>
            </w:r>
          </w:p>
        </w:tc>
        <w:tc>
          <w:tcPr>
            <w:tcW w:type="dxa" w:w="2650"/>
          </w:tcPr>
          <w:p>
            <w:pPr>
              <w:spacing w:after="20" w:before="20"/>
            </w:pPr>
            <w:r>
              <w:rPr>
                <w:rFonts w:ascii="Calibri" w:hAnsi="Calibri"/>
                <w:sz w:val="14"/>
              </w:rPr>
              <w:t>Reflecteert zinvol; past de meeste feedback toe.</w:t>
            </w:r>
          </w:p>
        </w:tc>
        <w:tc>
          <w:tcPr>
            <w:tcW w:type="dxa" w:w="2650"/>
          </w:tcPr>
          <w:p>
            <w:pPr>
              <w:spacing w:after="20" w:before="20"/>
            </w:pPr>
            <w:r>
              <w:rPr>
                <w:rFonts w:ascii="Calibri" w:hAnsi="Calibri"/>
                <w:sz w:val="14"/>
              </w:rPr>
              <w:t>Reflectie oppervlakkig ('afleesfouten'); feedback gedeeltelijk toegepast.</w:t>
            </w:r>
          </w:p>
        </w:tc>
        <w:tc>
          <w:tcPr>
            <w:tcW w:type="dxa" w:w="2650"/>
          </w:tcPr>
          <w:p>
            <w:pPr>
              <w:spacing w:after="20" w:before="20"/>
            </w:pPr>
            <w:r>
              <w:rPr>
                <w:rFonts w:ascii="Calibri" w:hAnsi="Calibri"/>
                <w:sz w:val="14"/>
              </w:rPr>
              <w:t>Reflecteert enkel na aansporing; herhaalt dezelfde fouten.</w:t>
            </w:r>
          </w:p>
        </w:tc>
        <w:tc>
          <w:tcPr>
            <w:tcW w:type="dxa" w:w="2650"/>
          </w:tcPr>
          <w:p>
            <w:pPr>
              <w:spacing w:after="20" w:before="20"/>
            </w:pPr>
            <w:r>
              <w:rPr>
                <w:rFonts w:ascii="Calibri" w:hAnsi="Calibri"/>
                <w:sz w:val="14"/>
              </w:rPr>
              <w:t>Geen reflectie; feedback wordt genegeerd.</w:t>
            </w:r>
          </w:p>
        </w:tc>
      </w:tr>
    </w:tbl>
    <w:p>
      <w:pPr>
        <w:pStyle w:val="Heading3"/>
        <w:keepNext/>
        <w:spacing w:before="160" w:after="40"/>
      </w:pPr>
      <w:r>
        <w:t>Observatieblad leerkracht (per labo)</w:t>
      </w:r>
    </w:p>
    <w:p>
      <w:r>
        <w:rPr>
          <w:rFonts w:ascii="Calibri" w:hAnsi="Calibri"/>
          <w:i/>
          <w:sz w:val="18"/>
        </w:rPr>
        <w:t>De leerkracht vult het observatieblad bij het practicum in.</w:t>
      </w:r>
    </w:p>
    <w:p>
      <w:pPr>
        <w:sectPr>
          <w:pgSz w:w="16838" w:h="11906" w:orient="landscape"/>
          <w:pgMar w:top="850" w:right="850" w:bottom="850" w:left="850" w:header="567" w:footer="567" w:gutter="0"/>
          <w:cols w:space="720"/>
          <w:docGrid w:linePitch="360"/>
        </w:sectPr>
      </w:pPr>
    </w:p>
    <w:p>
      <w:pPr>
        <w:pStyle w:val="Heading1"/>
        <w:keepNext/>
        <w:spacing w:before="280" w:after="80"/>
      </w:pPr>
      <w:r>
        <w:t>Bijlage D – Zelfreflectie- en peer-evaluatiefiche</w:t>
      </w:r>
    </w:p>
    <w:p>
      <w:pPr>
        <w:pStyle w:val="Heading3"/>
        <w:keepNext/>
        <w:spacing w:before="160" w:after="40"/>
      </w:pPr>
      <w:r>
        <w:t>D.1 Zelfreflectie (na labo 4, 9, 16 en 25)</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5200"/>
        <w:gridCol w:w="4438"/>
      </w:tblGrid>
      <w:tr>
        <w:trPr>
          <w:tblHeader w:val="true"/>
        </w:trPr>
        <w:tc>
          <w:tcPr>
            <w:tcW w:type="dxa" w:w="5200"/>
            <w:shd w:val="clear" w:color="auto" w:fill="D9E2F3"/>
          </w:tcPr>
          <w:p>
            <w:pPr>
              <w:spacing w:after="20" w:before="20"/>
            </w:pPr>
            <w:r>
              <w:rPr>
                <w:rFonts w:ascii="Calibri" w:hAnsi="Calibri"/>
                <w:b/>
                <w:sz w:val="18"/>
              </w:rPr>
              <w:t>Vraag</w:t>
            </w:r>
          </w:p>
        </w:tc>
        <w:tc>
          <w:tcPr>
            <w:tcW w:type="dxa" w:w="4438"/>
            <w:shd w:val="clear" w:color="auto" w:fill="D9E2F3"/>
          </w:tcPr>
          <w:p>
            <w:pPr>
              <w:spacing w:after="20" w:before="20"/>
            </w:pPr>
            <w:r>
              <w:rPr>
                <w:rFonts w:ascii="Calibri" w:hAnsi="Calibri"/>
                <w:b/>
                <w:sz w:val="18"/>
              </w:rPr>
              <w:t>Mijn antwoord</w:t>
            </w:r>
          </w:p>
        </w:tc>
      </w:tr>
      <w:tr>
        <w:trPr>
          <w:trHeight w:val="330" w:hRule="atLeast"/>
        </w:trPr>
        <w:tc>
          <w:tcPr>
            <w:tcW w:type="dxa" w:w="5200"/>
          </w:tcPr>
          <w:p>
            <w:pPr>
              <w:spacing w:after="20" w:before="20"/>
            </w:pPr>
            <w:r>
              <w:rPr>
                <w:rFonts w:ascii="Calibri" w:hAnsi="Calibri"/>
                <w:sz w:val="18"/>
              </w:rPr>
              <w:t>Scoor jezelf op de 10 thema’s van Bijlage C (1 / 0,8 / 0,6 / 0,4 / 0,2) en motiveer één sterk punt en één werkpunt.</w:t>
            </w:r>
          </w:p>
        </w:tc>
        <w:tc>
          <w:tcPr>
            <w:tcW w:type="dxa" w:w="4438"/>
          </w:tcPr>
          <w:p>
            <w:pPr>
              <w:spacing w:after="20" w:before="20"/>
            </w:pPr>
          </w:p>
        </w:tc>
      </w:tr>
      <w:tr>
        <w:trPr>
          <w:trHeight w:val="330" w:hRule="atLeast"/>
        </w:trPr>
        <w:tc>
          <w:tcPr>
            <w:tcW w:type="dxa" w:w="5200"/>
          </w:tcPr>
          <w:p>
            <w:pPr>
              <w:spacing w:after="20" w:before="20"/>
            </w:pPr>
            <w:r>
              <w:rPr>
                <w:rFonts w:ascii="Calibri" w:hAnsi="Calibri"/>
                <w:sz w:val="18"/>
              </w:rPr>
              <w:t>Welke vaardigheid beheers je nu beter dan bij het vorige reflectiemoment?</w:t>
            </w:r>
          </w:p>
        </w:tc>
        <w:tc>
          <w:tcPr>
            <w:tcW w:type="dxa" w:w="4438"/>
          </w:tcPr>
          <w:p>
            <w:pPr>
              <w:spacing w:after="20" w:before="20"/>
            </w:pPr>
          </w:p>
        </w:tc>
      </w:tr>
      <w:tr>
        <w:trPr>
          <w:trHeight w:val="330" w:hRule="atLeast"/>
        </w:trPr>
        <w:tc>
          <w:tcPr>
            <w:tcW w:type="dxa" w:w="5200"/>
          </w:tcPr>
          <w:p>
            <w:pPr>
              <w:spacing w:after="20" w:before="20"/>
            </w:pPr>
            <w:r>
              <w:rPr>
                <w:rFonts w:ascii="Calibri" w:hAnsi="Calibri"/>
                <w:sz w:val="18"/>
              </w:rPr>
              <w:t>Wat ga je bij het volgende labo concreet anders doen?</w:t>
            </w:r>
          </w:p>
        </w:tc>
        <w:tc>
          <w:tcPr>
            <w:tcW w:type="dxa" w:w="4438"/>
          </w:tcPr>
          <w:p>
            <w:pPr>
              <w:spacing w:after="20" w:before="20"/>
            </w:pPr>
          </w:p>
        </w:tc>
      </w:tr>
      <w:tr>
        <w:trPr>
          <w:trHeight w:val="330" w:hRule="atLeast"/>
        </w:trPr>
        <w:tc>
          <w:tcPr>
            <w:tcW w:type="dxa" w:w="5200"/>
          </w:tcPr>
          <w:p>
            <w:pPr>
              <w:spacing w:after="20" w:before="20"/>
            </w:pPr>
            <w:r>
              <w:rPr>
                <w:rFonts w:ascii="Calibri" w:hAnsi="Calibri"/>
                <w:sz w:val="18"/>
              </w:rPr>
              <w:t>Welke feedback op je verslagen heb je toegepast?</w:t>
            </w:r>
          </w:p>
        </w:tc>
        <w:tc>
          <w:tcPr>
            <w:tcW w:type="dxa" w:w="4438"/>
          </w:tcPr>
          <w:p>
            <w:pPr>
              <w:spacing w:after="20" w:before="20"/>
            </w:pPr>
          </w:p>
        </w:tc>
      </w:tr>
    </w:tbl>
    <w:p>
      <w:pPr>
        <w:pStyle w:val="Heading3"/>
        <w:keepNext/>
        <w:spacing w:before="160" w:after="40"/>
      </w:pPr>
      <w:r>
        <w:t>D.2 Peer-evaluatie (alleen indien aangekondigd door de leerkracht)</w:t>
      </w:r>
    </w:p>
    <w:p>
      <w:r>
        <w:rPr>
          <w:rFonts w:ascii="Calibri" w:hAnsi="Calibri"/>
          <w:sz w:val="21"/>
        </w:rPr>
        <w:t>Iedere leerling verdeelt per groep 100 punten per groepslid over zichzelf én de anderen: groep van 3 → 300; groep van 2 → 200. Iedereen evenveel gedaan? 100 per persoon. Motivatie moet gedrag en bijdrage benoemen, niet sympathie. Vul individueel en vertrouwelijk in.</w:t>
      </w:r>
    </w:p>
    <w:p>
      <w:r>
        <w:rPr>
          <w:rFonts w:ascii="Calibri" w:hAnsi="Calibri"/>
          <w:sz w:val="19"/>
        </w:rPr>
        <w:t>Peerfactor = (gemiddeld ontvangen punten, jezelf inbegrepen) / 100. Individueel productpunt = groepspunt × peerfactor (maximum 10/10). Bijvoorbeeld: groepspunt 7,5; ontvangen 105, 105, 90 → gemiddeld 100 → factor 1,00 → 7,5. Bij 80, 85, 90 → factor 0,85 → 6,4. De leerkracht kan bijsturen als de verdeling strijdig is met de observaties.</w:t>
      </w:r>
    </w:p>
    <w:p>
      <w:r>
        <w:rPr>
          <w:rFonts w:ascii="Calibri" w:hAnsi="Calibri"/>
          <w:sz w:val="18"/>
        </w:rPr>
        <w:t>Labo nr.: ……   Groep: ………………………   Ingevuld door: …………………………    Totaal: 300 / 200</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800"/>
        <w:gridCol w:w="1400"/>
        <w:gridCol w:w="5438"/>
      </w:tblGrid>
      <w:tr>
        <w:trPr>
          <w:tblHeader w:val="true"/>
        </w:trPr>
        <w:tc>
          <w:tcPr>
            <w:tcW w:type="dxa" w:w="2800"/>
            <w:shd w:val="clear" w:color="auto" w:fill="D9E2F3"/>
          </w:tcPr>
          <w:p>
            <w:pPr>
              <w:spacing w:after="20" w:before="20"/>
            </w:pPr>
            <w:r>
              <w:rPr>
                <w:rFonts w:ascii="Calibri" w:hAnsi="Calibri"/>
                <w:b/>
                <w:sz w:val="18"/>
              </w:rPr>
              <w:t>Groepslid (naam)</w:t>
            </w:r>
          </w:p>
        </w:tc>
        <w:tc>
          <w:tcPr>
            <w:tcW w:type="dxa" w:w="1400"/>
            <w:shd w:val="clear" w:color="auto" w:fill="D9E2F3"/>
          </w:tcPr>
          <w:p>
            <w:pPr>
              <w:spacing w:after="20" w:before="20"/>
            </w:pPr>
            <w:r>
              <w:rPr>
                <w:rFonts w:ascii="Calibri" w:hAnsi="Calibri"/>
                <w:b/>
                <w:sz w:val="18"/>
              </w:rPr>
              <w:t>Punten</w:t>
            </w:r>
          </w:p>
        </w:tc>
        <w:tc>
          <w:tcPr>
            <w:tcW w:type="dxa" w:w="5438"/>
            <w:shd w:val="clear" w:color="auto" w:fill="D9E2F3"/>
          </w:tcPr>
          <w:p>
            <w:pPr>
              <w:spacing w:after="20" w:before="20"/>
            </w:pPr>
            <w:r>
              <w:rPr>
                <w:rFonts w:ascii="Calibri" w:hAnsi="Calibri"/>
                <w:b/>
                <w:sz w:val="18"/>
              </w:rPr>
              <w:t>Korte motivatie (wat deed deze persoon concreet?)</w:t>
            </w:r>
          </w:p>
        </w:tc>
      </w:tr>
      <w:tr>
        <w:trPr>
          <w:trHeight w:val="330" w:hRule="atLeast"/>
        </w:trPr>
        <w:tc>
          <w:tcPr>
            <w:tcW w:type="dxa" w:w="2800"/>
          </w:tcPr>
          <w:p>
            <w:pPr>
              <w:spacing w:after="20" w:before="20"/>
            </w:pPr>
            <w:r>
              <w:rPr>
                <w:rFonts w:ascii="Calibri" w:hAnsi="Calibri"/>
                <w:sz w:val="18"/>
              </w:rPr>
              <w:t>Ikzelf:</w:t>
            </w:r>
          </w:p>
        </w:tc>
        <w:tc>
          <w:tcPr>
            <w:tcW w:type="dxa" w:w="1400"/>
          </w:tcPr>
          <w:p>
            <w:pPr>
              <w:spacing w:after="20" w:before="20"/>
            </w:pPr>
          </w:p>
        </w:tc>
        <w:tc>
          <w:tcPr>
            <w:tcW w:type="dxa" w:w="5438"/>
          </w:tcPr>
          <w:p>
            <w:pPr>
              <w:spacing w:after="20" w:before="20"/>
            </w:pPr>
          </w:p>
        </w:tc>
      </w:tr>
      <w:tr>
        <w:trPr>
          <w:trHeight w:val="330" w:hRule="atLeast"/>
        </w:trPr>
        <w:tc>
          <w:tcPr>
            <w:tcW w:type="dxa" w:w="2800"/>
          </w:tcPr>
          <w:p>
            <w:pPr>
              <w:spacing w:after="20" w:before="20"/>
            </w:pPr>
            <w:r>
              <w:rPr>
                <w:rFonts w:ascii="Calibri" w:hAnsi="Calibri"/>
                <w:sz w:val="18"/>
              </w:rPr>
              <w:t>2:</w:t>
            </w:r>
          </w:p>
        </w:tc>
        <w:tc>
          <w:tcPr>
            <w:tcW w:type="dxa" w:w="1400"/>
          </w:tcPr>
          <w:p>
            <w:pPr>
              <w:spacing w:after="20" w:before="20"/>
            </w:pPr>
          </w:p>
        </w:tc>
        <w:tc>
          <w:tcPr>
            <w:tcW w:type="dxa" w:w="5438"/>
          </w:tcPr>
          <w:p>
            <w:pPr>
              <w:spacing w:after="20" w:before="20"/>
            </w:pPr>
          </w:p>
        </w:tc>
      </w:tr>
      <w:tr>
        <w:trPr>
          <w:trHeight w:val="330" w:hRule="atLeast"/>
        </w:trPr>
        <w:tc>
          <w:tcPr>
            <w:tcW w:type="dxa" w:w="2800"/>
          </w:tcPr>
          <w:p>
            <w:pPr>
              <w:spacing w:after="20" w:before="20"/>
            </w:pPr>
            <w:r>
              <w:rPr>
                <w:rFonts w:ascii="Calibri" w:hAnsi="Calibri"/>
                <w:sz w:val="18"/>
              </w:rPr>
              <w:t>3 (indien van toepassing):</w:t>
            </w:r>
          </w:p>
        </w:tc>
        <w:tc>
          <w:tcPr>
            <w:tcW w:type="dxa" w:w="1400"/>
          </w:tcPr>
          <w:p>
            <w:pPr>
              <w:spacing w:after="20" w:before="20"/>
            </w:pPr>
          </w:p>
        </w:tc>
        <w:tc>
          <w:tcPr>
            <w:tcW w:type="dxa" w:w="5438"/>
          </w:tcPr>
          <w:p>
            <w:pPr>
              <w:spacing w:after="20" w:before="20"/>
            </w:pPr>
          </w:p>
        </w:tc>
      </w:tr>
      <w:tr>
        <w:trPr>
          <w:trHeight w:val="330" w:hRule="atLeast"/>
        </w:trPr>
        <w:tc>
          <w:tcPr>
            <w:tcW w:type="dxa" w:w="2800"/>
          </w:tcPr>
          <w:p>
            <w:pPr>
              <w:spacing w:after="20" w:before="20"/>
            </w:pPr>
            <w:r>
              <w:rPr>
                <w:rFonts w:ascii="Calibri" w:hAnsi="Calibri"/>
                <w:sz w:val="18"/>
              </w:rPr>
              <w:t>Totaal:</w:t>
            </w:r>
          </w:p>
        </w:tc>
        <w:tc>
          <w:tcPr>
            <w:tcW w:type="dxa" w:w="1400"/>
          </w:tcPr>
          <w:p>
            <w:pPr>
              <w:spacing w:after="20" w:before="20"/>
            </w:pPr>
            <w:r>
              <w:rPr>
                <w:rFonts w:ascii="Calibri" w:hAnsi="Calibri"/>
                <w:sz w:val="18"/>
              </w:rPr>
              <w:t>300 / 200</w:t>
            </w:r>
          </w:p>
        </w:tc>
        <w:tc>
          <w:tcPr>
            <w:tcW w:type="dxa" w:w="5438"/>
          </w:tcPr>
          <w:p>
            <w:pPr>
              <w:spacing w:after="20" w:before="20"/>
            </w:pPr>
          </w:p>
        </w:tc>
      </w:tr>
    </w:tbl>
    <w:p>
      <w:pPr>
        <w:spacing w:after="0"/>
      </w:pPr>
      <w:r>
        <w:br w:type="page"/>
      </w:r>
    </w:p>
    <w:p>
      <w:pPr>
        <w:pStyle w:val="Heading1"/>
        <w:keepNext/>
        <w:spacing w:before="280" w:after="80"/>
      </w:pPr>
      <w:r>
        <w:t>Bijlage E – Naslag: begrippen en formuleoverzicht</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3000"/>
        <w:gridCol w:w="6638"/>
      </w:tblGrid>
      <w:tr>
        <w:trPr>
          <w:tblHeader w:val="true"/>
        </w:trPr>
        <w:tc>
          <w:tcPr>
            <w:tcW w:type="dxa" w:w="3000"/>
            <w:shd w:val="clear" w:color="auto" w:fill="D9E2F3"/>
          </w:tcPr>
          <w:p>
            <w:pPr>
              <w:spacing w:after="20" w:before="20"/>
            </w:pPr>
            <w:r>
              <w:rPr>
                <w:rFonts w:ascii="Calibri" w:hAnsi="Calibri"/>
                <w:b/>
                <w:sz w:val="18"/>
              </w:rPr>
              <w:t>Begrip</w:t>
            </w:r>
          </w:p>
        </w:tc>
        <w:tc>
          <w:tcPr>
            <w:tcW w:type="dxa" w:w="6638"/>
            <w:shd w:val="clear" w:color="auto" w:fill="D9E2F3"/>
          </w:tcPr>
          <w:p>
            <w:pPr>
              <w:spacing w:after="20" w:before="20"/>
            </w:pPr>
            <w:r>
              <w:rPr>
                <w:rFonts w:ascii="Calibri" w:hAnsi="Calibri"/>
                <w:b/>
                <w:sz w:val="18"/>
              </w:rPr>
              <w:t>Betekenis in eenvoudige woorden</w:t>
            </w:r>
          </w:p>
        </w:tc>
      </w:tr>
      <w:tr>
        <w:trPr>
          <w:trHeight w:val="330" w:hRule="atLeast"/>
        </w:trPr>
        <w:tc>
          <w:tcPr>
            <w:tcW w:type="dxa" w:w="3000"/>
          </w:tcPr>
          <w:p>
            <w:pPr>
              <w:spacing w:after="20" w:before="20"/>
            </w:pPr>
            <w:r>
              <w:rPr>
                <w:rFonts w:ascii="Calibri" w:hAnsi="Calibri"/>
                <w:sz w:val="18"/>
              </w:rPr>
              <w:t>ERB</w:t>
            </w:r>
          </w:p>
        </w:tc>
        <w:tc>
          <w:tcPr>
            <w:tcW w:type="dxa" w:w="6638"/>
          </w:tcPr>
          <w:p>
            <w:pPr>
              <w:spacing w:after="20" w:before="20"/>
            </w:pPr>
            <w:r>
              <w:rPr>
                <w:rFonts w:ascii="Calibri" w:hAnsi="Calibri"/>
                <w:sz w:val="18"/>
              </w:rPr>
              <w:t>Eenparige rechtlijnige beweging: gelijke afstanden in gelijke tijden.</w:t>
            </w:r>
          </w:p>
        </w:tc>
      </w:tr>
      <w:tr>
        <w:trPr>
          <w:trHeight w:val="330" w:hRule="atLeast"/>
        </w:trPr>
        <w:tc>
          <w:tcPr>
            <w:tcW w:type="dxa" w:w="3000"/>
          </w:tcPr>
          <w:p>
            <w:pPr>
              <w:spacing w:after="20" w:before="20"/>
            </w:pPr>
            <w:r>
              <w:rPr>
                <w:rFonts w:ascii="Calibri" w:hAnsi="Calibri"/>
                <w:sz w:val="18"/>
              </w:rPr>
              <w:t>EVRB</w:t>
            </w:r>
          </w:p>
        </w:tc>
        <w:tc>
          <w:tcPr>
            <w:tcW w:type="dxa" w:w="6638"/>
          </w:tcPr>
          <w:p>
            <w:pPr>
              <w:spacing w:after="20" w:before="20"/>
            </w:pPr>
            <w:r>
              <w:rPr>
                <w:rFonts w:ascii="Calibri" w:hAnsi="Calibri"/>
                <w:sz w:val="18"/>
              </w:rPr>
              <w:t>Eenparig versnelde rechtlijnige beweging: snelheid verandert per seconde evenveel.</w:t>
            </w:r>
          </w:p>
        </w:tc>
      </w:tr>
      <w:tr>
        <w:trPr>
          <w:trHeight w:val="330" w:hRule="atLeast"/>
        </w:trPr>
        <w:tc>
          <w:tcPr>
            <w:tcW w:type="dxa" w:w="3000"/>
          </w:tcPr>
          <w:p>
            <w:pPr>
              <w:spacing w:after="20" w:before="20"/>
            </w:pPr>
            <w:r>
              <w:rPr>
                <w:rFonts w:ascii="Calibri" w:hAnsi="Calibri"/>
                <w:sz w:val="18"/>
              </w:rPr>
              <w:t>Tijdtikker</w:t>
            </w:r>
          </w:p>
        </w:tc>
        <w:tc>
          <w:tcPr>
            <w:tcW w:type="dxa" w:w="6638"/>
          </w:tcPr>
          <w:p>
            <w:pPr>
              <w:spacing w:after="20" w:before="20"/>
            </w:pPr>
            <w:r>
              <w:rPr>
                <w:rFonts w:ascii="Calibri" w:hAnsi="Calibri"/>
                <w:sz w:val="18"/>
              </w:rPr>
              <w:t>Toestel dat op een papierband op vaste tijdsintervallen stippen zet.</w:t>
            </w:r>
          </w:p>
        </w:tc>
      </w:tr>
      <w:tr>
        <w:trPr>
          <w:trHeight w:val="330" w:hRule="atLeast"/>
        </w:trPr>
        <w:tc>
          <w:tcPr>
            <w:tcW w:type="dxa" w:w="3000"/>
          </w:tcPr>
          <w:p>
            <w:pPr>
              <w:spacing w:after="20" w:before="20"/>
            </w:pPr>
            <w:r>
              <w:rPr>
                <w:rFonts w:ascii="Calibri" w:hAnsi="Calibri"/>
                <w:sz w:val="18"/>
              </w:rPr>
              <w:t>Ogenblikkelijke snelheid</w:t>
            </w:r>
          </w:p>
        </w:tc>
        <w:tc>
          <w:tcPr>
            <w:tcW w:type="dxa" w:w="6638"/>
          </w:tcPr>
          <w:p>
            <w:pPr>
              <w:spacing w:after="20" w:before="20"/>
            </w:pPr>
            <w:r>
              <w:rPr>
                <w:rFonts w:ascii="Calibri" w:hAnsi="Calibri"/>
                <w:sz w:val="18"/>
              </w:rPr>
              <w:t>Snelheid op een bepaald tijdstip, benaderd over een heel kort tijdsvenster.</w:t>
            </w:r>
          </w:p>
        </w:tc>
      </w:tr>
      <w:tr>
        <w:trPr>
          <w:trHeight w:val="330" w:hRule="atLeast"/>
        </w:trPr>
        <w:tc>
          <w:tcPr>
            <w:tcW w:type="dxa" w:w="3000"/>
          </w:tcPr>
          <w:p>
            <w:pPr>
              <w:spacing w:after="20" w:before="20"/>
            </w:pPr>
            <w:r>
              <w:rPr>
                <w:rFonts w:ascii="Calibri" w:hAnsi="Calibri"/>
                <w:sz w:val="18"/>
              </w:rPr>
              <w:t>Richtingscoëfficiënt</w:t>
            </w:r>
          </w:p>
        </w:tc>
        <w:tc>
          <w:tcPr>
            <w:tcW w:type="dxa" w:w="6638"/>
          </w:tcPr>
          <w:p>
            <w:pPr>
              <w:spacing w:after="20" w:before="20"/>
            </w:pPr>
            <w:r>
              <w:rPr>
                <w:rFonts w:ascii="Calibri" w:hAnsi="Calibri"/>
                <w:sz w:val="18"/>
              </w:rPr>
              <w:t>Stijging gedeeld door horizontale verandering in een grafiek.</w:t>
            </w:r>
          </w:p>
        </w:tc>
      </w:tr>
      <w:tr>
        <w:trPr>
          <w:trHeight w:val="330" w:hRule="atLeast"/>
        </w:trPr>
        <w:tc>
          <w:tcPr>
            <w:tcW w:type="dxa" w:w="3000"/>
          </w:tcPr>
          <w:p>
            <w:pPr>
              <w:spacing w:after="20" w:before="20"/>
            </w:pPr>
            <w:r>
              <w:rPr>
                <w:rFonts w:ascii="Calibri" w:hAnsi="Calibri"/>
                <w:sz w:val="18"/>
              </w:rPr>
              <w:t>Tracker</w:t>
            </w:r>
          </w:p>
        </w:tc>
        <w:tc>
          <w:tcPr>
            <w:tcW w:type="dxa" w:w="6638"/>
          </w:tcPr>
          <w:p>
            <w:pPr>
              <w:spacing w:after="20" w:before="20"/>
            </w:pPr>
            <w:r>
              <w:rPr>
                <w:rFonts w:ascii="Calibri" w:hAnsi="Calibri"/>
                <w:sz w:val="18"/>
              </w:rPr>
              <w:t>Programma voor positie-tijdmetingen uit een video, beeld voor beeld.</w:t>
            </w:r>
          </w:p>
        </w:tc>
      </w:tr>
      <w:tr>
        <w:trPr>
          <w:trHeight w:val="330" w:hRule="atLeast"/>
        </w:trPr>
        <w:tc>
          <w:tcPr>
            <w:tcW w:type="dxa" w:w="3000"/>
          </w:tcPr>
          <w:p>
            <w:pPr>
              <w:spacing w:after="20" w:before="20"/>
            </w:pPr>
            <w:r>
              <w:rPr>
                <w:rFonts w:ascii="Calibri" w:hAnsi="Calibri"/>
                <w:sz w:val="18"/>
              </w:rPr>
              <w:t>Parallax</w:t>
            </w:r>
          </w:p>
        </w:tc>
        <w:tc>
          <w:tcPr>
            <w:tcW w:type="dxa" w:w="6638"/>
          </w:tcPr>
          <w:p>
            <w:pPr>
              <w:spacing w:after="20" w:before="20"/>
            </w:pPr>
            <w:r>
              <w:rPr>
                <w:rFonts w:ascii="Calibri" w:hAnsi="Calibri"/>
                <w:sz w:val="18"/>
              </w:rPr>
              <w:t>Schijnbare verschuiving doordat camera en meetlat niet in hetzelfde vlak staan.</w:t>
            </w:r>
          </w:p>
        </w:tc>
      </w:tr>
      <w:tr>
        <w:trPr>
          <w:trHeight w:val="330" w:hRule="atLeast"/>
        </w:trPr>
        <w:tc>
          <w:tcPr>
            <w:tcW w:type="dxa" w:w="3000"/>
          </w:tcPr>
          <w:p>
            <w:pPr>
              <w:spacing w:after="20" w:before="20"/>
            </w:pPr>
            <w:r>
              <w:rPr>
                <w:rFonts w:ascii="Calibri" w:hAnsi="Calibri"/>
                <w:sz w:val="18"/>
              </w:rPr>
              <w:t>Nettokracht / resultante</w:t>
            </w:r>
          </w:p>
        </w:tc>
        <w:tc>
          <w:tcPr>
            <w:tcW w:type="dxa" w:w="6638"/>
          </w:tcPr>
          <w:p>
            <w:pPr>
              <w:spacing w:after="20" w:before="20"/>
            </w:pPr>
            <w:r>
              <w:rPr>
                <w:rFonts w:ascii="Calibri" w:hAnsi="Calibri"/>
                <w:sz w:val="18"/>
              </w:rPr>
              <w:t>Vectoriële som van alle krachten op één voorwerp.</w:t>
            </w:r>
          </w:p>
        </w:tc>
      </w:tr>
      <w:tr>
        <w:trPr>
          <w:trHeight w:val="330" w:hRule="atLeast"/>
        </w:trPr>
        <w:tc>
          <w:tcPr>
            <w:tcW w:type="dxa" w:w="3000"/>
          </w:tcPr>
          <w:p>
            <w:pPr>
              <w:spacing w:after="20" w:before="20"/>
            </w:pPr>
            <w:r>
              <w:rPr>
                <w:rFonts w:ascii="Calibri" w:hAnsi="Calibri"/>
                <w:sz w:val="18"/>
              </w:rPr>
              <w:t>Centripetale kracht</w:t>
            </w:r>
          </w:p>
        </w:tc>
        <w:tc>
          <w:tcPr>
            <w:tcW w:type="dxa" w:w="6638"/>
          </w:tcPr>
          <w:p>
            <w:pPr>
              <w:spacing w:after="20" w:before="20"/>
            </w:pPr>
            <w:r>
              <w:rPr>
                <w:rFonts w:ascii="Calibri" w:hAnsi="Calibri"/>
                <w:sz w:val="18"/>
              </w:rPr>
              <w:t>Nettokracht naar het middelpunt van een cirkelbaan.</w:t>
            </w:r>
          </w:p>
        </w:tc>
      </w:tr>
      <w:tr>
        <w:trPr>
          <w:trHeight w:val="330" w:hRule="atLeast"/>
        </w:trPr>
        <w:tc>
          <w:tcPr>
            <w:tcW w:type="dxa" w:w="3000"/>
          </w:tcPr>
          <w:p>
            <w:pPr>
              <w:spacing w:after="20" w:before="20"/>
            </w:pPr>
            <w:r>
              <w:rPr>
                <w:rFonts w:ascii="Calibri" w:hAnsi="Calibri"/>
                <w:sz w:val="18"/>
              </w:rPr>
              <w:t>Hoeksnelheid</w:t>
            </w:r>
          </w:p>
        </w:tc>
        <w:tc>
          <w:tcPr>
            <w:tcW w:type="dxa" w:w="6638"/>
          </w:tcPr>
          <w:p>
            <w:pPr>
              <w:spacing w:after="20" w:before="20"/>
            </w:pPr>
            <w:r>
              <w:rPr>
                <w:rFonts w:ascii="Calibri" w:hAnsi="Calibri"/>
                <w:sz w:val="18"/>
              </w:rPr>
              <w:t>Afgelegde hoek per seconde (rad/s).</w:t>
            </w:r>
          </w:p>
        </w:tc>
      </w:tr>
      <w:tr>
        <w:trPr>
          <w:trHeight w:val="330" w:hRule="atLeast"/>
        </w:trPr>
        <w:tc>
          <w:tcPr>
            <w:tcW w:type="dxa" w:w="3000"/>
          </w:tcPr>
          <w:p>
            <w:pPr>
              <w:spacing w:after="20" w:before="20"/>
            </w:pPr>
            <w:r>
              <w:rPr>
                <w:rFonts w:ascii="Calibri" w:hAnsi="Calibri"/>
                <w:sz w:val="18"/>
              </w:rPr>
              <w:t>Amplitude</w:t>
            </w:r>
          </w:p>
        </w:tc>
        <w:tc>
          <w:tcPr>
            <w:tcW w:type="dxa" w:w="6638"/>
          </w:tcPr>
          <w:p>
            <w:pPr>
              <w:spacing w:after="20" w:before="20"/>
            </w:pPr>
            <w:r>
              <w:rPr>
                <w:rFonts w:ascii="Calibri" w:hAnsi="Calibri"/>
                <w:sz w:val="18"/>
              </w:rPr>
              <w:t>Grootste uitwijking vanuit de evenwichtsstand.</w:t>
            </w:r>
          </w:p>
        </w:tc>
      </w:tr>
      <w:tr>
        <w:trPr>
          <w:trHeight w:val="330" w:hRule="atLeast"/>
        </w:trPr>
        <w:tc>
          <w:tcPr>
            <w:tcW w:type="dxa" w:w="3000"/>
          </w:tcPr>
          <w:p>
            <w:pPr>
              <w:spacing w:after="20" w:before="20"/>
            </w:pPr>
            <w:r>
              <w:rPr>
                <w:rFonts w:ascii="Calibri" w:hAnsi="Calibri"/>
                <w:sz w:val="18"/>
              </w:rPr>
              <w:t>Eigenfrequentie</w:t>
            </w:r>
          </w:p>
        </w:tc>
        <w:tc>
          <w:tcPr>
            <w:tcW w:type="dxa" w:w="6638"/>
          </w:tcPr>
          <w:p>
            <w:pPr>
              <w:spacing w:after="20" w:before="20"/>
            </w:pPr>
            <w:r>
              <w:rPr>
                <w:rFonts w:ascii="Calibri" w:hAnsi="Calibri"/>
                <w:sz w:val="18"/>
              </w:rPr>
              <w:t>Frequentie van vrije trilling zonder voortdurende aandrijving.</w:t>
            </w:r>
          </w:p>
        </w:tc>
      </w:tr>
      <w:tr>
        <w:trPr>
          <w:trHeight w:val="330" w:hRule="atLeast"/>
        </w:trPr>
        <w:tc>
          <w:tcPr>
            <w:tcW w:type="dxa" w:w="3000"/>
          </w:tcPr>
          <w:p>
            <w:pPr>
              <w:spacing w:after="20" w:before="20"/>
            </w:pPr>
            <w:r>
              <w:rPr>
                <w:rFonts w:ascii="Calibri" w:hAnsi="Calibri"/>
                <w:sz w:val="18"/>
              </w:rPr>
              <w:t>Demping</w:t>
            </w:r>
          </w:p>
        </w:tc>
        <w:tc>
          <w:tcPr>
            <w:tcW w:type="dxa" w:w="6638"/>
          </w:tcPr>
          <w:p>
            <w:pPr>
              <w:spacing w:after="20" w:before="20"/>
            </w:pPr>
            <w:r>
              <w:rPr>
                <w:rFonts w:ascii="Calibri" w:hAnsi="Calibri"/>
                <w:sz w:val="18"/>
              </w:rPr>
              <w:t>Afname van amplitude door energieverlies.</w:t>
            </w:r>
          </w:p>
        </w:tc>
      </w:tr>
      <w:tr>
        <w:trPr>
          <w:trHeight w:val="330" w:hRule="atLeast"/>
        </w:trPr>
        <w:tc>
          <w:tcPr>
            <w:tcW w:type="dxa" w:w="3000"/>
          </w:tcPr>
          <w:p>
            <w:pPr>
              <w:spacing w:after="20" w:before="20"/>
            </w:pPr>
            <w:r>
              <w:rPr>
                <w:rFonts w:ascii="Calibri" w:hAnsi="Calibri"/>
                <w:sz w:val="18"/>
              </w:rPr>
              <w:t>Resonantie</w:t>
            </w:r>
          </w:p>
        </w:tc>
        <w:tc>
          <w:tcPr>
            <w:tcW w:type="dxa" w:w="6638"/>
          </w:tcPr>
          <w:p>
            <w:pPr>
              <w:spacing w:after="20" w:before="20"/>
            </w:pPr>
            <w:r>
              <w:rPr>
                <w:rFonts w:ascii="Calibri" w:hAnsi="Calibri"/>
                <w:sz w:val="18"/>
              </w:rPr>
              <w:t>Sterke respons bij aandrijving nabij de eigenfrequentie.</w:t>
            </w:r>
          </w:p>
        </w:tc>
      </w:tr>
      <w:tr>
        <w:trPr>
          <w:trHeight w:val="330" w:hRule="atLeast"/>
        </w:trPr>
        <w:tc>
          <w:tcPr>
            <w:tcW w:type="dxa" w:w="3000"/>
          </w:tcPr>
          <w:p>
            <w:pPr>
              <w:spacing w:after="20" w:before="20"/>
            </w:pPr>
            <w:r>
              <w:rPr>
                <w:rFonts w:ascii="Calibri" w:hAnsi="Calibri"/>
                <w:sz w:val="18"/>
              </w:rPr>
              <w:t>Golflengte</w:t>
            </w:r>
          </w:p>
        </w:tc>
        <w:tc>
          <w:tcPr>
            <w:tcW w:type="dxa" w:w="6638"/>
          </w:tcPr>
          <w:p>
            <w:pPr>
              <w:spacing w:after="20" w:before="20"/>
            </w:pPr>
            <w:r>
              <w:rPr>
                <w:rFonts w:ascii="Calibri" w:hAnsi="Calibri"/>
                <w:sz w:val="18"/>
              </w:rPr>
              <w:t>Afstand tussen opeenvolgende toppen (m).</w:t>
            </w:r>
          </w:p>
        </w:tc>
      </w:tr>
      <w:tr>
        <w:trPr>
          <w:trHeight w:val="330" w:hRule="atLeast"/>
        </w:trPr>
        <w:tc>
          <w:tcPr>
            <w:tcW w:type="dxa" w:w="3000"/>
          </w:tcPr>
          <w:p>
            <w:pPr>
              <w:spacing w:after="20" w:before="20"/>
            </w:pPr>
            <w:r>
              <w:rPr>
                <w:rFonts w:ascii="Calibri" w:hAnsi="Calibri"/>
                <w:sz w:val="18"/>
              </w:rPr>
              <w:t>Knoop / buik</w:t>
            </w:r>
          </w:p>
        </w:tc>
        <w:tc>
          <w:tcPr>
            <w:tcW w:type="dxa" w:w="6638"/>
          </w:tcPr>
          <w:p>
            <w:pPr>
              <w:spacing w:after="20" w:before="20"/>
            </w:pPr>
            <w:r>
              <w:rPr>
                <w:rFonts w:ascii="Calibri" w:hAnsi="Calibri"/>
                <w:sz w:val="18"/>
              </w:rPr>
              <w:t>Stil punt / punt met grootste uitwijking van een staande golf.</w:t>
            </w:r>
          </w:p>
        </w:tc>
      </w:tr>
      <w:tr>
        <w:trPr>
          <w:trHeight w:val="330" w:hRule="atLeast"/>
        </w:trPr>
        <w:tc>
          <w:tcPr>
            <w:tcW w:type="dxa" w:w="3000"/>
          </w:tcPr>
          <w:p>
            <w:pPr>
              <w:spacing w:after="20" w:before="20"/>
            </w:pPr>
            <w:r>
              <w:rPr>
                <w:rFonts w:ascii="Calibri" w:hAnsi="Calibri"/>
                <w:sz w:val="18"/>
              </w:rPr>
              <w:t>Buiging</w:t>
            </w:r>
          </w:p>
        </w:tc>
        <w:tc>
          <w:tcPr>
            <w:tcW w:type="dxa" w:w="6638"/>
          </w:tcPr>
          <w:p>
            <w:pPr>
              <w:spacing w:after="20" w:before="20"/>
            </w:pPr>
            <w:r>
              <w:rPr>
                <w:rFonts w:ascii="Calibri" w:hAnsi="Calibri"/>
                <w:sz w:val="18"/>
              </w:rPr>
              <w:t>Een golf waaiert uit achter een opening of hindernis.</w:t>
            </w:r>
          </w:p>
        </w:tc>
      </w:tr>
      <w:tr>
        <w:trPr>
          <w:trHeight w:val="330" w:hRule="atLeast"/>
        </w:trPr>
        <w:tc>
          <w:tcPr>
            <w:tcW w:type="dxa" w:w="3000"/>
          </w:tcPr>
          <w:p>
            <w:pPr>
              <w:spacing w:after="20" w:before="20"/>
            </w:pPr>
            <w:r>
              <w:rPr>
                <w:rFonts w:ascii="Calibri" w:hAnsi="Calibri"/>
                <w:sz w:val="18"/>
              </w:rPr>
              <w:t>Interferentie</w:t>
            </w:r>
          </w:p>
        </w:tc>
        <w:tc>
          <w:tcPr>
            <w:tcW w:type="dxa" w:w="6638"/>
          </w:tcPr>
          <w:p>
            <w:pPr>
              <w:spacing w:after="20" w:before="20"/>
            </w:pPr>
            <w:r>
              <w:rPr>
                <w:rFonts w:ascii="Calibri" w:hAnsi="Calibri"/>
                <w:sz w:val="18"/>
              </w:rPr>
              <w:t>Golven samen zorgen voor versterking of verzwakking.</w:t>
            </w:r>
          </w:p>
        </w:tc>
      </w:tr>
      <w:tr>
        <w:trPr>
          <w:trHeight w:val="330" w:hRule="atLeast"/>
        </w:trPr>
        <w:tc>
          <w:tcPr>
            <w:tcW w:type="dxa" w:w="3000"/>
          </w:tcPr>
          <w:p>
            <w:pPr>
              <w:spacing w:after="20" w:before="20"/>
            </w:pPr>
            <w:r>
              <w:rPr>
                <w:rFonts w:ascii="Calibri" w:hAnsi="Calibri"/>
                <w:sz w:val="18"/>
              </w:rPr>
              <w:t>Superpositie</w:t>
            </w:r>
          </w:p>
        </w:tc>
        <w:tc>
          <w:tcPr>
            <w:tcW w:type="dxa" w:w="6638"/>
          </w:tcPr>
          <w:p>
            <w:pPr>
              <w:spacing w:after="20" w:before="20"/>
            </w:pPr>
            <w:r>
              <w:rPr>
                <w:rFonts w:ascii="Calibri" w:hAnsi="Calibri"/>
                <w:sz w:val="18"/>
              </w:rPr>
              <w:t>Momentane optelling van de uitwijkingen van meerdere golven.</w:t>
            </w:r>
          </w:p>
        </w:tc>
      </w:tr>
      <w:tr>
        <w:trPr>
          <w:trHeight w:val="330" w:hRule="atLeast"/>
        </w:trPr>
        <w:tc>
          <w:tcPr>
            <w:tcW w:type="dxa" w:w="3000"/>
          </w:tcPr>
          <w:p>
            <w:pPr>
              <w:spacing w:after="20" w:before="20"/>
            </w:pPr>
            <w:r>
              <w:rPr>
                <w:rFonts w:ascii="Calibri" w:hAnsi="Calibri"/>
                <w:sz w:val="18"/>
              </w:rPr>
              <w:t>Tegenfase</w:t>
            </w:r>
          </w:p>
        </w:tc>
        <w:tc>
          <w:tcPr>
            <w:tcW w:type="dxa" w:w="6638"/>
          </w:tcPr>
          <w:p>
            <w:pPr>
              <w:spacing w:after="20" w:before="20"/>
            </w:pPr>
            <w:r>
              <w:rPr>
                <w:rFonts w:ascii="Calibri" w:hAnsi="Calibri"/>
                <w:sz w:val="18"/>
              </w:rPr>
              <w:t>Top van ene golf valt samen met dal van andere.</w:t>
            </w:r>
          </w:p>
        </w:tc>
      </w:tr>
      <w:tr>
        <w:trPr>
          <w:trHeight w:val="330" w:hRule="atLeast"/>
        </w:trPr>
        <w:tc>
          <w:tcPr>
            <w:tcW w:type="dxa" w:w="3000"/>
          </w:tcPr>
          <w:p>
            <w:pPr>
              <w:spacing w:after="20" w:before="20"/>
            </w:pPr>
            <w:r>
              <w:rPr>
                <w:rFonts w:ascii="Calibri" w:hAnsi="Calibri"/>
                <w:sz w:val="18"/>
              </w:rPr>
              <w:t>Dopplereffect</w:t>
            </w:r>
          </w:p>
        </w:tc>
        <w:tc>
          <w:tcPr>
            <w:tcW w:type="dxa" w:w="6638"/>
          </w:tcPr>
          <w:p>
            <w:pPr>
              <w:spacing w:after="20" w:before="20"/>
            </w:pPr>
            <w:r>
              <w:rPr>
                <w:rFonts w:ascii="Calibri" w:hAnsi="Calibri"/>
                <w:sz w:val="18"/>
              </w:rPr>
              <w:t>Waargenomen frequentie verandert bij relatieve beweging bron/waarnemer.</w:t>
            </w:r>
          </w:p>
        </w:tc>
      </w:tr>
      <w:tr>
        <w:trPr>
          <w:trHeight w:val="330" w:hRule="atLeast"/>
        </w:trPr>
        <w:tc>
          <w:tcPr>
            <w:tcW w:type="dxa" w:w="3000"/>
          </w:tcPr>
          <w:p>
            <w:pPr>
              <w:spacing w:after="20" w:before="20"/>
            </w:pPr>
            <w:r>
              <w:rPr>
                <w:rFonts w:ascii="Calibri" w:hAnsi="Calibri"/>
                <w:sz w:val="18"/>
              </w:rPr>
              <w:t>Roosterconstante</w:t>
            </w:r>
          </w:p>
        </w:tc>
        <w:tc>
          <w:tcPr>
            <w:tcW w:type="dxa" w:w="6638"/>
          </w:tcPr>
          <w:p>
            <w:pPr>
              <w:spacing w:after="20" w:before="20"/>
            </w:pPr>
            <w:r>
              <w:rPr>
                <w:rFonts w:ascii="Calibri" w:hAnsi="Calibri"/>
                <w:sz w:val="18"/>
              </w:rPr>
              <w:t>Afstand tussen opeenvolgende roosterlijnen (m).</w:t>
            </w:r>
          </w:p>
        </w:tc>
      </w:tr>
      <w:tr>
        <w:trPr>
          <w:trHeight w:val="330" w:hRule="atLeast"/>
        </w:trPr>
        <w:tc>
          <w:tcPr>
            <w:tcW w:type="dxa" w:w="3000"/>
          </w:tcPr>
          <w:p>
            <w:pPr>
              <w:spacing w:after="20" w:before="20"/>
            </w:pPr>
            <w:r>
              <w:rPr>
                <w:rFonts w:ascii="Calibri" w:hAnsi="Calibri"/>
                <w:sz w:val="18"/>
              </w:rPr>
              <w:t>Brekingsindex</w:t>
            </w:r>
          </w:p>
        </w:tc>
        <w:tc>
          <w:tcPr>
            <w:tcW w:type="dxa" w:w="6638"/>
          </w:tcPr>
          <w:p>
            <w:pPr>
              <w:spacing w:after="20" w:before="20"/>
            </w:pPr>
            <w:r>
              <w:rPr>
                <w:rFonts w:ascii="Calibri" w:hAnsi="Calibri"/>
                <w:sz w:val="18"/>
              </w:rPr>
              <w:t>Maat voor richtingsverandering van licht tussen twee middenstoffen.</w:t>
            </w:r>
          </w:p>
        </w:tc>
      </w:tr>
      <w:tr>
        <w:trPr>
          <w:trHeight w:val="330" w:hRule="atLeast"/>
        </w:trPr>
        <w:tc>
          <w:tcPr>
            <w:tcW w:type="dxa" w:w="3000"/>
          </w:tcPr>
          <w:p>
            <w:pPr>
              <w:spacing w:after="20" w:before="20"/>
            </w:pPr>
            <w:r>
              <w:rPr>
                <w:rFonts w:ascii="Calibri" w:hAnsi="Calibri"/>
                <w:sz w:val="18"/>
              </w:rPr>
              <w:t>SMART</w:t>
            </w:r>
          </w:p>
        </w:tc>
        <w:tc>
          <w:tcPr>
            <w:tcW w:type="dxa" w:w="6638"/>
          </w:tcPr>
          <w:p>
            <w:pPr>
              <w:spacing w:after="20" w:before="20"/>
            </w:pPr>
            <w:r>
              <w:rPr>
                <w:rFonts w:ascii="Calibri" w:hAnsi="Calibri"/>
                <w:sz w:val="18"/>
              </w:rPr>
              <w:t>Specifiek, Meetbaar, Aanvaardbaar, Realistisch, Tijdsgebonden.</w:t>
            </w:r>
          </w:p>
        </w:tc>
      </w:tr>
      <w:tr>
        <w:trPr>
          <w:trHeight w:val="330" w:hRule="atLeast"/>
        </w:trPr>
        <w:tc>
          <w:tcPr>
            <w:tcW w:type="dxa" w:w="3000"/>
          </w:tcPr>
          <w:p>
            <w:pPr>
              <w:spacing w:after="20" w:before="20"/>
            </w:pPr>
            <w:r>
              <w:rPr>
                <w:rFonts w:ascii="Calibri" w:hAnsi="Calibri"/>
                <w:sz w:val="18"/>
              </w:rPr>
              <w:t>Peerfactor</w:t>
            </w:r>
          </w:p>
        </w:tc>
        <w:tc>
          <w:tcPr>
            <w:tcW w:type="dxa" w:w="6638"/>
          </w:tcPr>
          <w:p>
            <w:pPr>
              <w:spacing w:after="20" w:before="20"/>
            </w:pPr>
            <w:r>
              <w:rPr>
                <w:rFonts w:ascii="Calibri" w:hAnsi="Calibri"/>
                <w:sz w:val="18"/>
              </w:rPr>
              <w:t>Gemiddeld ontvangen peerevaluatiepunten gedeeld door 100.</w:t>
            </w:r>
          </w:p>
        </w:tc>
      </w:tr>
    </w:tbl>
    <w:p>
      <w:pPr>
        <w:pStyle w:val="Heading3"/>
        <w:keepNext/>
        <w:spacing w:before="160" w:after="40"/>
      </w:pPr>
      <w:r>
        <w:t>E.1 Constantes en nuttige formules</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3200"/>
        <w:gridCol w:w="6438"/>
      </w:tblGrid>
      <w:tr>
        <w:trPr>
          <w:tblHeader w:val="true"/>
        </w:trPr>
        <w:tc>
          <w:tcPr>
            <w:tcW w:type="dxa" w:w="3200"/>
            <w:shd w:val="clear" w:color="auto" w:fill="D9E2F3"/>
          </w:tcPr>
          <w:p>
            <w:pPr>
              <w:spacing w:after="20" w:before="20"/>
            </w:pPr>
            <w:r>
              <w:rPr>
                <w:rFonts w:ascii="Calibri" w:hAnsi="Calibri"/>
                <w:b/>
                <w:sz w:val="18"/>
              </w:rPr>
              <w:t>Grootheid</w:t>
            </w:r>
          </w:p>
        </w:tc>
        <w:tc>
          <w:tcPr>
            <w:tcW w:type="dxa" w:w="6438"/>
            <w:shd w:val="clear" w:color="auto" w:fill="D9E2F3"/>
          </w:tcPr>
          <w:p>
            <w:pPr>
              <w:spacing w:after="20" w:before="20"/>
            </w:pPr>
            <w:r>
              <w:rPr>
                <w:rFonts w:ascii="Calibri" w:hAnsi="Calibri"/>
                <w:b/>
                <w:sz w:val="18"/>
              </w:rPr>
              <w:t>Formule / waarde / eenheid</w:t>
            </w:r>
          </w:p>
        </w:tc>
      </w:tr>
      <w:tr>
        <w:trPr>
          <w:trHeight w:val="330" w:hRule="atLeast"/>
        </w:trPr>
        <w:tc>
          <w:tcPr>
            <w:tcW w:type="dxa" w:w="3200"/>
          </w:tcPr>
          <w:p>
            <w:pPr>
              <w:spacing w:after="20" w:before="20"/>
            </w:pPr>
            <w:r>
              <w:rPr>
                <w:rFonts w:ascii="Calibri" w:hAnsi="Calibri"/>
                <w:sz w:val="18"/>
              </w:rPr>
              <w:t>Valversnelling nabij aardoppervlak</w:t>
            </w:r>
          </w:p>
        </w:tc>
        <w:tc>
          <w:tcPr>
            <w:tcW w:type="dxa" w:w="6438"/>
          </w:tcPr>
          <w:p>
            <w:pPr>
              <w:spacing w:after="20" w:before="20"/>
            </w:pPr>
            <w:r>
              <w:rPr>
                <w:rFonts w:ascii="Calibri" w:hAnsi="Calibri"/>
                <w:sz w:val="18"/>
              </w:rPr>
              <w:t>g ≈ 9,81 m/s²</w:t>
            </w:r>
          </w:p>
        </w:tc>
      </w:tr>
      <w:tr>
        <w:trPr>
          <w:trHeight w:val="330" w:hRule="atLeast"/>
        </w:trPr>
        <w:tc>
          <w:tcPr>
            <w:tcW w:type="dxa" w:w="3200"/>
          </w:tcPr>
          <w:p>
            <w:pPr>
              <w:spacing w:after="20" w:before="20"/>
            </w:pPr>
            <w:r>
              <w:rPr>
                <w:rFonts w:ascii="Calibri" w:hAnsi="Calibri"/>
                <w:sz w:val="18"/>
              </w:rPr>
              <w:t>Snelheid en versnelling</w:t>
            </w:r>
          </w:p>
        </w:tc>
        <w:tc>
          <w:tcPr>
            <w:tcW w:type="dxa" w:w="6438"/>
          </w:tcPr>
          <w:p>
            <w:pPr>
              <w:spacing w:after="20" w:before="20"/>
            </w:pPr>
            <w:r>
              <w:rPr>
                <w:rFonts w:ascii="Calibri" w:hAnsi="Calibri"/>
                <w:sz w:val="18"/>
              </w:rPr>
              <w:t>v = Δx/Δt (m/s); a = Δv/Δt (m/s²)</w:t>
            </w:r>
          </w:p>
        </w:tc>
      </w:tr>
      <w:tr>
        <w:trPr>
          <w:trHeight w:val="330" w:hRule="atLeast"/>
        </w:trPr>
        <w:tc>
          <w:tcPr>
            <w:tcW w:type="dxa" w:w="3200"/>
          </w:tcPr>
          <w:p>
            <w:pPr>
              <w:spacing w:after="20" w:before="20"/>
            </w:pPr>
            <w:r>
              <w:rPr>
                <w:rFonts w:ascii="Calibri" w:hAnsi="Calibri"/>
                <w:sz w:val="18"/>
              </w:rPr>
              <w:t>Tweede wet</w:t>
            </w:r>
          </w:p>
        </w:tc>
        <w:tc>
          <w:tcPr>
            <w:tcW w:type="dxa" w:w="6438"/>
          </w:tcPr>
          <w:p>
            <w:pPr>
              <w:spacing w:after="20" w:before="20"/>
            </w:pPr>
            <w:r>
              <w:rPr>
                <w:rFonts w:ascii="Calibri" w:hAnsi="Calibri"/>
                <w:sz w:val="18"/>
              </w:rPr>
              <w:t>Fᵣ = ma (N)</w:t>
            </w:r>
          </w:p>
        </w:tc>
      </w:tr>
      <w:tr>
        <w:trPr>
          <w:trHeight w:val="330" w:hRule="atLeast"/>
        </w:trPr>
        <w:tc>
          <w:tcPr>
            <w:tcW w:type="dxa" w:w="3200"/>
          </w:tcPr>
          <w:p>
            <w:pPr>
              <w:spacing w:after="20" w:before="20"/>
            </w:pPr>
            <w:r>
              <w:rPr>
                <w:rFonts w:ascii="Calibri" w:hAnsi="Calibri"/>
                <w:sz w:val="18"/>
              </w:rPr>
              <w:t>ECB</w:t>
            </w:r>
          </w:p>
        </w:tc>
        <w:tc>
          <w:tcPr>
            <w:tcW w:type="dxa" w:w="6438"/>
          </w:tcPr>
          <w:p>
            <w:pPr>
              <w:spacing w:after="20" w:before="20"/>
            </w:pPr>
            <w:r>
              <w:rPr>
                <w:rFonts w:ascii="Calibri" w:hAnsi="Calibri"/>
                <w:sz w:val="18"/>
              </w:rPr>
              <w:t>v = 2πr/T, ω = 2π/T, F_cp = mv²/r</w:t>
            </w:r>
          </w:p>
        </w:tc>
      </w:tr>
      <w:tr>
        <w:trPr>
          <w:trHeight w:val="330" w:hRule="atLeast"/>
        </w:trPr>
        <w:tc>
          <w:tcPr>
            <w:tcW w:type="dxa" w:w="3200"/>
          </w:tcPr>
          <w:p>
            <w:pPr>
              <w:spacing w:after="20" w:before="20"/>
            </w:pPr>
            <w:r>
              <w:rPr>
                <w:rFonts w:ascii="Calibri" w:hAnsi="Calibri"/>
                <w:sz w:val="18"/>
              </w:rPr>
              <w:t>Veer / slinger</w:t>
            </w:r>
          </w:p>
        </w:tc>
        <w:tc>
          <w:tcPr>
            <w:tcW w:type="dxa" w:w="6438"/>
          </w:tcPr>
          <w:p>
            <w:pPr>
              <w:spacing w:after="20" w:before="20"/>
            </w:pPr>
            <w:r>
              <w:rPr>
                <w:rFonts w:ascii="Calibri" w:hAnsi="Calibri"/>
                <w:sz w:val="18"/>
              </w:rPr>
              <w:t>T_veer = 2π√(m/k); T_slinger = 2π√(l/g) (kleine hoek)</w:t>
            </w:r>
          </w:p>
        </w:tc>
      </w:tr>
      <w:tr>
        <w:trPr>
          <w:trHeight w:val="330" w:hRule="atLeast"/>
        </w:trPr>
        <w:tc>
          <w:tcPr>
            <w:tcW w:type="dxa" w:w="3200"/>
          </w:tcPr>
          <w:p>
            <w:pPr>
              <w:spacing w:after="20" w:before="20"/>
            </w:pPr>
            <w:r>
              <w:rPr>
                <w:rFonts w:ascii="Calibri" w:hAnsi="Calibri"/>
                <w:sz w:val="18"/>
              </w:rPr>
              <w:t>Golf / lichtrooster</w:t>
            </w:r>
          </w:p>
        </w:tc>
        <w:tc>
          <w:tcPr>
            <w:tcW w:type="dxa" w:w="6438"/>
          </w:tcPr>
          <w:p>
            <w:pPr>
              <w:spacing w:after="20" w:before="20"/>
            </w:pPr>
            <w:r>
              <w:rPr>
                <w:rFonts w:ascii="Calibri" w:hAnsi="Calibri"/>
                <w:sz w:val="18"/>
              </w:rPr>
              <w:t>v = λf; a sin θ = nλ; a = 1/(lijnen per m)</w:t>
            </w:r>
          </w:p>
        </w:tc>
      </w:tr>
      <w:tr>
        <w:trPr>
          <w:trHeight w:val="330" w:hRule="atLeast"/>
        </w:trPr>
        <w:tc>
          <w:tcPr>
            <w:tcW w:type="dxa" w:w="3200"/>
          </w:tcPr>
          <w:p>
            <w:pPr>
              <w:spacing w:after="20" w:before="20"/>
            </w:pPr>
            <w:r>
              <w:rPr>
                <w:rFonts w:ascii="Calibri" w:hAnsi="Calibri"/>
                <w:sz w:val="18"/>
              </w:rPr>
              <w:t>Breking</w:t>
            </w:r>
          </w:p>
        </w:tc>
        <w:tc>
          <w:tcPr>
            <w:tcW w:type="dxa" w:w="6438"/>
          </w:tcPr>
          <w:p>
            <w:pPr>
              <w:spacing w:after="20" w:before="20"/>
            </w:pPr>
            <w:r>
              <w:rPr>
                <w:rFonts w:ascii="Calibri" w:hAnsi="Calibri"/>
                <w:sz w:val="18"/>
              </w:rPr>
              <w:t>n = sin α/sin β (lucht naar kunststof)</w:t>
            </w:r>
          </w:p>
        </w:tc>
      </w:tr>
    </w:tbl>
    <w:p>
      <w:pPr>
        <w:spacing w:after="0"/>
      </w:pPr>
      <w:r>
        <w:br w:type="page"/>
      </w:r>
    </w:p>
    <w:p>
      <w:pPr>
        <w:pStyle w:val="Heading1"/>
        <w:keepNext/>
        <w:spacing w:before="280" w:after="80"/>
      </w:pPr>
      <w:r>
        <w:t>Bijlage F – Tracker en tijdtikker: een startgids</w:t>
      </w:r>
    </w:p>
    <w:p>
      <w:pPr>
        <w:pStyle w:val="Heading3"/>
        <w:keepNext/>
        <w:spacing w:before="160" w:after="40"/>
      </w:pPr>
      <w:r>
        <w:t>F.1 Tracker voor videoanalyse (eerste gebruik: labo 6)</w:t>
      </w:r>
    </w:p>
    <w:p>
      <w:pPr>
        <w:pStyle w:val="ListNumber"/>
        <w:spacing w:after="40"/>
        <w:ind w:left="340"/>
      </w:pPr>
      <w:r>
        <w:rPr>
          <w:rFonts w:ascii="Calibri" w:hAnsi="Calibri"/>
          <w:sz w:val="19"/>
        </w:rPr>
        <w:t>Film zijdelings met een vaste camera; houd een meetlat in het vlak van de beweging. Bewaar het fragment.</w:t>
      </w:r>
    </w:p>
    <w:p>
      <w:pPr>
        <w:pStyle w:val="ListNumber"/>
        <w:spacing w:after="40"/>
        <w:ind w:left="340"/>
      </w:pPr>
      <w:r>
        <w:rPr>
          <w:rFonts w:ascii="Calibri" w:hAnsi="Calibri"/>
          <w:sz w:val="19"/>
        </w:rPr>
        <w:t>Open Tracker op de schoollaptop. Importeer het videofragment (Bestand → Openen).</w:t>
      </w:r>
    </w:p>
    <w:p>
      <w:pPr>
        <w:pStyle w:val="ListNumber"/>
        <w:spacing w:after="40"/>
        <w:ind w:left="340"/>
      </w:pPr>
      <w:r>
        <w:rPr>
          <w:rFonts w:ascii="Calibri" w:hAnsi="Calibri"/>
          <w:sz w:val="19"/>
        </w:rPr>
        <w:t>Plaats kalibratiestok op de meetlat; geef de echte lengte in meter op.</w:t>
      </w:r>
    </w:p>
    <w:p>
      <w:pPr>
        <w:pStyle w:val="ListNumber"/>
        <w:spacing w:after="40"/>
        <w:ind w:left="340"/>
      </w:pPr>
      <w:r>
        <w:rPr>
          <w:rFonts w:ascii="Calibri" w:hAnsi="Calibri"/>
          <w:sz w:val="19"/>
        </w:rPr>
        <w:t>Zet de oorsprong (bij verticale worp: vloer of bal op vloer) en kies omhoog positief.</w:t>
      </w:r>
    </w:p>
    <w:p>
      <w:pPr>
        <w:pStyle w:val="ListNumber"/>
        <w:spacing w:after="40"/>
        <w:ind w:left="340"/>
      </w:pPr>
      <w:r>
        <w:rPr>
          <w:rFonts w:ascii="Calibri" w:hAnsi="Calibri"/>
          <w:sz w:val="19"/>
        </w:rPr>
        <w:t>Maak een spoor/point mass en markeer het midden van de bal op opeenvolgende frames.</w:t>
      </w:r>
    </w:p>
    <w:p>
      <w:pPr>
        <w:pStyle w:val="ListNumber"/>
        <w:spacing w:after="40"/>
        <w:ind w:left="340"/>
      </w:pPr>
      <w:r>
        <w:rPr>
          <w:rFonts w:ascii="Calibri" w:hAnsi="Calibri"/>
          <w:sz w:val="19"/>
        </w:rPr>
        <w:t>Controleer een paar punten op fout gekozen frames en pas ze aan; kopieer t en y naar Excel.</w:t>
      </w:r>
    </w:p>
    <w:p>
      <w:pPr>
        <w:pStyle w:val="ListNumber"/>
        <w:spacing w:after="40"/>
        <w:ind w:left="340"/>
      </w:pPr>
      <w:r>
        <w:rPr>
          <w:rFonts w:ascii="Calibri" w:hAnsi="Calibri"/>
          <w:sz w:val="19"/>
        </w:rPr>
        <w:t>Maak spreidingsgrafiek met losse punten, benoemde assen en gepaste trendlijn. Sla schermafbeelding met titel en uitleg op.</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9"/>
              </w:rPr>
              <w:t>PROBLEMEN OPLOSSEN</w:t>
            </w:r>
          </w:p>
          <w:p>
            <w:pPr>
              <w:spacing w:after="40"/>
              <w:ind w:left="283"/>
            </w:pPr>
            <w:r>
              <w:rPr>
                <w:color w:val="1F4E79"/>
                <w:sz w:val="19"/>
              </w:rPr>
              <w:t xml:space="preserve">• </w:t>
            </w:r>
            <w:r>
              <w:rPr>
                <w:rFonts w:ascii="Calibri" w:hAnsi="Calibri"/>
                <w:sz w:val="19"/>
              </w:rPr>
              <w:t>Geen beeld? Gebruik een ander lokaal videobestand of schoollaptop.</w:t>
            </w:r>
          </w:p>
          <w:p>
            <w:pPr>
              <w:spacing w:after="40"/>
              <w:ind w:left="283"/>
            </w:pPr>
            <w:r>
              <w:rPr>
                <w:color w:val="1F4E79"/>
                <w:sz w:val="19"/>
              </w:rPr>
              <w:t xml:space="preserve">• </w:t>
            </w:r>
            <w:r>
              <w:rPr>
                <w:rFonts w:ascii="Calibri" w:hAnsi="Calibri"/>
                <w:sz w:val="19"/>
              </w:rPr>
              <w:t>Vreemde snelheden? Controleer schaal, oorsprong en framefrequentie.</w:t>
            </w:r>
          </w:p>
          <w:p>
            <w:pPr>
              <w:spacing w:after="40"/>
              <w:ind w:left="283"/>
            </w:pPr>
            <w:r>
              <w:rPr>
                <w:color w:val="1F4E79"/>
                <w:sz w:val="19"/>
              </w:rPr>
              <w:t xml:space="preserve">• </w:t>
            </w:r>
            <w:r>
              <w:rPr>
                <w:rFonts w:ascii="Calibri" w:hAnsi="Calibri"/>
                <w:sz w:val="19"/>
              </w:rPr>
              <w:t>Beeld springt? Markeer frames handmatig; meetlat in hetzelfde vlak.</w:t>
            </w:r>
          </w:p>
          <w:p>
            <w:pPr>
              <w:spacing w:after="40"/>
              <w:ind w:left="283"/>
            </w:pPr>
            <w:r>
              <w:rPr>
                <w:color w:val="1F4E79"/>
                <w:sz w:val="19"/>
              </w:rPr>
              <w:t xml:space="preserve">• </w:t>
            </w:r>
            <w:r>
              <w:rPr>
                <w:rFonts w:ascii="Calibri" w:hAnsi="Calibri"/>
                <w:sz w:val="19"/>
              </w:rPr>
              <w:t>Bij ontbreken van Tracker: analyseer het filmpje frame voor frame met tijdstempels en meetlat.</w:t>
            </w:r>
          </w:p>
        </w:tc>
      </w:tr>
    </w:tbl>
    <w:p>
      <w:pPr>
        <w:pStyle w:val="Heading3"/>
        <w:keepNext/>
        <w:spacing w:before="160" w:after="40"/>
      </w:pPr>
      <w:r>
        <w:t>F.2 Tijdtikker (eerste gebruik: labo 1)</w:t>
      </w:r>
    </w:p>
    <w:p>
      <w:pPr>
        <w:pStyle w:val="ListNumber"/>
        <w:spacing w:after="40"/>
        <w:ind w:left="340"/>
      </w:pPr>
      <w:r>
        <w:rPr>
          <w:rFonts w:ascii="Calibri" w:hAnsi="Calibri"/>
          <w:sz w:val="19"/>
        </w:rPr>
        <w:t>Lees de toegestane voedingsspanning en frequentie op het toestel; de leerkracht controleert de juiste lage voeding.</w:t>
      </w:r>
    </w:p>
    <w:p>
      <w:pPr>
        <w:pStyle w:val="ListNumber"/>
        <w:spacing w:after="40"/>
        <w:ind w:left="340"/>
      </w:pPr>
      <w:r>
        <w:rPr>
          <w:rFonts w:ascii="Calibri" w:hAnsi="Calibri"/>
          <w:sz w:val="19"/>
        </w:rPr>
        <w:t>Bevestig carbonlint en papieren bandje; proef kort met het wagentje veilig in een vangbak.</w:t>
      </w:r>
    </w:p>
    <w:p>
      <w:pPr>
        <w:pStyle w:val="ListNumber"/>
        <w:spacing w:after="40"/>
        <w:ind w:left="340"/>
      </w:pPr>
      <w:r>
        <w:rPr>
          <w:rFonts w:ascii="Calibri" w:hAnsi="Calibri"/>
          <w:sz w:val="19"/>
        </w:rPr>
        <w:t>Bij 50 Hz ligt tussen twee opeenvolgende stippen 0,020 s. Twee intervallen = 0,040 s.</w:t>
      </w:r>
    </w:p>
    <w:p>
      <w:pPr>
        <w:pStyle w:val="ListNumber"/>
        <w:spacing w:after="40"/>
        <w:ind w:left="340"/>
      </w:pPr>
      <w:r>
        <w:rPr>
          <w:rFonts w:ascii="Calibri" w:hAnsi="Calibri"/>
          <w:sz w:val="19"/>
        </w:rPr>
        <w:t>Meet plaatsen vanaf één gekozen nulstip, bereken Δx tussen stippen, en koppel elke snelheid aan de middentijd.</w:t>
      </w:r>
    </w:p>
    <w:p>
      <w:pPr>
        <w:pStyle w:val="ListNumber"/>
        <w:spacing w:after="40"/>
        <w:ind w:left="340"/>
      </w:pPr>
      <w:r>
        <w:rPr>
          <w:rFonts w:ascii="Calibri" w:hAnsi="Calibri"/>
          <w:sz w:val="19"/>
        </w:rPr>
        <w:t>Plak het originele bandje of een duidelijke foto ervan bij je ruwe data; zet voeding uit na de meting.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9"/>
              </w:rPr>
              <w:t>VEILIGHEID / CONTROLE</w:t>
            </w:r>
          </w:p>
          <w:p>
            <w:pPr>
              <w:spacing w:after="40"/>
              <w:ind w:left="283"/>
            </w:pPr>
            <w:r>
              <w:rPr>
                <w:color w:val="C62828"/>
                <w:sz w:val="19"/>
              </w:rPr>
              <w:t xml:space="preserve">• </w:t>
            </w:r>
            <w:r>
              <w:rPr>
                <w:rFonts w:ascii="Calibri" w:hAnsi="Calibri"/>
                <w:sz w:val="19"/>
              </w:rPr>
              <w:t>Gebruik nooit netspanning direct op de tijdtikker.</w:t>
            </w:r>
          </w:p>
          <w:p>
            <w:pPr>
              <w:spacing w:after="40"/>
              <w:ind w:left="283"/>
            </w:pPr>
            <w:r>
              <w:rPr>
                <w:color w:val="C62828"/>
                <w:sz w:val="19"/>
              </w:rPr>
              <w:t xml:space="preserve">• </w:t>
            </w:r>
            <w:r>
              <w:rPr>
                <w:rFonts w:ascii="Calibri" w:hAnsi="Calibri"/>
                <w:sz w:val="19"/>
              </w:rPr>
              <w:t>Houd vingers, haren en kleding weg van de bewegende band.</w:t>
            </w:r>
          </w:p>
          <w:p>
            <w:pPr>
              <w:spacing w:after="40"/>
              <w:ind w:left="283"/>
            </w:pPr>
            <w:r>
              <w:rPr>
                <w:color w:val="C62828"/>
                <w:sz w:val="19"/>
              </w:rPr>
              <w:t xml:space="preserve">• </w:t>
            </w:r>
            <w:r>
              <w:rPr>
                <w:rFonts w:ascii="Calibri" w:hAnsi="Calibri"/>
                <w:sz w:val="19"/>
              </w:rPr>
              <w:t>Bij onleesbare stippen: carbonlint corrigeren met voeding UIT, niet de data achteraf verzinnen.</w:t>
            </w:r>
          </w:p>
        </w:tc>
      </w:tr>
    </w:tbl>
    <w:p>
      <w:pPr>
        <w:spacing w:after="0"/>
      </w:pPr>
      <w:r>
        <w:br w:type="page"/>
      </w:r>
    </w:p>
    <w:p>
      <w:pPr>
        <w:pStyle w:val="Heading1"/>
        <w:keepNext/>
        <w:spacing w:before="280" w:after="80"/>
      </w:pPr>
      <w:r>
        <w:t>Bijlage G – STEM-doelkaart: bewijs, feedback en volgende stap</w:t>
      </w:r>
    </w:p>
    <w:p>
      <w:r>
        <w:rPr>
          <w:rFonts w:ascii="Calibri" w:hAnsi="Calibri"/>
          <w:sz w:val="19"/>
        </w:rPr>
        <w:t>Groep: ………………………  Klas: ………  Periode: ………………  Leerkracht: ………………………</w:t>
      </w:r>
    </w:p>
    <w:p>
      <w:r>
        <w:rPr>
          <w:rFonts w:ascii="Calibri" w:hAnsi="Calibri"/>
          <w:sz w:val="19"/>
        </w:rPr>
        <w:t>De zes STEM-doelen zijn leerplandoelen, geen zes bijkomende punten. Schrijf per doel waar het bewijs in je werk staat. De leerkracht noteert nog niet / op weg / aangetoond en één concrete volgende stap. Een doel is niet automatisch behaald omdat het op een blad staat.</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590"/>
        <w:gridCol w:w="3910"/>
        <w:gridCol w:w="1920"/>
        <w:gridCol w:w="1530"/>
        <w:gridCol w:w="1688"/>
      </w:tblGrid>
      <w:tr>
        <w:trPr>
          <w:tblHeader w:val="true"/>
        </w:trPr>
        <w:tc>
          <w:tcPr>
            <w:tcW w:type="dxa" w:w="590"/>
            <w:shd w:val="clear" w:color="auto" w:fill="D9E2F3"/>
          </w:tcPr>
          <w:p>
            <w:pPr>
              <w:spacing w:after="20" w:before="20"/>
            </w:pPr>
            <w:r>
              <w:rPr>
                <w:rFonts w:ascii="Calibri" w:hAnsi="Calibri"/>
                <w:b/>
                <w:sz w:val="16"/>
              </w:rPr>
              <w:t>LPD</w:t>
            </w:r>
          </w:p>
        </w:tc>
        <w:tc>
          <w:tcPr>
            <w:tcW w:type="dxa" w:w="3910"/>
            <w:shd w:val="clear" w:color="auto" w:fill="D9E2F3"/>
          </w:tcPr>
          <w:p>
            <w:pPr>
              <w:spacing w:after="20" w:before="20"/>
            </w:pPr>
            <w:r>
              <w:rPr>
                <w:rFonts w:ascii="Calibri" w:hAnsi="Calibri"/>
                <w:b/>
                <w:sz w:val="16"/>
              </w:rPr>
              <w:t>Verplicht zichtbaar bewijs</w:t>
            </w:r>
          </w:p>
        </w:tc>
        <w:tc>
          <w:tcPr>
            <w:tcW w:type="dxa" w:w="1920"/>
            <w:shd w:val="clear" w:color="auto" w:fill="D9E2F3"/>
          </w:tcPr>
          <w:p>
            <w:pPr>
              <w:spacing w:after="20" w:before="20"/>
            </w:pPr>
            <w:r>
              <w:rPr>
                <w:rFonts w:ascii="Calibri" w:hAnsi="Calibri"/>
                <w:b/>
                <w:sz w:val="16"/>
              </w:rPr>
              <w:t>Vindplaats in mijn werk</w:t>
            </w:r>
          </w:p>
        </w:tc>
        <w:tc>
          <w:tcPr>
            <w:tcW w:type="dxa" w:w="1530"/>
            <w:shd w:val="clear" w:color="auto" w:fill="D9E2F3"/>
          </w:tcPr>
          <w:p>
            <w:pPr>
              <w:spacing w:after="20" w:before="20"/>
            </w:pPr>
            <w:r>
              <w:rPr>
                <w:rFonts w:ascii="Calibri" w:hAnsi="Calibri"/>
                <w:b/>
                <w:sz w:val="16"/>
              </w:rPr>
              <w:t>Status + datum</w:t>
            </w:r>
          </w:p>
        </w:tc>
        <w:tc>
          <w:tcPr>
            <w:tcW w:type="dxa" w:w="1688"/>
            <w:shd w:val="clear" w:color="auto" w:fill="D9E2F3"/>
          </w:tcPr>
          <w:p>
            <w:pPr>
              <w:spacing w:after="20" w:before="20"/>
            </w:pPr>
            <w:r>
              <w:rPr>
                <w:rFonts w:ascii="Calibri" w:hAnsi="Calibri"/>
                <w:b/>
                <w:sz w:val="16"/>
              </w:rPr>
              <w:t>Feedforward</w:t>
            </w:r>
          </w:p>
        </w:tc>
      </w:tr>
      <w:tr>
        <w:trPr>
          <w:trHeight w:val="330" w:hRule="atLeast"/>
        </w:trPr>
        <w:tc>
          <w:tcPr>
            <w:tcW w:type="dxa" w:w="590"/>
          </w:tcPr>
          <w:p>
            <w:pPr>
              <w:spacing w:after="20" w:before="20"/>
            </w:pPr>
            <w:r>
              <w:rPr>
                <w:rFonts w:ascii="Calibri" w:hAnsi="Calibri"/>
                <w:sz w:val="16"/>
              </w:rPr>
              <w:t>1 S</w:t>
            </w:r>
          </w:p>
        </w:tc>
        <w:tc>
          <w:tcPr>
            <w:tcW w:type="dxa" w:w="3910"/>
          </w:tcPr>
          <w:p>
            <w:pPr>
              <w:spacing w:after="20" w:before="20"/>
            </w:pPr>
            <w:r>
              <w:rPr>
                <w:rFonts w:ascii="Calibri" w:hAnsi="Calibri"/>
                <w:sz w:val="16"/>
              </w:rPr>
              <w:t>Onderzoeksvraag, hypothese, ruwe data, onderbouwd besluit (o.a. 04, 07, 15, 25).</w:t>
            </w:r>
          </w:p>
        </w:tc>
        <w:tc>
          <w:tcPr>
            <w:tcW w:type="dxa" w:w="1920"/>
          </w:tcPr>
          <w:p>
            <w:pPr>
              <w:spacing w:after="20" w:before="20"/>
            </w:pPr>
          </w:p>
        </w:tc>
        <w:tc>
          <w:tcPr>
            <w:tcW w:type="dxa" w:w="1530"/>
          </w:tcPr>
          <w:p>
            <w:pPr>
              <w:spacing w:after="20" w:before="20"/>
            </w:pPr>
          </w:p>
        </w:tc>
        <w:tc>
          <w:tcPr>
            <w:tcW w:type="dxa" w:w="1688"/>
          </w:tcPr>
          <w:p>
            <w:pPr>
              <w:spacing w:after="20" w:before="20"/>
            </w:pPr>
          </w:p>
        </w:tc>
      </w:tr>
      <w:tr>
        <w:trPr>
          <w:trHeight w:val="330" w:hRule="atLeast"/>
        </w:trPr>
        <w:tc>
          <w:tcPr>
            <w:tcW w:type="dxa" w:w="590"/>
          </w:tcPr>
          <w:p>
            <w:pPr>
              <w:spacing w:after="20" w:before="20"/>
            </w:pPr>
            <w:r>
              <w:rPr>
                <w:rFonts w:ascii="Calibri" w:hAnsi="Calibri"/>
                <w:sz w:val="16"/>
              </w:rPr>
              <w:t>2 S</w:t>
            </w:r>
          </w:p>
        </w:tc>
        <w:tc>
          <w:tcPr>
            <w:tcW w:type="dxa" w:w="3910"/>
          </w:tcPr>
          <w:p>
            <w:pPr>
              <w:spacing w:after="20" w:before="20"/>
            </w:pPr>
            <w:r>
              <w:rPr>
                <w:rFonts w:ascii="Calibri" w:hAnsi="Calibri"/>
                <w:sz w:val="16"/>
              </w:rPr>
              <w:t>Symbool, SI, resolutie, beduidende cijfers, machten van tien (o.a. 02, 09, 21).</w:t>
            </w:r>
          </w:p>
        </w:tc>
        <w:tc>
          <w:tcPr>
            <w:tcW w:type="dxa" w:w="1920"/>
          </w:tcPr>
          <w:p>
            <w:pPr>
              <w:spacing w:after="20" w:before="20"/>
            </w:pPr>
          </w:p>
        </w:tc>
        <w:tc>
          <w:tcPr>
            <w:tcW w:type="dxa" w:w="1530"/>
          </w:tcPr>
          <w:p>
            <w:pPr>
              <w:spacing w:after="20" w:before="20"/>
            </w:pPr>
          </w:p>
        </w:tc>
        <w:tc>
          <w:tcPr>
            <w:tcW w:type="dxa" w:w="1688"/>
          </w:tcPr>
          <w:p>
            <w:pPr>
              <w:spacing w:after="20" w:before="20"/>
            </w:pPr>
          </w:p>
        </w:tc>
      </w:tr>
      <w:tr>
        <w:trPr>
          <w:trHeight w:val="330" w:hRule="atLeast"/>
        </w:trPr>
        <w:tc>
          <w:tcPr>
            <w:tcW w:type="dxa" w:w="590"/>
          </w:tcPr>
          <w:p>
            <w:pPr>
              <w:spacing w:after="20" w:before="20"/>
            </w:pPr>
            <w:r>
              <w:rPr>
                <w:rFonts w:ascii="Calibri" w:hAnsi="Calibri"/>
                <w:sz w:val="16"/>
              </w:rPr>
              <w:t>3 S</w:t>
            </w:r>
          </w:p>
        </w:tc>
        <w:tc>
          <w:tcPr>
            <w:tcW w:type="dxa" w:w="3910"/>
          </w:tcPr>
          <w:p>
            <w:pPr>
              <w:spacing w:after="20" w:before="20"/>
            </w:pPr>
            <w:r>
              <w:rPr>
                <w:rFonts w:ascii="Calibri" w:hAnsi="Calibri"/>
                <w:sz w:val="16"/>
              </w:rPr>
              <w:t>Veiligheidscontrole, juist meetinstrument, duurzaam opruimen en brondata (o.a. 05, 12, 21).</w:t>
            </w:r>
          </w:p>
        </w:tc>
        <w:tc>
          <w:tcPr>
            <w:tcW w:type="dxa" w:w="1920"/>
          </w:tcPr>
          <w:p>
            <w:pPr>
              <w:spacing w:after="20" w:before="20"/>
            </w:pPr>
          </w:p>
        </w:tc>
        <w:tc>
          <w:tcPr>
            <w:tcW w:type="dxa" w:w="1530"/>
          </w:tcPr>
          <w:p>
            <w:pPr>
              <w:spacing w:after="20" w:before="20"/>
            </w:pPr>
          </w:p>
        </w:tc>
        <w:tc>
          <w:tcPr>
            <w:tcW w:type="dxa" w:w="1688"/>
          </w:tcPr>
          <w:p>
            <w:pPr>
              <w:spacing w:after="20" w:before="20"/>
            </w:pPr>
          </w:p>
        </w:tc>
      </w:tr>
      <w:tr>
        <w:trPr>
          <w:trHeight w:val="330" w:hRule="atLeast"/>
        </w:trPr>
        <w:tc>
          <w:tcPr>
            <w:tcW w:type="dxa" w:w="590"/>
          </w:tcPr>
          <w:p>
            <w:pPr>
              <w:spacing w:after="20" w:before="20"/>
            </w:pPr>
            <w:r>
              <w:rPr>
                <w:rFonts w:ascii="Calibri" w:hAnsi="Calibri"/>
                <w:sz w:val="16"/>
              </w:rPr>
              <w:t>4 S</w:t>
            </w:r>
          </w:p>
        </w:tc>
        <w:tc>
          <w:tcPr>
            <w:tcW w:type="dxa" w:w="3910"/>
          </w:tcPr>
          <w:p>
            <w:pPr>
              <w:spacing w:after="20" w:before="20"/>
            </w:pPr>
            <w:r>
              <w:rPr>
                <w:rFonts w:ascii="Calibri" w:hAnsi="Calibri"/>
                <w:sz w:val="16"/>
              </w:rPr>
              <w:t>Labo 07: twee opvangvarianten, formule/model, videotoets, bijsturing en hertoets.</w:t>
            </w:r>
          </w:p>
        </w:tc>
        <w:tc>
          <w:tcPr>
            <w:tcW w:type="dxa" w:w="1920"/>
          </w:tcPr>
          <w:p>
            <w:pPr>
              <w:spacing w:after="20" w:before="20"/>
            </w:pPr>
          </w:p>
        </w:tc>
        <w:tc>
          <w:tcPr>
            <w:tcW w:type="dxa" w:w="1530"/>
          </w:tcPr>
          <w:p>
            <w:pPr>
              <w:spacing w:after="20" w:before="20"/>
            </w:pPr>
          </w:p>
        </w:tc>
        <w:tc>
          <w:tcPr>
            <w:tcW w:type="dxa" w:w="1688"/>
          </w:tcPr>
          <w:p>
            <w:pPr>
              <w:spacing w:after="20" w:before="20"/>
            </w:pPr>
          </w:p>
        </w:tc>
      </w:tr>
      <w:tr>
        <w:trPr>
          <w:trHeight w:val="330" w:hRule="atLeast"/>
        </w:trPr>
        <w:tc>
          <w:tcPr>
            <w:tcW w:type="dxa" w:w="590"/>
          </w:tcPr>
          <w:p>
            <w:pPr>
              <w:spacing w:after="20" w:before="20"/>
            </w:pPr>
            <w:r>
              <w:rPr>
                <w:rFonts w:ascii="Calibri" w:hAnsi="Calibri"/>
                <w:sz w:val="16"/>
              </w:rPr>
              <w:t>5 S</w:t>
            </w:r>
          </w:p>
        </w:tc>
        <w:tc>
          <w:tcPr>
            <w:tcW w:type="dxa" w:w="3910"/>
          </w:tcPr>
          <w:p>
            <w:pPr>
              <w:spacing w:after="20" w:before="20"/>
            </w:pPr>
            <w:r>
              <w:rPr>
                <w:rFonts w:ascii="Calibri" w:hAnsi="Calibri"/>
                <w:sz w:val="16"/>
              </w:rPr>
              <w:t>Labo 20: geluidsadvies met dB-getallen, techniek, twee betrokkenen en beperking.</w:t>
            </w:r>
          </w:p>
        </w:tc>
        <w:tc>
          <w:tcPr>
            <w:tcW w:type="dxa" w:w="1920"/>
          </w:tcPr>
          <w:p>
            <w:pPr>
              <w:spacing w:after="20" w:before="20"/>
            </w:pPr>
          </w:p>
        </w:tc>
        <w:tc>
          <w:tcPr>
            <w:tcW w:type="dxa" w:w="1530"/>
          </w:tcPr>
          <w:p>
            <w:pPr>
              <w:spacing w:after="20" w:before="20"/>
            </w:pPr>
          </w:p>
        </w:tc>
        <w:tc>
          <w:tcPr>
            <w:tcW w:type="dxa" w:w="1688"/>
          </w:tcPr>
          <w:p>
            <w:pPr>
              <w:spacing w:after="20" w:before="20"/>
            </w:pPr>
          </w:p>
        </w:tc>
      </w:tr>
      <w:tr>
        <w:trPr>
          <w:trHeight w:val="330" w:hRule="atLeast"/>
        </w:trPr>
        <w:tc>
          <w:tcPr>
            <w:tcW w:type="dxa" w:w="590"/>
          </w:tcPr>
          <w:p>
            <w:pPr>
              <w:spacing w:after="20" w:before="20"/>
            </w:pPr>
            <w:r>
              <w:rPr>
                <w:rFonts w:ascii="Calibri" w:hAnsi="Calibri"/>
                <w:sz w:val="16"/>
              </w:rPr>
              <w:t>6 S</w:t>
            </w:r>
          </w:p>
        </w:tc>
        <w:tc>
          <w:tcPr>
            <w:tcW w:type="dxa" w:w="3910"/>
          </w:tcPr>
          <w:p>
            <w:pPr>
              <w:spacing w:after="20" w:before="20"/>
            </w:pPr>
            <w:r>
              <w:rPr>
                <w:rFonts w:ascii="Calibri" w:hAnsi="Calibri"/>
                <w:sz w:val="16"/>
              </w:rPr>
              <w:t>Labo 25: plan, goedkeuring, data, analyse, conclusie en poster; zeven fasen.</w:t>
            </w:r>
          </w:p>
        </w:tc>
        <w:tc>
          <w:tcPr>
            <w:tcW w:type="dxa" w:w="1920"/>
          </w:tcPr>
          <w:p>
            <w:pPr>
              <w:spacing w:after="20" w:before="20"/>
            </w:pPr>
          </w:p>
        </w:tc>
        <w:tc>
          <w:tcPr>
            <w:tcW w:type="dxa" w:w="1530"/>
          </w:tcPr>
          <w:p>
            <w:pPr>
              <w:spacing w:after="20" w:before="20"/>
            </w:pPr>
          </w:p>
        </w:tc>
        <w:tc>
          <w:tcPr>
            <w:tcW w:type="dxa" w:w="1688"/>
          </w:tcPr>
          <w:p>
            <w:pPr>
              <w:spacing w:after="20" w:before="20"/>
            </w:pPr>
          </w:p>
        </w:tc>
      </w:tr>
    </w:tbl>
    <w:p>
      <w:r>
        <w:rPr>
          <w:rFonts w:ascii="Calibri" w:hAnsi="Calibri"/>
          <w:sz w:val="21"/>
        </w:rPr>
        <w:t>Terugblik leerling: wat kan ik aantonen met getallen, en wat moet ik volgende keer oefenen?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sectPr w:rsidR="00FC693F" w:rsidRPr="0006063C" w:rsidSect="00034616">
      <w:pgSz w:w="11906" w:h="16838"/>
      <w:pgMar w:top="1020" w:right="1134" w:bottom="1020"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Labocursus Fysica 6BCW – mechanica, trillingen en golven – pagina </w:t>
    </w:r>
    <w:r>
      <w:rPr>
        <w:color w:val="555555"/>
        <w:sz w:val="16"/>
      </w:rPr>
      <w:fldChar w:fldCharType="begin"/>
    </w:r>
    <w:r>
      <w:rPr>
        <w:sz w:val="16"/>
      </w:rPr>
      <w:instrText xml:space="preserve"> PAGE </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i w:val="0"/>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i w:val="0"/>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i w:val="0"/>
      <w:color w:val="2E7D3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