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6 – Circuitpracticum elektromagnetisme: 7 delen (lesuur 1/2)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6 (p. 45-54)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6 – Circuitpracticum elektromagnetisme: 7 delen (lesuur 1/2)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magnetische en niet-magnetische materialen onderscheiden en ferromagnetisme verklaren met het model van de elementaire magneetjes (weissgebieden – zie uitleg bij deel 1).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veldlijnenpatroon van een staafmagneet, een U-magneet, een rechte geleider en een spoel visualiseren, tekenen en de zin bepalen met een kompas (rechterhandregel).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elektromagneet bouwen en de invloed van stroomsterkte en kernmateriaal onderzoeken; magnetische influentie en remanentie herkennen.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5 F: magnetische krachtwerking, magnetische influentie, veldlijnenpatronen bij permanente magneten, rechte geleider en spoel.</w:t>
            </w:r>
          </w:p>
          <w:p>
            <w:pPr>
              <w:pStyle w:val="ListBullet"/>
            </w:pPr>
            <w:r>
              <w:rPr>
                <w:sz w:val="20"/>
              </w:rPr>
              <w:t>LPD 6 F: magnetische kracht op een stroomvoerende geleider (richting).</w:t>
            </w:r>
          </w:p>
          <w:p>
            <w:pPr>
              <w:pStyle w:val="ListBullet"/>
            </w:pPr>
            <w:r>
              <w:rPr>
                <w:sz w:val="20"/>
              </w:rPr>
              <w:t>LPD 1 S, 3 S, 5 S.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45):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46):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47): Deel 1 – Magnetische eigenschappen van materialen; Deel 2 – Elektromagneet bouwen; Deel 3 – Magnetisch veld van permanente magneten visualiseren; Deel 4 – Werking van een elektrische bel.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Circuitpracticum met 7 delen (doorschuifsysteem, 12 min per deel, groepjes van 2-3, vaste rollen); eigen onderzoeksvraag (deel 8); klassikale synthese.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6'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6'),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(veldlijnenpatronen tekenen, rechterhandregel, elektromagneet, werking bel en relais, richting Lorentzkracht).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45-54: lesdoelen/leerplandoelen p. 45, O p. 45, V p. 46, U p. 47, R p. 53.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Deel 1: staafmagneet, stalen voorwerpen, koper, aluminium, ijzer, nikkel (munt), zink, hout, kunststof, roestvast staal (twee soorten).</w:t>
            </w:r>
          </w:p>
          <w:p>
            <w:pPr>
              <w:pStyle w:val="ListBullet"/>
            </w:pPr>
            <w:r>
              <w:rPr>
                <w:sz w:val="20"/>
              </w:rPr>
              <w:t>Deel 2: spoel (I_max = …… A), weekijzeren kern, stalen kern (bout), paperclips, blauwe spanningsbron, snoeren, A-meter.</w:t>
            </w:r>
          </w:p>
          <w:p>
            <w:pPr>
              <w:pStyle w:val="ListBullet"/>
            </w:pPr>
            <w:r>
              <w:rPr>
                <w:sz w:val="20"/>
              </w:rPr>
              <w:t>Deel 3: staafmagneet, U-magneet, doorzichtige plaatjes met ijzerstaafjes, ijzervijlsel in strooibus, blad papier, kompasnaaldjes.</w:t>
            </w:r>
          </w:p>
          <w:p>
            <w:pPr>
              <w:pStyle w:val="ListBullet"/>
            </w:pPr>
            <w:r>
              <w:rPr>
                <w:sz w:val="20"/>
              </w:rPr>
              <w:t>Deel 4: elektrische bel (open model), spanningsbron …… V DC.</w:t>
            </w:r>
          </w:p>
          <w:p>
            <w:pPr>
              <w:pStyle w:val="ListBullet"/>
            </w:pPr>
            <w:r>
              <w:rPr>
                <w:sz w:val="20"/>
              </w:rPr>
              <w:t>Deel 5: lintgeleider (of schommel), U-magneet of sterke neodymiummagneten in houder, spanningsbron, A-meter (max. …… A).</w:t>
            </w:r>
          </w:p>
          <w:p>
            <w:pPr>
              <w:pStyle w:val="ListBullet"/>
            </w:pPr>
            <w:r>
              <w:rPr>
                <w:sz w:val="20"/>
              </w:rPr>
              <w:t>Deel 6: relais (met doorzichtige behuizing), lampje, schakelaar, twee spanningsbronnen of batterijen, snoeren, schema van het relais.</w:t>
            </w:r>
          </w:p>
          <w:p>
            <w:pPr>
              <w:pStyle w:val="ListBullet"/>
            </w:pPr>
            <w:r>
              <w:rPr>
                <w:sz w:val="20"/>
              </w:rPr>
              <w:t>Deel 7: spoel met luchtkern (solenoïde) en rechte geleider (verticale draad door een plaatje), kompasnaaldjes, spanningsbron, A-meter.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45)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6 – lesuur 1/2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