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360" w:lineRule="auto"/>
        <w:jc w:val="center"/>
        <w:rPr>
          <w:rFonts w:ascii="微软雅黑" w:hAnsi="微软雅黑"/>
          <w:szCs w:val="24"/>
        </w:rPr>
      </w:pPr>
    </w:p>
    <w:p>
      <w:pPr>
        <w:spacing w:line="360" w:lineRule="auto"/>
        <w:jc w:val="center"/>
        <w:rPr>
          <w:rFonts w:ascii="微软雅黑" w:hAnsi="微软雅黑" w:cs="Arial"/>
          <w:szCs w:val="24"/>
        </w:rPr>
      </w:pPr>
    </w:p>
    <w:p>
      <w:pPr>
        <w:spacing w:line="360" w:lineRule="auto"/>
        <w:jc w:val="center"/>
        <w:rPr>
          <w:rFonts w:hint="eastAsia" w:ascii="微软雅黑" w:hAnsi="微软雅黑" w:eastAsia="微软雅黑"/>
          <w:b/>
          <w:sz w:val="32"/>
          <w:szCs w:val="32"/>
          <w:lang w:eastAsia="zh-CN"/>
        </w:rPr>
      </w:pPr>
      <w:r>
        <w:rPr>
          <w:rFonts w:hint="eastAsia" w:ascii="微软雅黑" w:hAnsi="微软雅黑" w:eastAsia="微软雅黑"/>
          <w:b/>
          <w:sz w:val="32"/>
          <w:szCs w:val="32"/>
          <w:lang w:eastAsia="zh-CN"/>
        </w:rPr>
        <w:t>会议室预定系统</w:t>
      </w:r>
    </w:p>
    <w:p>
      <w:pPr>
        <w:spacing w:line="360" w:lineRule="auto"/>
        <w:jc w:val="center"/>
        <w:rPr>
          <w:rFonts w:ascii="微软雅黑" w:hAnsi="微软雅黑" w:eastAsia="微软雅黑"/>
          <w:b/>
          <w:sz w:val="32"/>
          <w:szCs w:val="32"/>
        </w:rPr>
      </w:pPr>
      <w:r>
        <w:rPr>
          <w:rFonts w:hint="eastAsia" w:ascii="微软雅黑" w:hAnsi="微软雅黑" w:eastAsia="微软雅黑"/>
          <w:b/>
          <w:sz w:val="32"/>
          <w:szCs w:val="32"/>
        </w:rPr>
        <w:t>概要设计说明书</w:t>
      </w:r>
      <w:r>
        <w:rPr>
          <w:rFonts w:hint="eastAsia" w:ascii="微软雅黑" w:hAnsi="微软雅黑" w:eastAsia="微软雅黑"/>
          <w:b/>
          <w:sz w:val="32"/>
          <w:szCs w:val="32"/>
          <w:lang w:val="en-US" w:eastAsia="zh-CN"/>
        </w:rPr>
        <w:t>_</w:t>
      </w:r>
    </w:p>
    <w:p>
      <w:pPr>
        <w:spacing w:line="360" w:lineRule="auto"/>
        <w:jc w:val="center"/>
        <w:rPr>
          <w:rFonts w:ascii="微软雅黑" w:hAnsi="微软雅黑" w:eastAsia="微软雅黑"/>
          <w:b/>
          <w:sz w:val="32"/>
          <w:szCs w:val="32"/>
        </w:rPr>
      </w:pPr>
      <w:r>
        <w:rPr>
          <w:rFonts w:hint="eastAsia" w:ascii="微软雅黑" w:hAnsi="微软雅黑" w:eastAsia="微软雅黑"/>
          <w:b/>
          <w:sz w:val="32"/>
          <w:szCs w:val="32"/>
          <w:lang w:eastAsia="zh-CN"/>
        </w:rPr>
        <w:t>预定管理</w:t>
      </w:r>
      <w:r>
        <w:rPr>
          <w:rFonts w:hint="eastAsia" w:ascii="微软雅黑" w:hAnsi="微软雅黑" w:eastAsia="微软雅黑"/>
          <w:b/>
          <w:sz w:val="32"/>
          <w:szCs w:val="32"/>
        </w:rPr>
        <w:t>模块</w:t>
      </w: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both"/>
        <w:rPr>
          <w:rFonts w:hint="eastAsia" w:ascii="微软雅黑" w:hAnsi="微软雅黑"/>
          <w:b/>
          <w:szCs w:val="24"/>
        </w:rPr>
        <w:sectPr>
          <w:pgSz w:w="11906" w:h="16838"/>
          <w:pgMar w:top="1440" w:right="1800" w:bottom="1440" w:left="1800" w:header="851" w:footer="992" w:gutter="0"/>
          <w:pgNumType w:fmt="numberInDash"/>
          <w:cols w:space="720" w:num="1"/>
          <w:docGrid w:type="lines" w:linePitch="312" w:charSpace="0"/>
        </w:sectPr>
      </w:pPr>
    </w:p>
    <w:p>
      <w:pPr>
        <w:spacing w:line="360" w:lineRule="auto"/>
        <w:ind w:firstLine="105" w:firstLineChars="50"/>
        <w:jc w:val="left"/>
        <w:rPr>
          <w:rFonts w:ascii="微软雅黑" w:hAnsi="微软雅黑"/>
          <w:b/>
          <w:szCs w:val="24"/>
        </w:rPr>
      </w:pPr>
      <w:r>
        <w:rPr>
          <w:rFonts w:hint="eastAsia" w:ascii="微软雅黑" w:hAnsi="微软雅黑"/>
          <w:b/>
          <w:szCs w:val="24"/>
        </w:rPr>
        <w:t>文档描述</w:t>
      </w:r>
    </w:p>
    <w:tbl>
      <w:tblPr>
        <w:tblStyle w:val="31"/>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0"/>
        <w:gridCol w:w="72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1270" w:type="dxa"/>
          </w:tcPr>
          <w:p>
            <w:pPr>
              <w:spacing w:line="360" w:lineRule="auto"/>
              <w:rPr>
                <w:rFonts w:ascii="微软雅黑" w:hAnsi="微软雅黑"/>
                <w:b/>
                <w:szCs w:val="24"/>
              </w:rPr>
            </w:pPr>
            <w:r>
              <w:rPr>
                <w:rFonts w:hint="eastAsia" w:ascii="微软雅黑" w:hAnsi="微软雅黑"/>
                <w:b/>
                <w:szCs w:val="24"/>
              </w:rPr>
              <w:t>文档名称</w:t>
            </w:r>
          </w:p>
        </w:tc>
        <w:tc>
          <w:tcPr>
            <w:tcW w:w="7252" w:type="dxa"/>
          </w:tcPr>
          <w:p>
            <w:pPr>
              <w:spacing w:line="360" w:lineRule="auto"/>
              <w:rPr>
                <w:rFonts w:ascii="微软雅黑" w:hAnsi="微软雅黑"/>
                <w:szCs w:val="24"/>
              </w:rPr>
            </w:pPr>
            <w:r>
              <w:rPr>
                <w:rFonts w:hint="eastAsia" w:ascii="微软雅黑" w:hAnsi="微软雅黑"/>
                <w:szCs w:val="24"/>
                <w:lang w:eastAsia="zh-CN"/>
              </w:rPr>
              <w:t>会议预定</w:t>
            </w:r>
            <w:r>
              <w:rPr>
                <w:rFonts w:hint="eastAsia" w:ascii="微软雅黑" w:hAnsi="微软雅黑"/>
                <w:szCs w:val="24"/>
              </w:rPr>
              <w:t>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9" w:hRule="atLeast"/>
        </w:trPr>
        <w:tc>
          <w:tcPr>
            <w:tcW w:w="1270" w:type="dxa"/>
          </w:tcPr>
          <w:p>
            <w:pPr>
              <w:spacing w:line="360" w:lineRule="auto"/>
              <w:rPr>
                <w:rFonts w:ascii="微软雅黑" w:hAnsi="微软雅黑"/>
                <w:szCs w:val="24"/>
              </w:rPr>
            </w:pPr>
            <w:r>
              <w:rPr>
                <w:rFonts w:hint="eastAsia" w:ascii="微软雅黑" w:hAnsi="微软雅黑"/>
                <w:b/>
                <w:szCs w:val="24"/>
              </w:rPr>
              <w:t>文档编号</w:t>
            </w:r>
          </w:p>
        </w:tc>
        <w:tc>
          <w:tcPr>
            <w:tcW w:w="7252" w:type="dxa"/>
          </w:tcPr>
          <w:p>
            <w:pPr>
              <w:widowControl/>
              <w:numPr>
                <w:ilvl w:val="0"/>
                <w:numId w:val="3"/>
              </w:numPr>
              <w:ind w:left="0" w:right="60"/>
              <w:jc w:val="left"/>
              <w:rPr>
                <w:rFonts w:ascii="微软雅黑" w:hAnsi="微软雅黑"/>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1270" w:type="dxa"/>
          </w:tcPr>
          <w:p>
            <w:pPr>
              <w:spacing w:line="360" w:lineRule="auto"/>
              <w:rPr>
                <w:rFonts w:ascii="微软雅黑" w:hAnsi="微软雅黑"/>
                <w:b/>
                <w:szCs w:val="24"/>
              </w:rPr>
            </w:pPr>
            <w:r>
              <w:rPr>
                <w:rFonts w:hint="eastAsia" w:ascii="微软雅黑" w:hAnsi="微软雅黑"/>
                <w:b/>
                <w:szCs w:val="24"/>
              </w:rPr>
              <w:t>当前版本</w:t>
            </w:r>
          </w:p>
        </w:tc>
        <w:tc>
          <w:tcPr>
            <w:tcW w:w="7252" w:type="dxa"/>
            <w:vAlign w:val="center"/>
          </w:tcPr>
          <w:p>
            <w:pPr>
              <w:spacing w:line="360" w:lineRule="auto"/>
              <w:rPr>
                <w:rFonts w:ascii="微软雅黑" w:hAnsi="微软雅黑"/>
                <w:szCs w:val="24"/>
              </w:rPr>
            </w:pPr>
            <w:r>
              <w:rPr>
                <w:rFonts w:ascii="微软雅黑" w:hAnsi="微软雅黑"/>
                <w:szCs w:val="24"/>
              </w:rPr>
              <w:t>V</w:t>
            </w:r>
            <w:r>
              <w:rPr>
                <w:rFonts w:hint="eastAsia" w:ascii="微软雅黑" w:hAnsi="微软雅黑"/>
                <w:szCs w:val="24"/>
              </w:rPr>
              <w:t>1</w:t>
            </w:r>
            <w:r>
              <w:rPr>
                <w:rFonts w:ascii="微软雅黑" w:hAnsi="微软雅黑"/>
                <w:szCs w:val="24"/>
              </w:rPr>
              <w:t>.</w:t>
            </w:r>
            <w:r>
              <w:rPr>
                <w:rFonts w:hint="eastAsia" w:ascii="微软雅黑" w:hAnsi="微软雅黑"/>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1270" w:type="dxa"/>
          </w:tcPr>
          <w:p>
            <w:pPr>
              <w:spacing w:line="360" w:lineRule="auto"/>
              <w:rPr>
                <w:rFonts w:ascii="微软雅黑" w:hAnsi="微软雅黑"/>
                <w:b/>
                <w:szCs w:val="24"/>
              </w:rPr>
            </w:pPr>
            <w:r>
              <w:rPr>
                <w:rFonts w:hint="eastAsia" w:ascii="微软雅黑" w:hAnsi="微软雅黑"/>
                <w:b/>
                <w:szCs w:val="24"/>
              </w:rPr>
              <w:t>内容简介</w:t>
            </w:r>
          </w:p>
        </w:tc>
        <w:tc>
          <w:tcPr>
            <w:tcW w:w="7252" w:type="dxa"/>
          </w:tcPr>
          <w:p>
            <w:pPr>
              <w:tabs>
                <w:tab w:val="left" w:pos="3396"/>
              </w:tabs>
              <w:spacing w:line="360" w:lineRule="auto"/>
              <w:rPr>
                <w:rFonts w:ascii="微软雅黑" w:hAnsi="微软雅黑"/>
                <w:szCs w:val="24"/>
              </w:rPr>
            </w:pPr>
            <w:r>
              <w:rPr>
                <w:rFonts w:hint="eastAsia" w:ascii="微软雅黑" w:hAnsi="微软雅黑"/>
                <w:szCs w:val="24"/>
                <w:lang w:eastAsia="zh-CN"/>
              </w:rPr>
              <w:t>包括对会议预定的操作，并在预定成功后由会议创建者给会议参与者发送一份提醒会议邮件</w:t>
            </w:r>
            <w:r>
              <w:rPr>
                <w:rFonts w:ascii="微软雅黑" w:hAnsi="微软雅黑"/>
                <w:szCs w:val="24"/>
              </w:rPr>
              <w:tab/>
            </w:r>
          </w:p>
        </w:tc>
      </w:tr>
    </w:tbl>
    <w:p>
      <w:pPr>
        <w:spacing w:line="360" w:lineRule="auto"/>
        <w:rPr>
          <w:rFonts w:ascii="微软雅黑" w:hAnsi="微软雅黑"/>
          <w:szCs w:val="24"/>
        </w:rPr>
      </w:pPr>
    </w:p>
    <w:p>
      <w:pPr>
        <w:spacing w:line="360" w:lineRule="auto"/>
        <w:rPr>
          <w:rFonts w:hint="eastAsia" w:ascii="微软雅黑" w:hAnsi="微软雅黑"/>
          <w:b/>
          <w:szCs w:val="24"/>
        </w:rPr>
        <w:sectPr>
          <w:footerReference r:id="rId3" w:type="default"/>
          <w:pgSz w:w="11906" w:h="16838"/>
          <w:pgMar w:top="1440" w:right="1800" w:bottom="1440" w:left="1800" w:header="851" w:footer="992" w:gutter="0"/>
          <w:pgNumType w:fmt="numberInDash" w:start="1"/>
          <w:cols w:space="720" w:num="1"/>
          <w:docGrid w:type="lines" w:linePitch="312" w:charSpace="0"/>
        </w:sectPr>
      </w:pPr>
    </w:p>
    <w:p>
      <w:pPr>
        <w:spacing w:line="360" w:lineRule="auto"/>
        <w:rPr>
          <w:rFonts w:ascii="微软雅黑" w:hAnsi="微软雅黑"/>
          <w:b/>
          <w:szCs w:val="24"/>
        </w:rPr>
      </w:pPr>
      <w:r>
        <w:rPr>
          <w:rFonts w:hint="eastAsia" w:ascii="微软雅黑" w:hAnsi="微软雅黑"/>
          <w:b/>
          <w:szCs w:val="24"/>
        </w:rPr>
        <w:t>文档变更</w:t>
      </w:r>
    </w:p>
    <w:tbl>
      <w:tblPr>
        <w:tblStyle w:val="31"/>
        <w:tblW w:w="83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0"/>
        <w:gridCol w:w="826"/>
        <w:gridCol w:w="3261"/>
        <w:gridCol w:w="1701"/>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pPr>
              <w:rPr>
                <w:b/>
              </w:rPr>
            </w:pPr>
            <w:r>
              <w:rPr>
                <w:rFonts w:hint="eastAsia"/>
                <w:b/>
              </w:rPr>
              <w:t>日期</w:t>
            </w:r>
          </w:p>
        </w:tc>
        <w:tc>
          <w:tcPr>
            <w:tcW w:w="826" w:type="dxa"/>
          </w:tcPr>
          <w:p>
            <w:pPr>
              <w:rPr>
                <w:b/>
              </w:rPr>
            </w:pPr>
            <w:r>
              <w:rPr>
                <w:rFonts w:hint="eastAsia"/>
                <w:b/>
              </w:rPr>
              <w:t>版本</w:t>
            </w:r>
          </w:p>
        </w:tc>
        <w:tc>
          <w:tcPr>
            <w:tcW w:w="3261" w:type="dxa"/>
          </w:tcPr>
          <w:p>
            <w:pPr>
              <w:rPr>
                <w:b/>
              </w:rPr>
            </w:pPr>
            <w:r>
              <w:rPr>
                <w:rFonts w:hint="eastAsia"/>
                <w:b/>
              </w:rPr>
              <w:t>说明</w:t>
            </w:r>
          </w:p>
        </w:tc>
        <w:tc>
          <w:tcPr>
            <w:tcW w:w="1701" w:type="dxa"/>
          </w:tcPr>
          <w:p>
            <w:pPr>
              <w:rPr>
                <w:b/>
              </w:rPr>
            </w:pPr>
            <w:r>
              <w:rPr>
                <w:rFonts w:hint="eastAsia"/>
                <w:b/>
              </w:rPr>
              <w:t>作者</w:t>
            </w:r>
          </w:p>
        </w:tc>
        <w:tc>
          <w:tcPr>
            <w:tcW w:w="992" w:type="dxa"/>
          </w:tcPr>
          <w:p>
            <w:pPr>
              <w:rPr>
                <w:b/>
              </w:rPr>
            </w:pPr>
            <w:r>
              <w:rPr>
                <w:rFonts w:hint="eastAsia"/>
                <w:b/>
              </w:rPr>
              <w:t>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r>
              <w:rPr>
                <w:rFonts w:hint="eastAsia"/>
              </w:rPr>
              <w:t>201</w:t>
            </w:r>
            <w:r>
              <w:rPr>
                <w:rFonts w:hint="eastAsia"/>
                <w:lang w:val="en-US" w:eastAsia="zh-CN"/>
              </w:rPr>
              <w:t>8-01-16</w:t>
            </w:r>
          </w:p>
        </w:tc>
        <w:tc>
          <w:tcPr>
            <w:tcW w:w="826" w:type="dxa"/>
          </w:tcPr>
          <w:p>
            <w:r>
              <w:rPr>
                <w:rFonts w:hint="eastAsia"/>
              </w:rPr>
              <w:t>V1.0</w:t>
            </w:r>
          </w:p>
        </w:tc>
        <w:tc>
          <w:tcPr>
            <w:tcW w:w="3261" w:type="dxa"/>
          </w:tcPr>
          <w:p>
            <w:r>
              <w:rPr>
                <w:rFonts w:hint="eastAsia"/>
              </w:rPr>
              <w:t>创建</w:t>
            </w:r>
          </w:p>
        </w:tc>
        <w:tc>
          <w:tcPr>
            <w:tcW w:w="1701" w:type="dxa"/>
          </w:tcPr>
          <w:p>
            <w:pPr>
              <w:rPr>
                <w:rFonts w:hint="eastAsia" w:eastAsia="宋体"/>
                <w:lang w:eastAsia="zh-CN"/>
              </w:rPr>
            </w:pPr>
            <w:r>
              <w:rPr>
                <w:rFonts w:hint="eastAsia"/>
                <w:lang w:eastAsia="zh-CN"/>
              </w:rPr>
              <w:t>李春娣</w:t>
            </w: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pPr>
              <w:rPr>
                <w:rFonts w:hint="eastAsia" w:eastAsia="宋体"/>
                <w:lang w:val="en-US" w:eastAsia="zh-CN"/>
              </w:rPr>
            </w:pPr>
            <w:r>
              <w:rPr>
                <w:rFonts w:hint="eastAsia"/>
                <w:lang w:val="en-US" w:eastAsia="zh-CN"/>
              </w:rPr>
              <w:t>2018-01-17</w:t>
            </w:r>
          </w:p>
        </w:tc>
        <w:tc>
          <w:tcPr>
            <w:tcW w:w="826" w:type="dxa"/>
          </w:tcPr>
          <w:p>
            <w:pPr>
              <w:rPr>
                <w:rFonts w:hint="eastAsia" w:eastAsia="宋体"/>
                <w:lang w:val="en-US" w:eastAsia="zh-CN"/>
              </w:rPr>
            </w:pPr>
            <w:r>
              <w:rPr>
                <w:rFonts w:hint="eastAsia"/>
                <w:lang w:val="en-US" w:eastAsia="zh-CN"/>
              </w:rPr>
              <w:t>V1.0</w:t>
            </w:r>
          </w:p>
        </w:tc>
        <w:tc>
          <w:tcPr>
            <w:tcW w:w="3261" w:type="dxa"/>
          </w:tcPr>
          <w:p>
            <w:pPr>
              <w:rPr>
                <w:rFonts w:hint="eastAsia" w:eastAsia="宋体"/>
                <w:lang w:eastAsia="zh-CN"/>
              </w:rPr>
            </w:pPr>
            <w:r>
              <w:rPr>
                <w:rFonts w:hint="eastAsia"/>
                <w:lang w:eastAsia="zh-CN"/>
              </w:rPr>
              <w:t>修改</w:t>
            </w:r>
          </w:p>
        </w:tc>
        <w:tc>
          <w:tcPr>
            <w:tcW w:w="1701" w:type="dxa"/>
          </w:tcPr>
          <w:p>
            <w:pPr>
              <w:rPr>
                <w:rFonts w:hint="eastAsia" w:eastAsia="宋体"/>
                <w:lang w:eastAsia="zh-CN"/>
              </w:rPr>
            </w:pPr>
            <w:r>
              <w:rPr>
                <w:rFonts w:hint="eastAsia"/>
                <w:lang w:eastAsia="zh-CN"/>
              </w:rPr>
              <w:t>李春娣</w:t>
            </w: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bl>
    <w:p>
      <w:pPr>
        <w:widowControl/>
        <w:jc w:val="left"/>
      </w:pPr>
    </w:p>
    <w:p>
      <w:pPr>
        <w:widowControl/>
        <w:jc w:val="left"/>
        <w:rPr>
          <w:rFonts w:ascii="宋体" w:hAnsi="宋体" w:cs="宋体"/>
          <w:kern w:val="0"/>
          <w:sz w:val="28"/>
          <w:szCs w:val="20"/>
        </w:rPr>
      </w:pPr>
    </w:p>
    <w:p>
      <w:pPr>
        <w:widowControl/>
        <w:jc w:val="left"/>
        <w:rPr>
          <w:rFonts w:ascii="宋体" w:hAnsi="宋体" w:cs="宋体"/>
          <w:kern w:val="0"/>
          <w:sz w:val="28"/>
          <w:szCs w:val="20"/>
        </w:rPr>
      </w:pPr>
    </w:p>
    <w:p>
      <w:pPr>
        <w:widowControl/>
        <w:jc w:val="left"/>
        <w:rPr>
          <w:rFonts w:ascii="宋体" w:hAnsi="宋体" w:cs="宋体"/>
          <w:kern w:val="0"/>
          <w:sz w:val="28"/>
          <w:szCs w:val="20"/>
        </w:rPr>
      </w:pPr>
    </w:p>
    <w:p>
      <w:pPr>
        <w:widowControl/>
        <w:jc w:val="left"/>
        <w:rPr>
          <w:rFonts w:ascii="宋体" w:hAnsi="宋体" w:cs="宋体"/>
          <w:kern w:val="0"/>
          <w:sz w:val="28"/>
          <w:szCs w:val="20"/>
        </w:rPr>
      </w:pPr>
    </w:p>
    <w:p>
      <w:pPr>
        <w:widowControl/>
        <w:jc w:val="left"/>
        <w:rPr>
          <w:rFonts w:ascii="宋体" w:hAnsi="宋体" w:cs="宋体"/>
          <w:kern w:val="0"/>
          <w:sz w:val="28"/>
          <w:szCs w:val="20"/>
        </w:rPr>
      </w:pPr>
    </w:p>
    <w:p>
      <w:pPr>
        <w:widowControl/>
        <w:jc w:val="left"/>
        <w:rPr>
          <w:rFonts w:ascii="宋体" w:hAnsi="宋体" w:cs="宋体"/>
          <w:kern w:val="0"/>
          <w:sz w:val="28"/>
          <w:szCs w:val="20"/>
        </w:rPr>
      </w:pPr>
    </w:p>
    <w:p>
      <w:pPr>
        <w:widowControl/>
        <w:jc w:val="left"/>
        <w:rPr>
          <w:rFonts w:ascii="宋体" w:hAnsi="宋体" w:cs="宋体"/>
          <w:kern w:val="0"/>
          <w:sz w:val="28"/>
          <w:szCs w:val="20"/>
        </w:rPr>
      </w:pPr>
    </w:p>
    <w:p>
      <w:pPr>
        <w:widowControl/>
        <w:jc w:val="left"/>
        <w:rPr>
          <w:rFonts w:ascii="宋体" w:hAnsi="宋体" w:cs="宋体"/>
          <w:kern w:val="0"/>
          <w:sz w:val="28"/>
          <w:szCs w:val="20"/>
        </w:rPr>
      </w:pPr>
    </w:p>
    <w:p>
      <w:pPr>
        <w:widowControl/>
        <w:jc w:val="left"/>
        <w:rPr>
          <w:rFonts w:ascii="宋体" w:hAnsi="宋体" w:cs="宋体"/>
          <w:kern w:val="0"/>
          <w:sz w:val="28"/>
          <w:szCs w:val="20"/>
        </w:rPr>
      </w:pPr>
    </w:p>
    <w:p>
      <w:pPr>
        <w:widowControl/>
        <w:jc w:val="left"/>
        <w:rPr>
          <w:rFonts w:ascii="宋体" w:hAnsi="宋体" w:cs="宋体"/>
          <w:kern w:val="0"/>
          <w:sz w:val="28"/>
          <w:szCs w:val="20"/>
        </w:rPr>
      </w:pPr>
    </w:p>
    <w:p>
      <w:pPr>
        <w:widowControl/>
        <w:jc w:val="left"/>
        <w:rPr>
          <w:rFonts w:ascii="宋体" w:hAnsi="宋体" w:cs="宋体"/>
          <w:kern w:val="0"/>
          <w:sz w:val="28"/>
          <w:szCs w:val="20"/>
        </w:rPr>
      </w:pPr>
    </w:p>
    <w:p>
      <w:pPr>
        <w:widowControl/>
        <w:jc w:val="left"/>
        <w:rPr>
          <w:rFonts w:ascii="宋体" w:hAnsi="宋体" w:cs="宋体"/>
          <w:kern w:val="0"/>
          <w:sz w:val="28"/>
          <w:szCs w:val="20"/>
        </w:rPr>
      </w:pPr>
    </w:p>
    <w:p>
      <w:pPr>
        <w:widowControl/>
        <w:jc w:val="left"/>
        <w:rPr>
          <w:rFonts w:ascii="宋体" w:hAnsi="宋体" w:cs="宋体"/>
          <w:kern w:val="0"/>
          <w:sz w:val="28"/>
          <w:szCs w:val="20"/>
        </w:rPr>
      </w:pPr>
    </w:p>
    <w:p>
      <w:pPr>
        <w:widowControl/>
        <w:jc w:val="left"/>
        <w:rPr>
          <w:rFonts w:ascii="宋体" w:hAnsi="宋体" w:cs="宋体"/>
          <w:kern w:val="0"/>
          <w:sz w:val="28"/>
          <w:szCs w:val="20"/>
        </w:rPr>
      </w:pPr>
    </w:p>
    <w:p>
      <w:pPr>
        <w:widowControl/>
        <w:jc w:val="left"/>
        <w:rPr>
          <w:rFonts w:ascii="宋体" w:hAnsi="宋体" w:cs="宋体"/>
          <w:kern w:val="0"/>
          <w:sz w:val="28"/>
          <w:szCs w:val="20"/>
        </w:rPr>
      </w:pPr>
    </w:p>
    <w:p>
      <w:pPr>
        <w:widowControl/>
        <w:jc w:val="center"/>
        <w:rPr>
          <w:rFonts w:hint="eastAsia" w:ascii="黑体" w:hAnsi="黑体" w:eastAsia="黑体" w:cs="黑体"/>
          <w:b/>
          <w:bCs/>
          <w:kern w:val="0"/>
          <w:sz w:val="32"/>
          <w:szCs w:val="32"/>
          <w:lang w:val="en-US" w:eastAsia="zh-CN"/>
        </w:rPr>
      </w:pPr>
      <w:r>
        <w:rPr>
          <w:rFonts w:hint="eastAsia" w:ascii="黑体" w:hAnsi="黑体" w:eastAsia="黑体" w:cs="黑体"/>
          <w:b/>
          <w:bCs/>
          <w:kern w:val="0"/>
          <w:sz w:val="32"/>
          <w:szCs w:val="32"/>
          <w:lang w:val="en-US" w:eastAsia="zh-CN"/>
        </w:rPr>
        <w:t>目录</w:t>
      </w:r>
    </w:p>
    <w:p>
      <w:pPr>
        <w:widowControl/>
        <w:jc w:val="left"/>
        <w:rPr>
          <w:rFonts w:hint="eastAsia" w:ascii="宋体" w:hAnsi="宋体" w:cs="宋体"/>
          <w:kern w:val="0"/>
          <w:sz w:val="28"/>
          <w:szCs w:val="20"/>
          <w:lang w:val="en-US" w:eastAsia="zh-CN"/>
        </w:rPr>
      </w:pPr>
    </w:p>
    <w:p>
      <w:pPr>
        <w:pStyle w:val="22"/>
        <w:tabs>
          <w:tab w:val="right" w:leader="dot" w:pos="8306"/>
        </w:tabs>
      </w:pPr>
      <w:r>
        <w:fldChar w:fldCharType="begin"/>
      </w:r>
      <w:r>
        <w:instrText xml:space="preserve">TOC \o "1-3" \t "" \h \z \u </w:instrText>
      </w:r>
      <w:r>
        <w:fldChar w:fldCharType="separate"/>
      </w:r>
      <w:r>
        <w:fldChar w:fldCharType="begin"/>
      </w:r>
      <w:r>
        <w:instrText xml:space="preserve"> HYPERLINK \l _Toc14116 </w:instrText>
      </w:r>
      <w:r>
        <w:fldChar w:fldCharType="separate"/>
      </w:r>
      <w:r>
        <w:rPr>
          <w:rFonts w:hint="eastAsia"/>
        </w:rPr>
        <w:t>第1章 引言</w:t>
      </w:r>
      <w:r>
        <w:tab/>
      </w:r>
      <w:r>
        <w:fldChar w:fldCharType="begin"/>
      </w:r>
      <w:r>
        <w:instrText xml:space="preserve"> PAGEREF _Toc14116 </w:instrText>
      </w:r>
      <w:r>
        <w:fldChar w:fldCharType="separate"/>
      </w:r>
      <w:r>
        <w:t>- 1 -</w:t>
      </w:r>
      <w:r>
        <w:fldChar w:fldCharType="end"/>
      </w:r>
      <w:r>
        <w:fldChar w:fldCharType="end"/>
      </w:r>
    </w:p>
    <w:p>
      <w:pPr>
        <w:pStyle w:val="25"/>
        <w:tabs>
          <w:tab w:val="right" w:leader="dot" w:pos="8306"/>
        </w:tabs>
      </w:pPr>
      <w:r>
        <w:fldChar w:fldCharType="begin"/>
      </w:r>
      <w:r>
        <w:instrText xml:space="preserve"> HYPERLINK \l _Toc11202 </w:instrText>
      </w:r>
      <w:r>
        <w:fldChar w:fldCharType="separate"/>
      </w:r>
      <w:r>
        <w:rPr>
          <w:rFonts w:hint="eastAsia"/>
        </w:rPr>
        <w:t>1.1 编写目的</w:t>
      </w:r>
      <w:r>
        <w:tab/>
      </w:r>
      <w:r>
        <w:fldChar w:fldCharType="begin"/>
      </w:r>
      <w:r>
        <w:instrText xml:space="preserve"> PAGEREF _Toc11202 </w:instrText>
      </w:r>
      <w:r>
        <w:fldChar w:fldCharType="separate"/>
      </w:r>
      <w:r>
        <w:t>- 1 -</w:t>
      </w:r>
      <w:r>
        <w:fldChar w:fldCharType="end"/>
      </w:r>
      <w:r>
        <w:fldChar w:fldCharType="end"/>
      </w:r>
    </w:p>
    <w:p>
      <w:pPr>
        <w:pStyle w:val="25"/>
        <w:tabs>
          <w:tab w:val="right" w:leader="dot" w:pos="8306"/>
        </w:tabs>
      </w:pPr>
      <w:r>
        <w:fldChar w:fldCharType="begin"/>
      </w:r>
      <w:r>
        <w:instrText xml:space="preserve"> HYPERLINK \l _Toc19163 </w:instrText>
      </w:r>
      <w:r>
        <w:fldChar w:fldCharType="separate"/>
      </w:r>
      <w:r>
        <w:rPr>
          <w:rFonts w:hint="eastAsia"/>
        </w:rPr>
        <w:t>1.2 项目背景</w:t>
      </w:r>
      <w:r>
        <w:tab/>
      </w:r>
      <w:r>
        <w:fldChar w:fldCharType="begin"/>
      </w:r>
      <w:r>
        <w:instrText xml:space="preserve"> PAGEREF _Toc19163 </w:instrText>
      </w:r>
      <w:r>
        <w:fldChar w:fldCharType="separate"/>
      </w:r>
      <w:r>
        <w:t>- 1 -</w:t>
      </w:r>
      <w:r>
        <w:fldChar w:fldCharType="end"/>
      </w:r>
      <w:r>
        <w:fldChar w:fldCharType="end"/>
      </w:r>
    </w:p>
    <w:p>
      <w:pPr>
        <w:pStyle w:val="25"/>
        <w:tabs>
          <w:tab w:val="right" w:leader="dot" w:pos="8306"/>
        </w:tabs>
      </w:pPr>
      <w:r>
        <w:fldChar w:fldCharType="begin"/>
      </w:r>
      <w:r>
        <w:instrText xml:space="preserve"> HYPERLINK \l _Toc22116 </w:instrText>
      </w:r>
      <w:r>
        <w:fldChar w:fldCharType="separate"/>
      </w:r>
      <w:r>
        <w:rPr>
          <w:rFonts w:hint="eastAsia"/>
        </w:rPr>
        <w:t xml:space="preserve">1.3 </w:t>
      </w:r>
      <w:r>
        <w:t>定义</w:t>
      </w:r>
      <w:r>
        <w:tab/>
      </w:r>
      <w:r>
        <w:fldChar w:fldCharType="begin"/>
      </w:r>
      <w:r>
        <w:instrText xml:space="preserve"> PAGEREF _Toc22116 </w:instrText>
      </w:r>
      <w:r>
        <w:fldChar w:fldCharType="separate"/>
      </w:r>
      <w:r>
        <w:t>- 1 -</w:t>
      </w:r>
      <w:r>
        <w:fldChar w:fldCharType="end"/>
      </w:r>
      <w:r>
        <w:fldChar w:fldCharType="end"/>
      </w:r>
    </w:p>
    <w:p>
      <w:pPr>
        <w:pStyle w:val="17"/>
        <w:tabs>
          <w:tab w:val="right" w:leader="dot" w:pos="8306"/>
        </w:tabs>
      </w:pPr>
      <w:r>
        <w:fldChar w:fldCharType="begin"/>
      </w:r>
      <w:r>
        <w:instrText xml:space="preserve"> HYPERLINK \l _Toc6718 </w:instrText>
      </w:r>
      <w:r>
        <w:fldChar w:fldCharType="separate"/>
      </w:r>
      <w:r>
        <w:rPr>
          <w:rFonts w:hint="eastAsia"/>
          <w:lang w:val="en-US" w:eastAsia="zh-CN"/>
        </w:rPr>
        <w:t>1.3.1</w:t>
      </w:r>
      <w:r>
        <w:t>专门术语</w:t>
      </w:r>
      <w:r>
        <w:tab/>
      </w:r>
      <w:r>
        <w:fldChar w:fldCharType="begin"/>
      </w:r>
      <w:r>
        <w:instrText xml:space="preserve"> PAGEREF _Toc6718 </w:instrText>
      </w:r>
      <w:r>
        <w:fldChar w:fldCharType="separate"/>
      </w:r>
      <w:r>
        <w:t>- 1 -</w:t>
      </w:r>
      <w:r>
        <w:fldChar w:fldCharType="end"/>
      </w:r>
      <w:r>
        <w:fldChar w:fldCharType="end"/>
      </w:r>
    </w:p>
    <w:p>
      <w:pPr>
        <w:pStyle w:val="17"/>
        <w:tabs>
          <w:tab w:val="right" w:leader="dot" w:pos="8306"/>
        </w:tabs>
      </w:pPr>
      <w:r>
        <w:fldChar w:fldCharType="begin"/>
      </w:r>
      <w:r>
        <w:instrText xml:space="preserve"> HYPERLINK \l _Toc30847 </w:instrText>
      </w:r>
      <w:r>
        <w:fldChar w:fldCharType="separate"/>
      </w:r>
      <w:r>
        <w:rPr>
          <w:rFonts w:hint="eastAsia"/>
          <w:lang w:val="en-US" w:eastAsia="zh-CN"/>
        </w:rPr>
        <w:t>1.3.2</w:t>
      </w:r>
      <w:r>
        <w:t>缩写</w:t>
      </w:r>
      <w:r>
        <w:tab/>
      </w:r>
      <w:r>
        <w:fldChar w:fldCharType="begin"/>
      </w:r>
      <w:r>
        <w:instrText xml:space="preserve"> PAGEREF _Toc30847 </w:instrText>
      </w:r>
      <w:r>
        <w:fldChar w:fldCharType="separate"/>
      </w:r>
      <w:r>
        <w:t>- 1 -</w:t>
      </w:r>
      <w:r>
        <w:fldChar w:fldCharType="end"/>
      </w:r>
      <w:r>
        <w:fldChar w:fldCharType="end"/>
      </w:r>
    </w:p>
    <w:p>
      <w:pPr>
        <w:pStyle w:val="25"/>
        <w:tabs>
          <w:tab w:val="right" w:leader="dot" w:pos="8306"/>
        </w:tabs>
      </w:pPr>
      <w:r>
        <w:fldChar w:fldCharType="begin"/>
      </w:r>
      <w:r>
        <w:instrText xml:space="preserve"> HYPERLINK \l _Toc2238 </w:instrText>
      </w:r>
      <w:r>
        <w:fldChar w:fldCharType="separate"/>
      </w:r>
      <w:r>
        <w:rPr>
          <w:rFonts w:hint="eastAsia"/>
        </w:rPr>
        <w:t>1.4 参考资料</w:t>
      </w:r>
      <w:r>
        <w:tab/>
      </w:r>
      <w:r>
        <w:fldChar w:fldCharType="begin"/>
      </w:r>
      <w:r>
        <w:instrText xml:space="preserve"> PAGEREF _Toc2238 </w:instrText>
      </w:r>
      <w:r>
        <w:fldChar w:fldCharType="separate"/>
      </w:r>
      <w:r>
        <w:t>- 2 -</w:t>
      </w:r>
      <w:r>
        <w:fldChar w:fldCharType="end"/>
      </w:r>
      <w:r>
        <w:fldChar w:fldCharType="end"/>
      </w:r>
    </w:p>
    <w:p>
      <w:pPr>
        <w:pStyle w:val="22"/>
        <w:tabs>
          <w:tab w:val="right" w:leader="dot" w:pos="8306"/>
        </w:tabs>
      </w:pPr>
      <w:r>
        <w:fldChar w:fldCharType="begin"/>
      </w:r>
      <w:r>
        <w:instrText xml:space="preserve"> HYPERLINK \l _Toc7596 </w:instrText>
      </w:r>
      <w:r>
        <w:fldChar w:fldCharType="separate"/>
      </w:r>
      <w:r>
        <w:rPr>
          <w:rFonts w:hint="eastAsia"/>
        </w:rPr>
        <w:t>第2章 任务概述</w:t>
      </w:r>
      <w:r>
        <w:tab/>
      </w:r>
      <w:r>
        <w:fldChar w:fldCharType="begin"/>
      </w:r>
      <w:r>
        <w:instrText xml:space="preserve"> PAGEREF _Toc7596 </w:instrText>
      </w:r>
      <w:r>
        <w:fldChar w:fldCharType="separate"/>
      </w:r>
      <w:r>
        <w:t>- 2 -</w:t>
      </w:r>
      <w:r>
        <w:fldChar w:fldCharType="end"/>
      </w:r>
      <w:r>
        <w:fldChar w:fldCharType="end"/>
      </w:r>
    </w:p>
    <w:p>
      <w:pPr>
        <w:pStyle w:val="25"/>
        <w:tabs>
          <w:tab w:val="right" w:leader="dot" w:pos="8306"/>
        </w:tabs>
      </w:pPr>
      <w:r>
        <w:fldChar w:fldCharType="begin"/>
      </w:r>
      <w:r>
        <w:instrText xml:space="preserve"> HYPERLINK \l _Toc31186 </w:instrText>
      </w:r>
      <w:r>
        <w:fldChar w:fldCharType="separate"/>
      </w:r>
      <w:r>
        <w:rPr>
          <w:rFonts w:hint="eastAsia"/>
        </w:rPr>
        <w:t>目标</w:t>
      </w:r>
      <w:r>
        <w:tab/>
      </w:r>
      <w:r>
        <w:fldChar w:fldCharType="begin"/>
      </w:r>
      <w:r>
        <w:instrText xml:space="preserve"> PAGEREF _Toc31186 </w:instrText>
      </w:r>
      <w:r>
        <w:fldChar w:fldCharType="separate"/>
      </w:r>
      <w:r>
        <w:t>- 2 -</w:t>
      </w:r>
      <w:r>
        <w:fldChar w:fldCharType="end"/>
      </w:r>
      <w:r>
        <w:fldChar w:fldCharType="end"/>
      </w:r>
    </w:p>
    <w:p>
      <w:pPr>
        <w:pStyle w:val="25"/>
        <w:tabs>
          <w:tab w:val="right" w:leader="dot" w:pos="8306"/>
        </w:tabs>
      </w:pPr>
      <w:r>
        <w:fldChar w:fldCharType="begin"/>
      </w:r>
      <w:r>
        <w:instrText xml:space="preserve"> HYPERLINK \l _Toc4285 </w:instrText>
      </w:r>
      <w:r>
        <w:fldChar w:fldCharType="separate"/>
      </w:r>
      <w:r>
        <w:rPr>
          <w:rFonts w:hint="eastAsia"/>
        </w:rPr>
        <w:t>2.1 运行环境</w:t>
      </w:r>
      <w:r>
        <w:tab/>
      </w:r>
      <w:r>
        <w:fldChar w:fldCharType="begin"/>
      </w:r>
      <w:r>
        <w:instrText xml:space="preserve"> PAGEREF _Toc4285 </w:instrText>
      </w:r>
      <w:r>
        <w:fldChar w:fldCharType="separate"/>
      </w:r>
      <w:r>
        <w:t>- 2 -</w:t>
      </w:r>
      <w:r>
        <w:fldChar w:fldCharType="end"/>
      </w:r>
      <w:r>
        <w:fldChar w:fldCharType="end"/>
      </w:r>
    </w:p>
    <w:p>
      <w:pPr>
        <w:pStyle w:val="25"/>
        <w:tabs>
          <w:tab w:val="right" w:leader="dot" w:pos="8306"/>
        </w:tabs>
      </w:pPr>
      <w:r>
        <w:fldChar w:fldCharType="begin"/>
      </w:r>
      <w:r>
        <w:instrText xml:space="preserve"> HYPERLINK \l _Toc5463 </w:instrText>
      </w:r>
      <w:r>
        <w:fldChar w:fldCharType="separate"/>
      </w:r>
      <w:r>
        <w:rPr>
          <w:rFonts w:hint="eastAsia"/>
        </w:rPr>
        <w:t>2.2 需求概述</w:t>
      </w:r>
      <w:r>
        <w:tab/>
      </w:r>
      <w:r>
        <w:fldChar w:fldCharType="begin"/>
      </w:r>
      <w:r>
        <w:instrText xml:space="preserve"> PAGEREF _Toc5463 </w:instrText>
      </w:r>
      <w:r>
        <w:fldChar w:fldCharType="separate"/>
      </w:r>
      <w:r>
        <w:t>- 3 -</w:t>
      </w:r>
      <w:r>
        <w:fldChar w:fldCharType="end"/>
      </w:r>
      <w:r>
        <w:fldChar w:fldCharType="end"/>
      </w:r>
    </w:p>
    <w:p>
      <w:pPr>
        <w:pStyle w:val="25"/>
        <w:tabs>
          <w:tab w:val="right" w:leader="dot" w:pos="8306"/>
        </w:tabs>
      </w:pPr>
      <w:r>
        <w:fldChar w:fldCharType="begin"/>
      </w:r>
      <w:r>
        <w:instrText xml:space="preserve"> HYPERLINK \l _Toc2343 </w:instrText>
      </w:r>
      <w:r>
        <w:fldChar w:fldCharType="separate"/>
      </w:r>
      <w:r>
        <w:rPr>
          <w:rFonts w:hint="eastAsia"/>
        </w:rPr>
        <w:t>2.3 条件与限制</w:t>
      </w:r>
      <w:r>
        <w:tab/>
      </w:r>
      <w:r>
        <w:fldChar w:fldCharType="begin"/>
      </w:r>
      <w:r>
        <w:instrText xml:space="preserve"> PAGEREF _Toc2343 </w:instrText>
      </w:r>
      <w:r>
        <w:fldChar w:fldCharType="separate"/>
      </w:r>
      <w:r>
        <w:t>- 3 -</w:t>
      </w:r>
      <w:r>
        <w:fldChar w:fldCharType="end"/>
      </w:r>
      <w:r>
        <w:fldChar w:fldCharType="end"/>
      </w:r>
    </w:p>
    <w:p>
      <w:pPr>
        <w:pStyle w:val="17"/>
        <w:tabs>
          <w:tab w:val="right" w:leader="dot" w:pos="8306"/>
        </w:tabs>
      </w:pPr>
      <w:r>
        <w:fldChar w:fldCharType="begin"/>
      </w:r>
      <w:r>
        <w:instrText xml:space="preserve"> HYPERLINK \l _Toc20430 </w:instrText>
      </w:r>
      <w:r>
        <w:fldChar w:fldCharType="separate"/>
      </w:r>
      <w:r>
        <w:t>条件</w:t>
      </w:r>
      <w:r>
        <w:tab/>
      </w:r>
      <w:r>
        <w:fldChar w:fldCharType="begin"/>
      </w:r>
      <w:r>
        <w:instrText xml:space="preserve"> PAGEREF _Toc20430 </w:instrText>
      </w:r>
      <w:r>
        <w:fldChar w:fldCharType="separate"/>
      </w:r>
      <w:r>
        <w:t>- 3 -</w:t>
      </w:r>
      <w:r>
        <w:fldChar w:fldCharType="end"/>
      </w:r>
      <w:r>
        <w:fldChar w:fldCharType="end"/>
      </w:r>
    </w:p>
    <w:p>
      <w:pPr>
        <w:pStyle w:val="17"/>
        <w:tabs>
          <w:tab w:val="right" w:leader="dot" w:pos="8306"/>
        </w:tabs>
      </w:pPr>
      <w:r>
        <w:fldChar w:fldCharType="begin"/>
      </w:r>
      <w:r>
        <w:instrText xml:space="preserve"> HYPERLINK \l _Toc24767 </w:instrText>
      </w:r>
      <w:r>
        <w:fldChar w:fldCharType="separate"/>
      </w:r>
      <w:r>
        <w:t>限制</w:t>
      </w:r>
      <w:r>
        <w:tab/>
      </w:r>
      <w:r>
        <w:fldChar w:fldCharType="begin"/>
      </w:r>
      <w:r>
        <w:instrText xml:space="preserve"> PAGEREF _Toc24767 </w:instrText>
      </w:r>
      <w:r>
        <w:fldChar w:fldCharType="separate"/>
      </w:r>
      <w:r>
        <w:t>- 3 -</w:t>
      </w:r>
      <w:r>
        <w:fldChar w:fldCharType="end"/>
      </w:r>
      <w:r>
        <w:fldChar w:fldCharType="end"/>
      </w:r>
    </w:p>
    <w:p>
      <w:pPr>
        <w:pStyle w:val="22"/>
        <w:tabs>
          <w:tab w:val="right" w:leader="dot" w:pos="8306"/>
        </w:tabs>
      </w:pPr>
      <w:r>
        <w:fldChar w:fldCharType="begin"/>
      </w:r>
      <w:r>
        <w:instrText xml:space="preserve"> HYPERLINK \l _Toc23983 </w:instrText>
      </w:r>
      <w:r>
        <w:fldChar w:fldCharType="separate"/>
      </w:r>
      <w:r>
        <w:rPr>
          <w:rFonts w:hint="eastAsia"/>
        </w:rPr>
        <w:t>第3章 总体设计</w:t>
      </w:r>
      <w:r>
        <w:tab/>
      </w:r>
      <w:r>
        <w:fldChar w:fldCharType="begin"/>
      </w:r>
      <w:r>
        <w:instrText xml:space="preserve"> PAGEREF _Toc23983 </w:instrText>
      </w:r>
      <w:r>
        <w:fldChar w:fldCharType="separate"/>
      </w:r>
      <w:r>
        <w:t>- 4 -</w:t>
      </w:r>
      <w:r>
        <w:fldChar w:fldCharType="end"/>
      </w:r>
      <w:r>
        <w:fldChar w:fldCharType="end"/>
      </w:r>
    </w:p>
    <w:p>
      <w:pPr>
        <w:pStyle w:val="25"/>
        <w:tabs>
          <w:tab w:val="right" w:leader="dot" w:pos="8306"/>
        </w:tabs>
      </w:pPr>
      <w:r>
        <w:fldChar w:fldCharType="begin"/>
      </w:r>
      <w:r>
        <w:instrText xml:space="preserve"> HYPERLINK \l _Toc31817 </w:instrText>
      </w:r>
      <w:r>
        <w:fldChar w:fldCharType="separate"/>
      </w:r>
      <w:r>
        <w:rPr>
          <w:rFonts w:hint="eastAsia"/>
        </w:rPr>
        <w:t>3.1 总体结构</w:t>
      </w:r>
      <w:r>
        <w:tab/>
      </w:r>
      <w:r>
        <w:fldChar w:fldCharType="begin"/>
      </w:r>
      <w:r>
        <w:instrText xml:space="preserve"> PAGEREF _Toc31817 </w:instrText>
      </w:r>
      <w:r>
        <w:fldChar w:fldCharType="separate"/>
      </w:r>
      <w:r>
        <w:t>- 4 -</w:t>
      </w:r>
      <w:r>
        <w:fldChar w:fldCharType="end"/>
      </w:r>
      <w:r>
        <w:fldChar w:fldCharType="end"/>
      </w:r>
    </w:p>
    <w:p>
      <w:pPr>
        <w:pStyle w:val="25"/>
        <w:tabs>
          <w:tab w:val="right" w:leader="dot" w:pos="8306"/>
        </w:tabs>
      </w:pPr>
      <w:r>
        <w:fldChar w:fldCharType="begin"/>
      </w:r>
      <w:r>
        <w:instrText xml:space="preserve"> HYPERLINK \l _Toc12840 </w:instrText>
      </w:r>
      <w:r>
        <w:fldChar w:fldCharType="separate"/>
      </w:r>
      <w:r>
        <w:rPr>
          <w:rFonts w:hint="eastAsia"/>
        </w:rPr>
        <w:t>3.2 子系统处理流程</w:t>
      </w:r>
      <w:r>
        <w:tab/>
      </w:r>
      <w:r>
        <w:fldChar w:fldCharType="begin"/>
      </w:r>
      <w:r>
        <w:instrText xml:space="preserve"> PAGEREF _Toc12840 </w:instrText>
      </w:r>
      <w:r>
        <w:fldChar w:fldCharType="separate"/>
      </w:r>
      <w:r>
        <w:t>- 5 -</w:t>
      </w:r>
      <w:r>
        <w:fldChar w:fldCharType="end"/>
      </w:r>
      <w:r>
        <w:fldChar w:fldCharType="end"/>
      </w:r>
    </w:p>
    <w:p>
      <w:pPr>
        <w:pStyle w:val="25"/>
        <w:tabs>
          <w:tab w:val="right" w:leader="dot" w:pos="8306"/>
        </w:tabs>
      </w:pPr>
      <w:r>
        <w:fldChar w:fldCharType="begin"/>
      </w:r>
      <w:r>
        <w:instrText xml:space="preserve"> HYPERLINK \l _Toc9654 </w:instrText>
      </w:r>
      <w:r>
        <w:fldChar w:fldCharType="separate"/>
      </w:r>
      <w:r>
        <w:tab/>
      </w:r>
      <w:r>
        <w:fldChar w:fldCharType="begin"/>
      </w:r>
      <w:r>
        <w:instrText xml:space="preserve"> PAGEREF _Toc9654 </w:instrText>
      </w:r>
      <w:r>
        <w:fldChar w:fldCharType="separate"/>
      </w:r>
      <w:r>
        <w:t>- 5 -</w:t>
      </w:r>
      <w:r>
        <w:fldChar w:fldCharType="end"/>
      </w:r>
      <w:r>
        <w:fldChar w:fldCharType="end"/>
      </w:r>
    </w:p>
    <w:p>
      <w:pPr>
        <w:pStyle w:val="17"/>
        <w:tabs>
          <w:tab w:val="right" w:leader="dot" w:pos="8306"/>
        </w:tabs>
      </w:pPr>
      <w:r>
        <w:fldChar w:fldCharType="begin"/>
      </w:r>
      <w:r>
        <w:instrText xml:space="preserve"> HYPERLINK \l _Toc27904 </w:instrText>
      </w:r>
      <w:r>
        <w:fldChar w:fldCharType="separate"/>
      </w:r>
      <w:r>
        <w:rPr>
          <w:rFonts w:hint="eastAsia"/>
        </w:rPr>
        <w:t>3.2.2后台管理端处理流程</w:t>
      </w:r>
      <w:r>
        <w:tab/>
      </w:r>
      <w:r>
        <w:fldChar w:fldCharType="begin"/>
      </w:r>
      <w:r>
        <w:instrText xml:space="preserve"> PAGEREF _Toc27904 </w:instrText>
      </w:r>
      <w:r>
        <w:fldChar w:fldCharType="separate"/>
      </w:r>
      <w:r>
        <w:t>- 6 -</w:t>
      </w:r>
      <w:r>
        <w:fldChar w:fldCharType="end"/>
      </w:r>
      <w:r>
        <w:fldChar w:fldCharType="end"/>
      </w:r>
    </w:p>
    <w:p>
      <w:pPr>
        <w:pStyle w:val="17"/>
        <w:tabs>
          <w:tab w:val="right" w:leader="dot" w:pos="8306"/>
        </w:tabs>
      </w:pPr>
      <w:r>
        <w:fldChar w:fldCharType="begin"/>
      </w:r>
      <w:r>
        <w:instrText xml:space="preserve"> HYPERLINK \l _Toc19704 </w:instrText>
      </w:r>
      <w:r>
        <w:fldChar w:fldCharType="separate"/>
      </w:r>
      <w:r>
        <w:rPr>
          <w:rFonts w:hint="eastAsia"/>
        </w:rPr>
        <w:t>3.2.3图片服务</w:t>
      </w:r>
      <w:r>
        <w:tab/>
      </w:r>
      <w:r>
        <w:fldChar w:fldCharType="begin"/>
      </w:r>
      <w:r>
        <w:instrText xml:space="preserve"> PAGEREF _Toc19704 </w:instrText>
      </w:r>
      <w:r>
        <w:fldChar w:fldCharType="separate"/>
      </w:r>
      <w:r>
        <w:t>- 6 -</w:t>
      </w:r>
      <w:r>
        <w:fldChar w:fldCharType="end"/>
      </w:r>
      <w:r>
        <w:fldChar w:fldCharType="end"/>
      </w:r>
    </w:p>
    <w:p>
      <w:pPr>
        <w:pStyle w:val="17"/>
        <w:tabs>
          <w:tab w:val="right" w:leader="dot" w:pos="8306"/>
        </w:tabs>
      </w:pPr>
      <w:r>
        <w:fldChar w:fldCharType="begin"/>
      </w:r>
      <w:r>
        <w:instrText xml:space="preserve"> HYPERLINK \l _Toc30844 </w:instrText>
      </w:r>
      <w:r>
        <w:fldChar w:fldCharType="separate"/>
      </w:r>
      <w:r>
        <w:rPr>
          <w:rFonts w:hint="eastAsia"/>
        </w:rPr>
        <w:t>3.2.4缓存服务</w:t>
      </w:r>
      <w:r>
        <w:tab/>
      </w:r>
      <w:r>
        <w:fldChar w:fldCharType="begin"/>
      </w:r>
      <w:r>
        <w:instrText xml:space="preserve"> PAGEREF _Toc30844 </w:instrText>
      </w:r>
      <w:r>
        <w:fldChar w:fldCharType="separate"/>
      </w:r>
      <w:r>
        <w:t>- 6 -</w:t>
      </w:r>
      <w:r>
        <w:fldChar w:fldCharType="end"/>
      </w:r>
      <w:r>
        <w:fldChar w:fldCharType="end"/>
      </w:r>
    </w:p>
    <w:p>
      <w:pPr>
        <w:pStyle w:val="17"/>
        <w:tabs>
          <w:tab w:val="right" w:leader="dot" w:pos="8306"/>
        </w:tabs>
      </w:pPr>
      <w:r>
        <w:fldChar w:fldCharType="begin"/>
      </w:r>
      <w:r>
        <w:instrText xml:space="preserve"> HYPERLINK \l _Toc3289 </w:instrText>
      </w:r>
      <w:r>
        <w:fldChar w:fldCharType="separate"/>
      </w:r>
      <w:r>
        <w:rPr>
          <w:rFonts w:hint="eastAsia"/>
        </w:rPr>
        <w:t>3.2.</w:t>
      </w:r>
      <w:r>
        <w:rPr>
          <w:rFonts w:hint="eastAsia"/>
          <w:lang w:val="en-US" w:eastAsia="zh-CN"/>
        </w:rPr>
        <w:t>5</w:t>
      </w:r>
      <w:r>
        <w:rPr>
          <w:rFonts w:hint="eastAsia"/>
        </w:rPr>
        <w:t>数据库系统</w:t>
      </w:r>
      <w:r>
        <w:tab/>
      </w:r>
      <w:r>
        <w:fldChar w:fldCharType="begin"/>
      </w:r>
      <w:r>
        <w:instrText xml:space="preserve"> PAGEREF _Toc3289 </w:instrText>
      </w:r>
      <w:r>
        <w:fldChar w:fldCharType="separate"/>
      </w:r>
      <w:r>
        <w:t>- 6 -</w:t>
      </w:r>
      <w:r>
        <w:fldChar w:fldCharType="end"/>
      </w:r>
      <w:r>
        <w:fldChar w:fldCharType="end"/>
      </w:r>
    </w:p>
    <w:p>
      <w:pPr>
        <w:pStyle w:val="25"/>
        <w:tabs>
          <w:tab w:val="right" w:leader="dot" w:pos="8306"/>
        </w:tabs>
      </w:pPr>
      <w:r>
        <w:fldChar w:fldCharType="begin"/>
      </w:r>
      <w:r>
        <w:instrText xml:space="preserve"> HYPERLINK \l _Toc24436 </w:instrText>
      </w:r>
      <w:r>
        <w:fldChar w:fldCharType="separate"/>
      </w:r>
      <w:r>
        <w:rPr>
          <w:rFonts w:hint="eastAsia"/>
        </w:rPr>
        <w:t>3.3 系统功能设计</w:t>
      </w:r>
      <w:r>
        <w:tab/>
      </w:r>
      <w:r>
        <w:fldChar w:fldCharType="begin"/>
      </w:r>
      <w:r>
        <w:instrText xml:space="preserve"> PAGEREF _Toc24436 </w:instrText>
      </w:r>
      <w:r>
        <w:fldChar w:fldCharType="separate"/>
      </w:r>
      <w:r>
        <w:t>- 7 -</w:t>
      </w:r>
      <w:r>
        <w:fldChar w:fldCharType="end"/>
      </w:r>
      <w:r>
        <w:fldChar w:fldCharType="end"/>
      </w:r>
    </w:p>
    <w:p>
      <w:pPr>
        <w:pStyle w:val="17"/>
        <w:tabs>
          <w:tab w:val="right" w:leader="dot" w:pos="8306"/>
        </w:tabs>
      </w:pPr>
      <w:r>
        <w:fldChar w:fldCharType="begin"/>
      </w:r>
      <w:r>
        <w:instrText xml:space="preserve"> HYPERLINK \l _Toc31551 </w:instrText>
      </w:r>
      <w:r>
        <w:fldChar w:fldCharType="separate"/>
      </w:r>
      <w:r>
        <w:rPr>
          <w:rFonts w:hint="eastAsia"/>
        </w:rPr>
        <w:t>3.3.1</w:t>
      </w:r>
      <w:r>
        <w:rPr>
          <w:rFonts w:hint="eastAsia"/>
          <w:lang w:eastAsia="zh-CN"/>
        </w:rPr>
        <w:t>预定会议</w:t>
      </w:r>
      <w:r>
        <w:tab/>
      </w:r>
      <w:r>
        <w:fldChar w:fldCharType="begin"/>
      </w:r>
      <w:r>
        <w:instrText xml:space="preserve"> PAGEREF _Toc31551 </w:instrText>
      </w:r>
      <w:r>
        <w:fldChar w:fldCharType="separate"/>
      </w:r>
      <w:r>
        <w:t>- 7 -</w:t>
      </w:r>
      <w:r>
        <w:fldChar w:fldCharType="end"/>
      </w:r>
      <w:r>
        <w:fldChar w:fldCharType="end"/>
      </w:r>
    </w:p>
    <w:p>
      <w:pPr>
        <w:pStyle w:val="17"/>
        <w:tabs>
          <w:tab w:val="right" w:leader="dot" w:pos="8306"/>
        </w:tabs>
      </w:pPr>
      <w:r>
        <w:fldChar w:fldCharType="begin"/>
      </w:r>
      <w:r>
        <w:instrText xml:space="preserve"> HYPERLINK \l _Toc25847 </w:instrText>
      </w:r>
      <w:r>
        <w:fldChar w:fldCharType="separate"/>
      </w:r>
      <w:r>
        <w:rPr>
          <w:rFonts w:hint="eastAsia"/>
        </w:rPr>
        <w:t>3.3.2</w:t>
      </w:r>
      <w:r>
        <w:rPr>
          <w:rFonts w:hint="eastAsia"/>
          <w:lang w:eastAsia="zh-CN"/>
        </w:rPr>
        <w:t>修改会议</w:t>
      </w:r>
      <w:r>
        <w:tab/>
      </w:r>
      <w:r>
        <w:fldChar w:fldCharType="begin"/>
      </w:r>
      <w:r>
        <w:instrText xml:space="preserve"> PAGEREF _Toc25847 </w:instrText>
      </w:r>
      <w:r>
        <w:fldChar w:fldCharType="separate"/>
      </w:r>
      <w:r>
        <w:t>- 9 -</w:t>
      </w:r>
      <w:r>
        <w:fldChar w:fldCharType="end"/>
      </w:r>
      <w:r>
        <w:fldChar w:fldCharType="end"/>
      </w:r>
    </w:p>
    <w:p>
      <w:pPr>
        <w:pStyle w:val="17"/>
        <w:tabs>
          <w:tab w:val="right" w:leader="dot" w:pos="8306"/>
        </w:tabs>
      </w:pPr>
      <w:r>
        <w:fldChar w:fldCharType="begin"/>
      </w:r>
      <w:r>
        <w:instrText xml:space="preserve"> HYPERLINK \l _Toc18615 </w:instrText>
      </w:r>
      <w:r>
        <w:fldChar w:fldCharType="separate"/>
      </w:r>
      <w:r>
        <w:rPr>
          <w:rFonts w:hint="eastAsia"/>
        </w:rPr>
        <w:t>3.3.3</w:t>
      </w:r>
      <w:r>
        <w:rPr>
          <w:rFonts w:hint="eastAsia"/>
          <w:lang w:eastAsia="zh-CN"/>
        </w:rPr>
        <w:t>删除会议</w:t>
      </w:r>
      <w:r>
        <w:tab/>
      </w:r>
      <w:r>
        <w:fldChar w:fldCharType="begin"/>
      </w:r>
      <w:r>
        <w:instrText xml:space="preserve"> PAGEREF _Toc18615 </w:instrText>
      </w:r>
      <w:r>
        <w:fldChar w:fldCharType="separate"/>
      </w:r>
      <w:r>
        <w:t>- 11 -</w:t>
      </w:r>
      <w:r>
        <w:fldChar w:fldCharType="end"/>
      </w:r>
      <w:r>
        <w:fldChar w:fldCharType="end"/>
      </w:r>
    </w:p>
    <w:p>
      <w:pPr>
        <w:pStyle w:val="17"/>
        <w:tabs>
          <w:tab w:val="right" w:leader="dot" w:pos="8306"/>
        </w:tabs>
      </w:pPr>
      <w:r>
        <w:fldChar w:fldCharType="begin"/>
      </w:r>
      <w:r>
        <w:instrText xml:space="preserve"> HYPERLINK \l _Toc29232 </w:instrText>
      </w:r>
      <w:r>
        <w:fldChar w:fldCharType="separate"/>
      </w:r>
      <w:r>
        <w:rPr>
          <w:rFonts w:hint="eastAsia"/>
        </w:rPr>
        <w:t>3.3.4</w:t>
      </w:r>
      <w:r>
        <w:rPr>
          <w:rFonts w:hint="eastAsia"/>
          <w:lang w:eastAsia="zh-CN"/>
        </w:rPr>
        <w:t>会议日程查看</w:t>
      </w:r>
      <w:r>
        <w:tab/>
      </w:r>
      <w:r>
        <w:fldChar w:fldCharType="begin"/>
      </w:r>
      <w:r>
        <w:instrText xml:space="preserve"> PAGEREF _Toc29232 </w:instrText>
      </w:r>
      <w:r>
        <w:fldChar w:fldCharType="separate"/>
      </w:r>
      <w:r>
        <w:t>- 13 -</w:t>
      </w:r>
      <w:r>
        <w:fldChar w:fldCharType="end"/>
      </w:r>
      <w:r>
        <w:fldChar w:fldCharType="end"/>
      </w:r>
    </w:p>
    <w:p>
      <w:pPr>
        <w:pStyle w:val="17"/>
        <w:tabs>
          <w:tab w:val="right" w:leader="dot" w:pos="8306"/>
        </w:tabs>
      </w:pPr>
      <w:r>
        <w:fldChar w:fldCharType="begin"/>
      </w:r>
      <w:r>
        <w:instrText xml:space="preserve"> HYPERLINK \l _Toc4422 </w:instrText>
      </w:r>
      <w:r>
        <w:fldChar w:fldCharType="separate"/>
      </w:r>
      <w:r>
        <w:rPr>
          <w:rFonts w:hint="eastAsia"/>
        </w:rPr>
        <w:t>3.3.</w:t>
      </w:r>
      <w:r>
        <w:rPr>
          <w:rFonts w:hint="eastAsia"/>
          <w:lang w:val="en-US" w:eastAsia="zh-CN"/>
        </w:rPr>
        <w:t>5</w:t>
      </w:r>
      <w:r>
        <w:rPr>
          <w:rFonts w:hint="eastAsia"/>
        </w:rPr>
        <w:t>邮件发送</w:t>
      </w:r>
      <w:r>
        <w:tab/>
      </w:r>
      <w:r>
        <w:fldChar w:fldCharType="begin"/>
      </w:r>
      <w:r>
        <w:instrText xml:space="preserve"> PAGEREF _Toc4422 </w:instrText>
      </w:r>
      <w:r>
        <w:fldChar w:fldCharType="separate"/>
      </w:r>
      <w:r>
        <w:t>- 13 -</w:t>
      </w:r>
      <w:r>
        <w:fldChar w:fldCharType="end"/>
      </w:r>
      <w:r>
        <w:fldChar w:fldCharType="end"/>
      </w:r>
    </w:p>
    <w:p>
      <w:pPr>
        <w:pStyle w:val="22"/>
        <w:tabs>
          <w:tab w:val="right" w:leader="dot" w:pos="8306"/>
        </w:tabs>
      </w:pPr>
      <w:r>
        <w:fldChar w:fldCharType="begin"/>
      </w:r>
      <w:r>
        <w:instrText xml:space="preserve"> HYPERLINK \l _Toc21619 </w:instrText>
      </w:r>
      <w:r>
        <w:fldChar w:fldCharType="separate"/>
      </w:r>
      <w:r>
        <w:rPr>
          <w:rFonts w:hint="eastAsia"/>
        </w:rPr>
        <w:t>第4章 接口设计</w:t>
      </w:r>
      <w:r>
        <w:tab/>
      </w:r>
      <w:r>
        <w:fldChar w:fldCharType="begin"/>
      </w:r>
      <w:r>
        <w:instrText xml:space="preserve"> PAGEREF _Toc21619 </w:instrText>
      </w:r>
      <w:r>
        <w:fldChar w:fldCharType="separate"/>
      </w:r>
      <w:r>
        <w:t>- 14 -</w:t>
      </w:r>
      <w:r>
        <w:fldChar w:fldCharType="end"/>
      </w:r>
      <w:r>
        <w:fldChar w:fldCharType="end"/>
      </w:r>
    </w:p>
    <w:p>
      <w:pPr>
        <w:pStyle w:val="25"/>
        <w:tabs>
          <w:tab w:val="right" w:leader="dot" w:pos="8306"/>
        </w:tabs>
      </w:pPr>
      <w:r>
        <w:fldChar w:fldCharType="begin"/>
      </w:r>
      <w:r>
        <w:instrText xml:space="preserve"> HYPERLINK \l _Toc4300 </w:instrText>
      </w:r>
      <w:r>
        <w:fldChar w:fldCharType="separate"/>
      </w:r>
      <w:r>
        <w:t>4</w:t>
      </w:r>
      <w:r>
        <w:rPr>
          <w:rFonts w:hint="eastAsia"/>
        </w:rPr>
        <w:t>．</w:t>
      </w:r>
      <w:r>
        <w:t xml:space="preserve">1 </w:t>
      </w:r>
      <w:r>
        <w:rPr>
          <w:rFonts w:hint="eastAsia"/>
        </w:rPr>
        <w:t>外部接口</w:t>
      </w:r>
      <w:r>
        <w:tab/>
      </w:r>
      <w:r>
        <w:fldChar w:fldCharType="begin"/>
      </w:r>
      <w:r>
        <w:instrText xml:space="preserve"> PAGEREF _Toc4300 </w:instrText>
      </w:r>
      <w:r>
        <w:fldChar w:fldCharType="separate"/>
      </w:r>
      <w:r>
        <w:t>- 14 -</w:t>
      </w:r>
      <w:r>
        <w:fldChar w:fldCharType="end"/>
      </w:r>
      <w:r>
        <w:fldChar w:fldCharType="end"/>
      </w:r>
    </w:p>
    <w:p>
      <w:pPr>
        <w:pStyle w:val="17"/>
        <w:tabs>
          <w:tab w:val="right" w:leader="dot" w:pos="8306"/>
        </w:tabs>
      </w:pPr>
      <w:r>
        <w:fldChar w:fldCharType="begin"/>
      </w:r>
      <w:r>
        <w:instrText xml:space="preserve"> HYPERLINK \l _Toc21649 </w:instrText>
      </w:r>
      <w:r>
        <w:fldChar w:fldCharType="separate"/>
      </w:r>
      <w:r>
        <w:t>4</w:t>
      </w:r>
      <w:r>
        <w:rPr>
          <w:rFonts w:hint="eastAsia"/>
        </w:rPr>
        <w:t>．</w:t>
      </w:r>
      <w:r>
        <w:t>1</w:t>
      </w:r>
      <w:r>
        <w:rPr>
          <w:rFonts w:hint="eastAsia"/>
        </w:rPr>
        <w:t>．</w:t>
      </w:r>
      <w:r>
        <w:t xml:space="preserve">1 </w:t>
      </w:r>
      <w:r>
        <w:rPr>
          <w:rFonts w:hint="eastAsia"/>
        </w:rPr>
        <w:t>用户界面</w:t>
      </w:r>
      <w:r>
        <w:tab/>
      </w:r>
      <w:r>
        <w:fldChar w:fldCharType="begin"/>
      </w:r>
      <w:r>
        <w:instrText xml:space="preserve"> PAGEREF _Toc21649 </w:instrText>
      </w:r>
      <w:r>
        <w:fldChar w:fldCharType="separate"/>
      </w:r>
      <w:r>
        <w:t>- 14 -</w:t>
      </w:r>
      <w:r>
        <w:fldChar w:fldCharType="end"/>
      </w:r>
      <w:r>
        <w:fldChar w:fldCharType="end"/>
      </w:r>
    </w:p>
    <w:p>
      <w:pPr>
        <w:pStyle w:val="17"/>
        <w:tabs>
          <w:tab w:val="right" w:leader="dot" w:pos="8306"/>
        </w:tabs>
      </w:pPr>
      <w:r>
        <w:fldChar w:fldCharType="begin"/>
      </w:r>
      <w:r>
        <w:instrText xml:space="preserve"> HYPERLINK \l _Toc16258 </w:instrText>
      </w:r>
      <w:r>
        <w:fldChar w:fldCharType="separate"/>
      </w:r>
      <w:r>
        <w:t>4</w:t>
      </w:r>
      <w:r>
        <w:rPr>
          <w:rFonts w:hint="eastAsia"/>
        </w:rPr>
        <w:t>．</w:t>
      </w:r>
      <w:r>
        <w:t>1</w:t>
      </w:r>
      <w:r>
        <w:rPr>
          <w:rFonts w:hint="eastAsia"/>
        </w:rPr>
        <w:t>．</w:t>
      </w:r>
      <w:r>
        <w:t xml:space="preserve">2 </w:t>
      </w:r>
      <w:r>
        <w:rPr>
          <w:rFonts w:hint="eastAsia"/>
        </w:rPr>
        <w:t>软件接口</w:t>
      </w:r>
      <w:r>
        <w:tab/>
      </w:r>
      <w:r>
        <w:fldChar w:fldCharType="begin"/>
      </w:r>
      <w:r>
        <w:instrText xml:space="preserve"> PAGEREF _Toc16258 </w:instrText>
      </w:r>
      <w:r>
        <w:fldChar w:fldCharType="separate"/>
      </w:r>
      <w:r>
        <w:t>- 14 -</w:t>
      </w:r>
      <w:r>
        <w:fldChar w:fldCharType="end"/>
      </w:r>
      <w:r>
        <w:fldChar w:fldCharType="end"/>
      </w:r>
    </w:p>
    <w:p>
      <w:pPr>
        <w:pStyle w:val="17"/>
        <w:tabs>
          <w:tab w:val="right" w:leader="dot" w:pos="8306"/>
        </w:tabs>
      </w:pPr>
      <w:r>
        <w:fldChar w:fldCharType="begin"/>
      </w:r>
      <w:r>
        <w:instrText xml:space="preserve"> HYPERLINK \l _Toc14819 </w:instrText>
      </w:r>
      <w:r>
        <w:fldChar w:fldCharType="separate"/>
      </w:r>
      <w:r>
        <w:t>4</w:t>
      </w:r>
      <w:r>
        <w:rPr>
          <w:rFonts w:hint="eastAsia"/>
        </w:rPr>
        <w:t>．</w:t>
      </w:r>
      <w:r>
        <w:t>1</w:t>
      </w:r>
      <w:r>
        <w:rPr>
          <w:rFonts w:hint="eastAsia"/>
        </w:rPr>
        <w:t>．</w:t>
      </w:r>
      <w:r>
        <w:t xml:space="preserve">3 </w:t>
      </w:r>
      <w:r>
        <w:rPr>
          <w:rFonts w:hint="eastAsia"/>
        </w:rPr>
        <w:t>硬件接口</w:t>
      </w:r>
      <w:r>
        <w:tab/>
      </w:r>
      <w:r>
        <w:fldChar w:fldCharType="begin"/>
      </w:r>
      <w:r>
        <w:instrText xml:space="preserve"> PAGEREF _Toc14819 </w:instrText>
      </w:r>
      <w:r>
        <w:fldChar w:fldCharType="separate"/>
      </w:r>
      <w:r>
        <w:t>- 14 -</w:t>
      </w:r>
      <w:r>
        <w:fldChar w:fldCharType="end"/>
      </w:r>
      <w:r>
        <w:fldChar w:fldCharType="end"/>
      </w:r>
    </w:p>
    <w:p>
      <w:pPr>
        <w:pStyle w:val="25"/>
        <w:tabs>
          <w:tab w:val="right" w:leader="dot" w:pos="8306"/>
        </w:tabs>
      </w:pPr>
      <w:r>
        <w:fldChar w:fldCharType="begin"/>
      </w:r>
      <w:r>
        <w:instrText xml:space="preserve"> HYPERLINK \l _Toc16211 </w:instrText>
      </w:r>
      <w:r>
        <w:fldChar w:fldCharType="separate"/>
      </w:r>
      <w:r>
        <w:t>4</w:t>
      </w:r>
      <w:r>
        <w:rPr>
          <w:rFonts w:hint="eastAsia"/>
        </w:rPr>
        <w:t>．</w:t>
      </w:r>
      <w:r>
        <w:t xml:space="preserve">2 </w:t>
      </w:r>
      <w:r>
        <w:rPr>
          <w:rFonts w:hint="eastAsia"/>
        </w:rPr>
        <w:t>内部接口</w:t>
      </w:r>
      <w:r>
        <w:tab/>
      </w:r>
      <w:r>
        <w:fldChar w:fldCharType="begin"/>
      </w:r>
      <w:r>
        <w:instrText xml:space="preserve"> PAGEREF _Toc16211 </w:instrText>
      </w:r>
      <w:r>
        <w:fldChar w:fldCharType="separate"/>
      </w:r>
      <w:r>
        <w:t>- 15 -</w:t>
      </w:r>
      <w:r>
        <w:fldChar w:fldCharType="end"/>
      </w:r>
      <w:r>
        <w:fldChar w:fldCharType="end"/>
      </w:r>
    </w:p>
    <w:p>
      <w:pPr>
        <w:pStyle w:val="22"/>
        <w:tabs>
          <w:tab w:val="right" w:leader="dot" w:pos="8306"/>
        </w:tabs>
      </w:pPr>
      <w:r>
        <w:fldChar w:fldCharType="begin"/>
      </w:r>
      <w:r>
        <w:instrText xml:space="preserve"> HYPERLINK \l _Toc7861 </w:instrText>
      </w:r>
      <w:r>
        <w:fldChar w:fldCharType="separate"/>
      </w:r>
      <w:r>
        <w:rPr>
          <w:rFonts w:hint="eastAsia"/>
        </w:rPr>
        <w:t>第5章 数据库设计</w:t>
      </w:r>
      <w:r>
        <w:tab/>
      </w:r>
      <w:r>
        <w:fldChar w:fldCharType="begin"/>
      </w:r>
      <w:r>
        <w:instrText xml:space="preserve"> PAGEREF _Toc7861 </w:instrText>
      </w:r>
      <w:r>
        <w:fldChar w:fldCharType="separate"/>
      </w:r>
      <w:r>
        <w:t>- 15 -</w:t>
      </w:r>
      <w:r>
        <w:fldChar w:fldCharType="end"/>
      </w:r>
      <w:r>
        <w:fldChar w:fldCharType="end"/>
      </w:r>
    </w:p>
    <w:p>
      <w:pPr>
        <w:pStyle w:val="25"/>
        <w:tabs>
          <w:tab w:val="right" w:leader="dot" w:pos="8306"/>
        </w:tabs>
      </w:pPr>
      <w:r>
        <w:fldChar w:fldCharType="begin"/>
      </w:r>
      <w:r>
        <w:instrText xml:space="preserve"> HYPERLINK \l _Toc2345 </w:instrText>
      </w:r>
      <w:r>
        <w:fldChar w:fldCharType="separate"/>
      </w:r>
      <w:r>
        <w:rPr>
          <w:rFonts w:hint="eastAsia"/>
        </w:rPr>
        <w:t>5．1</w:t>
      </w:r>
      <w:r>
        <w:t xml:space="preserve"> </w:t>
      </w:r>
      <w:r>
        <w:rPr>
          <w:rFonts w:hint="eastAsia"/>
        </w:rPr>
        <w:t>数据字典</w:t>
      </w:r>
      <w:r>
        <w:tab/>
      </w:r>
      <w:r>
        <w:fldChar w:fldCharType="begin"/>
      </w:r>
      <w:r>
        <w:instrText xml:space="preserve"> PAGEREF _Toc2345 </w:instrText>
      </w:r>
      <w:r>
        <w:fldChar w:fldCharType="separate"/>
      </w:r>
      <w:r>
        <w:t>- 15 -</w:t>
      </w:r>
      <w:r>
        <w:fldChar w:fldCharType="end"/>
      </w:r>
      <w:r>
        <w:fldChar w:fldCharType="end"/>
      </w:r>
    </w:p>
    <w:p>
      <w:pPr>
        <w:pStyle w:val="17"/>
        <w:tabs>
          <w:tab w:val="right" w:leader="dot" w:pos="8306"/>
        </w:tabs>
      </w:pPr>
      <w:r>
        <w:fldChar w:fldCharType="begin"/>
      </w:r>
      <w:r>
        <w:instrText xml:space="preserve"> HYPERLINK \l _Toc26866 </w:instrText>
      </w:r>
      <w:r>
        <w:fldChar w:fldCharType="separate"/>
      </w:r>
      <w:r>
        <w:t xml:space="preserve">5.1.1 </w:t>
      </w:r>
      <w:r>
        <w:rPr>
          <w:rFonts w:hint="eastAsia"/>
          <w:lang w:eastAsia="zh-CN"/>
        </w:rPr>
        <w:t>会议</w:t>
      </w:r>
      <w:r>
        <w:t>信息 </w:t>
      </w:r>
      <w:r>
        <w:tab/>
      </w:r>
      <w:r>
        <w:fldChar w:fldCharType="begin"/>
      </w:r>
      <w:r>
        <w:instrText xml:space="preserve"> PAGEREF _Toc26866 </w:instrText>
      </w:r>
      <w:r>
        <w:fldChar w:fldCharType="separate"/>
      </w:r>
      <w:r>
        <w:t>- 15 -</w:t>
      </w:r>
      <w:r>
        <w:fldChar w:fldCharType="end"/>
      </w:r>
      <w:r>
        <w:fldChar w:fldCharType="end"/>
      </w:r>
    </w:p>
    <w:p>
      <w:pPr>
        <w:pStyle w:val="25"/>
        <w:tabs>
          <w:tab w:val="right" w:leader="dot" w:pos="8306"/>
        </w:tabs>
      </w:pPr>
      <w:r>
        <w:fldChar w:fldCharType="begin"/>
      </w:r>
      <w:r>
        <w:instrText xml:space="preserve"> HYPERLINK \l _Toc348 </w:instrText>
      </w:r>
      <w:r>
        <w:fldChar w:fldCharType="separate"/>
      </w:r>
      <w:r>
        <w:t>5</w:t>
      </w:r>
      <w:r>
        <w:rPr>
          <w:rFonts w:hint="eastAsia"/>
        </w:rPr>
        <w:t>．2</w:t>
      </w:r>
      <w:r>
        <w:t xml:space="preserve"> </w:t>
      </w:r>
      <w:r>
        <w:rPr>
          <w:rFonts w:hint="eastAsia"/>
        </w:rPr>
        <w:t>数据库数据结构设计</w:t>
      </w:r>
      <w:r>
        <w:tab/>
      </w:r>
      <w:r>
        <w:fldChar w:fldCharType="begin"/>
      </w:r>
      <w:r>
        <w:instrText xml:space="preserve"> PAGEREF _Toc348 </w:instrText>
      </w:r>
      <w:r>
        <w:fldChar w:fldCharType="separate"/>
      </w:r>
      <w:r>
        <w:t>- 15 -</w:t>
      </w:r>
      <w:r>
        <w:fldChar w:fldCharType="end"/>
      </w:r>
      <w:r>
        <w:fldChar w:fldCharType="end"/>
      </w:r>
    </w:p>
    <w:p>
      <w:pPr>
        <w:pStyle w:val="17"/>
        <w:tabs>
          <w:tab w:val="right" w:leader="dot" w:pos="8306"/>
        </w:tabs>
      </w:pPr>
      <w:r>
        <w:fldChar w:fldCharType="begin"/>
      </w:r>
      <w:r>
        <w:instrText xml:space="preserve"> HYPERLINK \l _Toc4414 </w:instrText>
      </w:r>
      <w:r>
        <w:fldChar w:fldCharType="separate"/>
      </w:r>
      <w:r>
        <w:rPr>
          <w:rFonts w:hint="eastAsia"/>
        </w:rPr>
        <w:t>5.2.1</w:t>
      </w:r>
      <w:r>
        <w:t>.</w:t>
      </w:r>
      <w:r>
        <w:rPr>
          <w:rFonts w:hint="eastAsia"/>
          <w:lang w:eastAsia="zh-CN"/>
        </w:rPr>
        <w:t>会议</w:t>
      </w:r>
      <w:r>
        <w:t>表的清单</w:t>
      </w:r>
      <w:r>
        <w:tab/>
      </w:r>
      <w:r>
        <w:fldChar w:fldCharType="begin"/>
      </w:r>
      <w:r>
        <w:instrText xml:space="preserve"> PAGEREF _Toc4414 </w:instrText>
      </w:r>
      <w:r>
        <w:fldChar w:fldCharType="separate"/>
      </w:r>
      <w:r>
        <w:t>- 15 -</w:t>
      </w:r>
      <w:r>
        <w:fldChar w:fldCharType="end"/>
      </w:r>
      <w:r>
        <w:fldChar w:fldCharType="end"/>
      </w:r>
    </w:p>
    <w:p>
      <w:pPr>
        <w:pStyle w:val="22"/>
        <w:tabs>
          <w:tab w:val="right" w:leader="dot" w:pos="8306"/>
        </w:tabs>
      </w:pPr>
      <w:r>
        <w:fldChar w:fldCharType="begin"/>
      </w:r>
      <w:r>
        <w:instrText xml:space="preserve"> HYPERLINK \l _Toc5353 </w:instrText>
      </w:r>
      <w:r>
        <w:fldChar w:fldCharType="separate"/>
      </w:r>
      <w:r>
        <w:rPr>
          <w:rFonts w:hint="eastAsia"/>
        </w:rPr>
        <w:t>第6章 运行设计</w:t>
      </w:r>
      <w:r>
        <w:tab/>
      </w:r>
      <w:r>
        <w:fldChar w:fldCharType="begin"/>
      </w:r>
      <w:r>
        <w:instrText xml:space="preserve"> PAGEREF _Toc5353 </w:instrText>
      </w:r>
      <w:r>
        <w:fldChar w:fldCharType="separate"/>
      </w:r>
      <w:r>
        <w:t>- 17 -</w:t>
      </w:r>
      <w:r>
        <w:fldChar w:fldCharType="end"/>
      </w:r>
      <w:r>
        <w:fldChar w:fldCharType="end"/>
      </w:r>
    </w:p>
    <w:p>
      <w:pPr>
        <w:pStyle w:val="25"/>
        <w:tabs>
          <w:tab w:val="right" w:leader="dot" w:pos="8306"/>
        </w:tabs>
      </w:pPr>
      <w:r>
        <w:fldChar w:fldCharType="begin"/>
      </w:r>
      <w:r>
        <w:instrText xml:space="preserve"> HYPERLINK \l _Toc29671 </w:instrText>
      </w:r>
      <w:r>
        <w:fldChar w:fldCharType="separate"/>
      </w:r>
      <w:r>
        <w:t>6</w:t>
      </w:r>
      <w:r>
        <w:rPr>
          <w:rFonts w:hint="eastAsia"/>
        </w:rPr>
        <w:t>．</w:t>
      </w:r>
      <w:r>
        <w:t xml:space="preserve">1 </w:t>
      </w:r>
      <w:r>
        <w:rPr>
          <w:rFonts w:hint="eastAsia"/>
        </w:rPr>
        <w:t>运行模块的组合</w:t>
      </w:r>
      <w:r>
        <w:tab/>
      </w:r>
      <w:r>
        <w:fldChar w:fldCharType="begin"/>
      </w:r>
      <w:r>
        <w:instrText xml:space="preserve"> PAGEREF _Toc29671 </w:instrText>
      </w:r>
      <w:r>
        <w:fldChar w:fldCharType="separate"/>
      </w:r>
      <w:r>
        <w:t>- 17 -</w:t>
      </w:r>
      <w:r>
        <w:fldChar w:fldCharType="end"/>
      </w:r>
      <w:r>
        <w:fldChar w:fldCharType="end"/>
      </w:r>
    </w:p>
    <w:p>
      <w:pPr>
        <w:pStyle w:val="25"/>
        <w:tabs>
          <w:tab w:val="right" w:leader="dot" w:pos="8306"/>
        </w:tabs>
      </w:pPr>
      <w:r>
        <w:fldChar w:fldCharType="begin"/>
      </w:r>
      <w:r>
        <w:instrText xml:space="preserve"> HYPERLINK \l _Toc19742 </w:instrText>
      </w:r>
      <w:r>
        <w:fldChar w:fldCharType="separate"/>
      </w:r>
      <w:r>
        <w:t>6</w:t>
      </w:r>
      <w:r>
        <w:rPr>
          <w:rFonts w:hint="eastAsia"/>
        </w:rPr>
        <w:t>．</w:t>
      </w:r>
      <w:r>
        <w:t xml:space="preserve">2 </w:t>
      </w:r>
      <w:r>
        <w:rPr>
          <w:rFonts w:hint="eastAsia"/>
        </w:rPr>
        <w:t>运行控制</w:t>
      </w:r>
      <w:r>
        <w:tab/>
      </w:r>
      <w:r>
        <w:fldChar w:fldCharType="begin"/>
      </w:r>
      <w:r>
        <w:instrText xml:space="preserve"> PAGEREF _Toc19742 </w:instrText>
      </w:r>
      <w:r>
        <w:fldChar w:fldCharType="separate"/>
      </w:r>
      <w:r>
        <w:t>- 17 -</w:t>
      </w:r>
      <w:r>
        <w:fldChar w:fldCharType="end"/>
      </w:r>
      <w:r>
        <w:fldChar w:fldCharType="end"/>
      </w:r>
    </w:p>
    <w:p>
      <w:pPr>
        <w:pStyle w:val="25"/>
        <w:tabs>
          <w:tab w:val="right" w:leader="dot" w:pos="8306"/>
        </w:tabs>
      </w:pPr>
      <w:r>
        <w:fldChar w:fldCharType="begin"/>
      </w:r>
      <w:r>
        <w:instrText xml:space="preserve"> HYPERLINK \l _Toc594 </w:instrText>
      </w:r>
      <w:r>
        <w:fldChar w:fldCharType="separate"/>
      </w:r>
      <w:r>
        <w:t>6</w:t>
      </w:r>
      <w:r>
        <w:rPr>
          <w:rFonts w:hint="eastAsia"/>
        </w:rPr>
        <w:t>．</w:t>
      </w:r>
      <w:r>
        <w:t xml:space="preserve">3 </w:t>
      </w:r>
      <w:r>
        <w:rPr>
          <w:rFonts w:hint="eastAsia"/>
        </w:rPr>
        <w:t>运行时间</w:t>
      </w:r>
      <w:r>
        <w:tab/>
      </w:r>
      <w:r>
        <w:fldChar w:fldCharType="begin"/>
      </w:r>
      <w:r>
        <w:instrText xml:space="preserve"> PAGEREF _Toc594 </w:instrText>
      </w:r>
      <w:r>
        <w:fldChar w:fldCharType="separate"/>
      </w:r>
      <w:r>
        <w:t>- 17 -</w:t>
      </w:r>
      <w:r>
        <w:fldChar w:fldCharType="end"/>
      </w:r>
      <w:r>
        <w:fldChar w:fldCharType="end"/>
      </w:r>
    </w:p>
    <w:p>
      <w:pPr>
        <w:pStyle w:val="22"/>
        <w:tabs>
          <w:tab w:val="right" w:leader="dot" w:pos="8306"/>
        </w:tabs>
      </w:pPr>
      <w:r>
        <w:fldChar w:fldCharType="begin"/>
      </w:r>
      <w:r>
        <w:instrText xml:space="preserve"> HYPERLINK \l _Toc30169 </w:instrText>
      </w:r>
      <w:r>
        <w:fldChar w:fldCharType="separate"/>
      </w:r>
      <w:r>
        <w:rPr>
          <w:rFonts w:hint="eastAsia"/>
        </w:rPr>
        <w:t>第7章 出错处理设计</w:t>
      </w:r>
      <w:r>
        <w:tab/>
      </w:r>
      <w:r>
        <w:fldChar w:fldCharType="begin"/>
      </w:r>
      <w:r>
        <w:instrText xml:space="preserve"> PAGEREF _Toc30169 </w:instrText>
      </w:r>
      <w:r>
        <w:fldChar w:fldCharType="separate"/>
      </w:r>
      <w:r>
        <w:t>- 18 -</w:t>
      </w:r>
      <w:r>
        <w:fldChar w:fldCharType="end"/>
      </w:r>
      <w:r>
        <w:fldChar w:fldCharType="end"/>
      </w:r>
    </w:p>
    <w:p>
      <w:pPr>
        <w:pStyle w:val="25"/>
        <w:tabs>
          <w:tab w:val="right" w:leader="dot" w:pos="8306"/>
        </w:tabs>
      </w:pPr>
      <w:r>
        <w:fldChar w:fldCharType="begin"/>
      </w:r>
      <w:r>
        <w:instrText xml:space="preserve"> HYPERLINK \l _Toc8396 </w:instrText>
      </w:r>
      <w:r>
        <w:fldChar w:fldCharType="separate"/>
      </w:r>
      <w:r>
        <w:t>7</w:t>
      </w:r>
      <w:r>
        <w:rPr>
          <w:rFonts w:hint="eastAsia"/>
        </w:rPr>
        <w:t>．</w:t>
      </w:r>
      <w:r>
        <w:t xml:space="preserve">1 </w:t>
      </w:r>
      <w:r>
        <w:rPr>
          <w:rFonts w:hint="eastAsia"/>
        </w:rPr>
        <w:t>出错输出信息</w:t>
      </w:r>
      <w:r>
        <w:tab/>
      </w:r>
      <w:r>
        <w:fldChar w:fldCharType="begin"/>
      </w:r>
      <w:r>
        <w:instrText xml:space="preserve"> PAGEREF _Toc8396 </w:instrText>
      </w:r>
      <w:r>
        <w:fldChar w:fldCharType="separate"/>
      </w:r>
      <w:r>
        <w:t>- 18 -</w:t>
      </w:r>
      <w:r>
        <w:fldChar w:fldCharType="end"/>
      </w:r>
      <w:r>
        <w:fldChar w:fldCharType="end"/>
      </w:r>
    </w:p>
    <w:p>
      <w:pPr>
        <w:pStyle w:val="25"/>
        <w:tabs>
          <w:tab w:val="right" w:leader="dot" w:pos="8306"/>
        </w:tabs>
      </w:pPr>
      <w:r>
        <w:fldChar w:fldCharType="begin"/>
      </w:r>
      <w:r>
        <w:instrText xml:space="preserve"> HYPERLINK \l _Toc4750 </w:instrText>
      </w:r>
      <w:r>
        <w:fldChar w:fldCharType="separate"/>
      </w:r>
      <w:r>
        <w:t>7</w:t>
      </w:r>
      <w:r>
        <w:rPr>
          <w:rFonts w:hint="eastAsia"/>
        </w:rPr>
        <w:t>．</w:t>
      </w:r>
      <w:r>
        <w:t xml:space="preserve">2 </w:t>
      </w:r>
      <w:r>
        <w:rPr>
          <w:rFonts w:hint="eastAsia"/>
        </w:rPr>
        <w:t>出错处理对策</w:t>
      </w:r>
      <w:r>
        <w:tab/>
      </w:r>
      <w:r>
        <w:fldChar w:fldCharType="begin"/>
      </w:r>
      <w:r>
        <w:instrText xml:space="preserve"> PAGEREF _Toc4750 </w:instrText>
      </w:r>
      <w:r>
        <w:fldChar w:fldCharType="separate"/>
      </w:r>
      <w:r>
        <w:t>- 21 -</w:t>
      </w:r>
      <w:r>
        <w:fldChar w:fldCharType="end"/>
      </w:r>
      <w:r>
        <w:fldChar w:fldCharType="end"/>
      </w:r>
    </w:p>
    <w:p>
      <w:pPr>
        <w:pStyle w:val="22"/>
        <w:tabs>
          <w:tab w:val="right" w:leader="dot" w:pos="8306"/>
        </w:tabs>
      </w:pPr>
      <w:r>
        <w:fldChar w:fldCharType="begin"/>
      </w:r>
      <w:r>
        <w:instrText xml:space="preserve"> HYPERLINK \l _Toc7142 </w:instrText>
      </w:r>
      <w:r>
        <w:fldChar w:fldCharType="separate"/>
      </w:r>
      <w:r>
        <w:rPr>
          <w:rFonts w:hint="eastAsia"/>
        </w:rPr>
        <w:t>第8章 安全保密设计</w:t>
      </w:r>
      <w:r>
        <w:tab/>
      </w:r>
      <w:r>
        <w:fldChar w:fldCharType="begin"/>
      </w:r>
      <w:r>
        <w:instrText xml:space="preserve"> PAGEREF _Toc7142 </w:instrText>
      </w:r>
      <w:r>
        <w:fldChar w:fldCharType="separate"/>
      </w:r>
      <w:r>
        <w:t>- 22 -</w:t>
      </w:r>
      <w:r>
        <w:fldChar w:fldCharType="end"/>
      </w:r>
      <w:r>
        <w:fldChar w:fldCharType="end"/>
      </w:r>
    </w:p>
    <w:p>
      <w:pPr>
        <w:pStyle w:val="22"/>
        <w:tabs>
          <w:tab w:val="right" w:leader="dot" w:pos="8306"/>
        </w:tabs>
      </w:pPr>
      <w:r>
        <w:fldChar w:fldCharType="begin"/>
      </w:r>
      <w:r>
        <w:instrText xml:space="preserve"> HYPERLINK \l _Toc176 </w:instrText>
      </w:r>
      <w:r>
        <w:fldChar w:fldCharType="separate"/>
      </w:r>
      <w:r>
        <w:rPr>
          <w:rFonts w:hint="eastAsia"/>
        </w:rPr>
        <w:t>第9章 维护设计</w:t>
      </w:r>
      <w:r>
        <w:tab/>
      </w:r>
      <w:r>
        <w:fldChar w:fldCharType="begin"/>
      </w:r>
      <w:r>
        <w:instrText xml:space="preserve"> PAGEREF _Toc176 </w:instrText>
      </w:r>
      <w:r>
        <w:fldChar w:fldCharType="separate"/>
      </w:r>
      <w:r>
        <w:t>- 23 -</w:t>
      </w:r>
      <w:r>
        <w:fldChar w:fldCharType="end"/>
      </w:r>
      <w:r>
        <w:fldChar w:fldCharType="end"/>
      </w:r>
    </w:p>
    <w:p>
      <w:pPr>
        <w:pStyle w:val="22"/>
        <w:tabs>
          <w:tab w:val="right" w:leader="dot" w:pos="8306"/>
        </w:tabs>
      </w:pPr>
      <w:r>
        <w:fldChar w:fldCharType="begin"/>
      </w:r>
      <w:r>
        <w:instrText xml:space="preserve"> HYPERLINK \l _Toc14799 </w:instrText>
      </w:r>
      <w:r>
        <w:fldChar w:fldCharType="separate"/>
      </w:r>
      <w:r>
        <w:rPr>
          <w:rFonts w:hint="eastAsia"/>
        </w:rPr>
        <w:t>第10章 附件</w:t>
      </w:r>
      <w:r>
        <w:tab/>
      </w:r>
      <w:r>
        <w:fldChar w:fldCharType="begin"/>
      </w:r>
      <w:r>
        <w:instrText xml:space="preserve"> PAGEREF _Toc14799 </w:instrText>
      </w:r>
      <w:r>
        <w:fldChar w:fldCharType="separate"/>
      </w:r>
      <w:r>
        <w:t>- 24 -</w:t>
      </w:r>
      <w:r>
        <w:fldChar w:fldCharType="end"/>
      </w:r>
      <w:r>
        <w:fldChar w:fldCharType="end"/>
      </w:r>
    </w:p>
    <w:p>
      <w:pPr>
        <w:pStyle w:val="25"/>
        <w:tabs>
          <w:tab w:val="right" w:leader="dot" w:pos="8306"/>
        </w:tabs>
      </w:pPr>
      <w:r>
        <w:fldChar w:fldCharType="begin"/>
      </w:r>
      <w:r>
        <w:instrText xml:space="preserve"> HYPERLINK \l _Toc23089 </w:instrText>
      </w:r>
      <w:r>
        <w:fldChar w:fldCharType="separate"/>
      </w:r>
      <w:r>
        <w:rPr>
          <w:rFonts w:hint="eastAsia"/>
        </w:rPr>
        <w:t xml:space="preserve"> 附录1:部署结构图</w:t>
      </w:r>
      <w:r>
        <w:tab/>
      </w:r>
      <w:r>
        <w:fldChar w:fldCharType="begin"/>
      </w:r>
      <w:r>
        <w:instrText xml:space="preserve"> PAGEREF _Toc23089 </w:instrText>
      </w:r>
      <w:r>
        <w:fldChar w:fldCharType="separate"/>
      </w:r>
      <w:r>
        <w:t>- 24 -</w:t>
      </w:r>
      <w:r>
        <w:fldChar w:fldCharType="end"/>
      </w:r>
      <w:r>
        <w:fldChar w:fldCharType="end"/>
      </w:r>
    </w:p>
    <w:p>
      <w:pPr>
        <w:pStyle w:val="25"/>
        <w:tabs>
          <w:tab w:val="right" w:leader="dot" w:pos="8306"/>
        </w:tabs>
      </w:pPr>
      <w:r>
        <w:fldChar w:fldCharType="begin"/>
      </w:r>
      <w:r>
        <w:instrText xml:space="preserve"> HYPERLINK \l _Toc20285 </w:instrText>
      </w:r>
      <w:r>
        <w:fldChar w:fldCharType="separate"/>
      </w:r>
      <w:r>
        <w:rPr>
          <w:rFonts w:hint="eastAsia"/>
        </w:rPr>
        <w:t>附录2:功能框图</w:t>
      </w:r>
      <w:r>
        <w:tab/>
      </w:r>
      <w:r>
        <w:fldChar w:fldCharType="begin"/>
      </w:r>
      <w:r>
        <w:instrText xml:space="preserve"> PAGEREF _Toc20285 </w:instrText>
      </w:r>
      <w:r>
        <w:fldChar w:fldCharType="separate"/>
      </w:r>
      <w:r>
        <w:t>- 26 -</w:t>
      </w:r>
      <w:r>
        <w:fldChar w:fldCharType="end"/>
      </w:r>
      <w:r>
        <w:fldChar w:fldCharType="end"/>
      </w:r>
    </w:p>
    <w:p>
      <w:pPr>
        <w:sectPr>
          <w:footerReference r:id="rId4" w:type="default"/>
          <w:pgSz w:w="11906" w:h="16838"/>
          <w:pgMar w:top="1440" w:right="1800" w:bottom="1440" w:left="1800" w:header="851" w:footer="992" w:gutter="0"/>
          <w:pgNumType w:fmt="numberInDash" w:start="1"/>
          <w:cols w:space="720" w:num="1"/>
          <w:docGrid w:type="lines" w:linePitch="312" w:charSpace="0"/>
        </w:sectPr>
      </w:pPr>
      <w:r>
        <w:fldChar w:fldCharType="end"/>
      </w:r>
      <w:bookmarkStart w:id="0" w:name="_Toc443998905"/>
    </w:p>
    <w:p>
      <w:pPr>
        <w:pStyle w:val="2"/>
        <w:numPr>
          <w:ilvl w:val="0"/>
          <w:numId w:val="4"/>
        </w:numPr>
      </w:pPr>
      <w:bookmarkStart w:id="1" w:name="_Toc14116"/>
      <w:r>
        <w:rPr>
          <w:rFonts w:hint="eastAsia"/>
        </w:rPr>
        <w:t>引言</w:t>
      </w:r>
      <w:bookmarkEnd w:id="0"/>
      <w:bookmarkEnd w:id="1"/>
    </w:p>
    <w:p>
      <w:pPr>
        <w:pStyle w:val="3"/>
      </w:pPr>
      <w:bookmarkStart w:id="2" w:name="_Toc11202"/>
      <w:bookmarkStart w:id="3" w:name="_Toc443998906"/>
      <w:r>
        <w:rPr>
          <w:rFonts w:hint="eastAsia"/>
        </w:rPr>
        <w:t>编写目的</w:t>
      </w:r>
      <w:bookmarkEnd w:id="2"/>
      <w:bookmarkEnd w:id="3"/>
    </w:p>
    <w:p>
      <w:pPr>
        <w:spacing w:line="360" w:lineRule="auto"/>
        <w:ind w:firstLine="480" w:firstLineChars="200"/>
        <w:rPr>
          <w:rFonts w:cs="宋体"/>
          <w:kern w:val="0"/>
          <w:sz w:val="24"/>
          <w:szCs w:val="24"/>
        </w:rPr>
      </w:pPr>
      <w:r>
        <w:rPr>
          <w:rFonts w:hint="eastAsia"/>
          <w:sz w:val="24"/>
          <w:szCs w:val="24"/>
        </w:rPr>
        <w:t>编写该会议室预定系统设计文档目的是为了解除各公司、企业、单位和个人需要受到地域限制，到达现场查询和预定会议室的局限，具体说明该系统的各个方面参数，具体功能、输入输出，以便向需要预定会议室进行规定范围内用途的客户提供全面的对系统的认识和使用。</w:t>
      </w:r>
      <w:r>
        <w:rPr>
          <w:rFonts w:hint="eastAsia" w:cs="宋体"/>
          <w:kern w:val="0"/>
          <w:sz w:val="24"/>
          <w:szCs w:val="24"/>
        </w:rPr>
        <w:t>可以提高公司内部各会议室的利用效率；减少各部门因为会议室使用引起的冲突；增强软件工程师的设计、编程能力；</w:t>
      </w:r>
    </w:p>
    <w:p>
      <w:pPr>
        <w:pStyle w:val="3"/>
      </w:pPr>
      <w:bookmarkStart w:id="4" w:name="_Toc443998907"/>
      <w:bookmarkStart w:id="5" w:name="_Toc19163"/>
      <w:r>
        <w:rPr>
          <w:rFonts w:hint="eastAsia"/>
        </w:rPr>
        <w:t>项目背景</w:t>
      </w:r>
      <w:bookmarkEnd w:id="4"/>
      <w:bookmarkEnd w:id="5"/>
    </w:p>
    <w:p>
      <w:pPr>
        <w:widowControl/>
        <w:numPr>
          <w:ilvl w:val="0"/>
          <w:numId w:val="5"/>
        </w:numPr>
        <w:spacing w:line="360" w:lineRule="auto"/>
        <w:ind w:left="480" w:hanging="480" w:hangingChars="200"/>
        <w:jc w:val="left"/>
        <w:rPr>
          <w:rFonts w:hint="eastAsia" w:asciiTheme="minorEastAsia" w:hAnsiTheme="minorEastAsia" w:eastAsiaTheme="minorEastAsia" w:cstheme="minorEastAsia"/>
          <w:kern w:val="0"/>
          <w:sz w:val="24"/>
        </w:rPr>
      </w:pPr>
      <w:r>
        <w:rPr>
          <w:rFonts w:hint="eastAsia" w:asciiTheme="minorEastAsia" w:hAnsiTheme="minorEastAsia" w:eastAsiaTheme="minorEastAsia" w:cstheme="minorEastAsia"/>
          <w:kern w:val="0"/>
          <w:sz w:val="24"/>
          <w:lang w:eastAsia="zh-CN"/>
        </w:rPr>
        <w:t>项目名称：会议室预定系统</w:t>
      </w:r>
      <w:r>
        <w:rPr>
          <w:rFonts w:hint="eastAsia" w:asciiTheme="minorEastAsia" w:hAnsiTheme="minorEastAsia" w:eastAsiaTheme="minorEastAsia" w:cstheme="minorEastAsia"/>
          <w:kern w:val="0"/>
          <w:sz w:val="24"/>
          <w:lang w:val="en-US" w:eastAsia="zh-CN"/>
        </w:rPr>
        <w:t>(MMS)-会议预定模块</w:t>
      </w:r>
    </w:p>
    <w:p>
      <w:pPr>
        <w:widowControl/>
        <w:numPr>
          <w:ilvl w:val="0"/>
          <w:numId w:val="5"/>
        </w:numPr>
        <w:spacing w:line="360" w:lineRule="auto"/>
        <w:ind w:left="480" w:hanging="480" w:hangingChars="200"/>
        <w:jc w:val="left"/>
        <w:rPr>
          <w:rFonts w:hint="eastAsia" w:asciiTheme="minorEastAsia" w:hAnsiTheme="minorEastAsia" w:eastAsiaTheme="minorEastAsia" w:cstheme="minorEastAsia"/>
          <w:kern w:val="0"/>
          <w:sz w:val="24"/>
        </w:rPr>
      </w:pPr>
      <w:r>
        <w:rPr>
          <w:rFonts w:hint="eastAsia" w:asciiTheme="minorEastAsia" w:hAnsiTheme="minorEastAsia" w:eastAsiaTheme="minorEastAsia" w:cstheme="minorEastAsia"/>
          <w:kern w:val="0"/>
          <w:sz w:val="24"/>
          <w:lang w:eastAsia="zh-CN"/>
        </w:rPr>
        <w:t>项目提出者：王勇</w:t>
      </w:r>
    </w:p>
    <w:p>
      <w:pPr>
        <w:widowControl/>
        <w:numPr>
          <w:ilvl w:val="0"/>
          <w:numId w:val="5"/>
        </w:numPr>
        <w:spacing w:line="360" w:lineRule="auto"/>
        <w:ind w:left="480" w:hanging="480" w:hangingChars="200"/>
        <w:jc w:val="left"/>
        <w:rPr>
          <w:rFonts w:ascii="宋体" w:hAnsi="宋体" w:cs="宋体"/>
          <w:kern w:val="0"/>
          <w:sz w:val="24"/>
        </w:rPr>
      </w:pPr>
      <w:r>
        <w:rPr>
          <w:rFonts w:hint="eastAsia" w:asciiTheme="minorEastAsia" w:hAnsiTheme="minorEastAsia" w:eastAsiaTheme="minorEastAsia" w:cstheme="minorEastAsia"/>
          <w:kern w:val="0"/>
          <w:sz w:val="24"/>
          <w:lang w:eastAsia="zh-CN"/>
        </w:rPr>
        <w:t>项目开发者：北京华钦</w:t>
      </w:r>
    </w:p>
    <w:p>
      <w:pPr>
        <w:pStyle w:val="3"/>
      </w:pPr>
      <w:bookmarkStart w:id="6" w:name="_Toc443998908"/>
      <w:bookmarkStart w:id="7" w:name="_Toc22116"/>
      <w:r>
        <w:t>定义</w:t>
      </w:r>
      <w:bookmarkEnd w:id="6"/>
      <w:bookmarkEnd w:id="7"/>
    </w:p>
    <w:p>
      <w:pPr>
        <w:pStyle w:val="4"/>
        <w:numPr>
          <w:ilvl w:val="2"/>
          <w:numId w:val="0"/>
        </w:numPr>
      </w:pPr>
      <w:bookmarkStart w:id="8" w:name="_Toc443998909"/>
      <w:bookmarkStart w:id="9" w:name="_Toc6718"/>
      <w:r>
        <w:rPr>
          <w:rFonts w:hint="eastAsia"/>
          <w:lang w:val="en-US" w:eastAsia="zh-CN"/>
        </w:rPr>
        <w:t>1.3.1</w:t>
      </w:r>
      <w:r>
        <w:t>专门术语</w:t>
      </w:r>
      <w:bookmarkEnd w:id="8"/>
      <w:bookmarkEnd w:id="9"/>
    </w:p>
    <w:p>
      <w:pPr>
        <w:widowControl/>
        <w:numPr>
          <w:ilvl w:val="0"/>
          <w:numId w:val="5"/>
        </w:numPr>
        <w:spacing w:line="420" w:lineRule="exact"/>
        <w:ind w:left="480" w:hanging="480" w:hangingChars="200"/>
        <w:jc w:val="left"/>
        <w:rPr>
          <w:rFonts w:ascii="宋体" w:hAnsi="宋体" w:cs="宋体"/>
          <w:kern w:val="0"/>
          <w:sz w:val="24"/>
        </w:rPr>
      </w:pPr>
      <w:r>
        <w:rPr>
          <w:rFonts w:ascii="宋体" w:hAnsi="宋体" w:cs="宋体"/>
          <w:kern w:val="0"/>
          <w:sz w:val="24"/>
        </w:rPr>
        <w:t xml:space="preserve">Mysql: </w:t>
      </w:r>
      <w:r>
        <w:rPr>
          <w:rFonts w:hint="eastAsia" w:cs="宋体"/>
          <w:kern w:val="0"/>
          <w:sz w:val="24"/>
        </w:rPr>
        <w:t>系统服务器所使用的数据库管理系统（</w:t>
      </w:r>
      <w:r>
        <w:rPr>
          <w:rFonts w:ascii="宋体" w:hAnsi="宋体" w:cs="宋体"/>
          <w:kern w:val="0"/>
          <w:sz w:val="24"/>
        </w:rPr>
        <w:t>DBMS</w:t>
      </w:r>
      <w:r>
        <w:rPr>
          <w:rFonts w:hint="eastAsia" w:cs="宋体"/>
          <w:kern w:val="0"/>
          <w:sz w:val="24"/>
        </w:rPr>
        <w:t>）。</w:t>
      </w:r>
    </w:p>
    <w:p>
      <w:pPr>
        <w:widowControl/>
        <w:numPr>
          <w:ilvl w:val="0"/>
          <w:numId w:val="5"/>
        </w:numPr>
        <w:spacing w:line="420" w:lineRule="exact"/>
        <w:ind w:left="480" w:hanging="480" w:hangingChars="200"/>
        <w:jc w:val="left"/>
        <w:rPr>
          <w:rFonts w:ascii="宋体" w:hAnsi="宋体" w:cs="宋体"/>
          <w:kern w:val="0"/>
          <w:sz w:val="24"/>
        </w:rPr>
      </w:pPr>
      <w:r>
        <w:rPr>
          <w:rFonts w:ascii="宋体" w:hAnsi="宋体" w:cs="宋体"/>
          <w:kern w:val="0"/>
          <w:sz w:val="24"/>
        </w:rPr>
        <w:t xml:space="preserve">SQL: </w:t>
      </w:r>
      <w:r>
        <w:rPr>
          <w:rFonts w:hint="eastAsia" w:cs="宋体"/>
          <w:kern w:val="0"/>
          <w:sz w:val="24"/>
        </w:rPr>
        <w:t>一种用于访问查询数据库的语言</w:t>
      </w:r>
    </w:p>
    <w:p>
      <w:pPr>
        <w:widowControl/>
        <w:numPr>
          <w:ilvl w:val="0"/>
          <w:numId w:val="5"/>
        </w:numPr>
        <w:spacing w:line="420" w:lineRule="exact"/>
        <w:ind w:left="480" w:hanging="480" w:hangingChars="200"/>
        <w:jc w:val="left"/>
        <w:rPr>
          <w:rFonts w:cs="宋体"/>
          <w:kern w:val="0"/>
          <w:sz w:val="24"/>
        </w:rPr>
      </w:pPr>
      <w:r>
        <w:rPr>
          <w:rFonts w:hint="eastAsia" w:cs="宋体"/>
          <w:kern w:val="0"/>
          <w:sz w:val="24"/>
        </w:rPr>
        <w:t>主键：数据库表中的关键域。值互不相同。</w:t>
      </w:r>
    </w:p>
    <w:p>
      <w:pPr>
        <w:widowControl/>
        <w:ind w:left="692" w:firstLine="425"/>
        <w:jc w:val="left"/>
        <w:rPr>
          <w:rFonts w:ascii="宋体" w:hAnsi="宋体" w:cs="宋体"/>
          <w:kern w:val="0"/>
          <w:sz w:val="24"/>
        </w:rPr>
      </w:pPr>
      <w:r>
        <w:rPr>
          <w:rFonts w:ascii="宋体" w:hAnsi="宋体" w:cs="宋体"/>
          <w:kern w:val="0"/>
          <w:sz w:val="24"/>
        </w:rPr>
        <w:t> </w:t>
      </w:r>
    </w:p>
    <w:p>
      <w:pPr>
        <w:pStyle w:val="4"/>
        <w:numPr>
          <w:ilvl w:val="2"/>
          <w:numId w:val="0"/>
        </w:numPr>
      </w:pPr>
      <w:bookmarkStart w:id="10" w:name="_Toc443998910"/>
      <w:bookmarkStart w:id="11" w:name="_Toc30847"/>
      <w:r>
        <w:rPr>
          <w:rFonts w:hint="eastAsia"/>
          <w:lang w:val="en-US" w:eastAsia="zh-CN"/>
        </w:rPr>
        <w:t>1.3.2</w:t>
      </w:r>
      <w:r>
        <w:t>缩写</w:t>
      </w:r>
      <w:bookmarkEnd w:id="10"/>
      <w:bookmarkEnd w:id="11"/>
    </w:p>
    <w:p>
      <w:pPr>
        <w:widowControl/>
        <w:numPr>
          <w:ilvl w:val="0"/>
          <w:numId w:val="6"/>
        </w:numPr>
        <w:spacing w:line="420" w:lineRule="exact"/>
        <w:jc w:val="left"/>
        <w:rPr>
          <w:rFonts w:ascii="宋体" w:cs="宋体"/>
          <w:kern w:val="0"/>
          <w:sz w:val="24"/>
          <w:szCs w:val="24"/>
        </w:rPr>
      </w:pPr>
      <w:r>
        <w:rPr>
          <w:rFonts w:hint="eastAsia" w:ascii="宋体" w:cs="宋体"/>
          <w:kern w:val="0"/>
          <w:sz w:val="24"/>
          <w:szCs w:val="24"/>
        </w:rPr>
        <w:t>系统：若未特别指出，统指</w:t>
      </w:r>
      <w:r>
        <w:rPr>
          <w:rFonts w:hint="eastAsia" w:ascii="宋体" w:cs="宋体"/>
          <w:kern w:val="0"/>
          <w:sz w:val="24"/>
          <w:szCs w:val="24"/>
          <w:lang w:eastAsia="zh-CN"/>
        </w:rPr>
        <w:t>会议室预定</w:t>
      </w:r>
      <w:r>
        <w:rPr>
          <w:rFonts w:hint="eastAsia" w:ascii="宋体" w:cs="宋体"/>
          <w:kern w:val="0"/>
          <w:sz w:val="24"/>
          <w:szCs w:val="24"/>
        </w:rPr>
        <w:t>系统。</w:t>
      </w:r>
    </w:p>
    <w:p>
      <w:pPr>
        <w:widowControl/>
        <w:numPr>
          <w:ilvl w:val="0"/>
          <w:numId w:val="6"/>
        </w:numPr>
        <w:spacing w:line="420" w:lineRule="exact"/>
        <w:jc w:val="left"/>
        <w:rPr>
          <w:rFonts w:ascii="宋体" w:cs="宋体"/>
          <w:kern w:val="0"/>
          <w:sz w:val="24"/>
          <w:szCs w:val="24"/>
        </w:rPr>
      </w:pPr>
      <w:r>
        <w:rPr>
          <w:rFonts w:ascii="宋体" w:cs="宋体"/>
          <w:kern w:val="0"/>
          <w:sz w:val="24"/>
          <w:szCs w:val="24"/>
        </w:rPr>
        <w:t>SQL: Structured Query Language</w:t>
      </w:r>
      <w:r>
        <w:rPr>
          <w:rFonts w:hint="eastAsia" w:ascii="宋体" w:cs="宋体"/>
          <w:kern w:val="0"/>
          <w:sz w:val="24"/>
          <w:szCs w:val="24"/>
        </w:rPr>
        <w:t>（结构化查询语言）。</w:t>
      </w:r>
    </w:p>
    <w:p>
      <w:pPr>
        <w:widowControl/>
        <w:numPr>
          <w:ilvl w:val="0"/>
          <w:numId w:val="6"/>
        </w:numPr>
        <w:spacing w:line="420" w:lineRule="exact"/>
        <w:jc w:val="left"/>
        <w:rPr>
          <w:rFonts w:ascii="宋体" w:cs="宋体"/>
          <w:kern w:val="0"/>
          <w:sz w:val="24"/>
          <w:szCs w:val="24"/>
        </w:rPr>
      </w:pPr>
      <w:r>
        <w:rPr>
          <w:rFonts w:hint="eastAsia" w:ascii="宋体" w:cs="宋体"/>
          <w:kern w:val="0"/>
          <w:sz w:val="24"/>
          <w:szCs w:val="24"/>
        </w:rPr>
        <w:t>DB:DataBase(数据库)的缩写</w:t>
      </w:r>
    </w:p>
    <w:p>
      <w:pPr>
        <w:widowControl/>
        <w:numPr>
          <w:ilvl w:val="0"/>
          <w:numId w:val="6"/>
        </w:numPr>
        <w:spacing w:line="420" w:lineRule="exact"/>
        <w:jc w:val="left"/>
        <w:rPr>
          <w:rFonts w:ascii="宋体" w:cs="宋体"/>
          <w:kern w:val="0"/>
          <w:sz w:val="24"/>
          <w:szCs w:val="24"/>
        </w:rPr>
      </w:pPr>
      <w:r>
        <w:rPr>
          <w:rFonts w:hint="eastAsia" w:ascii="宋体" w:cs="宋体"/>
          <w:kern w:val="0"/>
          <w:sz w:val="24"/>
          <w:szCs w:val="24"/>
        </w:rPr>
        <w:t>AJAX:</w:t>
      </w:r>
      <w:r>
        <w:rPr>
          <w:rFonts w:ascii="宋体" w:cs="宋体"/>
          <w:kern w:val="0"/>
          <w:sz w:val="24"/>
          <w:szCs w:val="24"/>
        </w:rPr>
        <w:t xml:space="preserve"> 即“Asynchronous Javascript And XML”（异步JavaScript和XML），是指一种创建交互式网页应用的网页开发技术。</w:t>
      </w:r>
    </w:p>
    <w:p>
      <w:pPr>
        <w:widowControl/>
        <w:numPr>
          <w:ilvl w:val="0"/>
          <w:numId w:val="6"/>
        </w:numPr>
        <w:spacing w:line="420" w:lineRule="exact"/>
        <w:jc w:val="left"/>
        <w:rPr>
          <w:rFonts w:ascii="宋体" w:cs="宋体"/>
          <w:kern w:val="0"/>
          <w:sz w:val="24"/>
          <w:szCs w:val="24"/>
        </w:rPr>
      </w:pPr>
      <w:r>
        <w:rPr>
          <w:rFonts w:ascii="宋体" w:cs="宋体"/>
          <w:kern w:val="0"/>
          <w:sz w:val="24"/>
          <w:szCs w:val="24"/>
        </w:rPr>
        <w:t>Nginx </w:t>
      </w:r>
      <w:r>
        <w:rPr>
          <w:rFonts w:hint="eastAsia" w:ascii="宋体" w:cs="宋体"/>
          <w:kern w:val="0"/>
          <w:sz w:val="24"/>
          <w:szCs w:val="24"/>
        </w:rPr>
        <w:t>:</w:t>
      </w:r>
      <w:r>
        <w:rPr>
          <w:rFonts w:ascii="宋体" w:cs="宋体"/>
          <w:kern w:val="0"/>
          <w:sz w:val="24"/>
          <w:szCs w:val="24"/>
        </w:rPr>
        <w:t>("engine x") 是一个高性能的</w:t>
      </w:r>
      <w:r>
        <w:fldChar w:fldCharType="begin"/>
      </w:r>
      <w:r>
        <w:instrText xml:space="preserve"> HYPERLINK "http://baike.baidu.com/view/9472.htm" \t "_blank" </w:instrText>
      </w:r>
      <w:r>
        <w:fldChar w:fldCharType="separate"/>
      </w:r>
      <w:r>
        <w:rPr>
          <w:rFonts w:ascii="宋体" w:cs="宋体"/>
          <w:kern w:val="0"/>
          <w:sz w:val="24"/>
          <w:szCs w:val="24"/>
        </w:rPr>
        <w:t>HTTP</w:t>
      </w:r>
      <w:r>
        <w:rPr>
          <w:rFonts w:ascii="宋体" w:cs="宋体"/>
          <w:kern w:val="0"/>
          <w:sz w:val="24"/>
          <w:szCs w:val="24"/>
        </w:rPr>
        <w:fldChar w:fldCharType="end"/>
      </w:r>
      <w:r>
        <w:rPr>
          <w:rFonts w:ascii="宋体" w:cs="宋体"/>
          <w:kern w:val="0"/>
          <w:sz w:val="24"/>
          <w:szCs w:val="24"/>
        </w:rPr>
        <w:t>和 </w:t>
      </w:r>
      <w:r>
        <w:fldChar w:fldCharType="begin"/>
      </w:r>
      <w:r>
        <w:instrText xml:space="preserve"> HYPERLINK "http://baike.baidu.com/view/1165595.htm" \t "_blank" </w:instrText>
      </w:r>
      <w:r>
        <w:fldChar w:fldCharType="separate"/>
      </w:r>
      <w:r>
        <w:rPr>
          <w:rFonts w:ascii="宋体" w:cs="宋体"/>
          <w:kern w:val="0"/>
          <w:sz w:val="24"/>
          <w:szCs w:val="24"/>
        </w:rPr>
        <w:t>反向代理</w:t>
      </w:r>
      <w:r>
        <w:rPr>
          <w:rFonts w:ascii="宋体" w:cs="宋体"/>
          <w:kern w:val="0"/>
          <w:sz w:val="24"/>
          <w:szCs w:val="24"/>
        </w:rPr>
        <w:fldChar w:fldCharType="end"/>
      </w:r>
      <w:r>
        <w:rPr>
          <w:rFonts w:ascii="宋体" w:cs="宋体"/>
          <w:kern w:val="0"/>
          <w:sz w:val="24"/>
          <w:szCs w:val="24"/>
        </w:rPr>
        <w:t> 服务器，其特点是占有内存少，</w:t>
      </w:r>
      <w:r>
        <w:fldChar w:fldCharType="begin"/>
      </w:r>
      <w:r>
        <w:instrText xml:space="preserve"> HYPERLINK "http://baike.baidu.com/view/684757.htm" \t "_blank" </w:instrText>
      </w:r>
      <w:r>
        <w:fldChar w:fldCharType="separate"/>
      </w:r>
      <w:r>
        <w:rPr>
          <w:rFonts w:ascii="宋体" w:cs="宋体"/>
          <w:kern w:val="0"/>
          <w:sz w:val="24"/>
          <w:szCs w:val="24"/>
        </w:rPr>
        <w:t>并发</w:t>
      </w:r>
      <w:r>
        <w:rPr>
          <w:rFonts w:ascii="宋体" w:cs="宋体"/>
          <w:kern w:val="0"/>
          <w:sz w:val="24"/>
          <w:szCs w:val="24"/>
        </w:rPr>
        <w:fldChar w:fldCharType="end"/>
      </w:r>
      <w:r>
        <w:rPr>
          <w:rFonts w:ascii="宋体" w:cs="宋体"/>
          <w:kern w:val="0"/>
          <w:sz w:val="24"/>
          <w:szCs w:val="24"/>
        </w:rPr>
        <w:t>能力强</w:t>
      </w:r>
      <w:r>
        <w:rPr>
          <w:rFonts w:hint="eastAsia" w:ascii="宋体" w:cs="宋体"/>
          <w:kern w:val="0"/>
          <w:sz w:val="24"/>
          <w:szCs w:val="24"/>
        </w:rPr>
        <w:t>.</w:t>
      </w:r>
    </w:p>
    <w:p>
      <w:pPr>
        <w:widowControl/>
        <w:numPr>
          <w:ilvl w:val="0"/>
          <w:numId w:val="6"/>
        </w:numPr>
        <w:spacing w:line="420" w:lineRule="exact"/>
        <w:jc w:val="left"/>
        <w:rPr>
          <w:rFonts w:ascii="宋体" w:cs="宋体"/>
          <w:kern w:val="0"/>
          <w:sz w:val="24"/>
          <w:szCs w:val="24"/>
        </w:rPr>
      </w:pPr>
      <w:r>
        <w:rPr>
          <w:rFonts w:hint="eastAsia" w:cs="宋体"/>
          <w:kern w:val="0"/>
          <w:sz w:val="24"/>
        </w:rPr>
        <w:t>R</w:t>
      </w:r>
      <w:r>
        <w:rPr>
          <w:rFonts w:hint="eastAsia" w:ascii="宋体" w:cs="宋体"/>
          <w:kern w:val="0"/>
          <w:sz w:val="24"/>
          <w:szCs w:val="24"/>
        </w:rPr>
        <w:t>ESTFUL:</w:t>
      </w:r>
      <w:r>
        <w:rPr>
          <w:rFonts w:ascii="宋体" w:cs="宋体"/>
          <w:kern w:val="0"/>
          <w:sz w:val="24"/>
          <w:szCs w:val="24"/>
        </w:rPr>
        <w:t xml:space="preserve"> （英文：Representational State Transfer，简称REST）描述了一个架构样式的网络系统，</w:t>
      </w:r>
      <w:r>
        <w:rPr>
          <w:rFonts w:hint="eastAsia" w:ascii="宋体" w:cs="宋体"/>
          <w:kern w:val="0"/>
          <w:sz w:val="24"/>
          <w:szCs w:val="24"/>
        </w:rPr>
        <w:t>它</w:t>
      </w:r>
      <w:r>
        <w:rPr>
          <w:rFonts w:ascii="宋体" w:cs="宋体"/>
          <w:kern w:val="0"/>
          <w:sz w:val="24"/>
          <w:szCs w:val="24"/>
        </w:rPr>
        <w:t>提供了一组设计原则和约束条件。它主要用于客户端和服务器交互类的软件。基于这个风格设计的软件可以更简洁，更有层次，更易于实现缓存等机制。</w:t>
      </w:r>
    </w:p>
    <w:p>
      <w:pPr>
        <w:widowControl/>
        <w:spacing w:line="420" w:lineRule="exact"/>
        <w:jc w:val="left"/>
        <w:rPr>
          <w:rFonts w:ascii="宋体" w:cs="宋体"/>
          <w:kern w:val="0"/>
          <w:sz w:val="24"/>
          <w:szCs w:val="24"/>
        </w:rPr>
      </w:pPr>
      <w:r>
        <w:rPr>
          <w:rFonts w:ascii="宋体" w:cs="宋体"/>
          <w:kern w:val="0"/>
          <w:sz w:val="24"/>
          <w:szCs w:val="24"/>
        </w:rPr>
        <w:t> </w:t>
      </w:r>
    </w:p>
    <w:p>
      <w:pPr>
        <w:pStyle w:val="3"/>
      </w:pPr>
      <w:bookmarkStart w:id="12" w:name="_Toc443998911"/>
      <w:bookmarkStart w:id="13" w:name="_Toc2238"/>
      <w:r>
        <w:rPr>
          <w:rFonts w:hint="eastAsia"/>
        </w:rPr>
        <w:t>参考资料</w:t>
      </w:r>
      <w:bookmarkEnd w:id="12"/>
      <w:bookmarkEnd w:id="13"/>
    </w:p>
    <w:p>
      <w:pPr>
        <w:widowControl/>
        <w:spacing w:line="420" w:lineRule="exact"/>
        <w:jc w:val="left"/>
        <w:rPr>
          <w:rFonts w:ascii="宋体" w:hAnsi="宋体" w:cs="宋体"/>
          <w:kern w:val="0"/>
          <w:sz w:val="24"/>
          <w:szCs w:val="24"/>
        </w:rPr>
      </w:pPr>
      <w:r>
        <w:rPr>
          <w:rFonts w:hint="eastAsia" w:cs="宋体"/>
          <w:kern w:val="0"/>
          <w:sz w:val="24"/>
          <w:szCs w:val="24"/>
        </w:rPr>
        <w:t>以下列出在概要设计过程中所使用到的有关资料：</w:t>
      </w:r>
    </w:p>
    <w:p>
      <w:pPr>
        <w:widowControl/>
        <w:spacing w:line="420" w:lineRule="exact"/>
        <w:ind w:left="539" w:firstLine="357"/>
        <w:jc w:val="left"/>
        <w:rPr>
          <w:rFonts w:ascii="宋体" w:hAnsi="宋体" w:cs="宋体"/>
          <w:kern w:val="0"/>
          <w:sz w:val="24"/>
          <w:szCs w:val="24"/>
        </w:rPr>
      </w:pPr>
      <w:r>
        <w:rPr>
          <w:rFonts w:ascii="宋体" w:hAnsi="宋体" w:cs="宋体"/>
          <w:kern w:val="0"/>
          <w:sz w:val="24"/>
          <w:szCs w:val="24"/>
        </w:rPr>
        <w:t> </w:t>
      </w:r>
    </w:p>
    <w:p>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1．</w:t>
      </w:r>
      <w:r>
        <w:rPr>
          <w:kern w:val="0"/>
          <w:sz w:val="24"/>
          <w:szCs w:val="24"/>
        </w:rPr>
        <w:t>  </w:t>
      </w:r>
      <w:r>
        <w:rPr>
          <w:rFonts w:hint="eastAsia"/>
          <w:kern w:val="0"/>
          <w:sz w:val="24"/>
          <w:szCs w:val="24"/>
          <w:lang w:eastAsia="zh-CN"/>
        </w:rPr>
        <w:t>会议室预定系统</w:t>
      </w:r>
      <w:r>
        <w:rPr>
          <w:rFonts w:hint="eastAsia" w:cs="宋体"/>
          <w:kern w:val="0"/>
          <w:sz w:val="24"/>
          <w:szCs w:val="24"/>
        </w:rPr>
        <w:t>项目计划任务书</w:t>
      </w:r>
      <w:r>
        <w:rPr>
          <w:rFonts w:ascii="宋体" w:hAnsi="宋体" w:cs="宋体"/>
          <w:kern w:val="0"/>
          <w:sz w:val="24"/>
          <w:szCs w:val="24"/>
        </w:rPr>
        <w:t xml:space="preserve"> </w:t>
      </w:r>
      <w:r>
        <w:rPr>
          <w:rFonts w:ascii="宋体" w:hAnsi="宋体" w:cs="宋体"/>
          <w:i/>
          <w:kern w:val="0"/>
          <w:sz w:val="24"/>
          <w:szCs w:val="24"/>
        </w:rPr>
        <w:t xml:space="preserve"> </w:t>
      </w:r>
      <w:r>
        <w:rPr>
          <w:rFonts w:ascii="宋体" w:hAnsi="宋体" w:cs="宋体"/>
          <w:i/>
          <w:kern w:val="0"/>
          <w:sz w:val="24"/>
          <w:szCs w:val="24"/>
        </w:rPr>
        <w:tab/>
      </w:r>
      <w:r>
        <w:rPr>
          <w:rFonts w:ascii="宋体" w:hAnsi="宋体" w:cs="宋体"/>
          <w:i/>
          <w:kern w:val="0"/>
          <w:sz w:val="24"/>
          <w:szCs w:val="24"/>
        </w:rPr>
        <w:tab/>
      </w:r>
      <w:r>
        <w:rPr>
          <w:rFonts w:ascii="宋体" w:cs="宋体"/>
          <w:kern w:val="0"/>
          <w:sz w:val="24"/>
          <w:szCs w:val="24"/>
        </w:rPr>
        <w:t>华钦团队</w:t>
      </w:r>
    </w:p>
    <w:p>
      <w:pPr>
        <w:widowControl/>
        <w:spacing w:line="420" w:lineRule="exact"/>
        <w:jc w:val="left"/>
        <w:rPr>
          <w:rFonts w:ascii="宋体" w:hAnsi="宋体" w:cs="宋体"/>
          <w:kern w:val="0"/>
          <w:sz w:val="24"/>
          <w:szCs w:val="24"/>
        </w:rPr>
      </w:pPr>
      <w:r>
        <w:rPr>
          <w:rFonts w:ascii="宋体" w:hAnsi="宋体" w:cs="宋体"/>
          <w:kern w:val="0"/>
          <w:sz w:val="24"/>
          <w:szCs w:val="24"/>
        </w:rPr>
        <w:t>2</w:t>
      </w:r>
      <w:r>
        <w:rPr>
          <w:rFonts w:hint="eastAsia" w:cs="宋体"/>
          <w:kern w:val="0"/>
          <w:sz w:val="24"/>
          <w:szCs w:val="24"/>
        </w:rPr>
        <w:t>．</w:t>
      </w:r>
      <w:r>
        <w:rPr>
          <w:rFonts w:ascii="宋体" w:hAnsi="宋体" w:cs="宋体"/>
          <w:kern w:val="0"/>
          <w:sz w:val="24"/>
          <w:szCs w:val="24"/>
        </w:rPr>
        <w:t xml:space="preserve"> </w:t>
      </w:r>
      <w:r>
        <w:rPr>
          <w:rFonts w:ascii="宋体" w:cs="宋体"/>
          <w:kern w:val="0"/>
          <w:sz w:val="24"/>
          <w:szCs w:val="24"/>
        </w:rPr>
        <w:t>需求调研报告</w:t>
      </w:r>
      <w:r>
        <w:rPr>
          <w:rFonts w:ascii="宋体" w:cs="宋体"/>
          <w:kern w:val="0"/>
          <w:sz w:val="24"/>
          <w:szCs w:val="24"/>
        </w:rPr>
        <w:tab/>
      </w:r>
      <w:r>
        <w:rPr>
          <w:rFonts w:ascii="宋体" w:cs="宋体"/>
          <w:kern w:val="0"/>
          <w:sz w:val="24"/>
          <w:szCs w:val="24"/>
        </w:rPr>
        <w:tab/>
      </w:r>
      <w:r>
        <w:rPr>
          <w:rFonts w:ascii="宋体" w:cs="宋体"/>
          <w:kern w:val="0"/>
          <w:sz w:val="24"/>
          <w:szCs w:val="24"/>
        </w:rPr>
        <w:tab/>
      </w:r>
      <w:r>
        <w:rPr>
          <w:rFonts w:ascii="宋体" w:cs="宋体"/>
          <w:kern w:val="0"/>
          <w:sz w:val="24"/>
          <w:szCs w:val="24"/>
        </w:rPr>
        <w:tab/>
      </w:r>
      <w:r>
        <w:rPr>
          <w:rFonts w:ascii="宋体" w:cs="宋体"/>
          <w:kern w:val="0"/>
          <w:sz w:val="24"/>
          <w:szCs w:val="24"/>
        </w:rPr>
        <w:tab/>
      </w:r>
      <w:r>
        <w:rPr>
          <w:rFonts w:hint="eastAsia" w:ascii="宋体" w:cs="宋体"/>
          <w:kern w:val="0"/>
          <w:sz w:val="24"/>
          <w:szCs w:val="24"/>
          <w:lang w:val="en-US" w:eastAsia="zh-CN"/>
        </w:rPr>
        <w:t xml:space="preserve">       </w:t>
      </w:r>
      <w:r>
        <w:rPr>
          <w:rFonts w:ascii="宋体" w:cs="宋体"/>
          <w:kern w:val="0"/>
          <w:sz w:val="24"/>
          <w:szCs w:val="24"/>
        </w:rPr>
        <w:t>华钦团队</w:t>
      </w:r>
    </w:p>
    <w:p>
      <w:pPr>
        <w:widowControl/>
        <w:spacing w:line="420" w:lineRule="exact"/>
        <w:jc w:val="left"/>
        <w:rPr>
          <w:rFonts w:ascii="宋体" w:hAnsi="宋体" w:cs="宋体"/>
          <w:kern w:val="0"/>
          <w:sz w:val="24"/>
          <w:szCs w:val="24"/>
        </w:rPr>
      </w:pPr>
      <w:r>
        <w:rPr>
          <w:rFonts w:ascii="宋体" w:hAnsi="宋体" w:cs="宋体"/>
          <w:kern w:val="0"/>
          <w:sz w:val="24"/>
          <w:szCs w:val="24"/>
        </w:rPr>
        <w:t>3</w:t>
      </w:r>
      <w:r>
        <w:rPr>
          <w:rFonts w:hint="eastAsia" w:cs="宋体"/>
          <w:kern w:val="0"/>
          <w:sz w:val="24"/>
          <w:szCs w:val="24"/>
        </w:rPr>
        <w:t>．</w:t>
      </w:r>
      <w:r>
        <w:rPr>
          <w:rFonts w:ascii="宋体" w:hAnsi="宋体" w:cs="宋体"/>
          <w:kern w:val="0"/>
          <w:sz w:val="24"/>
          <w:szCs w:val="24"/>
        </w:rPr>
        <w:t xml:space="preserve"> 原型和</w:t>
      </w:r>
      <w:r>
        <w:rPr>
          <w:rFonts w:hint="eastAsia" w:cs="宋体"/>
          <w:kern w:val="0"/>
          <w:sz w:val="24"/>
          <w:szCs w:val="24"/>
        </w:rPr>
        <w:t>需求规格说明书</w:t>
      </w:r>
      <w:r>
        <w:rPr>
          <w:rFonts w:ascii="宋体" w:hAnsi="宋体" w:cs="宋体"/>
          <w:kern w:val="0"/>
          <w:sz w:val="24"/>
          <w:szCs w:val="24"/>
        </w:rPr>
        <w:t xml:space="preserve">     </w:t>
      </w:r>
      <w:r>
        <w:rPr>
          <w:rFonts w:ascii="宋体" w:hAnsi="宋体" w:cs="宋体"/>
          <w:kern w:val="0"/>
          <w:sz w:val="24"/>
          <w:szCs w:val="24"/>
        </w:rPr>
        <w:tab/>
      </w:r>
      <w:r>
        <w:rPr>
          <w:rFonts w:hint="eastAsia" w:ascii="宋体" w:hAnsi="宋体" w:cs="宋体"/>
          <w:kern w:val="0"/>
          <w:sz w:val="24"/>
          <w:szCs w:val="24"/>
          <w:lang w:val="en-US" w:eastAsia="zh-CN"/>
        </w:rPr>
        <w:t xml:space="preserve">       </w:t>
      </w:r>
      <w:r>
        <w:rPr>
          <w:rFonts w:ascii="宋体" w:hAnsi="宋体" w:cs="宋体"/>
          <w:kern w:val="0"/>
          <w:sz w:val="24"/>
          <w:szCs w:val="24"/>
        </w:rPr>
        <w:t>华钦团队</w:t>
      </w:r>
      <w:r>
        <w:rPr>
          <w:rFonts w:ascii="宋体" w:hAnsi="宋体" w:cs="宋体"/>
          <w:kern w:val="0"/>
          <w:sz w:val="24"/>
          <w:szCs w:val="24"/>
        </w:rPr>
        <w:tab/>
      </w:r>
      <w:r>
        <w:rPr>
          <w:rFonts w:ascii="宋体" w:hAnsi="宋体" w:cs="宋体"/>
          <w:kern w:val="0"/>
          <w:sz w:val="24"/>
          <w:szCs w:val="24"/>
        </w:rPr>
        <w:t xml:space="preserve">  </w:t>
      </w:r>
    </w:p>
    <w:p>
      <w:pPr>
        <w:pStyle w:val="2"/>
        <w:numPr>
          <w:ilvl w:val="0"/>
          <w:numId w:val="4"/>
        </w:numPr>
      </w:pPr>
      <w:bookmarkStart w:id="14" w:name="_Toc443998912"/>
      <w:bookmarkStart w:id="15" w:name="_Toc7596"/>
      <w:r>
        <w:rPr>
          <w:rFonts w:hint="eastAsia"/>
        </w:rPr>
        <w:t>任务概述</w:t>
      </w:r>
      <w:bookmarkEnd w:id="14"/>
      <w:bookmarkEnd w:id="15"/>
    </w:p>
    <w:p>
      <w:pPr>
        <w:pStyle w:val="3"/>
        <w:numPr>
          <w:ilvl w:val="0"/>
          <w:numId w:val="0"/>
        </w:numPr>
        <w:rPr>
          <w:rFonts w:hint="eastAsia"/>
        </w:rPr>
      </w:pPr>
      <w:bookmarkStart w:id="16" w:name="_Toc443998913"/>
      <w:bookmarkStart w:id="17" w:name="_Toc31186"/>
      <w:r>
        <w:rPr>
          <w:rFonts w:hint="eastAsia"/>
        </w:rPr>
        <w:t>目标</w:t>
      </w:r>
      <w:bookmarkEnd w:id="16"/>
      <w:bookmarkEnd w:id="17"/>
    </w:p>
    <w:p>
      <w:pPr>
        <w:spacing w:line="360" w:lineRule="auto"/>
        <w:rPr>
          <w:rFonts w:hint="eastAsia" w:eastAsia="宋体"/>
          <w:sz w:val="24"/>
          <w:szCs w:val="24"/>
          <w:lang w:eastAsia="zh-CN"/>
        </w:rPr>
      </w:pPr>
      <w:r>
        <w:rPr>
          <w:rFonts w:hint="eastAsia"/>
          <w:sz w:val="24"/>
          <w:szCs w:val="24"/>
          <w:lang w:eastAsia="zh-CN"/>
        </w:rPr>
        <w:t>我们的目标是将此会议室系统应用到人们的生活中去，为用户带来方便，</w:t>
      </w:r>
    </w:p>
    <w:p>
      <w:pPr>
        <w:rPr>
          <w:rFonts w:hint="eastAsia" w:eastAsia="宋体"/>
          <w:lang w:eastAsia="zh-CN"/>
        </w:rPr>
      </w:pPr>
    </w:p>
    <w:p>
      <w:pPr>
        <w:pStyle w:val="3"/>
        <w:numPr>
          <w:ilvl w:val="0"/>
          <w:numId w:val="7"/>
        </w:numPr>
      </w:pPr>
      <w:bookmarkStart w:id="18" w:name="_Toc443998914"/>
      <w:bookmarkStart w:id="19" w:name="_Toc4285"/>
      <w:r>
        <w:rPr>
          <w:rFonts w:hint="eastAsia"/>
        </w:rPr>
        <w:t>运行环境</w:t>
      </w:r>
      <w:bookmarkEnd w:id="18"/>
      <w:bookmarkEnd w:id="19"/>
    </w:p>
    <w:p>
      <w:pPr>
        <w:widowControl/>
        <w:tabs>
          <w:tab w:val="left" w:pos="1316"/>
        </w:tabs>
        <w:spacing w:line="420" w:lineRule="exact"/>
        <w:jc w:val="left"/>
        <w:rPr>
          <w:rFonts w:ascii="宋体" w:hAnsi="宋体" w:cs="宋体"/>
          <w:kern w:val="0"/>
          <w:sz w:val="24"/>
          <w:szCs w:val="24"/>
        </w:rPr>
      </w:pPr>
      <w:r>
        <w:rPr>
          <w:rFonts w:hint="eastAsia" w:ascii="宋体" w:hAnsi="宋体" w:cs="宋体"/>
          <w:kern w:val="0"/>
          <w:sz w:val="24"/>
          <w:szCs w:val="24"/>
        </w:rPr>
        <w:t>系统将由</w:t>
      </w:r>
      <w:r>
        <w:rPr>
          <w:rFonts w:ascii="宋体" w:hAnsi="宋体" w:cs="宋体"/>
          <w:kern w:val="0"/>
          <w:sz w:val="24"/>
          <w:szCs w:val="24"/>
        </w:rPr>
        <w:t>七</w:t>
      </w:r>
      <w:r>
        <w:rPr>
          <w:rFonts w:hint="eastAsia" w:ascii="宋体" w:hAnsi="宋体" w:cs="宋体"/>
          <w:kern w:val="0"/>
          <w:sz w:val="24"/>
          <w:szCs w:val="24"/>
        </w:rPr>
        <w:t>部分程序组</w:t>
      </w:r>
      <w:r>
        <w:rPr>
          <w:rFonts w:ascii="宋体" w:hAnsi="宋体" w:cs="宋体"/>
          <w:kern w:val="0"/>
          <w:sz w:val="24"/>
          <w:szCs w:val="24"/>
        </w:rPr>
        <w:t>成，包括：</w:t>
      </w:r>
    </w:p>
    <w:p>
      <w:pPr>
        <w:numPr>
          <w:ilvl w:val="0"/>
          <w:numId w:val="8"/>
        </w:numPr>
        <w:spacing w:line="420" w:lineRule="exact"/>
        <w:rPr>
          <w:rFonts w:ascii="宋体" w:hAnsi="宋体"/>
          <w:sz w:val="24"/>
          <w:szCs w:val="24"/>
        </w:rPr>
      </w:pPr>
      <w:r>
        <w:rPr>
          <w:rFonts w:ascii="宋体" w:hAnsi="宋体"/>
          <w:sz w:val="24"/>
          <w:szCs w:val="24"/>
        </w:rPr>
        <w:t>数据库。存储从外围系统获得的数据，目前已知会和ODS进行数据同步，并保持人网匹配系统自有数据。数据库需要做热备份或主从分离。</w:t>
      </w:r>
    </w:p>
    <w:p>
      <w:pPr>
        <w:numPr>
          <w:ilvl w:val="0"/>
          <w:numId w:val="8"/>
        </w:numPr>
        <w:spacing w:line="420" w:lineRule="exact"/>
        <w:rPr>
          <w:rFonts w:ascii="宋体" w:hAnsi="宋体"/>
          <w:sz w:val="24"/>
          <w:szCs w:val="24"/>
        </w:rPr>
      </w:pPr>
      <w:r>
        <w:rPr>
          <w:rFonts w:ascii="宋体" w:hAnsi="宋体"/>
          <w:sz w:val="24"/>
          <w:szCs w:val="24"/>
        </w:rPr>
        <w:t>缓存服务。存放程序从数据库加载来的，使用频繁的数据，以降低数据库IO压力，提高性能。</w:t>
      </w:r>
    </w:p>
    <w:p>
      <w:pPr>
        <w:numPr>
          <w:ilvl w:val="0"/>
          <w:numId w:val="8"/>
        </w:numPr>
        <w:spacing w:line="420" w:lineRule="exact"/>
        <w:rPr>
          <w:rFonts w:ascii="宋体" w:hAnsi="宋体"/>
          <w:sz w:val="24"/>
          <w:szCs w:val="24"/>
        </w:rPr>
      </w:pPr>
      <w:r>
        <w:rPr>
          <w:rFonts w:ascii="宋体" w:hAnsi="宋体"/>
          <w:sz w:val="24"/>
          <w:szCs w:val="24"/>
        </w:rPr>
        <w:t>图片服务。存取用户提交的图片，并且从主服务器分离。</w:t>
      </w:r>
    </w:p>
    <w:p>
      <w:pPr>
        <w:numPr>
          <w:ilvl w:val="0"/>
          <w:numId w:val="8"/>
        </w:numPr>
        <w:spacing w:line="420" w:lineRule="exact"/>
        <w:rPr>
          <w:rFonts w:ascii="宋体" w:hAnsi="宋体"/>
          <w:sz w:val="24"/>
          <w:szCs w:val="24"/>
        </w:rPr>
      </w:pPr>
      <w:r>
        <w:rPr>
          <w:rFonts w:ascii="宋体" w:hAnsi="宋体"/>
          <w:sz w:val="24"/>
          <w:szCs w:val="24"/>
        </w:rPr>
        <w:t>自动化同步程序。独立部署的应用程序，专门处理一些自动化任务</w:t>
      </w:r>
    </w:p>
    <w:p>
      <w:pPr>
        <w:numPr>
          <w:ilvl w:val="0"/>
          <w:numId w:val="8"/>
        </w:numPr>
        <w:spacing w:line="420" w:lineRule="exact"/>
        <w:rPr>
          <w:rFonts w:ascii="宋体" w:hAnsi="宋体"/>
          <w:sz w:val="24"/>
          <w:szCs w:val="24"/>
        </w:rPr>
      </w:pPr>
      <w:r>
        <w:rPr>
          <w:rFonts w:ascii="宋体" w:hAnsi="宋体"/>
          <w:sz w:val="24"/>
          <w:szCs w:val="24"/>
        </w:rPr>
        <w:t>移动端程序。调用api服务程序的接口完成业务功能（https方式）；这部分程序以weblogic为容器，独立部署，供邦邦社区远程加载。</w:t>
      </w:r>
    </w:p>
    <w:p>
      <w:pPr>
        <w:numPr>
          <w:ilvl w:val="0"/>
          <w:numId w:val="8"/>
        </w:numPr>
        <w:spacing w:line="420" w:lineRule="exact"/>
        <w:rPr>
          <w:rFonts w:ascii="宋体" w:hAnsi="宋体"/>
          <w:sz w:val="24"/>
          <w:szCs w:val="24"/>
        </w:rPr>
      </w:pPr>
      <w:r>
        <w:rPr>
          <w:rFonts w:ascii="宋体" w:hAnsi="宋体"/>
          <w:sz w:val="24"/>
          <w:szCs w:val="24"/>
        </w:rPr>
        <w:t>Api服务程序。独立部署的应用程序，以weblogic为容器，对internet暴露接口，为移动端程序提供数据支持。</w:t>
      </w:r>
    </w:p>
    <w:p>
      <w:pPr>
        <w:numPr>
          <w:ilvl w:val="0"/>
          <w:numId w:val="8"/>
        </w:numPr>
        <w:spacing w:line="420" w:lineRule="exact"/>
        <w:rPr>
          <w:rFonts w:ascii="宋体" w:hAnsi="宋体"/>
          <w:sz w:val="24"/>
          <w:szCs w:val="24"/>
        </w:rPr>
      </w:pPr>
      <w:r>
        <w:rPr>
          <w:rFonts w:ascii="宋体" w:hAnsi="宋体"/>
          <w:sz w:val="24"/>
          <w:szCs w:val="24"/>
        </w:rPr>
        <w:t>后台管理系统。独立部署的内网程序，以weblogic为容器，对内网用户提供服务。</w:t>
      </w:r>
    </w:p>
    <w:p>
      <w:pPr>
        <w:spacing w:line="420" w:lineRule="exact"/>
        <w:rPr>
          <w:rFonts w:ascii="宋体" w:hAnsi="宋体"/>
          <w:sz w:val="24"/>
          <w:szCs w:val="24"/>
        </w:rPr>
      </w:pPr>
      <w:r>
        <w:rPr>
          <w:rFonts w:ascii="宋体" w:hAnsi="宋体"/>
          <w:sz w:val="24"/>
          <w:szCs w:val="24"/>
        </w:rPr>
        <w:t>这7部分内容通过对内或对外暴露接口，实现子系统间的数据通讯。</w:t>
      </w:r>
    </w:p>
    <w:p>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所有功能全部运行于服务器之上，其基本要求CPU至少为XERO 2G，500G硬盘，8G内存；</w:t>
      </w:r>
    </w:p>
    <w:p>
      <w:pPr>
        <w:pStyle w:val="3"/>
        <w:numPr>
          <w:ilvl w:val="0"/>
          <w:numId w:val="7"/>
        </w:numPr>
      </w:pPr>
      <w:bookmarkStart w:id="20" w:name="_Toc443998915"/>
      <w:bookmarkStart w:id="21" w:name="_Toc5463"/>
      <w:r>
        <w:rPr>
          <w:rFonts w:hint="eastAsia"/>
        </w:rPr>
        <w:t>需求概述</w:t>
      </w:r>
      <w:bookmarkEnd w:id="20"/>
      <w:bookmarkEnd w:id="21"/>
    </w:p>
    <w:p>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系统以</w:t>
      </w:r>
      <w:r>
        <w:rPr>
          <w:rFonts w:hint="eastAsia" w:ascii="宋体" w:hAnsi="宋体" w:cs="宋体"/>
          <w:kern w:val="0"/>
          <w:sz w:val="24"/>
          <w:szCs w:val="24"/>
          <w:lang w:eastAsia="zh-CN"/>
        </w:rPr>
        <w:t>会议室预定</w:t>
      </w:r>
      <w:r>
        <w:rPr>
          <w:rFonts w:ascii="宋体" w:hAnsi="宋体" w:cs="宋体"/>
          <w:kern w:val="0"/>
          <w:sz w:val="24"/>
          <w:szCs w:val="24"/>
        </w:rPr>
        <w:t>关系为核心</w:t>
      </w:r>
      <w:r>
        <w:rPr>
          <w:rFonts w:hint="eastAsia" w:ascii="宋体" w:hAnsi="宋体" w:cs="宋体"/>
          <w:kern w:val="0"/>
          <w:sz w:val="24"/>
          <w:szCs w:val="24"/>
          <w:lang w:eastAsia="zh-CN"/>
        </w:rPr>
        <w:t>：</w:t>
      </w:r>
    </w:p>
    <w:p>
      <w:pPr>
        <w:widowControl/>
        <w:tabs>
          <w:tab w:val="left" w:pos="1316"/>
        </w:tabs>
        <w:spacing w:line="420" w:lineRule="exact"/>
        <w:jc w:val="left"/>
        <w:rPr>
          <w:rFonts w:hint="eastAsia"/>
          <w:sz w:val="24"/>
          <w:szCs w:val="24"/>
          <w:lang w:eastAsia="zh-CN"/>
        </w:rPr>
      </w:pPr>
      <w:r>
        <w:rPr>
          <w:rFonts w:hint="eastAsia"/>
          <w:sz w:val="24"/>
          <w:szCs w:val="24"/>
          <w:lang w:eastAsia="zh-CN"/>
        </w:rPr>
        <w:t>我做的部分是会议预定功能，会议预定功能包括我的会议和全部会议。</w:t>
      </w:r>
    </w:p>
    <w:p>
      <w:pPr>
        <w:widowControl/>
        <w:tabs>
          <w:tab w:val="left" w:pos="1316"/>
        </w:tabs>
        <w:spacing w:line="420" w:lineRule="exact"/>
        <w:jc w:val="left"/>
        <w:rPr>
          <w:rFonts w:ascii="宋体" w:hAnsi="宋体" w:cs="宋体"/>
          <w:kern w:val="0"/>
          <w:sz w:val="24"/>
          <w:szCs w:val="24"/>
        </w:rPr>
      </w:pPr>
      <w:r>
        <w:rPr>
          <w:rFonts w:hint="eastAsia"/>
          <w:sz w:val="24"/>
          <w:szCs w:val="24"/>
          <w:lang w:eastAsia="zh-CN"/>
        </w:rPr>
        <w:t>我的会议查询的是当前用户的会议。将会议信息显示在日历日程上，当前用户是可以对会议进行预定，修改，删除。当</w:t>
      </w:r>
      <w:bookmarkStart w:id="104" w:name="_GoBack"/>
      <w:bookmarkEnd w:id="104"/>
      <w:r>
        <w:rPr>
          <w:rFonts w:hint="eastAsia"/>
          <w:sz w:val="24"/>
          <w:szCs w:val="24"/>
          <w:lang w:eastAsia="zh-CN"/>
        </w:rPr>
        <w:t>预定成功和修改成功时向会议参与者发送邮件提醒，当会议结束时自动将会议的状态改为已结束，删除会议时向会议参与者发送取消会议的提醒且用户不可以删除状态为已结束的会议。所有会议是仅可查询所有的会议，并可以按多条件分页查询，方便用户对会议的管理。</w:t>
      </w:r>
      <w:r>
        <w:rPr>
          <w:rFonts w:hint="eastAsia" w:ascii="宋体" w:hAnsi="宋体" w:cs="宋体"/>
          <w:kern w:val="0"/>
          <w:sz w:val="24"/>
          <w:szCs w:val="24"/>
        </w:rPr>
        <w:t>要求系统能有效、快速、安全、可靠和无误的完成上述操作。并要求</w:t>
      </w:r>
      <w:r>
        <w:rPr>
          <w:rFonts w:ascii="宋体" w:hAnsi="宋体" w:cs="宋体"/>
          <w:kern w:val="0"/>
          <w:sz w:val="24"/>
          <w:szCs w:val="24"/>
        </w:rPr>
        <w:t>用户</w:t>
      </w:r>
      <w:r>
        <w:rPr>
          <w:rFonts w:hint="eastAsia" w:ascii="宋体" w:hAnsi="宋体" w:cs="宋体"/>
          <w:kern w:val="0"/>
          <w:sz w:val="24"/>
          <w:szCs w:val="24"/>
        </w:rPr>
        <w:t>的界面要简单明了，易于操作，服务器利于维护。</w:t>
      </w:r>
    </w:p>
    <w:p>
      <w:pPr>
        <w:pStyle w:val="3"/>
        <w:numPr>
          <w:ilvl w:val="0"/>
          <w:numId w:val="7"/>
        </w:numPr>
      </w:pPr>
      <w:bookmarkStart w:id="22" w:name="_Toc443998916"/>
      <w:bookmarkStart w:id="23" w:name="_Toc2343"/>
      <w:r>
        <w:rPr>
          <w:rFonts w:hint="eastAsia"/>
        </w:rPr>
        <w:t>条件与限制</w:t>
      </w:r>
      <w:bookmarkEnd w:id="22"/>
      <w:bookmarkEnd w:id="23"/>
    </w:p>
    <w:p>
      <w:pPr>
        <w:pStyle w:val="4"/>
        <w:numPr>
          <w:ilvl w:val="0"/>
          <w:numId w:val="0"/>
        </w:numPr>
      </w:pPr>
      <w:bookmarkStart w:id="24" w:name="_Toc443998917"/>
      <w:bookmarkStart w:id="25" w:name="_Toc20430"/>
      <w:r>
        <w:t>条件</w:t>
      </w:r>
      <w:bookmarkEnd w:id="24"/>
      <w:bookmarkEnd w:id="25"/>
    </w:p>
    <w:p>
      <w:pPr>
        <w:spacing w:line="420" w:lineRule="exact"/>
        <w:ind w:firstLine="420"/>
        <w:rPr>
          <w:sz w:val="24"/>
          <w:szCs w:val="24"/>
        </w:rPr>
      </w:pPr>
      <w:r>
        <w:rPr>
          <w:rFonts w:hint="eastAsia"/>
          <w:sz w:val="24"/>
          <w:szCs w:val="24"/>
        </w:rPr>
        <w:t>本文基于以下</w:t>
      </w:r>
      <w:r>
        <w:rPr>
          <w:sz w:val="24"/>
          <w:szCs w:val="24"/>
        </w:rPr>
        <w:t>条件的</w:t>
      </w:r>
      <w:r>
        <w:rPr>
          <w:rFonts w:hint="eastAsia"/>
          <w:sz w:val="24"/>
          <w:szCs w:val="24"/>
        </w:rPr>
        <w:t>成立而成立</w:t>
      </w:r>
    </w:p>
    <w:p>
      <w:pPr>
        <w:pStyle w:val="33"/>
        <w:numPr>
          <w:ilvl w:val="0"/>
          <w:numId w:val="9"/>
        </w:numPr>
        <w:spacing w:line="420" w:lineRule="exact"/>
        <w:ind w:firstLine="480"/>
        <w:rPr>
          <w:sz w:val="24"/>
          <w:szCs w:val="24"/>
        </w:rPr>
      </w:pPr>
      <w:r>
        <w:rPr>
          <w:rFonts w:hint="eastAsia"/>
          <w:sz w:val="24"/>
          <w:szCs w:val="24"/>
          <w:lang w:eastAsia="zh-CN"/>
        </w:rPr>
        <w:t>预定管理</w:t>
      </w:r>
      <w:r>
        <w:rPr>
          <w:rFonts w:hint="eastAsia"/>
          <w:sz w:val="24"/>
          <w:szCs w:val="24"/>
        </w:rPr>
        <w:t>系统(</w:t>
      </w:r>
      <w:r>
        <w:rPr>
          <w:rFonts w:hint="eastAsia"/>
          <w:sz w:val="24"/>
          <w:szCs w:val="24"/>
          <w:lang w:val="en-US" w:eastAsia="zh-CN"/>
        </w:rPr>
        <w:t>B</w:t>
      </w:r>
      <w:r>
        <w:rPr>
          <w:rFonts w:hint="eastAsia"/>
          <w:sz w:val="24"/>
          <w:szCs w:val="24"/>
        </w:rPr>
        <w:t>M)总体存在.</w:t>
      </w:r>
    </w:p>
    <w:p>
      <w:pPr>
        <w:pStyle w:val="33"/>
        <w:numPr>
          <w:ilvl w:val="0"/>
          <w:numId w:val="9"/>
        </w:numPr>
        <w:spacing w:line="420" w:lineRule="exact"/>
        <w:ind w:firstLine="480"/>
        <w:rPr>
          <w:sz w:val="24"/>
          <w:szCs w:val="24"/>
        </w:rPr>
      </w:pPr>
      <w:r>
        <w:rPr>
          <w:rFonts w:hint="eastAsia"/>
          <w:sz w:val="24"/>
          <w:szCs w:val="24"/>
        </w:rPr>
        <w:t>不同的权限;</w:t>
      </w:r>
    </w:p>
    <w:p>
      <w:pPr>
        <w:pStyle w:val="33"/>
        <w:numPr>
          <w:ilvl w:val="0"/>
          <w:numId w:val="9"/>
        </w:numPr>
        <w:spacing w:line="420" w:lineRule="exact"/>
        <w:ind w:firstLine="480"/>
        <w:rPr>
          <w:sz w:val="24"/>
          <w:szCs w:val="24"/>
        </w:rPr>
      </w:pPr>
      <w:r>
        <w:rPr>
          <w:rFonts w:hint="eastAsia"/>
          <w:sz w:val="24"/>
          <w:szCs w:val="24"/>
        </w:rPr>
        <w:t>不同的</w:t>
      </w:r>
      <w:r>
        <w:rPr>
          <w:rFonts w:hint="eastAsia"/>
          <w:sz w:val="24"/>
          <w:szCs w:val="24"/>
          <w:lang w:eastAsia="zh-CN"/>
        </w:rPr>
        <w:t>会议显示</w:t>
      </w:r>
      <w:r>
        <w:rPr>
          <w:rFonts w:hint="eastAsia"/>
          <w:sz w:val="24"/>
          <w:szCs w:val="24"/>
        </w:rPr>
        <w:t>前台;</w:t>
      </w:r>
    </w:p>
    <w:p>
      <w:pPr>
        <w:pStyle w:val="33"/>
        <w:numPr>
          <w:ilvl w:val="0"/>
          <w:numId w:val="9"/>
        </w:numPr>
        <w:spacing w:line="420" w:lineRule="exact"/>
        <w:ind w:firstLine="480"/>
        <w:rPr>
          <w:sz w:val="24"/>
          <w:szCs w:val="24"/>
        </w:rPr>
      </w:pPr>
      <w:r>
        <w:rPr>
          <w:rFonts w:hint="eastAsia"/>
          <w:sz w:val="24"/>
          <w:szCs w:val="24"/>
          <w:lang w:eastAsia="zh-CN"/>
        </w:rPr>
        <w:t>用户可对会议进行增删改查的操作</w:t>
      </w:r>
      <w:r>
        <w:rPr>
          <w:rFonts w:hint="eastAsia"/>
          <w:sz w:val="24"/>
          <w:szCs w:val="24"/>
          <w:lang w:val="en-US" w:eastAsia="zh-CN"/>
        </w:rPr>
        <w:t>;</w:t>
      </w:r>
    </w:p>
    <w:p>
      <w:pPr>
        <w:pStyle w:val="4"/>
        <w:numPr>
          <w:ilvl w:val="0"/>
          <w:numId w:val="0"/>
        </w:numPr>
      </w:pPr>
      <w:bookmarkStart w:id="26" w:name="_Toc443998918"/>
      <w:bookmarkStart w:id="27" w:name="_Toc24767"/>
      <w:r>
        <w:t>限制</w:t>
      </w:r>
      <w:bookmarkEnd w:id="26"/>
      <w:bookmarkEnd w:id="27"/>
    </w:p>
    <w:p>
      <w:pPr>
        <w:pStyle w:val="33"/>
        <w:numPr>
          <w:ilvl w:val="0"/>
          <w:numId w:val="10"/>
        </w:numPr>
        <w:spacing w:line="420" w:lineRule="exact"/>
        <w:ind w:left="408" w:hanging="408" w:hangingChars="170"/>
        <w:rPr>
          <w:rFonts w:ascii="宋体" w:hAnsi="宋体"/>
          <w:sz w:val="24"/>
          <w:szCs w:val="24"/>
        </w:rPr>
      </w:pPr>
      <w:r>
        <w:rPr>
          <w:rFonts w:hint="eastAsia" w:ascii="宋体" w:hAnsi="宋体"/>
          <w:sz w:val="24"/>
          <w:szCs w:val="24"/>
        </w:rPr>
        <w:t>本次的项目主要是涉及网页端考虑到客户端平台各自对html5的处理情况,尽量添加更多的主题来提供界面;</w:t>
      </w:r>
    </w:p>
    <w:p>
      <w:pPr>
        <w:pStyle w:val="33"/>
        <w:numPr>
          <w:ilvl w:val="0"/>
          <w:numId w:val="10"/>
        </w:numPr>
        <w:spacing w:line="420" w:lineRule="exact"/>
        <w:ind w:left="408" w:hanging="408" w:hangingChars="170"/>
        <w:rPr>
          <w:rFonts w:ascii="宋体" w:hAnsi="宋体"/>
          <w:sz w:val="24"/>
          <w:szCs w:val="24"/>
        </w:rPr>
      </w:pPr>
      <w:r>
        <w:rPr>
          <w:rFonts w:hint="eastAsia" w:ascii="宋体" w:hAnsi="宋体"/>
          <w:sz w:val="24"/>
          <w:szCs w:val="24"/>
        </w:rPr>
        <w:t>数据的实时性限制:由于需要在载入前台操作界面时候需要访问后台数据层，所以前台访问会有一定延时;</w:t>
      </w:r>
    </w:p>
    <w:p>
      <w:pPr>
        <w:pStyle w:val="33"/>
        <w:numPr>
          <w:ilvl w:val="0"/>
          <w:numId w:val="10"/>
        </w:numPr>
        <w:spacing w:line="420" w:lineRule="exact"/>
        <w:ind w:left="408" w:hanging="408" w:hangingChars="170"/>
        <w:rPr>
          <w:rFonts w:ascii="宋体" w:hAnsi="宋体"/>
          <w:sz w:val="24"/>
          <w:szCs w:val="24"/>
        </w:rPr>
      </w:pPr>
      <w:r>
        <w:rPr>
          <w:rFonts w:hint="eastAsia" w:ascii="宋体" w:hAnsi="宋体"/>
          <w:sz w:val="24"/>
          <w:szCs w:val="24"/>
        </w:rPr>
        <w:t>计算和处理能力限制:本系统本模块</w:t>
      </w:r>
      <w:r>
        <w:rPr>
          <w:rFonts w:hint="eastAsia" w:ascii="宋体" w:hAnsi="宋体"/>
          <w:sz w:val="24"/>
          <w:szCs w:val="24"/>
          <w:lang w:val="en-US" w:eastAsia="zh-CN"/>
        </w:rPr>
        <w:t>Me</w:t>
      </w:r>
      <w:r>
        <w:rPr>
          <w:rFonts w:hint="eastAsia" w:ascii="宋体" w:hAnsi="宋体"/>
          <w:sz w:val="24"/>
          <w:szCs w:val="24"/>
        </w:rPr>
        <w:t>,因此对提前对要访问的数据库进行索引表的设计进行提高前台响应速度;</w:t>
      </w:r>
    </w:p>
    <w:p>
      <w:pPr>
        <w:pStyle w:val="33"/>
        <w:numPr>
          <w:ilvl w:val="0"/>
          <w:numId w:val="10"/>
        </w:numPr>
        <w:spacing w:line="420" w:lineRule="exact"/>
        <w:ind w:left="408" w:hanging="408" w:hangingChars="170"/>
        <w:rPr>
          <w:rFonts w:ascii="宋体" w:hAnsi="宋体"/>
          <w:sz w:val="24"/>
          <w:szCs w:val="24"/>
        </w:rPr>
      </w:pPr>
      <w:r>
        <w:rPr>
          <w:rFonts w:hint="eastAsia" w:ascii="宋体" w:hAnsi="宋体"/>
          <w:sz w:val="24"/>
          <w:szCs w:val="24"/>
        </w:rPr>
        <w:t>语言和开发工具. Java语言,开发包版本号1.7+,推荐jdk1.8.开发工具使用eclipse;</w:t>
      </w:r>
    </w:p>
    <w:p>
      <w:pPr>
        <w:pStyle w:val="33"/>
        <w:numPr>
          <w:ilvl w:val="0"/>
          <w:numId w:val="10"/>
        </w:numPr>
        <w:spacing w:line="420" w:lineRule="exact"/>
        <w:ind w:left="408" w:hanging="408" w:hangingChars="170"/>
        <w:rPr>
          <w:rFonts w:ascii="宋体" w:hAnsi="宋体"/>
          <w:sz w:val="24"/>
          <w:szCs w:val="24"/>
        </w:rPr>
      </w:pPr>
      <w:r>
        <w:rPr>
          <w:rFonts w:hint="eastAsia" w:ascii="宋体" w:hAnsi="宋体"/>
          <w:sz w:val="24"/>
          <w:szCs w:val="24"/>
        </w:rPr>
        <w:t>数据库有主从或者热备份.防止主数据库故障而导致程序中断</w:t>
      </w:r>
    </w:p>
    <w:p>
      <w:pPr>
        <w:pStyle w:val="2"/>
        <w:numPr>
          <w:ilvl w:val="0"/>
          <w:numId w:val="4"/>
        </w:numPr>
      </w:pPr>
      <w:bookmarkStart w:id="28" w:name="_Toc443998919"/>
      <w:bookmarkStart w:id="29" w:name="_Toc23983"/>
      <w:r>
        <w:rPr>
          <w:rFonts w:hint="eastAsia"/>
        </w:rPr>
        <w:t>总体设计</w:t>
      </w:r>
      <w:bookmarkEnd w:id="28"/>
      <w:bookmarkEnd w:id="29"/>
    </w:p>
    <w:p>
      <w:pPr>
        <w:pStyle w:val="3"/>
        <w:numPr>
          <w:ilvl w:val="0"/>
          <w:numId w:val="11"/>
        </w:numPr>
      </w:pPr>
      <w:bookmarkStart w:id="30" w:name="_Toc443998920"/>
      <w:bookmarkStart w:id="31" w:name="_Toc31817"/>
      <w:r>
        <w:rPr>
          <w:rFonts w:hint="eastAsia"/>
        </w:rPr>
        <w:t>总体结构</w:t>
      </w:r>
      <w:bookmarkEnd w:id="30"/>
      <w:bookmarkEnd w:id="31"/>
    </w:p>
    <w:p>
      <w:pPr>
        <w:widowControl/>
        <w:tabs>
          <w:tab w:val="left" w:pos="1316"/>
        </w:tabs>
        <w:spacing w:line="420" w:lineRule="exact"/>
        <w:jc w:val="left"/>
        <w:rPr>
          <w:rFonts w:cs="宋体"/>
          <w:kern w:val="0"/>
          <w:sz w:val="24"/>
        </w:rPr>
      </w:pPr>
      <w:r>
        <w:rPr>
          <w:rFonts w:hint="eastAsia" w:cs="宋体"/>
          <w:kern w:val="0"/>
          <w:sz w:val="24"/>
        </w:rPr>
        <w:t>拓扑结构见</w:t>
      </w:r>
      <w:r>
        <w:fldChar w:fldCharType="begin"/>
      </w:r>
      <w:r>
        <w:instrText xml:space="preserve"> HYPERLINK \l "_附录1:部署结构图" </w:instrText>
      </w:r>
      <w:r>
        <w:fldChar w:fldCharType="separate"/>
      </w:r>
      <w:r>
        <w:rPr>
          <w:rStyle w:val="28"/>
          <w:rFonts w:hint="eastAsia" w:cs="宋体"/>
          <w:kern w:val="0"/>
          <w:sz w:val="24"/>
        </w:rPr>
        <w:t>附录1</w:t>
      </w:r>
      <w:r>
        <w:rPr>
          <w:rStyle w:val="29"/>
          <w:rFonts w:hint="eastAsia" w:cs="宋体"/>
          <w:kern w:val="0"/>
          <w:sz w:val="24"/>
        </w:rPr>
        <w:fldChar w:fldCharType="end"/>
      </w:r>
    </w:p>
    <w:p>
      <w:pPr>
        <w:widowControl/>
        <w:tabs>
          <w:tab w:val="left" w:pos="1316"/>
        </w:tabs>
        <w:spacing w:line="420" w:lineRule="exact"/>
        <w:jc w:val="left"/>
        <w:rPr>
          <w:rFonts w:cs="宋体"/>
          <w:kern w:val="0"/>
          <w:sz w:val="24"/>
        </w:rPr>
      </w:pPr>
    </w:p>
    <w:p>
      <w:pPr>
        <w:widowControl/>
        <w:tabs>
          <w:tab w:val="left" w:pos="1316"/>
        </w:tabs>
        <w:spacing w:line="420" w:lineRule="exact"/>
        <w:jc w:val="left"/>
        <w:rPr>
          <w:rFonts w:cs="宋体"/>
          <w:kern w:val="0"/>
          <w:sz w:val="24"/>
        </w:rPr>
      </w:pPr>
      <w:r>
        <w:rPr>
          <w:rFonts w:hint="eastAsia" w:cs="宋体"/>
          <w:kern w:val="0"/>
          <w:sz w:val="24"/>
        </w:rPr>
        <w:t>本期项目包含</w:t>
      </w:r>
      <w:r>
        <w:rPr>
          <w:rFonts w:hint="eastAsia" w:cs="宋体"/>
          <w:kern w:val="0"/>
          <w:sz w:val="24"/>
          <w:lang w:eastAsia="zh-CN"/>
        </w:rPr>
        <w:t>的</w:t>
      </w:r>
      <w:r>
        <w:rPr>
          <w:rFonts w:hint="eastAsia" w:cs="宋体"/>
          <w:kern w:val="0"/>
          <w:sz w:val="24"/>
        </w:rPr>
        <w:t>功能:</w:t>
      </w:r>
    </w:p>
    <w:p>
      <w:pPr>
        <w:widowControl/>
        <w:numPr>
          <w:ilvl w:val="0"/>
          <w:numId w:val="12"/>
        </w:numPr>
        <w:tabs>
          <w:tab w:val="left" w:pos="1316"/>
        </w:tabs>
        <w:spacing w:line="420" w:lineRule="exact"/>
        <w:jc w:val="left"/>
        <w:rPr>
          <w:rFonts w:cs="宋体"/>
          <w:kern w:val="0"/>
          <w:sz w:val="24"/>
        </w:rPr>
      </w:pPr>
      <w:r>
        <w:rPr>
          <w:rFonts w:hint="eastAsia" w:cs="宋体"/>
          <w:kern w:val="0"/>
          <w:sz w:val="24"/>
          <w:lang w:eastAsia="zh-CN"/>
        </w:rPr>
        <w:t>会议</w:t>
      </w:r>
      <w:r>
        <w:rPr>
          <w:rFonts w:hint="eastAsia" w:cs="宋体"/>
          <w:kern w:val="0"/>
          <w:sz w:val="24"/>
        </w:rPr>
        <w:t>管理:包括对</w:t>
      </w:r>
      <w:r>
        <w:rPr>
          <w:rFonts w:hint="eastAsia" w:cs="宋体"/>
          <w:kern w:val="0"/>
          <w:sz w:val="24"/>
          <w:lang w:eastAsia="zh-CN"/>
        </w:rPr>
        <w:t>会议</w:t>
      </w:r>
      <w:r>
        <w:rPr>
          <w:rFonts w:hint="eastAsia" w:cs="宋体"/>
          <w:kern w:val="0"/>
          <w:sz w:val="24"/>
        </w:rPr>
        <w:t>的增删改查。</w:t>
      </w:r>
    </w:p>
    <w:p>
      <w:pPr>
        <w:widowControl/>
        <w:numPr>
          <w:ilvl w:val="0"/>
          <w:numId w:val="12"/>
        </w:numPr>
        <w:tabs>
          <w:tab w:val="left" w:pos="1316"/>
        </w:tabs>
        <w:spacing w:line="420" w:lineRule="exact"/>
        <w:jc w:val="left"/>
        <w:rPr>
          <w:rFonts w:cs="宋体"/>
          <w:kern w:val="0"/>
          <w:sz w:val="24"/>
        </w:rPr>
      </w:pPr>
      <w:r>
        <w:rPr>
          <w:rFonts w:hint="eastAsia" w:cs="宋体"/>
          <w:kern w:val="0"/>
          <w:sz w:val="24"/>
          <w:lang w:eastAsia="zh-CN"/>
        </w:rPr>
        <w:t>会议信息</w:t>
      </w:r>
      <w:r>
        <w:rPr>
          <w:rFonts w:hint="eastAsia" w:cs="宋体"/>
          <w:kern w:val="0"/>
          <w:sz w:val="24"/>
        </w:rPr>
        <w:t>管理:包括</w:t>
      </w:r>
      <w:r>
        <w:rPr>
          <w:rFonts w:hint="eastAsia" w:cs="宋体"/>
          <w:kern w:val="0"/>
          <w:sz w:val="24"/>
          <w:lang w:eastAsia="zh-CN"/>
        </w:rPr>
        <w:t>将会议显示在日程中，并可进行日期中对应会议</w:t>
      </w:r>
      <w:r>
        <w:rPr>
          <w:rFonts w:hint="eastAsia" w:cs="宋体"/>
          <w:kern w:val="0"/>
          <w:sz w:val="24"/>
          <w:lang w:val="en-US" w:eastAsia="zh-CN"/>
        </w:rPr>
        <w:t xml:space="preserve">      </w:t>
      </w:r>
      <w:r>
        <w:rPr>
          <w:rFonts w:hint="eastAsia" w:cs="宋体"/>
          <w:kern w:val="0"/>
          <w:sz w:val="24"/>
          <w:lang w:eastAsia="zh-CN"/>
        </w:rPr>
        <w:t>的查看及对会议信息进行增删改。</w:t>
      </w:r>
      <w:r>
        <w:rPr>
          <w:rFonts w:hint="eastAsia" w:cs="宋体"/>
          <w:kern w:val="0"/>
          <w:sz w:val="24"/>
        </w:rPr>
        <w:t>;</w:t>
      </w:r>
    </w:p>
    <w:p>
      <w:pPr>
        <w:widowControl/>
        <w:numPr>
          <w:ilvl w:val="0"/>
          <w:numId w:val="12"/>
        </w:numPr>
        <w:tabs>
          <w:tab w:val="left" w:pos="1316"/>
        </w:tabs>
        <w:spacing w:line="420" w:lineRule="exact"/>
        <w:jc w:val="left"/>
      </w:pPr>
      <w:r>
        <w:rPr>
          <w:rFonts w:hint="eastAsia" w:cs="宋体"/>
          <w:kern w:val="0"/>
          <w:sz w:val="24"/>
          <w:lang w:eastAsia="zh-CN"/>
        </w:rPr>
        <w:t>邮件</w:t>
      </w:r>
      <w:r>
        <w:rPr>
          <w:rFonts w:hint="eastAsia" w:cs="宋体"/>
          <w:kern w:val="0"/>
          <w:sz w:val="24"/>
        </w:rPr>
        <w:t>管理:包括</w:t>
      </w:r>
      <w:r>
        <w:rPr>
          <w:rFonts w:hint="eastAsia" w:cs="宋体"/>
          <w:kern w:val="0"/>
          <w:sz w:val="24"/>
          <w:lang w:eastAsia="zh-CN"/>
        </w:rPr>
        <w:t>当预定会议成功时，由创建人给每个会议参与者发送一份邮件提醒。</w:t>
      </w:r>
    </w:p>
    <w:p>
      <w:pPr>
        <w:widowControl/>
        <w:numPr>
          <w:ilvl w:val="0"/>
          <w:numId w:val="0"/>
        </w:numPr>
        <w:tabs>
          <w:tab w:val="left" w:pos="1316"/>
        </w:tabs>
        <w:spacing w:line="420" w:lineRule="exact"/>
        <w:jc w:val="left"/>
      </w:pPr>
    </w:p>
    <w:p>
      <w:pPr>
        <w:widowControl/>
        <w:numPr>
          <w:ilvl w:val="0"/>
          <w:numId w:val="0"/>
        </w:numPr>
        <w:tabs>
          <w:tab w:val="left" w:pos="1316"/>
        </w:tabs>
        <w:spacing w:line="420" w:lineRule="exact"/>
        <w:ind w:leftChars="0"/>
        <w:jc w:val="left"/>
      </w:pPr>
    </w:p>
    <w:p>
      <w:pPr>
        <w:pStyle w:val="3"/>
        <w:numPr>
          <w:ilvl w:val="0"/>
          <w:numId w:val="11"/>
        </w:numPr>
      </w:pPr>
      <w:bookmarkStart w:id="32" w:name="_Toc443998921"/>
      <w:bookmarkStart w:id="33" w:name="_Toc12840"/>
      <w:r>
        <w:rPr>
          <w:rFonts w:hint="eastAsia"/>
        </w:rPr>
        <w:t>子系统处理流程</w:t>
      </w:r>
      <w:bookmarkEnd w:id="32"/>
      <w:bookmarkEnd w:id="33"/>
    </w:p>
    <w:p>
      <w:pPr>
        <w:pStyle w:val="3"/>
        <w:numPr>
          <w:ilvl w:val="1"/>
          <w:numId w:val="0"/>
        </w:numPr>
        <w:ind w:leftChars="0"/>
      </w:pPr>
      <w:bookmarkStart w:id="34" w:name="_Toc9654"/>
      <w:r>
        <w:pict>
          <v:shape id="_x0000_i1025" o:spt="75" alt="循环结构流程图" type="#_x0000_t75" style="height:414.2pt;width:337.85pt;" filled="f" o:preferrelative="t" stroked="f" coordsize="21600,21600">
            <v:path/>
            <v:fill on="f" focussize="0,0"/>
            <v:stroke on="f"/>
            <v:imagedata r:id="rId7" o:title="循环结构流程图"/>
            <o:lock v:ext="edit" aspectratio="t"/>
            <w10:wrap type="none"/>
            <w10:anchorlock/>
          </v:shape>
        </w:pict>
      </w:r>
      <w:bookmarkEnd w:id="34"/>
    </w:p>
    <w:p>
      <w:pPr>
        <w:widowControl/>
        <w:tabs>
          <w:tab w:val="left" w:pos="1316"/>
        </w:tabs>
        <w:spacing w:line="420" w:lineRule="exact"/>
        <w:jc w:val="left"/>
        <w:rPr>
          <w:rFonts w:hint="eastAsia" w:cs="宋体"/>
          <w:kern w:val="0"/>
          <w:sz w:val="24"/>
        </w:rPr>
      </w:pPr>
    </w:p>
    <w:p>
      <w:pPr>
        <w:widowControl/>
        <w:tabs>
          <w:tab w:val="left" w:pos="1316"/>
        </w:tabs>
        <w:spacing w:line="420" w:lineRule="exact"/>
        <w:jc w:val="left"/>
        <w:rPr>
          <w:rFonts w:cs="宋体"/>
          <w:kern w:val="0"/>
          <w:sz w:val="24"/>
        </w:rPr>
      </w:pPr>
      <w:r>
        <w:rPr>
          <w:rFonts w:hint="eastAsia" w:cs="宋体"/>
          <w:kern w:val="0"/>
          <w:sz w:val="24"/>
        </w:rPr>
        <w:t>从功能的菜单包含若</w:t>
      </w:r>
      <w:r>
        <w:rPr>
          <w:rFonts w:hint="eastAsia" w:cs="宋体"/>
          <w:kern w:val="0"/>
          <w:sz w:val="24"/>
          <w:lang w:val="en-US" w:eastAsia="zh-CN"/>
        </w:rPr>
        <w:t>8</w:t>
      </w:r>
      <w:r>
        <w:rPr>
          <w:rFonts w:hint="eastAsia" w:cs="宋体"/>
          <w:kern w:val="0"/>
          <w:sz w:val="24"/>
        </w:rPr>
        <w:t>个子系统,包括:</w:t>
      </w:r>
    </w:p>
    <w:p>
      <w:pPr>
        <w:widowControl/>
        <w:numPr>
          <w:ilvl w:val="0"/>
          <w:numId w:val="13"/>
        </w:numPr>
        <w:tabs>
          <w:tab w:val="left" w:pos="1316"/>
        </w:tabs>
        <w:spacing w:line="420" w:lineRule="exact"/>
        <w:jc w:val="left"/>
        <w:rPr>
          <w:rFonts w:cs="宋体"/>
          <w:kern w:val="0"/>
          <w:sz w:val="24"/>
        </w:rPr>
      </w:pPr>
      <w:r>
        <w:rPr>
          <w:rFonts w:hint="eastAsia" w:cs="宋体"/>
          <w:kern w:val="0"/>
          <w:sz w:val="24"/>
          <w:lang w:eastAsia="zh-CN"/>
        </w:rPr>
        <w:t>会议预定管理</w:t>
      </w:r>
    </w:p>
    <w:p>
      <w:pPr>
        <w:widowControl/>
        <w:numPr>
          <w:ilvl w:val="0"/>
          <w:numId w:val="13"/>
        </w:numPr>
        <w:tabs>
          <w:tab w:val="left" w:pos="1316"/>
        </w:tabs>
        <w:spacing w:line="420" w:lineRule="exact"/>
        <w:jc w:val="left"/>
        <w:rPr>
          <w:rFonts w:cs="宋体"/>
          <w:kern w:val="0"/>
          <w:sz w:val="24"/>
        </w:rPr>
      </w:pPr>
      <w:r>
        <w:rPr>
          <w:rFonts w:hint="eastAsia" w:cs="宋体"/>
          <w:kern w:val="0"/>
          <w:sz w:val="24"/>
          <w:lang w:eastAsia="zh-CN"/>
        </w:rPr>
        <w:t>用户管理</w:t>
      </w:r>
    </w:p>
    <w:p>
      <w:pPr>
        <w:widowControl/>
        <w:numPr>
          <w:ilvl w:val="0"/>
          <w:numId w:val="13"/>
        </w:numPr>
        <w:tabs>
          <w:tab w:val="left" w:pos="1316"/>
        </w:tabs>
        <w:spacing w:line="420" w:lineRule="exact"/>
        <w:jc w:val="left"/>
        <w:rPr>
          <w:rFonts w:cs="宋体"/>
          <w:kern w:val="0"/>
          <w:sz w:val="24"/>
        </w:rPr>
      </w:pPr>
      <w:r>
        <w:rPr>
          <w:rFonts w:hint="eastAsia" w:cs="宋体"/>
          <w:kern w:val="0"/>
          <w:sz w:val="24"/>
          <w:lang w:eastAsia="zh-CN"/>
        </w:rPr>
        <w:t>会议室预定管理</w:t>
      </w:r>
    </w:p>
    <w:p>
      <w:pPr>
        <w:widowControl/>
        <w:numPr>
          <w:ilvl w:val="0"/>
          <w:numId w:val="13"/>
        </w:numPr>
        <w:tabs>
          <w:tab w:val="left" w:pos="1316"/>
        </w:tabs>
        <w:spacing w:line="420" w:lineRule="exact"/>
        <w:jc w:val="left"/>
        <w:rPr>
          <w:rFonts w:cs="宋体"/>
          <w:kern w:val="0"/>
          <w:sz w:val="24"/>
        </w:rPr>
      </w:pPr>
      <w:r>
        <w:rPr>
          <w:rFonts w:hint="eastAsia" w:cs="宋体"/>
          <w:kern w:val="0"/>
          <w:sz w:val="24"/>
          <w:lang w:eastAsia="zh-CN"/>
        </w:rPr>
        <w:t>邮件发送</w:t>
      </w:r>
    </w:p>
    <w:p>
      <w:pPr>
        <w:widowControl/>
        <w:tabs>
          <w:tab w:val="left" w:pos="1316"/>
        </w:tabs>
        <w:spacing w:line="420" w:lineRule="exact"/>
        <w:jc w:val="left"/>
        <w:rPr>
          <w:rFonts w:hint="eastAsia" w:cs="宋体"/>
          <w:kern w:val="0"/>
          <w:sz w:val="24"/>
        </w:rPr>
      </w:pPr>
    </w:p>
    <w:p>
      <w:pPr>
        <w:widowControl/>
        <w:tabs>
          <w:tab w:val="left" w:pos="1316"/>
        </w:tabs>
        <w:spacing w:line="420" w:lineRule="exact"/>
        <w:jc w:val="left"/>
        <w:rPr>
          <w:rFonts w:cs="宋体"/>
          <w:kern w:val="0"/>
          <w:sz w:val="24"/>
        </w:rPr>
      </w:pPr>
      <w:r>
        <w:rPr>
          <w:rFonts w:hint="eastAsia" w:cs="宋体"/>
          <w:kern w:val="0"/>
          <w:sz w:val="24"/>
        </w:rPr>
        <w:t>基本协作流程如下:</w:t>
      </w:r>
    </w:p>
    <w:p>
      <w:pPr>
        <w:widowControl/>
        <w:tabs>
          <w:tab w:val="left" w:pos="1316"/>
        </w:tabs>
        <w:spacing w:line="420" w:lineRule="exact"/>
        <w:jc w:val="left"/>
      </w:pPr>
      <w:r>
        <w:rPr>
          <w:rFonts w:hint="eastAsia" w:cs="宋体"/>
          <w:kern w:val="0"/>
          <w:sz w:val="24"/>
        </w:rPr>
        <w:t>前台用户进行登录后会根据</w:t>
      </w:r>
      <w:r>
        <w:rPr>
          <w:rFonts w:hint="eastAsia" w:cs="宋体"/>
          <w:kern w:val="0"/>
          <w:sz w:val="24"/>
          <w:lang w:eastAsia="zh-CN"/>
        </w:rPr>
        <w:t>某些客观原因，例如房间是否空闲等等来进行预定会议，并可以对会议及会议信息进行管理，当预定成功后，同时给会议参与者发送会议提醒邮件。</w:t>
      </w:r>
      <w:r>
        <w:t xml:space="preserve"> </w:t>
      </w:r>
    </w:p>
    <w:p>
      <w:pPr>
        <w:pStyle w:val="4"/>
        <w:numPr>
          <w:ilvl w:val="0"/>
          <w:numId w:val="0"/>
        </w:numPr>
      </w:pPr>
      <w:bookmarkStart w:id="35" w:name="_Toc443998923"/>
      <w:bookmarkStart w:id="36" w:name="_Toc27904"/>
      <w:r>
        <w:rPr>
          <w:rFonts w:hint="eastAsia"/>
        </w:rPr>
        <w:t>3.2.2后台管理端处理流程</w:t>
      </w:r>
      <w:bookmarkEnd w:id="35"/>
      <w:bookmarkEnd w:id="36"/>
    </w:p>
    <w:p>
      <w:pPr>
        <w:widowControl/>
        <w:numPr>
          <w:ilvl w:val="0"/>
          <w:numId w:val="14"/>
        </w:numPr>
        <w:tabs>
          <w:tab w:val="left" w:pos="1316"/>
        </w:tabs>
        <w:spacing w:line="420" w:lineRule="exact"/>
        <w:jc w:val="left"/>
        <w:rPr>
          <w:rFonts w:cs="宋体"/>
          <w:kern w:val="0"/>
          <w:sz w:val="24"/>
        </w:rPr>
      </w:pPr>
      <w:r>
        <w:rPr>
          <w:rFonts w:hint="eastAsia" w:cs="宋体"/>
          <w:kern w:val="0"/>
          <w:sz w:val="24"/>
          <w:lang w:eastAsia="zh-CN"/>
        </w:rPr>
        <w:t>根据会议要求对会议进行管理。</w:t>
      </w:r>
    </w:p>
    <w:p>
      <w:pPr>
        <w:widowControl/>
        <w:numPr>
          <w:ilvl w:val="0"/>
          <w:numId w:val="14"/>
        </w:numPr>
        <w:tabs>
          <w:tab w:val="left" w:pos="1316"/>
        </w:tabs>
        <w:spacing w:line="420" w:lineRule="exact"/>
        <w:jc w:val="left"/>
        <w:rPr>
          <w:rFonts w:cs="宋体"/>
          <w:kern w:val="0"/>
          <w:sz w:val="24"/>
        </w:rPr>
      </w:pPr>
      <w:r>
        <w:rPr>
          <w:rFonts w:hint="eastAsia" w:cs="宋体"/>
          <w:kern w:val="0"/>
          <w:sz w:val="24"/>
        </w:rPr>
        <w:t>根据不同的url返回到不同的界面显示不同的界面效果;</w:t>
      </w:r>
    </w:p>
    <w:p>
      <w:pPr>
        <w:widowControl/>
        <w:numPr>
          <w:ilvl w:val="0"/>
          <w:numId w:val="14"/>
        </w:numPr>
        <w:tabs>
          <w:tab w:val="left" w:pos="1316"/>
        </w:tabs>
        <w:spacing w:line="420" w:lineRule="exact"/>
        <w:jc w:val="left"/>
        <w:rPr>
          <w:rFonts w:cs="宋体"/>
          <w:kern w:val="0"/>
          <w:sz w:val="24"/>
        </w:rPr>
      </w:pPr>
      <w:r>
        <w:rPr>
          <w:rFonts w:hint="eastAsia" w:cs="宋体"/>
          <w:kern w:val="0"/>
          <w:sz w:val="24"/>
          <w:lang w:eastAsia="zh-CN"/>
        </w:rPr>
        <w:t>根据预定会议的情况为会议参与者发一份会议提醒邮件</w:t>
      </w:r>
    </w:p>
    <w:p>
      <w:pPr>
        <w:pStyle w:val="4"/>
        <w:numPr>
          <w:ilvl w:val="0"/>
          <w:numId w:val="0"/>
        </w:numPr>
      </w:pPr>
      <w:bookmarkStart w:id="37" w:name="_Toc443998924"/>
      <w:bookmarkStart w:id="38" w:name="_Toc19704"/>
      <w:r>
        <w:rPr>
          <w:rFonts w:hint="eastAsia"/>
        </w:rPr>
        <w:t>3.2.3图片服务</w:t>
      </w:r>
      <w:bookmarkEnd w:id="37"/>
      <w:bookmarkEnd w:id="38"/>
    </w:p>
    <w:p>
      <w:pPr>
        <w:widowControl/>
        <w:tabs>
          <w:tab w:val="left" w:pos="1316"/>
        </w:tabs>
        <w:spacing w:line="420" w:lineRule="exact"/>
        <w:jc w:val="left"/>
        <w:rPr>
          <w:rFonts w:cs="宋体"/>
          <w:kern w:val="0"/>
          <w:sz w:val="24"/>
        </w:rPr>
      </w:pPr>
      <w:r>
        <w:rPr>
          <w:rFonts w:hint="eastAsia" w:cs="宋体"/>
          <w:kern w:val="0"/>
          <w:sz w:val="24"/>
        </w:rPr>
        <w:t>独立应用程序,为系统提供图片的存储与读取服务.</w:t>
      </w:r>
    </w:p>
    <w:p>
      <w:pPr>
        <w:widowControl/>
        <w:numPr>
          <w:ilvl w:val="0"/>
          <w:numId w:val="15"/>
        </w:numPr>
        <w:tabs>
          <w:tab w:val="left" w:pos="1316"/>
        </w:tabs>
        <w:spacing w:line="420" w:lineRule="exact"/>
        <w:jc w:val="left"/>
        <w:rPr>
          <w:rFonts w:cs="宋体"/>
          <w:kern w:val="0"/>
          <w:sz w:val="24"/>
        </w:rPr>
      </w:pPr>
      <w:r>
        <w:rPr>
          <w:rFonts w:hint="eastAsia" w:cs="宋体"/>
          <w:kern w:val="0"/>
          <w:sz w:val="24"/>
        </w:rPr>
        <w:t>电脑客户端页面发起图片存储请求;</w:t>
      </w:r>
    </w:p>
    <w:p>
      <w:pPr>
        <w:widowControl/>
        <w:numPr>
          <w:ilvl w:val="0"/>
          <w:numId w:val="15"/>
        </w:numPr>
        <w:tabs>
          <w:tab w:val="left" w:pos="1316"/>
        </w:tabs>
        <w:spacing w:line="420" w:lineRule="exact"/>
        <w:jc w:val="left"/>
        <w:rPr>
          <w:rFonts w:cs="宋体"/>
          <w:kern w:val="0"/>
          <w:sz w:val="24"/>
        </w:rPr>
      </w:pPr>
      <w:r>
        <w:rPr>
          <w:rFonts w:hint="eastAsia" w:cs="宋体"/>
          <w:kern w:val="0"/>
          <w:sz w:val="24"/>
        </w:rPr>
        <w:t>图片服务校验token是否已经存在于缓存服务器;如果不存在;禁止用户存储图片;如果已经存在,用户合法,程序继续;</w:t>
      </w:r>
    </w:p>
    <w:p>
      <w:pPr>
        <w:widowControl/>
        <w:numPr>
          <w:ilvl w:val="0"/>
          <w:numId w:val="15"/>
        </w:numPr>
        <w:tabs>
          <w:tab w:val="left" w:pos="1316"/>
        </w:tabs>
        <w:spacing w:line="420" w:lineRule="exact"/>
        <w:jc w:val="left"/>
        <w:rPr>
          <w:rFonts w:cs="宋体"/>
          <w:kern w:val="0"/>
          <w:sz w:val="24"/>
        </w:rPr>
      </w:pPr>
      <w:r>
        <w:rPr>
          <w:rFonts w:hint="eastAsia" w:cs="宋体"/>
          <w:kern w:val="0"/>
          <w:sz w:val="24"/>
        </w:rPr>
        <w:t>存储图片,返回图片标识;</w:t>
      </w:r>
    </w:p>
    <w:p>
      <w:pPr>
        <w:widowControl/>
        <w:numPr>
          <w:ilvl w:val="0"/>
          <w:numId w:val="15"/>
        </w:numPr>
        <w:tabs>
          <w:tab w:val="left" w:pos="1316"/>
        </w:tabs>
        <w:spacing w:line="420" w:lineRule="exact"/>
        <w:jc w:val="left"/>
        <w:rPr>
          <w:rFonts w:cs="宋体"/>
          <w:kern w:val="0"/>
          <w:sz w:val="24"/>
        </w:rPr>
      </w:pPr>
      <w:r>
        <w:rPr>
          <w:rFonts w:hint="eastAsia" w:cs="宋体"/>
          <w:kern w:val="0"/>
          <w:sz w:val="24"/>
        </w:rPr>
        <w:t>读取图片操作与存储图片同理,返回的是图片的url;</w:t>
      </w:r>
    </w:p>
    <w:p>
      <w:pPr>
        <w:pStyle w:val="4"/>
        <w:numPr>
          <w:ilvl w:val="0"/>
          <w:numId w:val="0"/>
        </w:numPr>
      </w:pPr>
      <w:bookmarkStart w:id="39" w:name="_Toc443998925"/>
      <w:bookmarkStart w:id="40" w:name="_Toc30844"/>
      <w:r>
        <w:rPr>
          <w:rFonts w:hint="eastAsia"/>
        </w:rPr>
        <w:t>3.2.4缓存服务</w:t>
      </w:r>
      <w:bookmarkEnd w:id="39"/>
      <w:bookmarkEnd w:id="40"/>
    </w:p>
    <w:p>
      <w:pPr>
        <w:widowControl/>
        <w:tabs>
          <w:tab w:val="left" w:pos="1316"/>
        </w:tabs>
        <w:spacing w:line="420" w:lineRule="exact"/>
        <w:jc w:val="left"/>
        <w:rPr>
          <w:rFonts w:cs="宋体"/>
          <w:kern w:val="0"/>
          <w:sz w:val="24"/>
        </w:rPr>
      </w:pPr>
      <w:r>
        <w:rPr>
          <w:rFonts w:hint="eastAsia" w:cs="宋体"/>
          <w:kern w:val="0"/>
          <w:sz w:val="24"/>
        </w:rPr>
        <w:t>独立内网应用程序,为系统暂存周期短,操作频率高的数据(如用户信息等)或变化频度极低的数据(如组织机构,国家地区数据).</w:t>
      </w:r>
    </w:p>
    <w:p>
      <w:pPr>
        <w:widowControl/>
        <w:tabs>
          <w:tab w:val="left" w:pos="1316"/>
        </w:tabs>
        <w:spacing w:line="420" w:lineRule="exact"/>
        <w:jc w:val="left"/>
        <w:rPr>
          <w:rFonts w:cs="宋体"/>
          <w:kern w:val="0"/>
          <w:sz w:val="24"/>
        </w:rPr>
      </w:pPr>
      <w:r>
        <w:rPr>
          <w:rFonts w:hint="eastAsia" w:cs="宋体"/>
          <w:kern w:val="0"/>
          <w:sz w:val="24"/>
        </w:rPr>
        <w:t>自动同步系统(详见下文)写入预处理的数据;</w:t>
      </w:r>
    </w:p>
    <w:p>
      <w:pPr>
        <w:widowControl/>
        <w:tabs>
          <w:tab w:val="left" w:pos="1316"/>
        </w:tabs>
        <w:spacing w:line="420" w:lineRule="exact"/>
        <w:jc w:val="left"/>
        <w:rPr>
          <w:rFonts w:cs="宋体"/>
          <w:kern w:val="0"/>
          <w:sz w:val="24"/>
        </w:rPr>
      </w:pPr>
      <w:r>
        <w:rPr>
          <w:rFonts w:hint="eastAsia" w:cs="宋体"/>
          <w:kern w:val="0"/>
          <w:sz w:val="24"/>
        </w:rPr>
        <w:t>应用系统(api,后台管理系统)读出数据;</w:t>
      </w:r>
    </w:p>
    <w:p>
      <w:pPr>
        <w:widowControl/>
        <w:ind w:left="539"/>
        <w:jc w:val="left"/>
        <w:rPr>
          <w:rFonts w:ascii="宋体" w:hAnsi="宋体" w:cs="宋体"/>
          <w:kern w:val="0"/>
          <w:sz w:val="24"/>
        </w:rPr>
      </w:pPr>
      <w:r>
        <w:rPr>
          <w:rFonts w:ascii="宋体" w:hAnsi="宋体" w:cs="宋体"/>
          <w:kern w:val="0"/>
          <w:sz w:val="24"/>
        </w:rPr>
        <w:t> </w:t>
      </w:r>
    </w:p>
    <w:p>
      <w:pPr>
        <w:pStyle w:val="4"/>
        <w:numPr>
          <w:ilvl w:val="0"/>
          <w:numId w:val="0"/>
        </w:numPr>
      </w:pPr>
      <w:bookmarkStart w:id="41" w:name="_Toc443998927"/>
      <w:bookmarkStart w:id="42" w:name="_Toc3289"/>
      <w:r>
        <w:rPr>
          <w:rFonts w:hint="eastAsia"/>
        </w:rPr>
        <w:t>3.2.</w:t>
      </w:r>
      <w:r>
        <w:rPr>
          <w:rFonts w:hint="eastAsia"/>
          <w:lang w:val="en-US" w:eastAsia="zh-CN"/>
        </w:rPr>
        <w:t>5</w:t>
      </w:r>
      <w:r>
        <w:rPr>
          <w:rFonts w:hint="eastAsia"/>
        </w:rPr>
        <w:t>数据库系统</w:t>
      </w:r>
      <w:bookmarkEnd w:id="41"/>
      <w:bookmarkEnd w:id="42"/>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这是整个系统的核心,所有的运行数据都是存储其中.</w:t>
      </w:r>
    </w:p>
    <w:p>
      <w:pPr>
        <w:widowControl/>
        <w:tabs>
          <w:tab w:val="left" w:pos="1316"/>
        </w:tabs>
        <w:spacing w:line="420" w:lineRule="exact"/>
        <w:jc w:val="left"/>
        <w:rPr>
          <w:rFonts w:ascii="宋体" w:hAnsi="宋体" w:cs="宋体"/>
          <w:kern w:val="0"/>
          <w:sz w:val="24"/>
        </w:rPr>
      </w:pPr>
      <w:r>
        <w:rPr>
          <w:rFonts w:ascii="宋体" w:hAnsi="宋体" w:cs="宋体"/>
          <w:kern w:val="0"/>
          <w:sz w:val="24"/>
        </w:rPr>
        <w:t>A</w:t>
      </w:r>
      <w:r>
        <w:rPr>
          <w:rFonts w:hint="eastAsia" w:ascii="宋体" w:hAnsi="宋体" w:cs="宋体"/>
          <w:kern w:val="0"/>
          <w:sz w:val="24"/>
        </w:rPr>
        <w:t>pi服务会对其进行读写操作;</w:t>
      </w:r>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缓存服务会从其中取出需要缓存的数据;</w:t>
      </w:r>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自动同步系统会对其进行读写操作.</w:t>
      </w:r>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后台管理系统也会对其进行读写操作.</w:t>
      </w:r>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外围系统(ODS)定时对数据库做同步,目前已知的是采用ETL方式.</w:t>
      </w:r>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这五者对数据库系统的操作在时序上并无固定的先后关系.</w:t>
      </w:r>
    </w:p>
    <w:p>
      <w:pPr>
        <w:widowControl/>
        <w:tabs>
          <w:tab w:val="left" w:pos="1316"/>
        </w:tabs>
        <w:jc w:val="left"/>
        <w:rPr>
          <w:rFonts w:ascii="宋体" w:hAnsi="宋体" w:cs="宋体"/>
          <w:kern w:val="0"/>
          <w:sz w:val="24"/>
        </w:rPr>
      </w:pPr>
    </w:p>
    <w:p>
      <w:pPr>
        <w:pStyle w:val="3"/>
        <w:numPr>
          <w:ilvl w:val="0"/>
          <w:numId w:val="11"/>
        </w:numPr>
      </w:pPr>
      <w:bookmarkStart w:id="43" w:name="_Toc443998928"/>
      <w:bookmarkStart w:id="44" w:name="_Toc24436"/>
      <w:r>
        <w:rPr>
          <w:rFonts w:hint="eastAsia"/>
        </w:rPr>
        <w:t>系统功能设计</w:t>
      </w:r>
      <w:bookmarkEnd w:id="43"/>
      <w:bookmarkEnd w:id="44"/>
    </w:p>
    <w:p>
      <w:pPr>
        <w:pStyle w:val="4"/>
        <w:numPr>
          <w:ilvl w:val="0"/>
          <w:numId w:val="0"/>
        </w:numPr>
      </w:pPr>
      <w:bookmarkStart w:id="45" w:name="_Toc443998929"/>
      <w:bookmarkStart w:id="46" w:name="_Toc31551"/>
      <w:r>
        <w:rPr>
          <w:rFonts w:hint="eastAsia"/>
        </w:rPr>
        <w:t>3.3.1</w:t>
      </w:r>
      <w:bookmarkEnd w:id="45"/>
      <w:r>
        <w:rPr>
          <w:rFonts w:hint="eastAsia"/>
          <w:lang w:eastAsia="zh-CN"/>
        </w:rPr>
        <w:t>预定会议</w:t>
      </w:r>
      <w:bookmarkEnd w:id="46"/>
    </w:p>
    <w:p>
      <w:pPr>
        <w:pStyle w:val="5"/>
      </w:pPr>
      <w:r>
        <w:rPr>
          <w:rFonts w:hint="eastAsia"/>
        </w:rPr>
        <w:t>功能描述</w:t>
      </w:r>
    </w:p>
    <w:p>
      <w:pPr>
        <w:widowControl/>
        <w:tabs>
          <w:tab w:val="left" w:pos="1316"/>
        </w:tabs>
        <w:jc w:val="left"/>
        <w:rPr>
          <w:rFonts w:cs="宋体"/>
          <w:kern w:val="0"/>
          <w:sz w:val="24"/>
        </w:rPr>
      </w:pPr>
      <w:r>
        <w:rPr>
          <w:rFonts w:hint="eastAsia" w:cs="宋体"/>
          <w:kern w:val="0"/>
          <w:sz w:val="24"/>
          <w:lang w:eastAsia="zh-CN"/>
        </w:rPr>
        <w:t>当</w:t>
      </w:r>
      <w:r>
        <w:rPr>
          <w:rFonts w:hint="eastAsia" w:cs="宋体"/>
          <w:kern w:val="0"/>
          <w:sz w:val="24"/>
        </w:rPr>
        <w:t>用户</w:t>
      </w:r>
      <w:r>
        <w:rPr>
          <w:rFonts w:hint="eastAsia" w:cs="宋体"/>
          <w:kern w:val="0"/>
          <w:sz w:val="24"/>
          <w:lang w:eastAsia="zh-CN"/>
        </w:rPr>
        <w:t>进入查看会议页面时，首先显示会议列表在界面上。用户可以根据权限对会议进行增删改查。</w:t>
      </w:r>
    </w:p>
    <w:p>
      <w:pPr>
        <w:pStyle w:val="5"/>
      </w:pPr>
      <w:r>
        <w:rPr>
          <w:rFonts w:hint="eastAsia"/>
        </w:rPr>
        <w:t>业务流程</w:t>
      </w:r>
    </w:p>
    <w:p>
      <w:pPr>
        <w:numPr>
          <w:ilvl w:val="1"/>
          <w:numId w:val="16"/>
        </w:numPr>
        <w:spacing w:line="420" w:lineRule="exact"/>
        <w:ind w:left="777" w:hanging="357"/>
      </w:pPr>
      <w:r>
        <w:rPr>
          <w:rFonts w:hint="eastAsia" w:cs="宋体"/>
          <w:kern w:val="0"/>
          <w:sz w:val="24"/>
          <w:lang w:eastAsia="zh-CN"/>
        </w:rPr>
        <w:t>用户</w:t>
      </w:r>
      <w:r>
        <w:rPr>
          <w:rFonts w:hint="eastAsia" w:cs="宋体"/>
          <w:kern w:val="0"/>
          <w:sz w:val="24"/>
          <w:lang w:val="en-US" w:eastAsia="zh-CN"/>
        </w:rPr>
        <w:t>进入界面对已预订的会议信息进行查看。</w:t>
      </w:r>
    </w:p>
    <w:p>
      <w:pPr>
        <w:numPr>
          <w:ilvl w:val="1"/>
          <w:numId w:val="16"/>
        </w:numPr>
        <w:spacing w:line="420" w:lineRule="exact"/>
        <w:ind w:left="777" w:hanging="357"/>
      </w:pPr>
      <w:r>
        <w:rPr>
          <w:rFonts w:hint="eastAsia"/>
          <w:lang w:eastAsia="zh-CN"/>
        </w:rPr>
        <w:t>根据工作分配添加预订会议。</w:t>
      </w:r>
    </w:p>
    <w:p>
      <w:pPr>
        <w:numPr>
          <w:ilvl w:val="1"/>
          <w:numId w:val="16"/>
        </w:numPr>
        <w:spacing w:line="420" w:lineRule="exact"/>
        <w:ind w:left="777" w:hanging="357"/>
      </w:pPr>
      <w:r>
        <w:rPr>
          <w:rFonts w:hint="eastAsia"/>
          <w:lang w:eastAsia="zh-CN"/>
        </w:rPr>
        <w:t>为会议分配合适的会议室，如果会议室空闲且预订会议的所有都满足条件则预订成功。</w:t>
      </w:r>
    </w:p>
    <w:p>
      <w:pPr>
        <w:numPr>
          <w:ilvl w:val="1"/>
          <w:numId w:val="16"/>
        </w:numPr>
        <w:spacing w:line="420" w:lineRule="exact"/>
        <w:ind w:left="777" w:hanging="357"/>
      </w:pPr>
      <w:r>
        <w:rPr>
          <w:rFonts w:hint="eastAsia"/>
          <w:lang w:eastAsia="zh-CN"/>
        </w:rPr>
        <w:t>预定成功后通过会议创建者向会议参与者发送一份会议提醒邮件。</w:t>
      </w:r>
    </w:p>
    <w:p>
      <w:pPr>
        <w:widowControl/>
        <w:tabs>
          <w:tab w:val="left" w:pos="1316"/>
        </w:tabs>
        <w:jc w:val="left"/>
        <w:rPr>
          <w:rFonts w:hint="eastAsia" w:eastAsia="宋体" w:cs="宋体"/>
          <w:kern w:val="0"/>
          <w:sz w:val="24"/>
          <w:lang w:eastAsia="zh-CN"/>
        </w:rPr>
      </w:pPr>
      <w:r>
        <w:rPr>
          <w:rFonts w:hint="eastAsia" w:eastAsia="宋体" w:cs="宋体"/>
          <w:kern w:val="0"/>
          <w:sz w:val="24"/>
          <w:lang w:eastAsia="zh-CN"/>
        </w:rPr>
        <w:pict>
          <v:shape id="_x0000_i1026" o:spt="75" alt="请求分级时序图" type="#_x0000_t75" style="height:309.05pt;width:414.65pt;" filled="f" o:preferrelative="t" stroked="f" coordsize="21600,21600">
            <v:path/>
            <v:fill on="f" focussize="0,0"/>
            <v:stroke on="f"/>
            <v:imagedata r:id="rId8" o:title="请求分级时序图"/>
            <o:lock v:ext="edit" aspectratio="t"/>
            <w10:wrap type="none"/>
            <w10:anchorlock/>
          </v:shape>
        </w:pict>
      </w:r>
    </w:p>
    <w:p>
      <w:pPr>
        <w:pStyle w:val="5"/>
      </w:pPr>
      <w:r>
        <w:rPr>
          <w:rFonts w:hint="eastAsia"/>
        </w:rPr>
        <w:t>输入/输出内容</w:t>
      </w:r>
    </w:p>
    <w:p>
      <w:pPr>
        <w:spacing w:line="420" w:lineRule="exact"/>
        <w:rPr>
          <w:rFonts w:ascii="宋体" w:hAnsi="宋体"/>
          <w:sz w:val="24"/>
          <w:szCs w:val="24"/>
        </w:rPr>
      </w:pPr>
      <w:r>
        <w:rPr>
          <w:rFonts w:hint="eastAsia" w:ascii="宋体" w:hAnsi="宋体"/>
          <w:sz w:val="24"/>
          <w:szCs w:val="24"/>
        </w:rPr>
        <w:t>输入:</w:t>
      </w:r>
    </w:p>
    <w:tbl>
      <w:tblPr>
        <w:tblStyle w:val="31"/>
        <w:tblW w:w="967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3"/>
        <w:gridCol w:w="1611"/>
        <w:gridCol w:w="165"/>
        <w:gridCol w:w="1319"/>
        <w:gridCol w:w="220"/>
        <w:gridCol w:w="726"/>
        <w:gridCol w:w="979"/>
        <w:gridCol w:w="476"/>
        <w:gridCol w:w="898"/>
        <w:gridCol w:w="1418"/>
        <w:gridCol w:w="871"/>
        <w:gridCol w:w="8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Before w:val="1"/>
          <w:wBefore w:w="93" w:type="dxa"/>
          <w:trHeight w:val="960" w:hRule="atLeast"/>
        </w:trPr>
        <w:tc>
          <w:tcPr>
            <w:tcW w:w="1776" w:type="dxa"/>
            <w:gridSpan w:val="2"/>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cs="宋体"/>
                <w:b/>
                <w:i w:val="0"/>
                <w:color w:val="000000"/>
                <w:kern w:val="0"/>
                <w:sz w:val="22"/>
                <w:szCs w:val="22"/>
                <w:u w:val="none"/>
                <w:lang w:val="en-US" w:eastAsia="zh-CN" w:bidi="ar"/>
              </w:rPr>
              <w:t>名称</w:t>
            </w:r>
          </w:p>
        </w:tc>
        <w:tc>
          <w:tcPr>
            <w:tcW w:w="1319"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类型</w:t>
            </w:r>
          </w:p>
        </w:tc>
        <w:tc>
          <w:tcPr>
            <w:tcW w:w="946" w:type="dxa"/>
            <w:gridSpan w:val="2"/>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字段长度</w:t>
            </w:r>
          </w:p>
        </w:tc>
        <w:tc>
          <w:tcPr>
            <w:tcW w:w="1455" w:type="dxa"/>
            <w:gridSpan w:val="2"/>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是否</w:t>
            </w:r>
            <w:r>
              <w:rPr>
                <w:rFonts w:hint="eastAsia" w:ascii="宋体" w:hAnsi="宋体" w:cs="宋体"/>
                <w:b/>
                <w:i w:val="0"/>
                <w:color w:val="000000"/>
                <w:kern w:val="0"/>
                <w:sz w:val="22"/>
                <w:szCs w:val="22"/>
                <w:u w:val="none"/>
                <w:lang w:val="en-US" w:eastAsia="zh-CN" w:bidi="ar"/>
              </w:rPr>
              <w:t>必输</w:t>
            </w:r>
          </w:p>
        </w:tc>
        <w:tc>
          <w:tcPr>
            <w:tcW w:w="3187" w:type="dxa"/>
            <w:gridSpan w:val="3"/>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cs="宋体"/>
                <w:b/>
                <w:i w:val="0"/>
                <w:color w:val="000000"/>
                <w:kern w:val="0"/>
                <w:sz w:val="22"/>
                <w:szCs w:val="22"/>
                <w:u w:val="none"/>
                <w:lang w:val="en-US" w:eastAsia="zh-CN" w:bidi="ar"/>
              </w:rPr>
              <w:t>备注</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93" w:type="dxa"/>
          <w:trHeight w:val="346" w:hRule="atLeast"/>
        </w:trPr>
        <w:tc>
          <w:tcPr>
            <w:tcW w:w="17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meeting_id</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整型</w:t>
            </w:r>
          </w:p>
        </w:tc>
        <w:tc>
          <w:tcPr>
            <w:tcW w:w="94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145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会议编号</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93" w:type="dxa"/>
          <w:trHeight w:val="346" w:hRule="atLeast"/>
        </w:trPr>
        <w:tc>
          <w:tcPr>
            <w:tcW w:w="17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 xml:space="preserve">meeting_name       </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w:t>
            </w:r>
          </w:p>
        </w:tc>
        <w:tc>
          <w:tcPr>
            <w:tcW w:w="145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会议名称</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93" w:type="dxa"/>
          <w:trHeight w:val="346" w:hRule="atLeast"/>
        </w:trPr>
        <w:tc>
          <w:tcPr>
            <w:tcW w:w="17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meeting_user_ids</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200</w:t>
            </w:r>
          </w:p>
        </w:tc>
        <w:tc>
          <w:tcPr>
            <w:tcW w:w="145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会议参与者(用户id的连接)</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93" w:type="dxa"/>
          <w:trHeight w:val="346" w:hRule="atLeast"/>
        </w:trPr>
        <w:tc>
          <w:tcPr>
            <w:tcW w:w="17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meeting_title</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145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31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会议标题</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93" w:type="dxa"/>
          <w:trHeight w:val="346" w:hRule="atLeast"/>
        </w:trPr>
        <w:tc>
          <w:tcPr>
            <w:tcW w:w="17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meeting_begintime</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日期类型</w:t>
            </w:r>
          </w:p>
        </w:tc>
        <w:tc>
          <w:tcPr>
            <w:tcW w:w="94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w:t>
            </w:r>
          </w:p>
        </w:tc>
        <w:tc>
          <w:tcPr>
            <w:tcW w:w="145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会议开始时间</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93" w:type="dxa"/>
          <w:trHeight w:val="346" w:hRule="atLeast"/>
        </w:trPr>
        <w:tc>
          <w:tcPr>
            <w:tcW w:w="17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meeting_endtime</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日期类型</w:t>
            </w:r>
          </w:p>
        </w:tc>
        <w:tc>
          <w:tcPr>
            <w:tcW w:w="94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w:t>
            </w:r>
          </w:p>
        </w:tc>
        <w:tc>
          <w:tcPr>
            <w:tcW w:w="145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会议结束时间</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93" w:type="dxa"/>
          <w:trHeight w:val="346" w:hRule="atLeast"/>
        </w:trPr>
        <w:tc>
          <w:tcPr>
            <w:tcW w:w="17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meeting_user_id</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整型</w:t>
            </w:r>
          </w:p>
        </w:tc>
        <w:tc>
          <w:tcPr>
            <w:tcW w:w="94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145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会议负责人</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93" w:type="dxa"/>
          <w:trHeight w:val="346" w:hRule="atLeast"/>
        </w:trPr>
        <w:tc>
          <w:tcPr>
            <w:tcW w:w="17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meeting_room_id</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imes New Roman" w:hAnsi="Times New Roman" w:eastAsia="宋体" w:cs="Times New Roman"/>
                <w:i w:val="0"/>
                <w:color w:val="000000"/>
                <w:sz w:val="22"/>
                <w:szCs w:val="22"/>
                <w:u w:val="none"/>
                <w:lang w:eastAsia="zh-CN"/>
              </w:rPr>
            </w:pPr>
            <w:r>
              <w:rPr>
                <w:rFonts w:hint="eastAsia" w:ascii="Times New Roman" w:hAnsi="Times New Roman" w:cs="Times New Roman"/>
                <w:i w:val="0"/>
                <w:color w:val="000000"/>
                <w:sz w:val="22"/>
                <w:szCs w:val="22"/>
                <w:u w:val="none"/>
                <w:lang w:eastAsia="zh-CN"/>
              </w:rPr>
              <w:t>整型</w:t>
            </w:r>
          </w:p>
        </w:tc>
        <w:tc>
          <w:tcPr>
            <w:tcW w:w="94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145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会议室</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93" w:type="dxa"/>
          <w:trHeight w:val="346" w:hRule="atLeast"/>
        </w:trPr>
        <w:tc>
          <w:tcPr>
            <w:tcW w:w="17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meeting_address</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w:t>
            </w:r>
          </w:p>
        </w:tc>
        <w:tc>
          <w:tcPr>
            <w:tcW w:w="145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31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会议所在地</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93" w:type="dxa"/>
          <w:trHeight w:val="346" w:hRule="atLeast"/>
        </w:trPr>
        <w:tc>
          <w:tcPr>
            <w:tcW w:w="17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meeting_issuccess</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145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是否预定成功</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93" w:type="dxa"/>
          <w:trHeight w:val="346" w:hRule="atLeast"/>
        </w:trPr>
        <w:tc>
          <w:tcPr>
            <w:tcW w:w="17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meeting_is_enable</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145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是否删除</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93" w:type="dxa"/>
          <w:trHeight w:val="356" w:hRule="atLeast"/>
        </w:trPr>
        <w:tc>
          <w:tcPr>
            <w:tcW w:w="17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meeting_status</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145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会议状态0--结束  1--未结束</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1768" w:type="dxa"/>
          <w:trHeight w:val="70" w:hRule="atLeast"/>
        </w:trPr>
        <w:tc>
          <w:tcPr>
            <w:tcW w:w="1704" w:type="dxa"/>
            <w:gridSpan w:val="2"/>
            <w:shd w:val="clear" w:color="auto" w:fill="FABF8F"/>
          </w:tcPr>
          <w:p>
            <w:pPr>
              <w:spacing w:after="120" w:line="300" w:lineRule="exact"/>
              <w:rPr>
                <w:rFonts w:ascii="宋体" w:hAnsi="宋体"/>
                <w:sz w:val="24"/>
                <w:szCs w:val="24"/>
              </w:rPr>
            </w:pPr>
            <w:r>
              <w:rPr>
                <w:rFonts w:hint="eastAsia" w:ascii="宋体" w:hAnsi="宋体"/>
                <w:sz w:val="24"/>
                <w:szCs w:val="24"/>
              </w:rPr>
              <w:t>名称</w:t>
            </w:r>
          </w:p>
        </w:tc>
        <w:tc>
          <w:tcPr>
            <w:tcW w:w="1704" w:type="dxa"/>
            <w:gridSpan w:val="3"/>
            <w:shd w:val="clear" w:color="auto" w:fill="FABF8F"/>
          </w:tcPr>
          <w:p>
            <w:pPr>
              <w:spacing w:after="120" w:line="300" w:lineRule="exact"/>
              <w:rPr>
                <w:rFonts w:ascii="宋体" w:hAnsi="宋体"/>
                <w:sz w:val="24"/>
                <w:szCs w:val="24"/>
              </w:rPr>
            </w:pPr>
            <w:r>
              <w:rPr>
                <w:rFonts w:hint="eastAsia" w:ascii="宋体" w:hAnsi="宋体"/>
                <w:sz w:val="24"/>
                <w:szCs w:val="24"/>
              </w:rPr>
              <w:t>类型</w:t>
            </w:r>
          </w:p>
        </w:tc>
        <w:tc>
          <w:tcPr>
            <w:tcW w:w="1705" w:type="dxa"/>
            <w:gridSpan w:val="2"/>
            <w:shd w:val="clear" w:color="auto" w:fill="FABF8F"/>
          </w:tcPr>
          <w:p>
            <w:pPr>
              <w:spacing w:after="120" w:line="300" w:lineRule="exact"/>
              <w:rPr>
                <w:rFonts w:ascii="宋体" w:hAnsi="宋体"/>
                <w:sz w:val="24"/>
                <w:szCs w:val="24"/>
              </w:rPr>
            </w:pPr>
            <w:r>
              <w:rPr>
                <w:rFonts w:hint="eastAsia" w:ascii="宋体" w:hAnsi="宋体"/>
                <w:sz w:val="24"/>
                <w:szCs w:val="24"/>
              </w:rPr>
              <w:t>是否必输</w:t>
            </w:r>
          </w:p>
        </w:tc>
        <w:tc>
          <w:tcPr>
            <w:tcW w:w="1374" w:type="dxa"/>
            <w:gridSpan w:val="2"/>
            <w:shd w:val="clear" w:color="auto" w:fill="FABF8F"/>
          </w:tcPr>
          <w:p>
            <w:pPr>
              <w:spacing w:after="120" w:line="300" w:lineRule="exact"/>
              <w:rPr>
                <w:rFonts w:ascii="宋体" w:hAnsi="宋体"/>
                <w:sz w:val="24"/>
                <w:szCs w:val="24"/>
              </w:rPr>
            </w:pPr>
            <w:r>
              <w:rPr>
                <w:rFonts w:hint="eastAsia" w:ascii="宋体" w:hAnsi="宋体"/>
                <w:sz w:val="24"/>
                <w:szCs w:val="24"/>
              </w:rPr>
              <w:t>长度</w:t>
            </w:r>
          </w:p>
        </w:tc>
        <w:tc>
          <w:tcPr>
            <w:tcW w:w="1418" w:type="dxa"/>
            <w:shd w:val="clear" w:color="auto" w:fill="FABF8F"/>
          </w:tcPr>
          <w:p>
            <w:pPr>
              <w:spacing w:after="120" w:line="300" w:lineRule="exact"/>
              <w:rPr>
                <w:rFonts w:ascii="宋体" w:hAnsi="宋体"/>
                <w:sz w:val="24"/>
                <w:szCs w:val="24"/>
              </w:rPr>
            </w:pPr>
            <w:r>
              <w:rPr>
                <w:rFonts w:hint="eastAsia" w:ascii="宋体" w:hAnsi="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1768" w:type="dxa"/>
          <w:trHeight w:val="596" w:hRule="atLeast"/>
        </w:trPr>
        <w:tc>
          <w:tcPr>
            <w:tcW w:w="1704" w:type="dxa"/>
            <w:gridSpan w:val="2"/>
            <w:shd w:val="clear" w:color="auto" w:fill="auto"/>
            <w:vAlign w:val="center"/>
          </w:tcPr>
          <w:p>
            <w:pPr>
              <w:rPr>
                <w:rFonts w:hint="eastAsia" w:ascii="宋体" w:hAnsi="宋体" w:eastAsia="宋体"/>
                <w:sz w:val="24"/>
                <w:szCs w:val="24"/>
                <w:lang w:eastAsia="zh-CN"/>
              </w:rPr>
            </w:pPr>
            <w:r>
              <w:rPr>
                <w:rFonts w:hint="eastAsia" w:ascii="宋体" w:hAnsi="宋体"/>
                <w:sz w:val="24"/>
                <w:szCs w:val="24"/>
                <w:lang w:eastAsia="zh-CN"/>
              </w:rPr>
              <w:t>菜单</w:t>
            </w:r>
            <w:r>
              <w:rPr>
                <w:rFonts w:hint="eastAsia" w:ascii="宋体" w:hAnsi="宋体"/>
                <w:sz w:val="24"/>
                <w:szCs w:val="24"/>
                <w:lang w:val="en-US" w:eastAsia="zh-CN"/>
              </w:rPr>
              <w:t>ID</w:t>
            </w:r>
          </w:p>
        </w:tc>
        <w:tc>
          <w:tcPr>
            <w:tcW w:w="1704" w:type="dxa"/>
            <w:gridSpan w:val="3"/>
            <w:shd w:val="clear" w:color="auto" w:fill="auto"/>
            <w:vAlign w:val="center"/>
          </w:tcPr>
          <w:p>
            <w:pPr>
              <w:rPr>
                <w:rFonts w:hint="eastAsia" w:ascii="宋体" w:hAnsi="宋体" w:eastAsia="宋体"/>
                <w:sz w:val="24"/>
                <w:szCs w:val="24"/>
                <w:lang w:eastAsia="zh-CN"/>
              </w:rPr>
            </w:pPr>
            <w:r>
              <w:rPr>
                <w:rFonts w:hint="eastAsia" w:ascii="宋体" w:hAnsi="宋体"/>
                <w:sz w:val="24"/>
                <w:szCs w:val="24"/>
                <w:lang w:eastAsia="zh-CN"/>
              </w:rPr>
              <w:t>预订后自动增加</w:t>
            </w:r>
          </w:p>
        </w:tc>
        <w:tc>
          <w:tcPr>
            <w:tcW w:w="1705" w:type="dxa"/>
            <w:gridSpan w:val="2"/>
            <w:shd w:val="clear" w:color="auto" w:fill="auto"/>
            <w:vAlign w:val="center"/>
          </w:tcPr>
          <w:p>
            <w:pPr>
              <w:rPr>
                <w:rFonts w:ascii="宋体" w:hAnsi="宋体"/>
                <w:sz w:val="24"/>
                <w:szCs w:val="24"/>
              </w:rPr>
            </w:pPr>
            <w:r>
              <w:rPr>
                <w:rFonts w:hint="eastAsia" w:ascii="宋体" w:hAnsi="宋体"/>
                <w:sz w:val="24"/>
                <w:szCs w:val="24"/>
              </w:rPr>
              <w:t>是</w:t>
            </w:r>
          </w:p>
        </w:tc>
        <w:tc>
          <w:tcPr>
            <w:tcW w:w="1374" w:type="dxa"/>
            <w:gridSpan w:val="2"/>
            <w:shd w:val="clear" w:color="auto" w:fill="auto"/>
          </w:tcPr>
          <w:p>
            <w:pPr>
              <w:rPr>
                <w:rFonts w:ascii="宋体" w:hAnsi="宋体"/>
                <w:sz w:val="24"/>
                <w:szCs w:val="24"/>
              </w:rPr>
            </w:pPr>
            <w:r>
              <w:rPr>
                <w:rFonts w:hint="eastAsia" w:ascii="宋体" w:hAnsi="宋体"/>
                <w:sz w:val="24"/>
                <w:szCs w:val="24"/>
              </w:rPr>
              <w:t>11</w:t>
            </w:r>
          </w:p>
        </w:tc>
        <w:tc>
          <w:tcPr>
            <w:tcW w:w="1418" w:type="dxa"/>
            <w:shd w:val="clear" w:color="auto" w:fill="auto"/>
            <w:vAlign w:val="center"/>
          </w:tcPr>
          <w:p>
            <w:pPr>
              <w:rPr>
                <w:rFonts w:ascii="宋体" w:hAnsi="宋体"/>
                <w:sz w:val="24"/>
                <w:szCs w:val="24"/>
              </w:rPr>
            </w:pPr>
            <w:r>
              <w:rPr>
                <w:rFonts w:ascii="宋体" w:hAnsi="宋体"/>
                <w:sz w:val="24"/>
                <w:szCs w:val="24"/>
              </w:rPr>
              <w:t>整形</w:t>
            </w:r>
          </w:p>
        </w:tc>
      </w:tr>
    </w:tbl>
    <w:p>
      <w:pPr>
        <w:spacing w:line="420" w:lineRule="exact"/>
        <w:rPr>
          <w:rFonts w:ascii="宋体" w:hAnsi="宋体"/>
          <w:sz w:val="24"/>
          <w:szCs w:val="24"/>
        </w:rPr>
      </w:pPr>
    </w:p>
    <w:p>
      <w:pPr>
        <w:spacing w:line="420" w:lineRule="exact"/>
        <w:rPr>
          <w:rFonts w:ascii="宋体" w:hAnsi="宋体"/>
          <w:sz w:val="24"/>
          <w:szCs w:val="24"/>
        </w:rPr>
      </w:pPr>
      <w:r>
        <w:rPr>
          <w:rFonts w:hint="eastAsia" w:ascii="宋体" w:hAnsi="宋体"/>
          <w:sz w:val="24"/>
          <w:szCs w:val="24"/>
        </w:rPr>
        <w:t>输出:</w:t>
      </w:r>
    </w:p>
    <w:tbl>
      <w:tblPr>
        <w:tblStyle w:val="31"/>
        <w:tblW w:w="7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2"/>
        <w:gridCol w:w="970"/>
        <w:gridCol w:w="1333"/>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970"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133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298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tcPr>
          <w:p>
            <w:pPr>
              <w:rPr>
                <w:rFonts w:ascii="宋体" w:cs="宋体"/>
              </w:rPr>
            </w:pPr>
            <w:r>
              <w:rPr>
                <w:rFonts w:hint="eastAsia" w:ascii="宋体" w:cs="宋体"/>
              </w:rPr>
              <w:t>结果</w:t>
            </w:r>
          </w:p>
        </w:tc>
        <w:tc>
          <w:tcPr>
            <w:tcW w:w="970"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文本</w:t>
            </w:r>
          </w:p>
        </w:tc>
        <w:tc>
          <w:tcPr>
            <w:tcW w:w="1333"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2983" w:type="dxa"/>
            <w:tcBorders>
              <w:top w:val="single" w:color="auto" w:sz="4" w:space="0"/>
              <w:left w:val="single" w:color="auto" w:sz="4" w:space="0"/>
              <w:bottom w:val="single" w:color="auto" w:sz="4" w:space="0"/>
              <w:right w:val="single" w:color="auto" w:sz="4" w:space="0"/>
            </w:tcBorders>
          </w:tcPr>
          <w:p>
            <w:pPr>
              <w:spacing w:after="120" w:line="300" w:lineRule="exact"/>
            </w:pPr>
            <w:r>
              <w:rPr>
                <w:rFonts w:hint="eastAsia" w:ascii="宋体" w:hAnsi="宋体"/>
              </w:rPr>
              <w:t>成功</w:t>
            </w:r>
            <w:r>
              <w:rPr>
                <w:rFonts w:hint="eastAsia"/>
              </w:rPr>
              <w:t>/失败</w:t>
            </w:r>
          </w:p>
        </w:tc>
      </w:tr>
    </w:tbl>
    <w:p>
      <w:pPr>
        <w:pStyle w:val="5"/>
        <w:rPr>
          <w:rFonts w:hint="eastAsia"/>
        </w:rPr>
      </w:pPr>
      <w:r>
        <w:rPr>
          <w:rFonts w:hint="eastAsia"/>
        </w:rPr>
        <w:t>业务规则</w:t>
      </w:r>
    </w:p>
    <w:p>
      <w:pPr>
        <w:spacing w:line="360" w:lineRule="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根据条件搜索会议。</w:t>
      </w:r>
      <w:r>
        <w:rPr>
          <w:rFonts w:hint="eastAsia" w:asciiTheme="minorEastAsia" w:hAnsiTheme="minorEastAsia" w:eastAsiaTheme="minorEastAsia" w:cstheme="minorEastAsia"/>
          <w:sz w:val="24"/>
          <w:szCs w:val="24"/>
          <w:lang w:val="en-US" w:eastAsia="zh-CN"/>
        </w:rPr>
        <w:t>添加成功后Boolean返回true,反之返回false.</w:t>
      </w:r>
    </w:p>
    <w:p/>
    <w:p>
      <w:pPr>
        <w:widowControl/>
        <w:tabs>
          <w:tab w:val="left" w:pos="1316"/>
        </w:tabs>
        <w:jc w:val="left"/>
        <w:rPr>
          <w:rFonts w:hint="eastAsia" w:eastAsia="宋体" w:cs="宋体"/>
          <w:kern w:val="0"/>
          <w:sz w:val="24"/>
          <w:lang w:eastAsia="zh-CN"/>
        </w:rPr>
      </w:pPr>
    </w:p>
    <w:p>
      <w:pPr>
        <w:widowControl/>
        <w:tabs>
          <w:tab w:val="left" w:pos="1316"/>
        </w:tabs>
        <w:jc w:val="left"/>
        <w:rPr>
          <w:rFonts w:cs="宋体"/>
          <w:kern w:val="0"/>
          <w:sz w:val="24"/>
        </w:rPr>
      </w:pPr>
    </w:p>
    <w:p>
      <w:pPr>
        <w:pStyle w:val="4"/>
        <w:numPr>
          <w:ilvl w:val="0"/>
          <w:numId w:val="0"/>
        </w:numPr>
      </w:pPr>
      <w:bookmarkStart w:id="47" w:name="_Toc443998930"/>
      <w:bookmarkStart w:id="48" w:name="_Toc25847"/>
      <w:r>
        <w:rPr>
          <w:rFonts w:hint="eastAsia"/>
        </w:rPr>
        <w:t>3.3.2</w:t>
      </w:r>
      <w:bookmarkEnd w:id="47"/>
      <w:r>
        <w:rPr>
          <w:rFonts w:hint="eastAsia"/>
          <w:lang w:eastAsia="zh-CN"/>
        </w:rPr>
        <w:t>修改会议</w:t>
      </w:r>
      <w:bookmarkEnd w:id="48"/>
    </w:p>
    <w:p>
      <w:pPr>
        <w:pStyle w:val="5"/>
      </w:pPr>
      <w:r>
        <w:rPr>
          <w:rFonts w:hint="eastAsia"/>
        </w:rPr>
        <w:t>功能描述</w:t>
      </w:r>
    </w:p>
    <w:p>
      <w:pPr>
        <w:widowControl/>
        <w:tabs>
          <w:tab w:val="left" w:pos="1316"/>
        </w:tabs>
        <w:jc w:val="left"/>
        <w:rPr>
          <w:rFonts w:ascii="宋体" w:hAnsi="宋体"/>
        </w:rPr>
      </w:pPr>
      <w:r>
        <w:rPr>
          <w:rFonts w:hint="eastAsia" w:cs="宋体"/>
          <w:kern w:val="0"/>
          <w:sz w:val="24"/>
        </w:rPr>
        <w:t>修改</w:t>
      </w:r>
      <w:r>
        <w:rPr>
          <w:rFonts w:hint="eastAsia" w:cs="宋体"/>
          <w:kern w:val="0"/>
          <w:sz w:val="24"/>
          <w:lang w:eastAsia="zh-CN"/>
        </w:rPr>
        <w:t>会议的具体信息。</w:t>
      </w:r>
    </w:p>
    <w:p>
      <w:pPr>
        <w:pStyle w:val="5"/>
      </w:pPr>
      <w:r>
        <w:rPr>
          <w:rFonts w:hint="eastAsia"/>
          <w:lang w:eastAsia="zh-CN"/>
        </w:rPr>
        <w:t>业务</w:t>
      </w:r>
      <w:r>
        <w:rPr>
          <w:rFonts w:hint="eastAsia"/>
        </w:rPr>
        <w:t>流程</w:t>
      </w:r>
    </w:p>
    <w:p>
      <w:pPr>
        <w:spacing w:line="420" w:lineRule="exact"/>
        <w:rPr>
          <w:rFonts w:ascii="宋体" w:hAnsi="宋体"/>
          <w:sz w:val="24"/>
          <w:szCs w:val="24"/>
        </w:rPr>
      </w:pPr>
      <w:r>
        <w:rPr>
          <w:rFonts w:hint="eastAsia" w:ascii="宋体" w:hAnsi="宋体"/>
          <w:sz w:val="24"/>
          <w:szCs w:val="24"/>
        </w:rPr>
        <w:t>1.</w:t>
      </w:r>
      <w:r>
        <w:rPr>
          <w:rFonts w:hint="eastAsia" w:ascii="宋体" w:hAnsi="宋体"/>
          <w:sz w:val="24"/>
          <w:szCs w:val="24"/>
        </w:rPr>
        <w:tab/>
      </w:r>
      <w:r>
        <w:rPr>
          <w:rFonts w:hint="eastAsia" w:ascii="宋体" w:hAnsi="宋体"/>
          <w:sz w:val="24"/>
          <w:szCs w:val="24"/>
          <w:lang w:eastAsia="zh-CN"/>
        </w:rPr>
        <w:t>输入要修改的会议的信息</w:t>
      </w:r>
    </w:p>
    <w:p>
      <w:pPr>
        <w:spacing w:line="420" w:lineRule="exact"/>
        <w:rPr>
          <w:rFonts w:ascii="宋体" w:hAnsi="宋体"/>
          <w:sz w:val="24"/>
          <w:szCs w:val="24"/>
        </w:rPr>
      </w:pPr>
      <w:r>
        <w:rPr>
          <w:rFonts w:hint="eastAsia" w:ascii="宋体" w:hAnsi="宋体"/>
          <w:sz w:val="24"/>
          <w:szCs w:val="24"/>
        </w:rPr>
        <w:t>2.</w:t>
      </w:r>
      <w:r>
        <w:rPr>
          <w:rFonts w:hint="eastAsia" w:ascii="宋体" w:hAnsi="宋体"/>
          <w:sz w:val="24"/>
          <w:szCs w:val="24"/>
        </w:rPr>
        <w:tab/>
      </w:r>
      <w:r>
        <w:rPr>
          <w:rFonts w:hint="eastAsia" w:ascii="宋体" w:hAnsi="宋体"/>
          <w:sz w:val="24"/>
          <w:szCs w:val="24"/>
          <w:lang w:eastAsia="zh-CN"/>
        </w:rPr>
        <w:t>输入要修改的会议信息</w:t>
      </w:r>
    </w:p>
    <w:p>
      <w:pPr>
        <w:spacing w:line="420" w:lineRule="exact"/>
        <w:rPr>
          <w:rFonts w:ascii="宋体" w:hAnsi="宋体"/>
          <w:sz w:val="24"/>
          <w:szCs w:val="24"/>
        </w:rPr>
      </w:pPr>
      <w:r>
        <w:rPr>
          <w:rFonts w:hint="eastAsia" w:ascii="宋体" w:hAnsi="宋体"/>
          <w:sz w:val="24"/>
          <w:szCs w:val="24"/>
        </w:rPr>
        <w:t>3.</w:t>
      </w:r>
      <w:r>
        <w:rPr>
          <w:rFonts w:hint="eastAsia" w:ascii="宋体" w:hAnsi="宋体"/>
          <w:sz w:val="24"/>
          <w:szCs w:val="24"/>
        </w:rPr>
        <w:tab/>
      </w:r>
      <w:r>
        <w:rPr>
          <w:rFonts w:hint="eastAsia" w:ascii="宋体" w:hAnsi="宋体"/>
          <w:sz w:val="24"/>
          <w:szCs w:val="24"/>
          <w:lang w:eastAsia="zh-CN"/>
        </w:rPr>
        <w:t>修改成功后进行保存</w:t>
      </w:r>
    </w:p>
    <w:p>
      <w:pPr>
        <w:rPr>
          <w:rFonts w:hint="eastAsia" w:eastAsia="宋体"/>
          <w:b/>
          <w:bCs/>
          <w:lang w:eastAsia="zh-CN"/>
        </w:rPr>
      </w:pPr>
      <w:r>
        <w:rPr>
          <w:rFonts w:hint="eastAsia" w:eastAsia="宋体"/>
          <w:b/>
          <w:bCs/>
          <w:lang w:eastAsia="zh-CN"/>
        </w:rPr>
        <w:pict>
          <v:shape id="_x0000_i1027" o:spt="75" alt="请求分级时序图" type="#_x0000_t75" style="height:240.7pt;width:414.55pt;" filled="f" o:preferrelative="t" stroked="f" coordsize="21600,21600">
            <v:path/>
            <v:fill on="f" focussize="0,0"/>
            <v:stroke on="f"/>
            <v:imagedata r:id="rId9" o:title="请求分级时序图"/>
            <o:lock v:ext="edit" aspectratio="t"/>
            <w10:wrap type="none"/>
            <w10:anchorlock/>
          </v:shape>
        </w:pict>
      </w:r>
    </w:p>
    <w:p>
      <w:pPr>
        <w:pStyle w:val="5"/>
      </w:pPr>
      <w:r>
        <w:rPr>
          <w:rFonts w:hint="eastAsia"/>
        </w:rPr>
        <w:t>输入输出</w:t>
      </w:r>
    </w:p>
    <w:p>
      <w:pPr>
        <w:numPr>
          <w:ilvl w:val="0"/>
          <w:numId w:val="17"/>
        </w:numPr>
        <w:autoSpaceDN w:val="0"/>
        <w:spacing w:after="120" w:line="300" w:lineRule="exact"/>
        <w:rPr>
          <w:rFonts w:ascii="宋体" w:hAnsi="宋体"/>
        </w:rPr>
      </w:pPr>
      <w:r>
        <w:rPr>
          <w:rFonts w:hint="eastAsia" w:ascii="宋体" w:hAnsi="宋体"/>
        </w:rPr>
        <w:t>输入：</w:t>
      </w:r>
    </w:p>
    <w:tbl>
      <w:tblPr>
        <w:tblStyle w:val="31"/>
        <w:tblW w:w="95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76"/>
        <w:gridCol w:w="1319"/>
        <w:gridCol w:w="946"/>
        <w:gridCol w:w="1455"/>
        <w:gridCol w:w="3187"/>
        <w:gridCol w:w="8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60" w:hRule="atLeast"/>
        </w:trPr>
        <w:tc>
          <w:tcPr>
            <w:tcW w:w="1776"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cs="宋体"/>
                <w:b/>
                <w:i w:val="0"/>
                <w:color w:val="000000"/>
                <w:kern w:val="0"/>
                <w:sz w:val="22"/>
                <w:szCs w:val="22"/>
                <w:u w:val="none"/>
                <w:lang w:val="en-US" w:eastAsia="zh-CN" w:bidi="ar"/>
              </w:rPr>
              <w:t>名称</w:t>
            </w:r>
          </w:p>
        </w:tc>
        <w:tc>
          <w:tcPr>
            <w:tcW w:w="1319"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类型</w:t>
            </w:r>
          </w:p>
        </w:tc>
        <w:tc>
          <w:tcPr>
            <w:tcW w:w="946"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字段长度</w:t>
            </w:r>
          </w:p>
        </w:tc>
        <w:tc>
          <w:tcPr>
            <w:tcW w:w="1455"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是否</w:t>
            </w:r>
            <w:r>
              <w:rPr>
                <w:rFonts w:hint="eastAsia" w:ascii="宋体" w:hAnsi="宋体" w:cs="宋体"/>
                <w:b/>
                <w:i w:val="0"/>
                <w:color w:val="000000"/>
                <w:kern w:val="0"/>
                <w:sz w:val="22"/>
                <w:szCs w:val="22"/>
                <w:u w:val="none"/>
                <w:lang w:val="en-US" w:eastAsia="zh-CN" w:bidi="ar"/>
              </w:rPr>
              <w:t>必输</w:t>
            </w:r>
          </w:p>
        </w:tc>
        <w:tc>
          <w:tcPr>
            <w:tcW w:w="3187"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cs="宋体"/>
                <w:b/>
                <w:i w:val="0"/>
                <w:color w:val="000000"/>
                <w:kern w:val="0"/>
                <w:sz w:val="22"/>
                <w:szCs w:val="22"/>
                <w:u w:val="none"/>
                <w:lang w:val="en-US" w:eastAsia="zh-CN" w:bidi="ar"/>
              </w:rPr>
              <w:t>备注</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6" w:hRule="atLeast"/>
        </w:trPr>
        <w:tc>
          <w:tcPr>
            <w:tcW w:w="17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meeting_id</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整型</w:t>
            </w:r>
          </w:p>
        </w:tc>
        <w:tc>
          <w:tcPr>
            <w:tcW w:w="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会议编号</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6" w:hRule="atLeast"/>
        </w:trPr>
        <w:tc>
          <w:tcPr>
            <w:tcW w:w="17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 xml:space="preserve">meeting_name       </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会议名称</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6" w:hRule="atLeast"/>
        </w:trPr>
        <w:tc>
          <w:tcPr>
            <w:tcW w:w="17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meeting_user_ids</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200</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会议参与者(用户id的连接)</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6" w:hRule="atLeast"/>
        </w:trPr>
        <w:tc>
          <w:tcPr>
            <w:tcW w:w="17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meeting_title</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31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会议标题</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6" w:hRule="atLeast"/>
        </w:trPr>
        <w:tc>
          <w:tcPr>
            <w:tcW w:w="17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meeting_begintime</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日期类型</w:t>
            </w:r>
          </w:p>
        </w:tc>
        <w:tc>
          <w:tcPr>
            <w:tcW w:w="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会议开始时间</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6" w:hRule="atLeast"/>
        </w:trPr>
        <w:tc>
          <w:tcPr>
            <w:tcW w:w="17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meeting_endtime</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日期类型</w:t>
            </w:r>
          </w:p>
        </w:tc>
        <w:tc>
          <w:tcPr>
            <w:tcW w:w="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会议结束时间</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6" w:hRule="atLeast"/>
        </w:trPr>
        <w:tc>
          <w:tcPr>
            <w:tcW w:w="17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meeting_user_id</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整型</w:t>
            </w:r>
          </w:p>
        </w:tc>
        <w:tc>
          <w:tcPr>
            <w:tcW w:w="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会议负责人</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6" w:hRule="atLeast"/>
        </w:trPr>
        <w:tc>
          <w:tcPr>
            <w:tcW w:w="17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meeting_room_id</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imes New Roman" w:hAnsi="Times New Roman" w:eastAsia="宋体" w:cs="Times New Roman"/>
                <w:i w:val="0"/>
                <w:color w:val="000000"/>
                <w:sz w:val="22"/>
                <w:szCs w:val="22"/>
                <w:u w:val="none"/>
                <w:lang w:eastAsia="zh-CN"/>
              </w:rPr>
            </w:pPr>
            <w:r>
              <w:rPr>
                <w:rFonts w:hint="eastAsia" w:ascii="Times New Roman" w:hAnsi="Times New Roman" w:cs="Times New Roman"/>
                <w:i w:val="0"/>
                <w:color w:val="000000"/>
                <w:sz w:val="22"/>
                <w:szCs w:val="22"/>
                <w:u w:val="none"/>
                <w:lang w:eastAsia="zh-CN"/>
              </w:rPr>
              <w:t>整型</w:t>
            </w:r>
          </w:p>
        </w:tc>
        <w:tc>
          <w:tcPr>
            <w:tcW w:w="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会议室</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6" w:hRule="atLeast"/>
        </w:trPr>
        <w:tc>
          <w:tcPr>
            <w:tcW w:w="17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meeting_address</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31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会议所在地</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6" w:hRule="atLeast"/>
        </w:trPr>
        <w:tc>
          <w:tcPr>
            <w:tcW w:w="17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meeting_issuccess</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是否预定成功</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6" w:hRule="atLeast"/>
        </w:trPr>
        <w:tc>
          <w:tcPr>
            <w:tcW w:w="17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meeting_is_enable</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是否删除</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6" w:hRule="atLeast"/>
        </w:trPr>
        <w:tc>
          <w:tcPr>
            <w:tcW w:w="17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meeting_status</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会议状态0--结束  1--未结束</w:t>
            </w:r>
          </w:p>
        </w:tc>
        <w:tc>
          <w:tcPr>
            <w:tcW w:w="897" w:type="dxa"/>
            <w:shd w:val="clear" w:color="auto" w:fill="auto"/>
            <w:vAlign w:val="bottom"/>
          </w:tcPr>
          <w:p>
            <w:pPr>
              <w:rPr>
                <w:rFonts w:hint="eastAsia" w:ascii="宋体" w:hAnsi="宋体" w:eastAsia="宋体" w:cs="宋体"/>
                <w:i w:val="0"/>
                <w:color w:val="000000"/>
                <w:sz w:val="22"/>
                <w:szCs w:val="22"/>
                <w:u w:val="none"/>
              </w:rPr>
            </w:pPr>
          </w:p>
        </w:tc>
      </w:tr>
    </w:tbl>
    <w:p>
      <w:pPr>
        <w:spacing w:after="120" w:line="300" w:lineRule="exact"/>
        <w:rPr>
          <w:rFonts w:ascii="宋体" w:hAnsi="宋体"/>
        </w:rPr>
      </w:pPr>
    </w:p>
    <w:p>
      <w:pPr>
        <w:numPr>
          <w:ilvl w:val="0"/>
          <w:numId w:val="17"/>
        </w:numPr>
        <w:autoSpaceDN w:val="0"/>
        <w:spacing w:after="120" w:line="300" w:lineRule="exact"/>
        <w:rPr>
          <w:rFonts w:ascii="宋体" w:hAnsi="宋体"/>
        </w:rPr>
      </w:pPr>
      <w:r>
        <w:rPr>
          <w:rFonts w:hint="eastAsia" w:ascii="宋体" w:hAnsi="宋体"/>
        </w:rPr>
        <w:t>输出：</w:t>
      </w:r>
    </w:p>
    <w:tbl>
      <w:tblPr>
        <w:tblStyle w:val="31"/>
        <w:tblW w:w="7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2"/>
        <w:gridCol w:w="970"/>
        <w:gridCol w:w="1333"/>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970"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133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298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tcPr>
          <w:p>
            <w:pPr>
              <w:rPr>
                <w:rFonts w:ascii="宋体" w:cs="宋体"/>
              </w:rPr>
            </w:pPr>
            <w:r>
              <w:rPr>
                <w:rFonts w:hint="eastAsia" w:ascii="宋体" w:cs="宋体"/>
              </w:rPr>
              <w:t>结果</w:t>
            </w:r>
          </w:p>
        </w:tc>
        <w:tc>
          <w:tcPr>
            <w:tcW w:w="970"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文本</w:t>
            </w:r>
          </w:p>
        </w:tc>
        <w:tc>
          <w:tcPr>
            <w:tcW w:w="1333"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2983" w:type="dxa"/>
            <w:tcBorders>
              <w:top w:val="single" w:color="auto" w:sz="4" w:space="0"/>
              <w:left w:val="single" w:color="auto" w:sz="4" w:space="0"/>
              <w:bottom w:val="single" w:color="auto" w:sz="4" w:space="0"/>
              <w:right w:val="single" w:color="auto" w:sz="4" w:space="0"/>
            </w:tcBorders>
          </w:tcPr>
          <w:p>
            <w:pPr>
              <w:spacing w:after="120" w:line="300" w:lineRule="exact"/>
            </w:pPr>
            <w:r>
              <w:rPr>
                <w:rFonts w:hint="eastAsia" w:ascii="宋体" w:hAnsi="宋体"/>
              </w:rPr>
              <w:t>成功</w:t>
            </w:r>
            <w:r>
              <w:rPr>
                <w:rFonts w:hint="eastAsia"/>
              </w:rPr>
              <w:t>/失败</w:t>
            </w:r>
          </w:p>
        </w:tc>
      </w:tr>
    </w:tbl>
    <w:p>
      <w:pPr>
        <w:pStyle w:val="34"/>
        <w:numPr>
          <w:ilvl w:val="0"/>
          <w:numId w:val="0"/>
        </w:numPr>
        <w:tabs>
          <w:tab w:val="left" w:pos="420"/>
        </w:tabs>
        <w:ind w:left="630"/>
      </w:pPr>
    </w:p>
    <w:p>
      <w:pPr>
        <w:pStyle w:val="5"/>
        <w:rPr>
          <w:rFonts w:hint="eastAsia"/>
        </w:rPr>
      </w:pPr>
      <w:r>
        <w:rPr>
          <w:rFonts w:hint="eastAsia"/>
        </w:rPr>
        <w:t>业务规则</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每个会议</w:t>
      </w:r>
      <w:r>
        <w:rPr>
          <w:rFonts w:hint="eastAsia" w:asciiTheme="minorEastAsia" w:hAnsiTheme="minorEastAsia" w:eastAsiaTheme="minorEastAsia" w:cstheme="minorEastAsia"/>
          <w:sz w:val="24"/>
          <w:szCs w:val="24"/>
          <w:lang w:val="en-US" w:eastAsia="zh-CN"/>
        </w:rPr>
        <w:t>id对应着一条会议信息,</w:t>
      </w:r>
      <w:r>
        <w:rPr>
          <w:rFonts w:hint="eastAsia" w:asciiTheme="minorEastAsia" w:hAnsiTheme="minorEastAsia" w:eastAsiaTheme="minorEastAsia" w:cstheme="minorEastAsia"/>
          <w:sz w:val="24"/>
          <w:szCs w:val="24"/>
          <w:lang w:eastAsia="zh-CN"/>
        </w:rPr>
        <w:t>根据条件搜索会议。</w:t>
      </w:r>
      <w:r>
        <w:rPr>
          <w:rFonts w:hint="eastAsia" w:asciiTheme="minorEastAsia" w:hAnsiTheme="minorEastAsia" w:eastAsiaTheme="minorEastAsia" w:cstheme="minorEastAsia"/>
          <w:sz w:val="24"/>
          <w:szCs w:val="24"/>
          <w:lang w:val="en-US" w:eastAsia="zh-CN"/>
        </w:rPr>
        <w:t>添加成功后Boolean返回true,反之返回false。</w:t>
      </w:r>
    </w:p>
    <w:p>
      <w:pPr>
        <w:pStyle w:val="4"/>
        <w:numPr>
          <w:ilvl w:val="0"/>
          <w:numId w:val="0"/>
        </w:numPr>
      </w:pPr>
      <w:bookmarkStart w:id="49" w:name="_Toc443998931"/>
      <w:bookmarkStart w:id="50" w:name="_Toc18615"/>
      <w:r>
        <w:rPr>
          <w:rFonts w:hint="eastAsia"/>
        </w:rPr>
        <w:t>3.3.3</w:t>
      </w:r>
      <w:bookmarkEnd w:id="49"/>
      <w:r>
        <w:rPr>
          <w:rFonts w:hint="eastAsia"/>
          <w:lang w:eastAsia="zh-CN"/>
        </w:rPr>
        <w:t>删除会议</w:t>
      </w:r>
      <w:bookmarkEnd w:id="50"/>
    </w:p>
    <w:p>
      <w:pPr>
        <w:pStyle w:val="5"/>
      </w:pPr>
      <w:r>
        <w:rPr>
          <w:rFonts w:hint="eastAsia"/>
        </w:rPr>
        <w:t>功能描述</w:t>
      </w:r>
    </w:p>
    <w:p>
      <w:pPr>
        <w:spacing w:line="420" w:lineRule="exact"/>
        <w:rPr>
          <w:rFonts w:ascii="Damascus" w:hAnsi="Damascus" w:cs="Damascus"/>
          <w:sz w:val="24"/>
          <w:szCs w:val="24"/>
        </w:rPr>
      </w:pPr>
      <w:r>
        <w:rPr>
          <w:rFonts w:hint="eastAsia" w:ascii="Damascus" w:hAnsi="Damascus" w:cs="Damascus"/>
          <w:sz w:val="24"/>
          <w:szCs w:val="24"/>
        </w:rPr>
        <w:t>当</w:t>
      </w:r>
      <w:r>
        <w:rPr>
          <w:rFonts w:hint="eastAsia" w:ascii="Damascus" w:hAnsi="Damascus" w:cs="Damascus"/>
          <w:sz w:val="24"/>
          <w:szCs w:val="24"/>
          <w:lang w:eastAsia="zh-CN"/>
        </w:rPr>
        <w:t>会议被临时取消或是会议已过期时就可以对会议进行删除的操作。</w:t>
      </w:r>
    </w:p>
    <w:p>
      <w:pPr>
        <w:pStyle w:val="5"/>
      </w:pPr>
      <w:r>
        <w:rPr>
          <w:rFonts w:hint="eastAsia"/>
        </w:rPr>
        <w:t>流程描述</w:t>
      </w:r>
    </w:p>
    <w:p>
      <w:pPr>
        <w:numPr>
          <w:ilvl w:val="0"/>
          <w:numId w:val="18"/>
        </w:numPr>
        <w:spacing w:line="420" w:lineRule="exact"/>
        <w:rPr>
          <w:sz w:val="24"/>
          <w:szCs w:val="24"/>
        </w:rPr>
      </w:pPr>
      <w:r>
        <w:rPr>
          <w:rFonts w:hint="eastAsia" w:ascii="宋体" w:hAnsi="宋体"/>
          <w:sz w:val="24"/>
          <w:szCs w:val="24"/>
          <w:lang w:eastAsia="zh-CN"/>
        </w:rPr>
        <w:t>根据会议的</w:t>
      </w:r>
      <w:r>
        <w:rPr>
          <w:rFonts w:hint="eastAsia" w:ascii="宋体" w:hAnsi="宋体"/>
          <w:sz w:val="24"/>
          <w:szCs w:val="24"/>
          <w:lang w:val="en-US" w:eastAsia="zh-CN"/>
        </w:rPr>
        <w:t>id,执行将数据库中的表数据进行逻辑删除。</w:t>
      </w:r>
    </w:p>
    <w:p>
      <w:pPr>
        <w:numPr>
          <w:ilvl w:val="0"/>
          <w:numId w:val="18"/>
        </w:numPr>
        <w:spacing w:line="420" w:lineRule="exact"/>
        <w:rPr>
          <w:sz w:val="24"/>
          <w:szCs w:val="24"/>
        </w:rPr>
      </w:pPr>
      <w:r>
        <w:rPr>
          <w:rFonts w:hint="eastAsia" w:ascii="宋体" w:hAnsi="宋体"/>
          <w:sz w:val="24"/>
          <w:szCs w:val="24"/>
          <w:lang w:val="en-US" w:eastAsia="zh-CN"/>
        </w:rPr>
        <w:t>删除成功后并通过会议创建人向会议参与者发送一份取消会议提醒。</w:t>
      </w:r>
    </w:p>
    <w:p>
      <w:pPr>
        <w:numPr>
          <w:ilvl w:val="0"/>
          <w:numId w:val="0"/>
        </w:numPr>
        <w:spacing w:line="420" w:lineRule="exact"/>
        <w:rPr>
          <w:rFonts w:hint="eastAsia" w:eastAsia="宋体"/>
          <w:lang w:eastAsia="zh-CN"/>
        </w:rPr>
      </w:pPr>
    </w:p>
    <w:p>
      <w:pPr>
        <w:numPr>
          <w:ilvl w:val="0"/>
          <w:numId w:val="0"/>
        </w:numPr>
        <w:spacing w:line="420" w:lineRule="exact"/>
        <w:rPr>
          <w:rFonts w:hint="eastAsia" w:eastAsia="宋体"/>
          <w:lang w:eastAsia="zh-CN"/>
        </w:rPr>
      </w:pPr>
    </w:p>
    <w:p>
      <w:pPr>
        <w:pStyle w:val="5"/>
        <w:rPr>
          <w:rFonts w:hint="eastAsia" w:eastAsia="宋体"/>
          <w:lang w:eastAsia="zh-CN"/>
        </w:rPr>
      </w:pPr>
      <w:r>
        <w:rPr>
          <w:rFonts w:hint="eastAsia" w:eastAsia="宋体"/>
          <w:lang w:eastAsia="zh-CN"/>
        </w:rPr>
        <w:pict>
          <v:shape id="_x0000_i1028" o:spt="75" alt="请求分级时序图(1)" type="#_x0000_t75" style="height:240.7pt;width:414.55pt;" filled="f" o:preferrelative="t" stroked="f" coordsize="21600,21600">
            <v:path/>
            <v:fill on="f" focussize="0,0"/>
            <v:stroke on="f"/>
            <v:imagedata r:id="rId10" o:title="请求分级时序图(1)"/>
            <o:lock v:ext="edit" aspectratio="t"/>
            <w10:wrap type="none"/>
            <w10:anchorlock/>
          </v:shape>
        </w:pict>
      </w:r>
    </w:p>
    <w:p>
      <w:pPr>
        <w:rPr>
          <w:b/>
          <w:bCs/>
          <w:sz w:val="28"/>
          <w:szCs w:val="28"/>
        </w:rPr>
      </w:pPr>
      <w:r>
        <w:rPr>
          <w:rFonts w:hint="eastAsia"/>
          <w:b/>
          <w:bCs/>
          <w:sz w:val="28"/>
          <w:szCs w:val="28"/>
          <w:lang w:eastAsia="zh-CN"/>
        </w:rPr>
        <w:t>输入输出</w:t>
      </w:r>
    </w:p>
    <w:p>
      <w:pPr>
        <w:numPr>
          <w:ilvl w:val="0"/>
          <w:numId w:val="0"/>
        </w:numPr>
        <w:autoSpaceDN w:val="0"/>
        <w:spacing w:after="120" w:line="300" w:lineRule="exact"/>
        <w:ind w:leftChars="0"/>
        <w:rPr>
          <w:rFonts w:ascii="宋体" w:hAnsi="宋体"/>
          <w:sz w:val="24"/>
          <w:szCs w:val="24"/>
        </w:rPr>
      </w:pPr>
      <w:r>
        <w:rPr>
          <w:rFonts w:hint="eastAsia" w:ascii="宋体" w:hAnsi="宋体"/>
          <w:sz w:val="24"/>
          <w:szCs w:val="24"/>
          <w:lang w:val="en-US" w:eastAsia="zh-CN"/>
        </w:rPr>
        <w:t>1.</w:t>
      </w:r>
      <w:r>
        <w:rPr>
          <w:rFonts w:hint="eastAsia" w:ascii="宋体" w:hAnsi="宋体"/>
          <w:sz w:val="24"/>
          <w:szCs w:val="24"/>
        </w:rPr>
        <w:t>输入：</w:t>
      </w:r>
    </w:p>
    <w:tbl>
      <w:tblPr>
        <w:tblStyle w:val="31"/>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1977"/>
        <w:gridCol w:w="687"/>
        <w:gridCol w:w="874"/>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197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68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87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长度</w:t>
            </w:r>
          </w:p>
        </w:tc>
        <w:tc>
          <w:tcPr>
            <w:tcW w:w="269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673" w:type="dxa"/>
            <w:tcBorders>
              <w:top w:val="single" w:color="auto" w:sz="4" w:space="0"/>
              <w:left w:val="single" w:color="auto" w:sz="4" w:space="0"/>
              <w:bottom w:val="single" w:color="auto" w:sz="4" w:space="0"/>
              <w:right w:val="single" w:color="auto" w:sz="4" w:space="0"/>
            </w:tcBorders>
          </w:tcPr>
          <w:p>
            <w:pPr>
              <w:rPr>
                <w:rFonts w:hint="eastAsia" w:ascii="宋体" w:eastAsia="宋体" w:cs="宋体"/>
                <w:lang w:eastAsia="zh-CN"/>
              </w:rPr>
            </w:pPr>
            <w:r>
              <w:rPr>
                <w:rFonts w:hint="eastAsia" w:ascii="宋体" w:cs="宋体"/>
                <w:lang w:val="en-US" w:eastAsia="zh-CN"/>
              </w:rPr>
              <w:t>Meeting_id</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文本</w:t>
            </w:r>
          </w:p>
        </w:tc>
        <w:tc>
          <w:tcPr>
            <w:tcW w:w="68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87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val="en-US" w:eastAsia="zh-CN"/>
              </w:rPr>
            </w:pPr>
            <w:r>
              <w:rPr>
                <w:rFonts w:hint="eastAsia" w:ascii="宋体" w:hAnsi="宋体"/>
                <w:lang w:val="en-US" w:eastAsia="zh-CN"/>
              </w:rPr>
              <w:t>11</w:t>
            </w:r>
          </w:p>
        </w:tc>
        <w:tc>
          <w:tcPr>
            <w:tcW w:w="2694" w:type="dxa"/>
            <w:tcBorders>
              <w:top w:val="single" w:color="auto" w:sz="4" w:space="0"/>
              <w:left w:val="single" w:color="auto" w:sz="4" w:space="0"/>
              <w:bottom w:val="single" w:color="auto" w:sz="4" w:space="0"/>
              <w:right w:val="single" w:color="auto" w:sz="4" w:space="0"/>
            </w:tcBorders>
          </w:tcPr>
          <w:p>
            <w:pPr>
              <w:spacing w:after="120" w:line="300" w:lineRule="exact"/>
              <w:rPr>
                <w:rFonts w:ascii="宋体" w:hAnsi="宋体"/>
              </w:rPr>
            </w:pPr>
            <w:r>
              <w:rPr>
                <w:rFonts w:hint="eastAsia" w:ascii="宋体" w:hAnsi="宋体"/>
                <w:lang w:eastAsia="zh-CN"/>
              </w:rPr>
              <w:t>会议</w:t>
            </w:r>
            <w:r>
              <w:rPr>
                <w:rFonts w:hint="eastAsia" w:ascii="宋体" w:hAnsi="宋体"/>
              </w:rPr>
              <w:t>ID</w:t>
            </w:r>
          </w:p>
        </w:tc>
      </w:tr>
    </w:tbl>
    <w:p>
      <w:pPr>
        <w:spacing w:after="120" w:line="300" w:lineRule="exact"/>
        <w:rPr>
          <w:rFonts w:ascii="宋体" w:hAnsi="宋体"/>
        </w:rPr>
      </w:pPr>
    </w:p>
    <w:p>
      <w:pPr>
        <w:numPr>
          <w:ilvl w:val="0"/>
          <w:numId w:val="0"/>
        </w:numPr>
        <w:autoSpaceDN w:val="0"/>
        <w:spacing w:after="120" w:line="300" w:lineRule="exact"/>
        <w:ind w:leftChars="0"/>
        <w:rPr>
          <w:rFonts w:ascii="宋体" w:hAnsi="宋体"/>
          <w:sz w:val="24"/>
          <w:szCs w:val="24"/>
        </w:rPr>
      </w:pPr>
      <w:r>
        <w:rPr>
          <w:rFonts w:hint="eastAsia" w:ascii="宋体" w:hAnsi="宋体"/>
          <w:sz w:val="24"/>
          <w:szCs w:val="24"/>
          <w:lang w:val="en-US" w:eastAsia="zh-CN"/>
        </w:rPr>
        <w:t>2.</w:t>
      </w:r>
      <w:r>
        <w:rPr>
          <w:rFonts w:hint="eastAsia" w:ascii="宋体" w:hAnsi="宋体"/>
          <w:sz w:val="24"/>
          <w:szCs w:val="24"/>
        </w:rPr>
        <w:t>输出：</w:t>
      </w:r>
    </w:p>
    <w:tbl>
      <w:tblPr>
        <w:tblStyle w:val="31"/>
        <w:tblW w:w="7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2"/>
        <w:gridCol w:w="970"/>
        <w:gridCol w:w="1333"/>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970"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133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298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tcPr>
          <w:p>
            <w:r>
              <w:rPr>
                <w:rFonts w:hint="eastAsia"/>
              </w:rPr>
              <w:t>结果</w:t>
            </w:r>
          </w:p>
        </w:tc>
        <w:tc>
          <w:tcPr>
            <w:tcW w:w="970"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文本</w:t>
            </w:r>
          </w:p>
        </w:tc>
        <w:tc>
          <w:tcPr>
            <w:tcW w:w="1333"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2983" w:type="dxa"/>
            <w:tcBorders>
              <w:top w:val="single" w:color="auto" w:sz="4" w:space="0"/>
              <w:left w:val="single" w:color="auto" w:sz="4" w:space="0"/>
              <w:bottom w:val="single" w:color="auto" w:sz="4" w:space="0"/>
              <w:right w:val="single" w:color="auto" w:sz="4" w:space="0"/>
            </w:tcBorders>
          </w:tcPr>
          <w:p>
            <w:pPr>
              <w:spacing w:after="120" w:line="300" w:lineRule="exact"/>
            </w:pPr>
            <w:r>
              <w:rPr>
                <w:rFonts w:hint="eastAsia" w:ascii="宋体" w:hAnsi="宋体"/>
              </w:rPr>
              <w:t>成功</w:t>
            </w:r>
            <w:r>
              <w:rPr>
                <w:rFonts w:hint="eastAsia"/>
              </w:rPr>
              <w:t>/失败</w:t>
            </w:r>
          </w:p>
        </w:tc>
      </w:tr>
    </w:tbl>
    <w:p>
      <w:pPr>
        <w:pStyle w:val="34"/>
        <w:numPr>
          <w:ilvl w:val="0"/>
          <w:numId w:val="0"/>
        </w:numPr>
        <w:tabs>
          <w:tab w:val="left" w:pos="420"/>
        </w:tabs>
        <w:ind w:left="630"/>
      </w:pPr>
    </w:p>
    <w:p>
      <w:pPr>
        <w:pStyle w:val="5"/>
      </w:pPr>
      <w:r>
        <w:rPr>
          <w:rFonts w:hint="eastAsia"/>
        </w:rPr>
        <w:t>业务规则</w:t>
      </w:r>
    </w:p>
    <w:p>
      <w:pPr>
        <w:pStyle w:val="14"/>
        <w:spacing w:line="420" w:lineRule="exact"/>
        <w:ind w:left="0" w:leftChars="0" w:firstLine="0" w:firstLineChars="0"/>
        <w:rPr>
          <w:rFonts w:hint="eastAsia" w:eastAsia="宋体"/>
          <w:sz w:val="24"/>
          <w:szCs w:val="24"/>
          <w:lang w:val="en-US" w:eastAsia="zh-CN"/>
        </w:rPr>
      </w:pPr>
      <w:r>
        <w:rPr>
          <w:rFonts w:hint="eastAsia"/>
          <w:sz w:val="24"/>
          <w:szCs w:val="24"/>
          <w:lang w:val="en-US" w:eastAsia="zh-CN"/>
        </w:rPr>
        <w:t>Id唯一，且为逻辑删除</w:t>
      </w:r>
    </w:p>
    <w:p>
      <w:pPr>
        <w:widowControl/>
        <w:tabs>
          <w:tab w:val="left" w:pos="1316"/>
        </w:tabs>
        <w:jc w:val="left"/>
        <w:rPr>
          <w:rFonts w:cs="宋体"/>
          <w:kern w:val="0"/>
          <w:sz w:val="24"/>
        </w:rPr>
      </w:pPr>
    </w:p>
    <w:p>
      <w:pPr>
        <w:pStyle w:val="4"/>
        <w:numPr>
          <w:ilvl w:val="0"/>
          <w:numId w:val="0"/>
        </w:numPr>
      </w:pPr>
      <w:bookmarkStart w:id="51" w:name="_Toc443998932"/>
      <w:bookmarkStart w:id="52" w:name="_Toc29232"/>
      <w:r>
        <w:rPr>
          <w:rFonts w:hint="eastAsia"/>
        </w:rPr>
        <w:t>3.3.4</w:t>
      </w:r>
      <w:bookmarkEnd w:id="51"/>
      <w:r>
        <w:rPr>
          <w:rFonts w:hint="eastAsia"/>
          <w:lang w:eastAsia="zh-CN"/>
        </w:rPr>
        <w:t>会议日程查看</w:t>
      </w:r>
      <w:bookmarkEnd w:id="52"/>
    </w:p>
    <w:p>
      <w:pPr>
        <w:pStyle w:val="5"/>
      </w:pPr>
      <w:r>
        <w:rPr>
          <w:rFonts w:hint="eastAsia"/>
        </w:rPr>
        <w:t>功能描述</w:t>
      </w:r>
    </w:p>
    <w:p>
      <w:pPr>
        <w:pStyle w:val="34"/>
        <w:numPr>
          <w:ilvl w:val="0"/>
          <w:numId w:val="0"/>
        </w:numPr>
        <w:tabs>
          <w:tab w:val="left" w:pos="420"/>
        </w:tabs>
        <w:rPr>
          <w:rFonts w:hint="eastAsia" w:eastAsia="宋体"/>
          <w:sz w:val="24"/>
          <w:szCs w:val="24"/>
          <w:lang w:eastAsia="zh-CN"/>
        </w:rPr>
      </w:pPr>
      <w:r>
        <w:rPr>
          <w:rFonts w:hint="eastAsia"/>
          <w:sz w:val="24"/>
          <w:szCs w:val="24"/>
          <w:lang w:eastAsia="zh-CN"/>
        </w:rPr>
        <w:t>用户根据会议的时间将会议分别显示在大日历上，形成一个方便用户查看的会议日程。</w:t>
      </w:r>
    </w:p>
    <w:p>
      <w:pPr>
        <w:pStyle w:val="5"/>
      </w:pPr>
      <w:r>
        <w:rPr>
          <w:rFonts w:hint="eastAsia"/>
        </w:rPr>
        <w:t>流程描述</w:t>
      </w:r>
    </w:p>
    <w:p>
      <w:pPr>
        <w:pStyle w:val="34"/>
        <w:numPr>
          <w:ilvl w:val="0"/>
          <w:numId w:val="0"/>
        </w:numPr>
        <w:tabs>
          <w:tab w:val="left" w:pos="420"/>
        </w:tabs>
        <w:rPr>
          <w:rFonts w:hint="eastAsia" w:eastAsia="宋体"/>
          <w:sz w:val="24"/>
          <w:szCs w:val="24"/>
          <w:lang w:eastAsia="zh-CN"/>
        </w:rPr>
      </w:pPr>
      <w:r>
        <w:rPr>
          <w:rFonts w:hint="eastAsia"/>
          <w:sz w:val="24"/>
          <w:szCs w:val="24"/>
          <w:lang w:eastAsia="zh-CN"/>
        </w:rPr>
        <w:t>在前台页面上根据日期显示会议。并可对会议进行增删改查管理。</w:t>
      </w:r>
    </w:p>
    <w:p>
      <w:pPr>
        <w:pStyle w:val="5"/>
      </w:pPr>
      <w:r>
        <w:rPr>
          <w:rFonts w:hint="eastAsia"/>
        </w:rPr>
        <w:t>输入输出</w:t>
      </w:r>
    </w:p>
    <w:p>
      <w:pPr>
        <w:numPr>
          <w:ilvl w:val="0"/>
          <w:numId w:val="19"/>
        </w:numPr>
        <w:tabs>
          <w:tab w:val="left" w:pos="0"/>
          <w:tab w:val="clear" w:pos="312"/>
        </w:tabs>
        <w:autoSpaceDN w:val="0"/>
        <w:spacing w:after="120" w:line="300" w:lineRule="exact"/>
        <w:rPr>
          <w:rFonts w:hint="eastAsia" w:ascii="宋体" w:hAnsi="宋体"/>
          <w:lang w:val="en-US" w:eastAsia="zh-CN"/>
        </w:rPr>
      </w:pPr>
      <w:r>
        <w:rPr>
          <w:rFonts w:hint="eastAsia" w:ascii="宋体" w:hAnsi="宋体"/>
          <w:lang w:val="en-US" w:eastAsia="zh-CN"/>
        </w:rPr>
        <w:t>输入</w:t>
      </w:r>
    </w:p>
    <w:p>
      <w:pPr>
        <w:numPr>
          <w:ilvl w:val="0"/>
          <w:numId w:val="0"/>
        </w:numPr>
        <w:tabs>
          <w:tab w:val="left" w:pos="0"/>
        </w:tabs>
        <w:autoSpaceDN w:val="0"/>
        <w:spacing w:after="120" w:line="300" w:lineRule="exact"/>
        <w:rPr>
          <w:rFonts w:hint="eastAsia" w:ascii="宋体" w:hAnsi="宋体"/>
          <w:lang w:val="en-US" w:eastAsia="zh-CN"/>
        </w:rPr>
      </w:pPr>
      <w:r>
        <w:rPr>
          <w:rFonts w:hint="eastAsia" w:ascii="宋体" w:hAnsi="宋体"/>
          <w:lang w:val="en-US" w:eastAsia="zh-CN"/>
        </w:rPr>
        <w:t>用户传输URL地址。</w:t>
      </w:r>
    </w:p>
    <w:p>
      <w:pPr>
        <w:numPr>
          <w:ilvl w:val="0"/>
          <w:numId w:val="19"/>
        </w:numPr>
        <w:tabs>
          <w:tab w:val="left" w:pos="0"/>
          <w:tab w:val="clear" w:pos="312"/>
        </w:tabs>
        <w:autoSpaceDN w:val="0"/>
        <w:spacing w:after="120" w:line="300" w:lineRule="exact"/>
        <w:ind w:left="0" w:leftChars="0" w:firstLine="0" w:firstLineChars="0"/>
        <w:rPr>
          <w:rFonts w:hint="eastAsia" w:ascii="宋体" w:hAnsi="宋体"/>
          <w:lang w:val="en-US" w:eastAsia="zh-CN"/>
        </w:rPr>
      </w:pPr>
      <w:r>
        <w:rPr>
          <w:rFonts w:hint="eastAsia" w:ascii="宋体" w:hAnsi="宋体"/>
          <w:lang w:val="en-US" w:eastAsia="zh-CN"/>
        </w:rPr>
        <w:t>输出</w:t>
      </w:r>
    </w:p>
    <w:p>
      <w:pPr>
        <w:numPr>
          <w:ilvl w:val="0"/>
          <w:numId w:val="0"/>
        </w:numPr>
        <w:tabs>
          <w:tab w:val="left" w:pos="0"/>
        </w:tabs>
        <w:autoSpaceDN w:val="0"/>
        <w:spacing w:after="120" w:line="300" w:lineRule="exact"/>
        <w:ind w:leftChars="0"/>
        <w:rPr>
          <w:rFonts w:hint="eastAsia" w:ascii="宋体" w:hAnsi="宋体"/>
          <w:sz w:val="24"/>
          <w:szCs w:val="24"/>
          <w:lang w:val="en-US" w:eastAsia="zh-CN"/>
        </w:rPr>
      </w:pPr>
      <w:r>
        <w:rPr>
          <w:rFonts w:hint="eastAsia" w:ascii="宋体" w:hAnsi="宋体"/>
          <w:sz w:val="24"/>
          <w:szCs w:val="24"/>
          <w:lang w:val="en-US" w:eastAsia="zh-CN"/>
        </w:rPr>
        <w:t xml:space="preserve"> 用ArrayList&lt;Meeting&gt;接收的会议集合列表，并显示在前台页面上。</w:t>
      </w:r>
    </w:p>
    <w:p>
      <w:pPr>
        <w:pStyle w:val="5"/>
      </w:pPr>
      <w:r>
        <w:rPr>
          <w:rFonts w:hint="eastAsia"/>
        </w:rPr>
        <w:t>业务规则</w:t>
      </w:r>
    </w:p>
    <w:p>
      <w:pPr>
        <w:widowControl/>
        <w:tabs>
          <w:tab w:val="left" w:pos="1316"/>
        </w:tabs>
        <w:jc w:val="left"/>
        <w:rPr>
          <w:rFonts w:hint="eastAsia" w:asciiTheme="majorEastAsia" w:hAnsiTheme="majorEastAsia" w:eastAsiaTheme="majorEastAsia" w:cstheme="majorEastAsia"/>
          <w:kern w:val="0"/>
          <w:sz w:val="24"/>
          <w:lang w:eastAsia="zh-CN"/>
        </w:rPr>
      </w:pPr>
      <w:r>
        <w:rPr>
          <w:rFonts w:hint="eastAsia" w:asciiTheme="majorEastAsia" w:hAnsiTheme="majorEastAsia" w:eastAsiaTheme="majorEastAsia" w:cstheme="majorEastAsia"/>
          <w:kern w:val="0"/>
          <w:sz w:val="24"/>
          <w:lang w:eastAsia="zh-CN"/>
        </w:rPr>
        <w:t>将通过对会议的查询</w:t>
      </w:r>
      <w:r>
        <w:rPr>
          <w:rFonts w:hint="eastAsia" w:asciiTheme="majorEastAsia" w:hAnsiTheme="majorEastAsia" w:eastAsiaTheme="majorEastAsia" w:cstheme="majorEastAsia"/>
          <w:kern w:val="0"/>
          <w:sz w:val="24"/>
          <w:lang w:val="en-US" w:eastAsia="zh-CN"/>
        </w:rPr>
        <w:t>LIst通过前台页面显示出来。</w:t>
      </w:r>
    </w:p>
    <w:p>
      <w:pPr>
        <w:pStyle w:val="4"/>
        <w:numPr>
          <w:ilvl w:val="0"/>
          <w:numId w:val="0"/>
        </w:numPr>
        <w:rPr>
          <w:rFonts w:hint="eastAsia"/>
        </w:rPr>
      </w:pPr>
      <w:bookmarkStart w:id="53" w:name="_Toc443998942"/>
      <w:bookmarkStart w:id="54" w:name="_Toc4422"/>
      <w:r>
        <w:rPr>
          <w:rFonts w:hint="eastAsia"/>
        </w:rPr>
        <w:t>3.3.</w:t>
      </w:r>
      <w:r>
        <w:rPr>
          <w:rFonts w:hint="eastAsia"/>
          <w:lang w:val="en-US" w:eastAsia="zh-CN"/>
        </w:rPr>
        <w:t>5</w:t>
      </w:r>
      <w:r>
        <w:rPr>
          <w:rFonts w:hint="eastAsia"/>
        </w:rPr>
        <w:t>邮件发送</w:t>
      </w:r>
      <w:bookmarkEnd w:id="53"/>
      <w:bookmarkEnd w:id="54"/>
    </w:p>
    <w:p>
      <w:pPr>
        <w:pStyle w:val="4"/>
        <w:numPr>
          <w:ilvl w:val="0"/>
          <w:numId w:val="0"/>
        </w:numPr>
      </w:pPr>
      <w:r>
        <w:rPr>
          <w:rFonts w:hint="eastAsia"/>
        </w:rPr>
        <w:t>功能描述</w:t>
      </w:r>
    </w:p>
    <w:p>
      <w:pPr>
        <w:rPr>
          <w:rFonts w:hint="eastAsia" w:ascii="宋体" w:hAnsi="宋体" w:eastAsia="宋体"/>
          <w:sz w:val="24"/>
          <w:szCs w:val="24"/>
          <w:lang w:eastAsia="zh-CN"/>
        </w:rPr>
      </w:pPr>
      <w:r>
        <w:rPr>
          <w:rFonts w:hint="eastAsia" w:ascii="宋体" w:hAnsi="宋体"/>
          <w:sz w:val="24"/>
          <w:szCs w:val="24"/>
          <w:lang w:eastAsia="zh-CN"/>
        </w:rPr>
        <w:t>编辑邮件信息，通过会议创建人发送给每个会议参与者。</w:t>
      </w:r>
    </w:p>
    <w:p>
      <w:pPr>
        <w:pStyle w:val="5"/>
        <w:rPr>
          <w:rFonts w:hint="eastAsia"/>
        </w:rPr>
      </w:pPr>
      <w:r>
        <w:rPr>
          <w:rFonts w:hint="eastAsia"/>
        </w:rPr>
        <w:t>流程描述</w:t>
      </w:r>
    </w:p>
    <w:p>
      <w:pPr>
        <w:rPr>
          <w:rFonts w:hint="eastAsia" w:eastAsia="宋体"/>
          <w:sz w:val="24"/>
          <w:szCs w:val="24"/>
          <w:lang w:eastAsia="zh-CN"/>
        </w:rPr>
      </w:pPr>
      <w:r>
        <w:rPr>
          <w:rFonts w:hint="eastAsia"/>
          <w:sz w:val="24"/>
          <w:szCs w:val="24"/>
          <w:lang w:eastAsia="zh-CN"/>
        </w:rPr>
        <w:t>当用户预定会议成功后向每一个会议参与者发送一份会议提醒邮件。</w:t>
      </w:r>
    </w:p>
    <w:p>
      <w:pPr>
        <w:pStyle w:val="5"/>
      </w:pPr>
      <w:r>
        <w:rPr>
          <w:rFonts w:hint="eastAsia"/>
        </w:rPr>
        <w:t>输入输出</w:t>
      </w:r>
    </w:p>
    <w:p>
      <w:pPr>
        <w:pStyle w:val="14"/>
        <w:ind w:left="0" w:leftChars="0" w:firstLine="0" w:firstLineChars="0"/>
        <w:rPr>
          <w:rFonts w:hint="eastAsia" w:eastAsia="宋体"/>
          <w:sz w:val="20"/>
          <w:szCs w:val="20"/>
          <w:lang w:eastAsia="zh-CN"/>
        </w:rPr>
      </w:pPr>
      <w:r>
        <w:rPr>
          <w:rFonts w:hint="eastAsia"/>
          <w:sz w:val="20"/>
          <w:szCs w:val="20"/>
          <w:lang w:eastAsia="zh-CN"/>
        </w:rPr>
        <w:t>无</w:t>
      </w:r>
    </w:p>
    <w:p>
      <w:pPr>
        <w:pStyle w:val="5"/>
      </w:pPr>
      <w:r>
        <w:rPr>
          <w:rFonts w:hint="eastAsia"/>
        </w:rPr>
        <w:t>业务规则</w:t>
      </w:r>
    </w:p>
    <w:p>
      <w:pPr>
        <w:pStyle w:val="14"/>
        <w:ind w:firstLine="0" w:firstLineChars="0"/>
        <w:rPr>
          <w:rFonts w:hint="eastAsia" w:eastAsia="宋体"/>
          <w:sz w:val="20"/>
          <w:szCs w:val="20"/>
          <w:lang w:eastAsia="zh-CN"/>
        </w:rPr>
      </w:pPr>
      <w:r>
        <w:rPr>
          <w:rFonts w:hint="eastAsia"/>
          <w:sz w:val="20"/>
          <w:szCs w:val="20"/>
          <w:lang w:eastAsia="zh-CN"/>
        </w:rPr>
        <w:t>无</w:t>
      </w:r>
    </w:p>
    <w:p>
      <w:pPr>
        <w:pStyle w:val="2"/>
        <w:numPr>
          <w:ilvl w:val="0"/>
          <w:numId w:val="4"/>
        </w:numPr>
      </w:pPr>
      <w:bookmarkStart w:id="55" w:name="_Toc443998959"/>
      <w:bookmarkStart w:id="56" w:name="_Toc21619"/>
      <w:r>
        <w:rPr>
          <w:rFonts w:hint="eastAsia"/>
        </w:rPr>
        <w:t>接口设计</w:t>
      </w:r>
      <w:bookmarkEnd w:id="55"/>
      <w:bookmarkEnd w:id="56"/>
    </w:p>
    <w:p>
      <w:pPr>
        <w:pStyle w:val="3"/>
        <w:numPr>
          <w:ilvl w:val="1"/>
          <w:numId w:val="0"/>
        </w:numPr>
        <w:ind w:left="420" w:leftChars="0"/>
      </w:pPr>
      <w:bookmarkStart w:id="57" w:name="_Toc443998960"/>
      <w:bookmarkStart w:id="58" w:name="_Toc4300"/>
      <w:r>
        <w:t>4</w:t>
      </w:r>
      <w:r>
        <w:rPr>
          <w:rFonts w:hint="eastAsia"/>
        </w:rPr>
        <w:t>．</w:t>
      </w:r>
      <w:r>
        <w:t xml:space="preserve">1 </w:t>
      </w:r>
      <w:r>
        <w:rPr>
          <w:rFonts w:hint="eastAsia"/>
        </w:rPr>
        <w:t>外部接口</w:t>
      </w:r>
      <w:bookmarkEnd w:id="57"/>
      <w:bookmarkEnd w:id="58"/>
    </w:p>
    <w:p>
      <w:pPr>
        <w:pStyle w:val="4"/>
        <w:numPr>
          <w:ilvl w:val="2"/>
          <w:numId w:val="0"/>
        </w:numPr>
        <w:ind w:firstLine="420" w:firstLineChars="0"/>
      </w:pPr>
      <w:bookmarkStart w:id="59" w:name="_Toc443998961"/>
      <w:bookmarkStart w:id="60" w:name="_Toc21649"/>
      <w:r>
        <w:t>4</w:t>
      </w:r>
      <w:r>
        <w:rPr>
          <w:rFonts w:hint="eastAsia"/>
        </w:rPr>
        <w:t>．</w:t>
      </w:r>
      <w:r>
        <w:t>1</w:t>
      </w:r>
      <w:r>
        <w:rPr>
          <w:rFonts w:hint="eastAsia"/>
        </w:rPr>
        <w:t>．</w:t>
      </w:r>
      <w:r>
        <w:t xml:space="preserve">1 </w:t>
      </w:r>
      <w:r>
        <w:rPr>
          <w:rFonts w:hint="eastAsia"/>
        </w:rPr>
        <w:t>用户界面</w:t>
      </w:r>
      <w:bookmarkEnd w:id="59"/>
      <w:bookmarkEnd w:id="60"/>
    </w:p>
    <w:p>
      <w:pPr>
        <w:widowControl/>
        <w:tabs>
          <w:tab w:val="left" w:pos="1316"/>
        </w:tabs>
        <w:spacing w:line="420" w:lineRule="exact"/>
        <w:ind w:firstLine="480" w:firstLineChars="200"/>
        <w:jc w:val="left"/>
        <w:rPr>
          <w:rFonts w:ascii="宋体" w:hAnsi="宋体" w:cs="宋体"/>
          <w:kern w:val="0"/>
          <w:sz w:val="24"/>
        </w:rPr>
      </w:pPr>
      <w:r>
        <w:rPr>
          <w:rFonts w:hint="eastAsia" w:cs="宋体"/>
          <w:kern w:val="0"/>
          <w:sz w:val="24"/>
        </w:rPr>
        <w:t>在用户界面部分，根据需求分析的结果，用户需要一个用户友善界面。在界面设计上，应做到简单明了，易于操作，并且要注意到界面的布局，应突出的显示重要以及出错信息。外观上也要做到合理化，考虑到用户</w:t>
      </w:r>
      <w:r>
        <w:rPr>
          <w:rFonts w:cs="宋体"/>
          <w:kern w:val="0"/>
          <w:sz w:val="24"/>
        </w:rPr>
        <w:t>已经对邦邦社区的操作已经非常熟悉</w:t>
      </w:r>
      <w:r>
        <w:rPr>
          <w:rFonts w:hint="eastAsia" w:cs="宋体"/>
          <w:kern w:val="0"/>
          <w:sz w:val="24"/>
        </w:rPr>
        <w:t>，</w:t>
      </w:r>
      <w:r>
        <w:rPr>
          <w:rFonts w:cs="宋体"/>
          <w:kern w:val="0"/>
          <w:sz w:val="24"/>
        </w:rPr>
        <w:t>因此，整体风格和</w:t>
      </w:r>
      <w:r>
        <w:rPr>
          <w:rFonts w:hint="eastAsia" w:cs="宋体"/>
          <w:kern w:val="0"/>
          <w:sz w:val="24"/>
        </w:rPr>
        <w:t>应尽量向这一方向靠拢。在设计语言上，已决定使用</w:t>
      </w:r>
      <w:r>
        <w:rPr>
          <w:rFonts w:ascii="宋体" w:hAnsi="宋体" w:cs="宋体"/>
          <w:kern w:val="0"/>
          <w:sz w:val="24"/>
        </w:rPr>
        <w:t xml:space="preserve"> Java8</w:t>
      </w:r>
      <w:r>
        <w:rPr>
          <w:rFonts w:hint="eastAsia" w:cs="宋体"/>
          <w:kern w:val="0"/>
          <w:sz w:val="24"/>
        </w:rPr>
        <w:t>进行api端和后端管理系统编程，在界面上可使用</w:t>
      </w:r>
      <w:r>
        <w:rPr>
          <w:rFonts w:ascii="宋体" w:hAnsi="宋体" w:cs="宋体"/>
          <w:kern w:val="0"/>
          <w:sz w:val="24"/>
        </w:rPr>
        <w:t>，Javascripts和HTML5 编写界面</w:t>
      </w:r>
      <w:r>
        <w:rPr>
          <w:rFonts w:hint="eastAsia" w:cs="宋体"/>
          <w:kern w:val="0"/>
          <w:sz w:val="24"/>
        </w:rPr>
        <w:t>。</w:t>
      </w:r>
      <w:r>
        <w:rPr>
          <w:rFonts w:ascii="宋体" w:hAnsi="宋体" w:cs="宋体"/>
          <w:kern w:val="0"/>
          <w:sz w:val="24"/>
        </w:rPr>
        <w:t xml:space="preserve"> </w:t>
      </w:r>
    </w:p>
    <w:p>
      <w:pPr>
        <w:widowControl/>
        <w:tabs>
          <w:tab w:val="left" w:pos="1316"/>
        </w:tabs>
        <w:spacing w:line="420" w:lineRule="exact"/>
        <w:ind w:firstLine="480" w:firstLineChars="200"/>
        <w:jc w:val="left"/>
        <w:rPr>
          <w:rFonts w:ascii="宋体" w:hAnsi="宋体" w:cs="宋体"/>
          <w:kern w:val="0"/>
          <w:sz w:val="24"/>
        </w:rPr>
      </w:pPr>
      <w:r>
        <w:rPr>
          <w:rFonts w:hint="eastAsia" w:cs="宋体"/>
          <w:kern w:val="0"/>
          <w:sz w:val="24"/>
        </w:rPr>
        <w:t>总的来说，系统的用户界面应作到可靠性、简单性、易学习和使用</w:t>
      </w:r>
      <w:r>
        <w:rPr>
          <w:rFonts w:cs="宋体"/>
          <w:kern w:val="0"/>
          <w:sz w:val="24"/>
        </w:rPr>
        <w:t>。</w:t>
      </w:r>
    </w:p>
    <w:p>
      <w:pPr>
        <w:pStyle w:val="4"/>
        <w:numPr>
          <w:ilvl w:val="2"/>
          <w:numId w:val="0"/>
        </w:numPr>
        <w:ind w:firstLine="321" w:firstLineChars="100"/>
      </w:pPr>
      <w:bookmarkStart w:id="61" w:name="_Toc443998962"/>
      <w:bookmarkStart w:id="62" w:name="_Toc16258"/>
      <w:r>
        <w:t>4</w:t>
      </w:r>
      <w:r>
        <w:rPr>
          <w:rFonts w:hint="eastAsia"/>
        </w:rPr>
        <w:t>．</w:t>
      </w:r>
      <w:r>
        <w:t>1</w:t>
      </w:r>
      <w:r>
        <w:rPr>
          <w:rFonts w:hint="eastAsia"/>
        </w:rPr>
        <w:t>．</w:t>
      </w:r>
      <w:r>
        <w:t xml:space="preserve">2 </w:t>
      </w:r>
      <w:r>
        <w:rPr>
          <w:rFonts w:hint="eastAsia"/>
        </w:rPr>
        <w:t>软件接口</w:t>
      </w:r>
      <w:bookmarkEnd w:id="61"/>
      <w:bookmarkEnd w:id="62"/>
    </w:p>
    <w:p>
      <w:pPr>
        <w:widowControl/>
        <w:tabs>
          <w:tab w:val="left" w:pos="1316"/>
        </w:tabs>
        <w:ind w:left="539" w:firstLine="357"/>
        <w:jc w:val="left"/>
        <w:rPr>
          <w:rFonts w:cs="宋体"/>
          <w:kern w:val="0"/>
          <w:sz w:val="24"/>
        </w:rPr>
      </w:pPr>
      <w:r>
        <w:rPr>
          <w:rFonts w:hint="eastAsia" w:cs="宋体"/>
          <w:kern w:val="0"/>
          <w:sz w:val="24"/>
        </w:rPr>
        <w:t>服务器程序可使用</w:t>
      </w:r>
      <w:r>
        <w:rPr>
          <w:rFonts w:hint="eastAsia" w:ascii="宋体" w:hAnsi="宋体" w:cs="宋体"/>
          <w:kern w:val="0"/>
          <w:sz w:val="24"/>
        </w:rPr>
        <w:t>Java</w:t>
      </w:r>
      <w:r>
        <w:rPr>
          <w:rFonts w:hint="eastAsia" w:cs="宋体"/>
          <w:kern w:val="0"/>
          <w:sz w:val="24"/>
        </w:rPr>
        <w:t>提供的对</w:t>
      </w:r>
      <w:r>
        <w:rPr>
          <w:rFonts w:hint="eastAsia" w:ascii="宋体" w:hAnsi="宋体" w:cs="宋体"/>
          <w:kern w:val="0"/>
          <w:sz w:val="24"/>
        </w:rPr>
        <w:t>Oracle</w:t>
      </w:r>
      <w:r>
        <w:rPr>
          <w:rFonts w:hint="eastAsia" w:cs="宋体"/>
          <w:kern w:val="0"/>
          <w:sz w:val="24"/>
        </w:rPr>
        <w:t>的接口，进行对数据库的所有访问。</w:t>
      </w:r>
    </w:p>
    <w:p>
      <w:pPr>
        <w:widowControl/>
        <w:tabs>
          <w:tab w:val="left" w:pos="1316"/>
        </w:tabs>
        <w:ind w:left="539" w:firstLine="357"/>
        <w:jc w:val="left"/>
        <w:rPr>
          <w:rFonts w:ascii="宋体" w:hAnsi="宋体" w:cs="宋体"/>
          <w:kern w:val="0"/>
          <w:sz w:val="24"/>
        </w:rPr>
      </w:pPr>
      <w:r>
        <w:rPr>
          <w:rFonts w:hint="eastAsia" w:cs="宋体"/>
          <w:kern w:val="0"/>
          <w:sz w:val="24"/>
        </w:rPr>
        <w:t>API程序提供RESTFUL风格的接口,为html5移动端提供数据和各种类型的操作。</w:t>
      </w:r>
    </w:p>
    <w:p>
      <w:pPr>
        <w:widowControl/>
        <w:tabs>
          <w:tab w:val="left" w:pos="1316"/>
        </w:tabs>
        <w:ind w:left="539" w:firstLine="357"/>
        <w:jc w:val="left"/>
        <w:rPr>
          <w:rFonts w:ascii="宋体" w:hAnsi="宋体" w:cs="宋体"/>
          <w:kern w:val="0"/>
          <w:sz w:val="24"/>
        </w:rPr>
      </w:pPr>
      <w:r>
        <w:rPr>
          <w:rFonts w:hint="eastAsia" w:cs="宋体"/>
          <w:kern w:val="0"/>
          <w:sz w:val="24"/>
        </w:rPr>
        <w:t>在网络软件接口方面，使用一种安全的无状态的传输协议。</w:t>
      </w:r>
    </w:p>
    <w:p>
      <w:pPr>
        <w:pStyle w:val="4"/>
        <w:numPr>
          <w:ilvl w:val="2"/>
          <w:numId w:val="0"/>
        </w:numPr>
        <w:ind w:firstLine="321" w:firstLineChars="100"/>
      </w:pPr>
      <w:bookmarkStart w:id="63" w:name="_Toc443998963"/>
      <w:bookmarkStart w:id="64" w:name="_Toc14819"/>
      <w:r>
        <w:t>4</w:t>
      </w:r>
      <w:r>
        <w:rPr>
          <w:rFonts w:hint="eastAsia"/>
        </w:rPr>
        <w:t>．</w:t>
      </w:r>
      <w:r>
        <w:t>1</w:t>
      </w:r>
      <w:r>
        <w:rPr>
          <w:rFonts w:hint="eastAsia"/>
        </w:rPr>
        <w:t>．</w:t>
      </w:r>
      <w:r>
        <w:t xml:space="preserve">3 </w:t>
      </w:r>
      <w:r>
        <w:rPr>
          <w:rFonts w:hint="eastAsia"/>
        </w:rPr>
        <w:t>硬件接口</w:t>
      </w:r>
      <w:bookmarkEnd w:id="63"/>
      <w:bookmarkEnd w:id="64"/>
    </w:p>
    <w:p>
      <w:pPr>
        <w:widowControl/>
        <w:tabs>
          <w:tab w:val="left" w:pos="1316"/>
        </w:tabs>
        <w:ind w:left="539" w:firstLine="357"/>
        <w:jc w:val="left"/>
        <w:rPr>
          <w:rFonts w:ascii="宋体" w:hAnsi="宋体" w:cs="宋体"/>
          <w:kern w:val="0"/>
          <w:sz w:val="24"/>
        </w:rPr>
      </w:pPr>
      <w:r>
        <w:rPr>
          <w:rFonts w:hint="eastAsia" w:cs="宋体"/>
          <w:kern w:val="0"/>
          <w:sz w:val="24"/>
        </w:rPr>
        <w:t>在输入</w:t>
      </w:r>
      <w:r>
        <w:rPr>
          <w:rFonts w:cs="宋体"/>
          <w:kern w:val="0"/>
          <w:sz w:val="24"/>
        </w:rPr>
        <w:t>和</w:t>
      </w:r>
      <w:r>
        <w:rPr>
          <w:rFonts w:hint="eastAsia" w:cs="宋体"/>
          <w:kern w:val="0"/>
          <w:sz w:val="24"/>
        </w:rPr>
        <w:t>输出方面，</w:t>
      </w:r>
      <w:r>
        <w:rPr>
          <w:rFonts w:cs="宋体"/>
          <w:kern w:val="0"/>
          <w:sz w:val="24"/>
        </w:rPr>
        <w:t>主要以智能手机（Android和iOS</w:t>
      </w:r>
      <w:r>
        <w:rPr>
          <w:rFonts w:hint="eastAsia" w:cs="宋体"/>
          <w:kern w:val="0"/>
          <w:sz w:val="24"/>
        </w:rPr>
        <w:t>系统</w:t>
      </w:r>
      <w:r>
        <w:rPr>
          <w:rFonts w:cs="宋体"/>
          <w:kern w:val="0"/>
          <w:sz w:val="24"/>
        </w:rPr>
        <w:t>）</w:t>
      </w:r>
      <w:r>
        <w:rPr>
          <w:rFonts w:hint="eastAsia" w:cs="宋体"/>
          <w:kern w:val="0"/>
          <w:sz w:val="24"/>
        </w:rPr>
        <w:t>的触控方式</w:t>
      </w:r>
      <w:r>
        <w:rPr>
          <w:rFonts w:cs="宋体"/>
          <w:kern w:val="0"/>
          <w:sz w:val="24"/>
        </w:rPr>
        <w:t>为主。目前这对绝大多数用户已经非常熟练。</w:t>
      </w:r>
    </w:p>
    <w:p>
      <w:pPr>
        <w:pStyle w:val="3"/>
        <w:numPr>
          <w:ilvl w:val="1"/>
          <w:numId w:val="0"/>
        </w:numPr>
        <w:ind w:firstLine="321" w:firstLineChars="100"/>
      </w:pPr>
      <w:bookmarkStart w:id="65" w:name="_Toc443998964"/>
      <w:bookmarkStart w:id="66" w:name="_Toc16211"/>
      <w:r>
        <w:t>4</w:t>
      </w:r>
      <w:r>
        <w:rPr>
          <w:rFonts w:hint="eastAsia"/>
        </w:rPr>
        <w:t>．</w:t>
      </w:r>
      <w:r>
        <w:t xml:space="preserve">2 </w:t>
      </w:r>
      <w:r>
        <w:rPr>
          <w:rFonts w:hint="eastAsia"/>
        </w:rPr>
        <w:t>内部接口</w:t>
      </w:r>
      <w:bookmarkEnd w:id="65"/>
      <w:bookmarkEnd w:id="66"/>
    </w:p>
    <w:p>
      <w:pPr>
        <w:widowControl/>
        <w:tabs>
          <w:tab w:val="left" w:pos="1316"/>
        </w:tabs>
        <w:ind w:left="539" w:firstLine="357"/>
        <w:jc w:val="left"/>
        <w:rPr>
          <w:rFonts w:ascii="宋体" w:hAnsi="宋体" w:cs="宋体"/>
          <w:kern w:val="0"/>
          <w:sz w:val="24"/>
        </w:rPr>
      </w:pPr>
      <w:r>
        <w:rPr>
          <w:rFonts w:hint="eastAsia" w:ascii="宋体" w:hAnsi="宋体" w:cs="宋体"/>
          <w:kern w:val="0"/>
          <w:sz w:val="24"/>
        </w:rPr>
        <w:t>内部接口方面，各模块之间采用方法调用、参数传递、返回值的方式进行信息传递。接口传递的信息将是以数据结构封装了的数据，以参数传递或返回值的形式在各模块间传输。</w:t>
      </w:r>
    </w:p>
    <w:p>
      <w:pPr>
        <w:pStyle w:val="2"/>
        <w:numPr>
          <w:ilvl w:val="0"/>
          <w:numId w:val="4"/>
        </w:numPr>
      </w:pPr>
      <w:bookmarkStart w:id="67" w:name="_Toc443998965"/>
      <w:bookmarkStart w:id="68" w:name="_Toc7861"/>
      <w:r>
        <w:rPr>
          <w:rFonts w:hint="eastAsia"/>
        </w:rPr>
        <w:t>数据库设计</w:t>
      </w:r>
      <w:bookmarkEnd w:id="67"/>
      <w:bookmarkEnd w:id="68"/>
    </w:p>
    <w:p>
      <w:pPr>
        <w:pStyle w:val="3"/>
        <w:numPr>
          <w:ilvl w:val="1"/>
          <w:numId w:val="0"/>
        </w:numPr>
      </w:pPr>
      <w:bookmarkStart w:id="69" w:name="_Toc443998966"/>
      <w:bookmarkStart w:id="70" w:name="_Toc2345"/>
      <w:r>
        <w:rPr>
          <w:rFonts w:hint="eastAsia"/>
        </w:rPr>
        <w:t>5．1</w:t>
      </w:r>
      <w:r>
        <w:t xml:space="preserve"> </w:t>
      </w:r>
      <w:r>
        <w:rPr>
          <w:rFonts w:hint="eastAsia"/>
        </w:rPr>
        <w:t>数据字典</w:t>
      </w:r>
      <w:bookmarkEnd w:id="69"/>
      <w:bookmarkEnd w:id="70"/>
    </w:p>
    <w:p>
      <w:pPr>
        <w:pStyle w:val="4"/>
        <w:numPr>
          <w:ilvl w:val="2"/>
          <w:numId w:val="0"/>
        </w:numPr>
      </w:pPr>
      <w:bookmarkStart w:id="71" w:name="_Toc443998967"/>
      <w:bookmarkStart w:id="72" w:name="_Toc26866"/>
      <w:r>
        <w:t xml:space="preserve">5.1.1 </w:t>
      </w:r>
      <w:r>
        <w:rPr>
          <w:rFonts w:hint="eastAsia"/>
          <w:lang w:eastAsia="zh-CN"/>
        </w:rPr>
        <w:t>会议</w:t>
      </w:r>
      <w:r>
        <w:t>信息</w:t>
      </w:r>
      <w:bookmarkEnd w:id="71"/>
      <w:r>
        <w:t> </w:t>
      </w:r>
      <w:bookmarkEnd w:id="72"/>
    </w:p>
    <w:tbl>
      <w:tblPr>
        <w:tblStyle w:val="31"/>
        <w:tblW w:w="8603" w:type="dxa"/>
        <w:jc w:val="center"/>
        <w:tblInd w:w="-87"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89"/>
        <w:gridCol w:w="569"/>
        <w:gridCol w:w="635"/>
        <w:gridCol w:w="561"/>
        <w:gridCol w:w="834"/>
        <w:gridCol w:w="619"/>
        <w:gridCol w:w="616"/>
        <w:gridCol w:w="616"/>
        <w:gridCol w:w="609"/>
        <w:gridCol w:w="604"/>
        <w:gridCol w:w="597"/>
        <w:gridCol w:w="588"/>
        <w:gridCol w:w="588"/>
        <w:gridCol w:w="578"/>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644" w:hRule="atLeast"/>
          <w:jc w:val="center"/>
        </w:trPr>
        <w:tc>
          <w:tcPr>
            <w:tcW w:w="589" w:type="dxa"/>
            <w:tcBorders>
              <w:top w:val="single" w:color="auto" w:sz="4" w:space="0"/>
              <w:left w:val="single" w:color="auto" w:sz="4" w:space="0"/>
              <w:bottom w:val="single" w:color="auto" w:sz="4" w:space="0"/>
              <w:right w:val="single" w:color="auto" w:sz="4" w:space="0"/>
            </w:tcBorders>
            <w:shd w:val="clear" w:color="auto" w:fill="auto"/>
          </w:tcPr>
          <w:p>
            <w:pPr>
              <w:widowControl/>
              <w:jc w:val="center"/>
              <w:rPr>
                <w:rFonts w:ascii="宋体" w:hAnsi="宋体" w:cs="宋体"/>
                <w:kern w:val="0"/>
                <w:sz w:val="20"/>
                <w:szCs w:val="20"/>
              </w:rPr>
            </w:pPr>
            <w:r>
              <w:rPr>
                <w:rFonts w:hint="eastAsia" w:ascii="宋体" w:hAnsi="宋体" w:cs="宋体"/>
                <w:kern w:val="0"/>
                <w:sz w:val="20"/>
                <w:szCs w:val="20"/>
                <w:lang w:eastAsia="zh-CN"/>
              </w:rPr>
              <w:t>会议</w:t>
            </w:r>
            <w:r>
              <w:rPr>
                <w:rFonts w:hint="eastAsia" w:ascii="宋体" w:hAnsi="宋体" w:cs="宋体"/>
                <w:kern w:val="0"/>
                <w:sz w:val="20"/>
                <w:szCs w:val="20"/>
                <w:lang w:val="en-US" w:eastAsia="zh-CN"/>
              </w:rPr>
              <w:t>ID</w:t>
            </w:r>
            <w:r>
              <w:rPr>
                <w:rFonts w:ascii="宋体" w:hAnsi="宋体" w:cs="宋体"/>
                <w:kern w:val="0"/>
                <w:sz w:val="20"/>
                <w:szCs w:val="20"/>
              </w:rPr>
              <w:t> </w:t>
            </w:r>
          </w:p>
        </w:tc>
        <w:tc>
          <w:tcPr>
            <w:tcW w:w="5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kern w:val="0"/>
                <w:sz w:val="20"/>
                <w:szCs w:val="20"/>
                <w:lang w:eastAsia="zh-CN"/>
              </w:rPr>
            </w:pPr>
            <w:r>
              <w:rPr>
                <w:rFonts w:hint="eastAsia" w:ascii="宋体" w:hAnsi="宋体" w:cs="宋体"/>
                <w:kern w:val="0"/>
                <w:sz w:val="20"/>
                <w:szCs w:val="20"/>
                <w:lang w:eastAsia="zh-CN"/>
              </w:rPr>
              <w:t>会议标题</w:t>
            </w:r>
          </w:p>
        </w:tc>
        <w:tc>
          <w:tcPr>
            <w:tcW w:w="63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kern w:val="0"/>
                <w:sz w:val="20"/>
                <w:szCs w:val="20"/>
                <w:shd w:val="clear" w:color="auto" w:fill="auto"/>
                <w:lang w:eastAsia="zh-CN"/>
              </w:rPr>
            </w:pPr>
            <w:r>
              <w:rPr>
                <w:rFonts w:hint="eastAsia" w:ascii="宋体" w:hAnsi="宋体" w:eastAsia="宋体" w:cs="宋体"/>
                <w:i w:val="0"/>
                <w:color w:val="000000"/>
                <w:kern w:val="0"/>
                <w:sz w:val="20"/>
                <w:szCs w:val="20"/>
                <w:u w:val="none"/>
                <w:shd w:val="clear" w:color="auto" w:fill="auto"/>
                <w:lang w:val="en-US" w:eastAsia="zh-CN" w:bidi="ar"/>
              </w:rPr>
              <w:t>会议参与者</w:t>
            </w:r>
          </w:p>
        </w:tc>
        <w:tc>
          <w:tcPr>
            <w:tcW w:w="56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ascii="宋体" w:hAnsi="宋体" w:cs="宋体"/>
                <w:kern w:val="0"/>
                <w:sz w:val="20"/>
                <w:szCs w:val="20"/>
                <w:shd w:val="clear" w:color="auto" w:fill="auto"/>
              </w:rPr>
            </w:pPr>
            <w:r>
              <w:rPr>
                <w:rFonts w:hint="eastAsia" w:ascii="宋体" w:hAnsi="宋体" w:eastAsia="宋体" w:cs="宋体"/>
                <w:i w:val="0"/>
                <w:color w:val="000000"/>
                <w:kern w:val="0"/>
                <w:sz w:val="20"/>
                <w:szCs w:val="20"/>
                <w:u w:val="none"/>
                <w:shd w:val="clear" w:color="auto" w:fill="auto"/>
                <w:lang w:val="en-US" w:eastAsia="zh-CN" w:bidi="ar"/>
              </w:rPr>
              <w:t>会议内容</w:t>
            </w:r>
          </w:p>
        </w:tc>
        <w:tc>
          <w:tcPr>
            <w:tcW w:w="83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ascii="宋体" w:hAnsi="宋体" w:cs="宋体"/>
                <w:kern w:val="0"/>
                <w:sz w:val="20"/>
                <w:szCs w:val="20"/>
                <w:shd w:val="clear" w:color="auto" w:fill="auto"/>
              </w:rPr>
            </w:pPr>
            <w:r>
              <w:rPr>
                <w:rFonts w:hint="eastAsia" w:ascii="宋体" w:hAnsi="宋体" w:eastAsia="宋体" w:cs="宋体"/>
                <w:i w:val="0"/>
                <w:color w:val="000000"/>
                <w:kern w:val="0"/>
                <w:sz w:val="20"/>
                <w:szCs w:val="20"/>
                <w:u w:val="none"/>
                <w:shd w:val="clear" w:color="auto" w:fill="auto"/>
                <w:lang w:val="en-US" w:eastAsia="zh-CN" w:bidi="ar"/>
              </w:rPr>
              <w:t>会议结束时间</w:t>
            </w:r>
          </w:p>
        </w:tc>
        <w:tc>
          <w:tcPr>
            <w:tcW w:w="6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ascii="宋体" w:hAnsi="宋体" w:cs="宋体"/>
                <w:kern w:val="0"/>
                <w:sz w:val="20"/>
                <w:szCs w:val="20"/>
              </w:rPr>
            </w:pPr>
            <w:r>
              <w:rPr>
                <w:rFonts w:hint="eastAsia" w:ascii="宋体" w:hAnsi="宋体" w:eastAsia="宋体" w:cs="宋体"/>
                <w:i w:val="0"/>
                <w:color w:val="000000"/>
                <w:kern w:val="0"/>
                <w:sz w:val="20"/>
                <w:szCs w:val="20"/>
                <w:u w:val="none"/>
                <w:lang w:val="en-US" w:eastAsia="zh-CN" w:bidi="ar"/>
              </w:rPr>
              <w:t>会议负责人</w:t>
            </w:r>
          </w:p>
        </w:tc>
        <w:tc>
          <w:tcPr>
            <w:tcW w:w="6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所在会议室</w:t>
            </w:r>
          </w:p>
        </w:tc>
        <w:tc>
          <w:tcPr>
            <w:tcW w:w="6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是否删除</w:t>
            </w:r>
          </w:p>
        </w:tc>
        <w:tc>
          <w:tcPr>
            <w:tcW w:w="60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是否预定成功</w:t>
            </w:r>
          </w:p>
        </w:tc>
        <w:tc>
          <w:tcPr>
            <w:tcW w:w="60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会议状态</w:t>
            </w: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创建时间</w:t>
            </w:r>
          </w:p>
        </w:tc>
        <w:tc>
          <w:tcPr>
            <w:tcW w:w="58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创建人名</w:t>
            </w:r>
          </w:p>
        </w:tc>
        <w:tc>
          <w:tcPr>
            <w:tcW w:w="58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修改时间</w:t>
            </w:r>
          </w:p>
        </w:tc>
        <w:tc>
          <w:tcPr>
            <w:tcW w:w="57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修改人名</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533" w:hRule="atLeast"/>
          <w:jc w:val="center"/>
        </w:trPr>
        <w:tc>
          <w:tcPr>
            <w:tcW w:w="589"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r>
              <w:rPr>
                <w:rFonts w:ascii="宋体" w:hAnsi="宋体" w:cs="宋体"/>
                <w:kern w:val="0"/>
                <w:sz w:val="20"/>
                <w:szCs w:val="20"/>
              </w:rPr>
              <w:t> </w:t>
            </w:r>
          </w:p>
        </w:tc>
        <w:tc>
          <w:tcPr>
            <w:tcW w:w="569"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r>
              <w:rPr>
                <w:rFonts w:ascii="宋体" w:hAnsi="宋体" w:cs="宋体"/>
                <w:kern w:val="0"/>
                <w:sz w:val="20"/>
                <w:szCs w:val="20"/>
              </w:rPr>
              <w:t> </w:t>
            </w:r>
          </w:p>
        </w:tc>
        <w:tc>
          <w:tcPr>
            <w:tcW w:w="635"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r>
              <w:rPr>
                <w:rFonts w:ascii="宋体" w:hAnsi="宋体" w:cs="宋体"/>
                <w:kern w:val="0"/>
                <w:sz w:val="20"/>
                <w:szCs w:val="20"/>
              </w:rPr>
              <w:t> </w:t>
            </w:r>
          </w:p>
        </w:tc>
        <w:tc>
          <w:tcPr>
            <w:tcW w:w="561"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r>
              <w:rPr>
                <w:rFonts w:ascii="宋体" w:hAnsi="宋体" w:cs="宋体"/>
                <w:kern w:val="0"/>
                <w:sz w:val="20"/>
                <w:szCs w:val="20"/>
              </w:rPr>
              <w:t> </w:t>
            </w:r>
          </w:p>
        </w:tc>
        <w:tc>
          <w:tcPr>
            <w:tcW w:w="834"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r>
              <w:rPr>
                <w:rFonts w:ascii="宋体" w:hAnsi="宋体" w:cs="宋体"/>
                <w:kern w:val="0"/>
                <w:sz w:val="20"/>
                <w:szCs w:val="20"/>
              </w:rPr>
              <w:t> </w:t>
            </w:r>
          </w:p>
        </w:tc>
        <w:tc>
          <w:tcPr>
            <w:tcW w:w="619"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r>
              <w:rPr>
                <w:rFonts w:ascii="宋体" w:hAnsi="宋体" w:cs="宋体"/>
                <w:kern w:val="0"/>
                <w:sz w:val="20"/>
                <w:szCs w:val="20"/>
              </w:rPr>
              <w:t> </w:t>
            </w:r>
          </w:p>
        </w:tc>
        <w:tc>
          <w:tcPr>
            <w:tcW w:w="616"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p>
        </w:tc>
        <w:tc>
          <w:tcPr>
            <w:tcW w:w="616"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p>
        </w:tc>
        <w:tc>
          <w:tcPr>
            <w:tcW w:w="609"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p>
        </w:tc>
        <w:tc>
          <w:tcPr>
            <w:tcW w:w="604"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p>
        </w:tc>
        <w:tc>
          <w:tcPr>
            <w:tcW w:w="597"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p>
        </w:tc>
        <w:tc>
          <w:tcPr>
            <w:tcW w:w="588"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p>
        </w:tc>
        <w:tc>
          <w:tcPr>
            <w:tcW w:w="588"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p>
        </w:tc>
        <w:tc>
          <w:tcPr>
            <w:tcW w:w="578"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p>
        </w:tc>
      </w:tr>
    </w:tbl>
    <w:p>
      <w:pPr>
        <w:widowControl/>
        <w:jc w:val="left"/>
      </w:pPr>
      <w:r>
        <w:rPr>
          <w:rFonts w:hint="eastAsia" w:ascii="宋体" w:hAnsi="宋体" w:cs="宋体"/>
          <w:kern w:val="0"/>
          <w:sz w:val="24"/>
          <w:lang w:eastAsia="zh-CN"/>
        </w:rPr>
        <w:t>会议</w:t>
      </w:r>
      <w:r>
        <w:rPr>
          <w:rFonts w:ascii="宋体" w:hAnsi="宋体" w:cs="宋体"/>
          <w:kern w:val="0"/>
          <w:sz w:val="24"/>
        </w:rPr>
        <w:t>信息表保存了从</w:t>
      </w:r>
      <w:r>
        <w:rPr>
          <w:rFonts w:hint="eastAsia" w:ascii="宋体" w:hAnsi="宋体" w:cs="宋体"/>
          <w:kern w:val="0"/>
          <w:sz w:val="24"/>
          <w:lang w:eastAsia="zh-CN"/>
        </w:rPr>
        <w:t>预定</w:t>
      </w:r>
      <w:r>
        <w:rPr>
          <w:rFonts w:ascii="宋体" w:hAnsi="宋体" w:cs="宋体"/>
          <w:kern w:val="0"/>
          <w:sz w:val="24"/>
        </w:rPr>
        <w:t>系统同步而来的数据 ，是整个系统的基础数据</w:t>
      </w:r>
      <w:r>
        <w:rPr>
          <w:rFonts w:hint="eastAsia" w:ascii="宋体" w:hAnsi="宋体" w:cs="宋体"/>
          <w:kern w:val="0"/>
          <w:sz w:val="24"/>
        </w:rPr>
        <w:t>之一</w:t>
      </w:r>
      <w:r>
        <w:rPr>
          <w:rFonts w:ascii="宋体" w:hAnsi="宋体" w:cs="宋体"/>
          <w:kern w:val="0"/>
          <w:sz w:val="24"/>
        </w:rPr>
        <w:t>。</w:t>
      </w:r>
    </w:p>
    <w:p>
      <w:pPr>
        <w:pStyle w:val="3"/>
        <w:numPr>
          <w:ilvl w:val="1"/>
          <w:numId w:val="0"/>
        </w:numPr>
      </w:pPr>
      <w:bookmarkStart w:id="73" w:name="_Toc443998993"/>
      <w:bookmarkStart w:id="74" w:name="_Toc348"/>
      <w:r>
        <w:t>5</w:t>
      </w:r>
      <w:r>
        <w:rPr>
          <w:rFonts w:hint="eastAsia"/>
        </w:rPr>
        <w:t>．2</w:t>
      </w:r>
      <w:r>
        <w:t xml:space="preserve"> </w:t>
      </w:r>
      <w:r>
        <w:rPr>
          <w:rFonts w:hint="eastAsia"/>
        </w:rPr>
        <w:t>数据库数据结构设计</w:t>
      </w:r>
      <w:bookmarkEnd w:id="73"/>
      <w:bookmarkEnd w:id="74"/>
    </w:p>
    <w:p>
      <w:pPr>
        <w:pStyle w:val="4"/>
        <w:numPr>
          <w:ilvl w:val="2"/>
          <w:numId w:val="0"/>
        </w:numPr>
      </w:pPr>
      <w:bookmarkStart w:id="75" w:name="_Toc4414"/>
      <w:bookmarkStart w:id="76" w:name="_Toc443998994"/>
      <w:r>
        <w:rPr>
          <w:rFonts w:hint="eastAsia"/>
        </w:rPr>
        <w:t>5.2.1</w:t>
      </w:r>
      <w:r>
        <w:t>.</w:t>
      </w:r>
      <w:r>
        <w:rPr>
          <w:rFonts w:hint="eastAsia"/>
          <w:lang w:eastAsia="zh-CN"/>
        </w:rPr>
        <w:t>会议</w:t>
      </w:r>
      <w:r>
        <w:t>表的清单</w:t>
      </w:r>
      <w:bookmarkEnd w:id="75"/>
      <w:bookmarkEnd w:id="76"/>
    </w:p>
    <w:tbl>
      <w:tblPr>
        <w:tblStyle w:val="31"/>
        <w:tblpPr w:leftFromText="180" w:rightFromText="180" w:vertAnchor="text" w:horzAnchor="page" w:tblpXSpec="center" w:tblpY="1108"/>
        <w:tblOverlap w:val="never"/>
        <w:tblW w:w="8655"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70"/>
        <w:gridCol w:w="1142"/>
        <w:gridCol w:w="609"/>
        <w:gridCol w:w="632"/>
        <w:gridCol w:w="917"/>
        <w:gridCol w:w="510"/>
        <w:gridCol w:w="585"/>
        <w:gridCol w:w="695"/>
        <w:gridCol w:w="820"/>
        <w:gridCol w:w="705"/>
        <w:gridCol w:w="11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83"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default" w:ascii="Times New Roman" w:hAnsi="Times New Roman" w:eastAsia="宋体" w:cs="Times New Roman"/>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字段名</w:t>
            </w:r>
          </w:p>
        </w:tc>
        <w:tc>
          <w:tcPr>
            <w:tcW w:w="1142"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default" w:ascii="Times New Roman" w:hAnsi="Times New Roman" w:eastAsia="宋体" w:cs="Times New Roman"/>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表字段名</w:t>
            </w:r>
          </w:p>
        </w:tc>
        <w:tc>
          <w:tcPr>
            <w:tcW w:w="609"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default" w:ascii="Times New Roman" w:hAnsi="Times New Roman" w:eastAsia="宋体" w:cs="Times New Roman"/>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类型</w:t>
            </w:r>
          </w:p>
        </w:tc>
        <w:tc>
          <w:tcPr>
            <w:tcW w:w="632"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default" w:ascii="Times New Roman" w:hAnsi="Times New Roman" w:eastAsia="宋体" w:cs="Times New Roman"/>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数据长度</w:t>
            </w:r>
          </w:p>
        </w:tc>
        <w:tc>
          <w:tcPr>
            <w:tcW w:w="917"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left"/>
              <w:textAlignment w:val="center"/>
              <w:rPr>
                <w:rFonts w:hint="default" w:ascii="Times New Roman" w:hAnsi="Times New Roman" w:eastAsia="宋体" w:cs="Times New Roman"/>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是否必填</w:t>
            </w:r>
          </w:p>
        </w:tc>
        <w:tc>
          <w:tcPr>
            <w:tcW w:w="510"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default" w:ascii="Times New Roman" w:hAnsi="Times New Roman" w:eastAsia="宋体" w:cs="Times New Roman"/>
                <w:b/>
                <w:i w:val="0"/>
                <w:color w:val="000000"/>
                <w:kern w:val="0"/>
                <w:sz w:val="20"/>
                <w:szCs w:val="20"/>
                <w:u w:val="none"/>
                <w:lang w:val="en-US" w:eastAsia="zh-CN" w:bidi="ar"/>
              </w:rPr>
            </w:pPr>
            <w:r>
              <w:rPr>
                <w:rFonts w:hint="default" w:ascii="Times New Roman" w:hAnsi="Times New Roman" w:cs="Times New Roman"/>
                <w:b/>
                <w:i w:val="0"/>
                <w:color w:val="000000"/>
                <w:kern w:val="0"/>
                <w:sz w:val="20"/>
                <w:szCs w:val="20"/>
                <w:u w:val="none"/>
                <w:lang w:val="en-US" w:eastAsia="zh-CN" w:bidi="ar"/>
              </w:rPr>
              <w:t>主键</w:t>
            </w:r>
          </w:p>
        </w:tc>
        <w:tc>
          <w:tcPr>
            <w:tcW w:w="585"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default" w:ascii="Times New Roman" w:hAnsi="Times New Roman" w:eastAsia="宋体" w:cs="Times New Roman"/>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唯一*</w:t>
            </w:r>
          </w:p>
        </w:tc>
        <w:tc>
          <w:tcPr>
            <w:tcW w:w="695"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default" w:ascii="Times New Roman" w:hAnsi="Times New Roman" w:eastAsia="宋体" w:cs="Times New Roman"/>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外键*</w:t>
            </w:r>
          </w:p>
        </w:tc>
        <w:tc>
          <w:tcPr>
            <w:tcW w:w="820"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default" w:ascii="Times New Roman" w:hAnsi="Times New Roman" w:eastAsia="宋体" w:cs="Times New Roman"/>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默认值</w:t>
            </w:r>
          </w:p>
        </w:tc>
        <w:tc>
          <w:tcPr>
            <w:tcW w:w="705"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default" w:ascii="Times New Roman" w:hAnsi="Times New Roman" w:eastAsia="宋体" w:cs="Times New Roman"/>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具体值</w:t>
            </w:r>
          </w:p>
        </w:tc>
        <w:tc>
          <w:tcPr>
            <w:tcW w:w="1170"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default" w:ascii="Times New Roman" w:hAnsi="Times New Roman" w:eastAsia="宋体" w:cs="Times New Roman"/>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83"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会议编号</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MEETING_ID</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INTEGER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11</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cs="Times New Roman"/>
                <w:i w:val="0"/>
                <w:color w:val="000000"/>
                <w:kern w:val="0"/>
                <w:sz w:val="20"/>
                <w:szCs w:val="20"/>
                <w:u w:val="none"/>
                <w:lang w:val="en-US" w:eastAsia="zh-CN" w:bidi="ar"/>
              </w:rPr>
              <w:t>*</w:t>
            </w: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w:t>
            </w: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1</w:t>
            </w: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1</w:t>
            </w: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自增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会议标题</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MEETING_TITLE</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50</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会议的名称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会议参与者</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MEETING_USER_IDS</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200</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user表中用户的id连接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会议内容</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MEETING_CONTENT</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1000</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F</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shd w:val="clear" w:color="auto" w:fill="auto"/>
            <w:vAlign w:val="bottom"/>
          </w:tcPr>
          <w:p>
            <w:pPr>
              <w:rPr>
                <w:rFonts w:hint="default" w:ascii="Times New Roman" w:hAnsi="Times New Roman" w:eastAsia="宋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会议开始时间</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MEETING_BEGINTIME</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50</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eastAsia="宋体" w:cs="Times New Roman"/>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会议结束时间</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MEETING_ENDTIME</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50</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eastAsia="宋体" w:cs="Times New Roman"/>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2"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会议负责人</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MEETING_USER_ID</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INTEGER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11</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w:t>
            </w: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外键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所在会议室</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MEETING_ROOM_ID</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11</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w:t>
            </w: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外键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是否删除</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MEETING_IS_ENABLE</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2</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1</w:t>
            </w: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0-已删除  1-未删除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41"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是否预定成功</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MEETING_SUCCESS</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2</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0</w:t>
            </w: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0-已成功  1-未成功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会议状态</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MEETING_STATUS</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2</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1</w:t>
            </w: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0-已结束  1-未结束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26"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创建时间</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MEETTING_CREATE_DATETIME</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50</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当前日期</w:t>
            </w: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2018-1-2 20:20:20</w:t>
            </w: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eastAsia="宋体" w:cs="Times New Roman"/>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创建人名</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MEETING_CREATE_NAME</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50</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用户姓名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26"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修改时间</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MEETING_UPDATE_DATETIME</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50</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修改日期</w:t>
            </w: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2018-1-2 20:20:20</w:t>
            </w: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以上一次的修改时间为数据内容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修改人名</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MEETING_UPDATE_NAME</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50</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用户姓名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默认字段1</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MEETING_DEFAULT1</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50</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F</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eastAsia="宋体" w:cs="Times New Roman"/>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1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默认字段2</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MEETING_DEFAULT2</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50</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F</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eastAsia="宋体" w:cs="Times New Roman"/>
                <w:i w:val="0"/>
                <w:color w:val="000000"/>
                <w:sz w:val="20"/>
                <w:szCs w:val="20"/>
                <w:u w:val="none"/>
              </w:rPr>
            </w:pPr>
          </w:p>
        </w:tc>
      </w:tr>
    </w:tbl>
    <w:p/>
    <w:p>
      <w:pPr>
        <w:pStyle w:val="2"/>
        <w:numPr>
          <w:ilvl w:val="0"/>
          <w:numId w:val="4"/>
        </w:numPr>
      </w:pPr>
      <w:bookmarkStart w:id="77" w:name="_Toc443999109"/>
      <w:bookmarkStart w:id="78" w:name="_Toc5353"/>
      <w:r>
        <w:rPr>
          <w:rFonts w:hint="eastAsia"/>
        </w:rPr>
        <w:t>运行设计</w:t>
      </w:r>
      <w:bookmarkEnd w:id="77"/>
      <w:bookmarkEnd w:id="78"/>
    </w:p>
    <w:p>
      <w:pPr>
        <w:pStyle w:val="3"/>
        <w:numPr>
          <w:ilvl w:val="1"/>
          <w:numId w:val="0"/>
        </w:numPr>
        <w:ind w:left="420" w:leftChars="0"/>
      </w:pPr>
      <w:bookmarkStart w:id="79" w:name="_Toc443999110"/>
      <w:bookmarkStart w:id="80" w:name="_Toc29671"/>
      <w:r>
        <w:t>6</w:t>
      </w:r>
      <w:r>
        <w:rPr>
          <w:rFonts w:hint="eastAsia"/>
        </w:rPr>
        <w:t>．</w:t>
      </w:r>
      <w:r>
        <w:t xml:space="preserve">1 </w:t>
      </w:r>
      <w:r>
        <w:rPr>
          <w:rFonts w:hint="eastAsia"/>
        </w:rPr>
        <w:t>运行模块的组合</w:t>
      </w:r>
      <w:bookmarkEnd w:id="79"/>
      <w:bookmarkEnd w:id="80"/>
    </w:p>
    <w:p>
      <w:pPr>
        <w:widowControl/>
        <w:tabs>
          <w:tab w:val="left" w:pos="1316"/>
        </w:tabs>
        <w:ind w:left="539" w:firstLine="357"/>
        <w:jc w:val="left"/>
        <w:rPr>
          <w:rFonts w:cs="宋体"/>
          <w:kern w:val="0"/>
          <w:sz w:val="24"/>
        </w:rPr>
      </w:pPr>
      <w:r>
        <w:rPr>
          <w:rFonts w:hint="eastAsia" w:cs="宋体"/>
          <w:kern w:val="0"/>
          <w:sz w:val="24"/>
        </w:rPr>
        <w:t>系统的移动端以html5页面异步调api的方式完成各项功能.这其中会涉及诸如自动数据预处理,缓存的存取与更新,数据库的存取,图片的存取以及后台系统对参数的配置.通过这些模块功能的搭配使用,能够实现系统的快速响应,快速处理,数据安全等方面的需求.</w:t>
      </w:r>
    </w:p>
    <w:p>
      <w:pPr>
        <w:pStyle w:val="3"/>
        <w:numPr>
          <w:ilvl w:val="1"/>
          <w:numId w:val="0"/>
        </w:numPr>
        <w:ind w:firstLine="321" w:firstLineChars="100"/>
      </w:pPr>
      <w:bookmarkStart w:id="81" w:name="_Toc443999111"/>
      <w:bookmarkStart w:id="82" w:name="_Toc19742"/>
      <w:r>
        <w:t>6</w:t>
      </w:r>
      <w:r>
        <w:rPr>
          <w:rFonts w:hint="eastAsia"/>
        </w:rPr>
        <w:t>．</w:t>
      </w:r>
      <w:r>
        <w:t xml:space="preserve">2 </w:t>
      </w:r>
      <w:r>
        <w:rPr>
          <w:rFonts w:hint="eastAsia"/>
        </w:rPr>
        <w:t>运行控制</w:t>
      </w:r>
      <w:bookmarkEnd w:id="81"/>
      <w:bookmarkEnd w:id="82"/>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移动端应用程序的运行控制将严格按照各功能模块间对API调用关系来实现。</w:t>
      </w:r>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在网络传方面，手机端的邦邦社区通过远程的方式,加载部署的移动端首页,页面通过ajax方式调用系统api,验证用户的合法性,并计算角色,根据角色生成相应的页面.</w:t>
      </w:r>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成功进入首页后,用户可以使用各种所见到的系统功能.基本方式都是通过页面发https请求,调用各种预定义的api接口完成相应功能。</w:t>
      </w:r>
    </w:p>
    <w:p>
      <w:pPr>
        <w:pStyle w:val="3"/>
        <w:numPr>
          <w:ilvl w:val="1"/>
          <w:numId w:val="0"/>
        </w:numPr>
        <w:ind w:firstLine="321" w:firstLineChars="100"/>
      </w:pPr>
      <w:bookmarkStart w:id="83" w:name="_Toc443999112"/>
      <w:bookmarkStart w:id="84" w:name="_Toc594"/>
      <w:r>
        <w:t>6</w:t>
      </w:r>
      <w:r>
        <w:rPr>
          <w:rFonts w:hint="eastAsia"/>
        </w:rPr>
        <w:t>．</w:t>
      </w:r>
      <w:r>
        <w:t xml:space="preserve">3 </w:t>
      </w:r>
      <w:r>
        <w:rPr>
          <w:rFonts w:hint="eastAsia"/>
        </w:rPr>
        <w:t>运行时间</w:t>
      </w:r>
      <w:bookmarkEnd w:id="83"/>
      <w:bookmarkEnd w:id="84"/>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在系统的需求分析中，对运行时间的要求为必须对作出的操作有较快的反应。网络硬件对运行时间有最大的影响，当网络负载量大时，对操作反应将受到很大的影响。所以将采用高速网络，实现各服务器或服务器集群之间的连接，以减少网络传输上的开销。其次是服务器的性能，这将影响对数据库访问时间即操作时间的长短，影响加大用户的等待时间，所以必须使用高性能的服务器，建议使用Xero 2G以上处理器,内存不低于8G。</w:t>
      </w:r>
    </w:p>
    <w:p>
      <w:pPr>
        <w:pStyle w:val="2"/>
        <w:numPr>
          <w:ilvl w:val="0"/>
          <w:numId w:val="4"/>
        </w:numPr>
      </w:pPr>
      <w:bookmarkStart w:id="85" w:name="_Toc30169"/>
      <w:bookmarkStart w:id="86" w:name="_Toc443999113"/>
      <w:r>
        <w:rPr>
          <w:rFonts w:hint="eastAsia"/>
        </w:rPr>
        <w:t>出错处理设计</w:t>
      </w:r>
      <w:bookmarkEnd w:id="85"/>
      <w:bookmarkEnd w:id="86"/>
    </w:p>
    <w:p>
      <w:pPr>
        <w:pStyle w:val="3"/>
        <w:numPr>
          <w:ilvl w:val="1"/>
          <w:numId w:val="0"/>
        </w:numPr>
      </w:pPr>
      <w:bookmarkStart w:id="87" w:name="_Toc8396"/>
      <w:bookmarkStart w:id="88" w:name="_Toc443999114"/>
      <w:r>
        <w:t>7</w:t>
      </w:r>
      <w:r>
        <w:rPr>
          <w:rFonts w:hint="eastAsia"/>
        </w:rPr>
        <w:t>．</w:t>
      </w:r>
      <w:r>
        <w:t xml:space="preserve">1 </w:t>
      </w:r>
      <w:r>
        <w:rPr>
          <w:rFonts w:hint="eastAsia"/>
        </w:rPr>
        <w:t>出错输出信息</w:t>
      </w:r>
      <w:bookmarkEnd w:id="87"/>
      <w:bookmarkEnd w:id="88"/>
    </w:p>
    <w:p>
      <w:pPr>
        <w:widowControl/>
        <w:tabs>
          <w:tab w:val="left" w:pos="1316"/>
        </w:tabs>
        <w:spacing w:line="420" w:lineRule="exact"/>
        <w:ind w:firstLine="480" w:firstLineChars="200"/>
        <w:jc w:val="left"/>
        <w:rPr>
          <w:rFonts w:cs="宋体"/>
          <w:kern w:val="0"/>
          <w:sz w:val="24"/>
        </w:rPr>
      </w:pPr>
      <w:r>
        <w:rPr>
          <w:rFonts w:hint="eastAsia" w:cs="宋体"/>
          <w:kern w:val="0"/>
          <w:sz w:val="24"/>
        </w:rPr>
        <w:t>程序在运行时主要会出现两种错误：</w:t>
      </w:r>
    </w:p>
    <w:p>
      <w:pPr>
        <w:widowControl/>
        <w:tabs>
          <w:tab w:val="left" w:pos="1316"/>
        </w:tabs>
        <w:spacing w:line="420" w:lineRule="exact"/>
        <w:ind w:firstLine="480" w:firstLineChars="200"/>
        <w:jc w:val="left"/>
        <w:rPr>
          <w:rFonts w:cs="宋体"/>
          <w:kern w:val="0"/>
          <w:sz w:val="24"/>
        </w:rPr>
      </w:pPr>
      <w:r>
        <w:rPr>
          <w:rFonts w:cs="宋体"/>
          <w:kern w:val="0"/>
          <w:sz w:val="24"/>
        </w:rPr>
        <w:t>1</w:t>
      </w:r>
      <w:r>
        <w:rPr>
          <w:rFonts w:hint="eastAsia" w:cs="宋体"/>
          <w:kern w:val="0"/>
          <w:sz w:val="24"/>
        </w:rPr>
        <w:t>、由于输入信息，或无法满足要求时产生的错误，称为软错误。</w:t>
      </w:r>
    </w:p>
    <w:p>
      <w:pPr>
        <w:widowControl/>
        <w:tabs>
          <w:tab w:val="left" w:pos="1316"/>
        </w:tabs>
        <w:spacing w:line="420" w:lineRule="exact"/>
        <w:ind w:firstLine="480" w:firstLineChars="200"/>
        <w:jc w:val="left"/>
        <w:rPr>
          <w:rFonts w:cs="宋体"/>
          <w:kern w:val="0"/>
          <w:sz w:val="24"/>
        </w:rPr>
      </w:pPr>
      <w:r>
        <w:rPr>
          <w:rFonts w:cs="宋体"/>
          <w:kern w:val="0"/>
          <w:sz w:val="24"/>
        </w:rPr>
        <w:t>2</w:t>
      </w:r>
      <w:r>
        <w:rPr>
          <w:rFonts w:hint="eastAsia" w:cs="宋体"/>
          <w:kern w:val="0"/>
          <w:sz w:val="24"/>
        </w:rPr>
        <w:t>、由于其他问题，如网络传输超时等，产生的问题，称为硬错误。</w:t>
      </w:r>
    </w:p>
    <w:p>
      <w:pPr>
        <w:widowControl/>
        <w:tabs>
          <w:tab w:val="left" w:pos="1316"/>
        </w:tabs>
        <w:spacing w:line="420" w:lineRule="exact"/>
        <w:ind w:firstLine="480" w:firstLineChars="200"/>
        <w:jc w:val="left"/>
        <w:rPr>
          <w:rFonts w:cs="宋体"/>
          <w:kern w:val="0"/>
          <w:sz w:val="24"/>
        </w:rPr>
      </w:pPr>
      <w:r>
        <w:rPr>
          <w:rFonts w:hint="eastAsia" w:cs="宋体"/>
          <w:kern w:val="0"/>
          <w:sz w:val="24"/>
        </w:rPr>
        <w:t>对于软错误，须在</w:t>
      </w:r>
      <w:r>
        <w:rPr>
          <w:rFonts w:cs="宋体"/>
          <w:kern w:val="0"/>
          <w:sz w:val="24"/>
        </w:rPr>
        <w:t>各业务功能中的</w:t>
      </w:r>
      <w:r>
        <w:rPr>
          <w:rFonts w:hint="eastAsia" w:cs="宋体"/>
          <w:kern w:val="0"/>
          <w:sz w:val="24"/>
        </w:rPr>
        <w:t>数据验证模块由数据进行数据分析，判断错误类型，再生成相应的错误提示语句，送到输出模块中。</w:t>
      </w:r>
    </w:p>
    <w:p>
      <w:pPr>
        <w:widowControl/>
        <w:tabs>
          <w:tab w:val="left" w:pos="1316"/>
        </w:tabs>
        <w:spacing w:line="420" w:lineRule="exact"/>
        <w:ind w:firstLine="480" w:firstLineChars="200"/>
        <w:jc w:val="left"/>
        <w:rPr>
          <w:rFonts w:cs="宋体"/>
          <w:kern w:val="0"/>
          <w:sz w:val="24"/>
        </w:rPr>
      </w:pPr>
      <w:r>
        <w:rPr>
          <w:rFonts w:hint="eastAsia" w:cs="宋体"/>
          <w:kern w:val="0"/>
          <w:sz w:val="24"/>
        </w:rPr>
        <w:t>对与硬错误，可在出错的相应模块中输出简单的出错语句，并将程序重置。返回输入阶段。</w:t>
      </w:r>
    </w:p>
    <w:p>
      <w:pPr>
        <w:widowControl/>
        <w:tabs>
          <w:tab w:val="left" w:pos="1316"/>
        </w:tabs>
        <w:spacing w:line="420" w:lineRule="exact"/>
        <w:ind w:firstLine="480" w:firstLineChars="200"/>
        <w:jc w:val="left"/>
        <w:rPr>
          <w:rFonts w:cs="宋体"/>
          <w:kern w:val="0"/>
          <w:sz w:val="24"/>
        </w:rPr>
      </w:pPr>
      <w:r>
        <w:rPr>
          <w:rFonts w:hint="eastAsia" w:cs="宋体"/>
          <w:kern w:val="0"/>
          <w:sz w:val="24"/>
        </w:rPr>
        <w:t>出错信息必须给出相应的出错原因，下面是部分预定义的错误信息</w:t>
      </w:r>
    </w:p>
    <w:tbl>
      <w:tblPr>
        <w:tblStyle w:val="31"/>
        <w:tblW w:w="8520" w:type="dxa"/>
        <w:tblInd w:w="93" w:type="dxa"/>
        <w:tblLayout w:type="fixed"/>
        <w:tblCellMar>
          <w:top w:w="15" w:type="dxa"/>
          <w:left w:w="108" w:type="dxa"/>
          <w:bottom w:w="15" w:type="dxa"/>
          <w:right w:w="108" w:type="dxa"/>
        </w:tblCellMar>
      </w:tblPr>
      <w:tblGrid>
        <w:gridCol w:w="915"/>
        <w:gridCol w:w="801"/>
        <w:gridCol w:w="709"/>
        <w:gridCol w:w="3119"/>
        <w:gridCol w:w="2976"/>
      </w:tblGrid>
      <w:tr>
        <w:tblPrEx>
          <w:tblLayout w:type="fixed"/>
          <w:tblCellMar>
            <w:top w:w="15" w:type="dxa"/>
            <w:left w:w="108" w:type="dxa"/>
            <w:bottom w:w="15" w:type="dxa"/>
            <w:right w:w="108" w:type="dxa"/>
          </w:tblCellMar>
        </w:tblPrEx>
        <w:trPr>
          <w:trHeight w:val="450" w:hRule="atLeast"/>
        </w:trPr>
        <w:tc>
          <w:tcPr>
            <w:tcW w:w="8520" w:type="dxa"/>
            <w:gridSpan w:val="5"/>
            <w:tcBorders>
              <w:top w:val="single" w:color="000000" w:sz="4" w:space="0"/>
              <w:left w:val="single" w:color="000000" w:sz="4" w:space="0"/>
              <w:bottom w:val="single" w:color="000000" w:sz="4" w:space="0"/>
              <w:right w:val="single" w:color="000000" w:sz="4" w:space="0"/>
            </w:tcBorders>
            <w:vAlign w:val="center"/>
          </w:tcPr>
          <w:p>
            <w:pPr>
              <w:widowControl/>
              <w:jc w:val="center"/>
              <w:rPr>
                <w:rFonts w:ascii="等线" w:hAnsi="宋体" w:eastAsia="等线" w:cs="宋体"/>
                <w:color w:val="548235"/>
                <w:kern w:val="0"/>
                <w:sz w:val="36"/>
                <w:szCs w:val="36"/>
              </w:rPr>
            </w:pPr>
            <w:r>
              <w:rPr>
                <w:rFonts w:hint="eastAsia" w:ascii="等线" w:hAnsi="宋体" w:eastAsia="等线" w:cs="宋体"/>
                <w:color w:val="548235"/>
                <w:kern w:val="0"/>
                <w:sz w:val="36"/>
                <w:szCs w:val="36"/>
              </w:rPr>
              <w:t>系统错误码表</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起始代号</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级别</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代码</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描述</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备注</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系统</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内部服务错误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内部程序错误</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没有此选项(值),或选项(组)被禁用</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没有此选项(值),或选项(组)被禁用</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查询字典错误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没有此字典数据</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Api自定义权限出错</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Api自定义权限出错</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905</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校验token出错出错</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校验token出错出错</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906</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Api权限校验出错</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Api权限校验出错</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907</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token不存在</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token不存在</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908</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token不合法或者无效</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token不合法或者无效</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909</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没有指定调用方法</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没有指定调用方法</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910</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指定方法没有默认的构造函数</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指定方法没有默认的构造函数</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911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接口处理类出错,权限校验成功</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接口处理类出错,权限校验成功</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912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指定业务处理方法没有默认的构造函数</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指定业务处理方法没有默认的构造函数</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913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获取规则类错误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获取规则类错误</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应用-通用</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100</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未授权</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不带token或使用错误的token访问api</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用户名或密码错误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登录失败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此员工不是十人长</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此员工不是十人长</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查询资源人资源的所属渠道失败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查询资源人资源的所属渠道失败</w:t>
            </w:r>
          </w:p>
        </w:tc>
      </w:tr>
      <w:tr>
        <w:tblPrEx>
          <w:tblLayout w:type="fixed"/>
          <w:tblCellMar>
            <w:top w:w="15" w:type="dxa"/>
            <w:left w:w="108" w:type="dxa"/>
            <w:bottom w:w="15" w:type="dxa"/>
            <w:right w:w="108" w:type="dxa"/>
          </w:tblCellMar>
        </w:tblPrEx>
        <w:trPr>
          <w:trHeight w:val="85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获取渠道长下属的三级机构列表(包括本级和4级,嵌套显示)失败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获取渠道长下属的三级机构列表(包括本级和4级,嵌套显示)失败</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105</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机构下属的资源人列表查询失败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机构下属的资源人列表查询失败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106</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网点所属的渠道查询失败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网点所属的渠道查询失败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107</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用户头像查询失败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用户头像查询失败</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2</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应用-外勤</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应用-资源</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上报信息删除失败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上报信息删除失败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上报信息查询错误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上报信息查询错误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上报信息保存失败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上报信息保存失败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网点信息查询错误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网点信息查询错误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305</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查询联系人错误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查询联系人错误</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4</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应用-业绩</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5</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应用-客户</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501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应用-组件</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内部服务错误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内部程序错误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未注册的服务</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没有这个方法</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存储文件出错</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存储文件出错</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删除文件未成功</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删除文件未成功</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API权限校验</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非资源人身份</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非资源人身份</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非十人长身份</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非十人长身份</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非渠道长身份</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非渠道长身份</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非资源人所属的信息数据</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非资源人所属的信息数据</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705</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非资源人所属的准客户信息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非资源人所属的准客户信息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706</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非组员归属的事业部的十人长</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非组员归属的事业部的十人长</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707</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非本事业部组长</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非本事业部组长</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708</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非本资源人业绩数据</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非本资源人业绩数据</w:t>
            </w:r>
          </w:p>
        </w:tc>
      </w:tr>
    </w:tbl>
    <w:p>
      <w:pPr>
        <w:widowControl/>
        <w:tabs>
          <w:tab w:val="left" w:pos="540"/>
        </w:tabs>
        <w:jc w:val="left"/>
        <w:rPr>
          <w:rFonts w:ascii="宋体" w:hAnsi="宋体" w:cs="宋体"/>
          <w:kern w:val="0"/>
          <w:sz w:val="24"/>
        </w:rPr>
      </w:pPr>
    </w:p>
    <w:p>
      <w:pPr>
        <w:pStyle w:val="3"/>
        <w:numPr>
          <w:ilvl w:val="1"/>
          <w:numId w:val="0"/>
        </w:numPr>
      </w:pPr>
      <w:bookmarkStart w:id="89" w:name="_Toc4750"/>
      <w:bookmarkStart w:id="90" w:name="_Toc443999115"/>
      <w:r>
        <w:t>7</w:t>
      </w:r>
      <w:r>
        <w:rPr>
          <w:rFonts w:hint="eastAsia"/>
        </w:rPr>
        <w:t>．</w:t>
      </w:r>
      <w:r>
        <w:t xml:space="preserve">2 </w:t>
      </w:r>
      <w:r>
        <w:rPr>
          <w:rFonts w:hint="eastAsia"/>
        </w:rPr>
        <w:t>出错处理对策</w:t>
      </w:r>
      <w:bookmarkEnd w:id="89"/>
      <w:bookmarkEnd w:id="90"/>
    </w:p>
    <w:p>
      <w:pPr>
        <w:widowControl/>
        <w:tabs>
          <w:tab w:val="left" w:pos="1316"/>
        </w:tabs>
        <w:spacing w:line="420" w:lineRule="exact"/>
        <w:ind w:firstLine="480" w:firstLineChars="200"/>
        <w:jc w:val="left"/>
        <w:rPr>
          <w:rFonts w:cs="宋体"/>
          <w:kern w:val="0"/>
          <w:sz w:val="24"/>
        </w:rPr>
      </w:pPr>
      <w:r>
        <w:rPr>
          <w:rFonts w:hint="eastAsia" w:cs="宋体"/>
          <w:kern w:val="0"/>
          <w:sz w:val="24"/>
        </w:rPr>
        <w:t>所有的服务器都必须安装不间断电源以防止停电或电压不稳造成的数据丢失的损失。</w:t>
      </w:r>
    </w:p>
    <w:p>
      <w:pPr>
        <w:widowControl/>
        <w:tabs>
          <w:tab w:val="left" w:pos="1316"/>
        </w:tabs>
        <w:spacing w:line="420" w:lineRule="exact"/>
        <w:ind w:firstLine="480" w:firstLineChars="200"/>
        <w:jc w:val="left"/>
        <w:rPr>
          <w:rFonts w:cs="宋体"/>
          <w:kern w:val="0"/>
          <w:sz w:val="24"/>
        </w:rPr>
      </w:pPr>
      <w:r>
        <w:rPr>
          <w:rFonts w:hint="eastAsia" w:cs="宋体"/>
          <w:kern w:val="0"/>
          <w:sz w:val="24"/>
        </w:rPr>
        <w:t>所有部件,包括移动端页面,api,数据库,缓存,图片服务,自动同步程序,后台管理系统分开部署,且重要部件,如移动端页面,api,缓存,图片服务必须做集群和负载均衡.</w:t>
      </w:r>
    </w:p>
    <w:p>
      <w:pPr>
        <w:widowControl/>
        <w:tabs>
          <w:tab w:val="left" w:pos="1316"/>
        </w:tabs>
        <w:spacing w:line="420" w:lineRule="exact"/>
        <w:ind w:firstLine="480" w:firstLineChars="200"/>
        <w:jc w:val="left"/>
        <w:rPr>
          <w:rFonts w:cs="宋体"/>
          <w:kern w:val="0"/>
          <w:sz w:val="24"/>
        </w:rPr>
      </w:pPr>
      <w:r>
        <w:rPr>
          <w:rFonts w:hint="eastAsia" w:cs="宋体"/>
          <w:kern w:val="0"/>
          <w:sz w:val="24"/>
        </w:rPr>
        <w:t>作为系统的核心部件,数据库必须有热备份获主从的设置,防止因数据库的原因导致系统宕机.</w:t>
      </w:r>
    </w:p>
    <w:p>
      <w:pPr>
        <w:widowControl/>
        <w:tabs>
          <w:tab w:val="left" w:pos="1316"/>
        </w:tabs>
        <w:spacing w:line="420" w:lineRule="exact"/>
        <w:ind w:firstLine="480" w:firstLineChars="200"/>
        <w:jc w:val="left"/>
        <w:rPr>
          <w:rFonts w:cs="宋体"/>
          <w:kern w:val="0"/>
          <w:sz w:val="24"/>
        </w:rPr>
      </w:pPr>
      <w:r>
        <w:rPr>
          <w:rFonts w:hint="eastAsia" w:cs="宋体"/>
          <w:kern w:val="0"/>
          <w:sz w:val="24"/>
        </w:rPr>
        <w:t>在网络传输方面，可考虑建立一条成本较低的后备网络，以保证当主网络断路时数据的通信。</w:t>
      </w:r>
    </w:p>
    <w:p>
      <w:pPr>
        <w:widowControl/>
        <w:tabs>
          <w:tab w:val="left" w:pos="1316"/>
        </w:tabs>
        <w:spacing w:line="420" w:lineRule="exact"/>
        <w:ind w:firstLine="480" w:firstLineChars="200"/>
        <w:jc w:val="left"/>
        <w:rPr>
          <w:rFonts w:cs="宋体"/>
          <w:kern w:val="0"/>
          <w:sz w:val="24"/>
        </w:rPr>
      </w:pPr>
      <w:r>
        <w:rPr>
          <w:rFonts w:hint="eastAsia" w:cs="宋体"/>
          <w:kern w:val="0"/>
          <w:sz w:val="24"/>
        </w:rPr>
        <w:t>在硬件方面要选择较可靠、稳定的服务器机种，保证系统运行时的可靠性。</w:t>
      </w:r>
    </w:p>
    <w:p>
      <w:pPr>
        <w:widowControl/>
        <w:tabs>
          <w:tab w:val="left" w:pos="1316"/>
        </w:tabs>
        <w:ind w:left="539" w:firstLine="357"/>
        <w:jc w:val="left"/>
        <w:rPr>
          <w:rFonts w:ascii="宋体" w:hAnsi="宋体" w:cs="宋体"/>
          <w:kern w:val="0"/>
          <w:sz w:val="24"/>
        </w:rPr>
      </w:pPr>
      <w:r>
        <w:rPr>
          <w:rFonts w:ascii="宋体" w:hAnsi="宋体" w:cs="宋体"/>
          <w:kern w:val="0"/>
          <w:sz w:val="24"/>
        </w:rPr>
        <w:t> </w:t>
      </w:r>
    </w:p>
    <w:p>
      <w:pPr>
        <w:pStyle w:val="2"/>
        <w:numPr>
          <w:ilvl w:val="0"/>
          <w:numId w:val="4"/>
        </w:numPr>
      </w:pPr>
      <w:bookmarkStart w:id="91" w:name="_Toc443999116"/>
      <w:bookmarkStart w:id="92" w:name="_Toc7142"/>
      <w:r>
        <w:rPr>
          <w:rFonts w:hint="eastAsia"/>
        </w:rPr>
        <w:t>安全保密设计</w:t>
      </w:r>
      <w:bookmarkEnd w:id="91"/>
      <w:bookmarkEnd w:id="92"/>
    </w:p>
    <w:p>
      <w:pPr>
        <w:widowControl/>
        <w:tabs>
          <w:tab w:val="left" w:pos="1316"/>
        </w:tabs>
        <w:spacing w:line="420" w:lineRule="exact"/>
        <w:ind w:firstLine="480" w:firstLineChars="200"/>
        <w:jc w:val="left"/>
        <w:rPr>
          <w:rFonts w:cs="宋体"/>
          <w:kern w:val="0"/>
          <w:sz w:val="24"/>
        </w:rPr>
      </w:pPr>
      <w:r>
        <w:rPr>
          <w:rFonts w:hint="eastAsia" w:cs="宋体"/>
          <w:kern w:val="0"/>
          <w:sz w:val="24"/>
        </w:rPr>
        <w:t>由于数据的传输上需要通过网络传输，为了</w:t>
      </w:r>
      <w:r>
        <w:rPr>
          <w:rFonts w:cs="宋体"/>
          <w:kern w:val="0"/>
          <w:sz w:val="24"/>
        </w:rPr>
        <w:t>确保信息的</w:t>
      </w:r>
      <w:r>
        <w:rPr>
          <w:rFonts w:hint="eastAsia" w:cs="宋体"/>
          <w:kern w:val="0"/>
          <w:sz w:val="24"/>
        </w:rPr>
        <w:t>保密，需要在网络的传输过程中对数据进行加密。</w:t>
      </w:r>
      <w:r>
        <w:rPr>
          <w:rFonts w:cs="宋体"/>
          <w:kern w:val="0"/>
          <w:sz w:val="24"/>
        </w:rPr>
        <w:t>因此，对api接口的调用都采用https协议。</w:t>
      </w:r>
    </w:p>
    <w:p>
      <w:pPr>
        <w:widowControl/>
        <w:tabs>
          <w:tab w:val="left" w:pos="1316"/>
        </w:tabs>
        <w:spacing w:line="420" w:lineRule="exact"/>
        <w:ind w:firstLine="480" w:firstLineChars="200"/>
        <w:jc w:val="left"/>
        <w:rPr>
          <w:rFonts w:cs="宋体"/>
          <w:kern w:val="0"/>
          <w:sz w:val="24"/>
        </w:rPr>
      </w:pPr>
      <w:r>
        <w:rPr>
          <w:rFonts w:cs="宋体"/>
          <w:kern w:val="0"/>
          <w:sz w:val="24"/>
        </w:rPr>
        <w:t>对于移动端功能，通过内置的权限系统首先按角色进行第一重权限划分。</w:t>
      </w:r>
    </w:p>
    <w:p>
      <w:pPr>
        <w:widowControl/>
        <w:tabs>
          <w:tab w:val="left" w:pos="1316"/>
        </w:tabs>
        <w:spacing w:line="420" w:lineRule="exact"/>
        <w:ind w:firstLine="480" w:firstLineChars="200"/>
        <w:jc w:val="left"/>
        <w:rPr>
          <w:rFonts w:cs="宋体"/>
          <w:kern w:val="0"/>
          <w:sz w:val="24"/>
        </w:rPr>
      </w:pPr>
      <w:r>
        <w:rPr>
          <w:rFonts w:cs="宋体"/>
          <w:kern w:val="0"/>
          <w:sz w:val="24"/>
        </w:rPr>
        <w:t>对于暴露在Internet的公用api，首先使用token验证用户的第二重合法性。如果用户不带token或者伪造token，将无法获取到任何有效数据。</w:t>
      </w:r>
    </w:p>
    <w:p>
      <w:pPr>
        <w:widowControl/>
        <w:tabs>
          <w:tab w:val="left" w:pos="1316"/>
        </w:tabs>
        <w:spacing w:line="420" w:lineRule="exact"/>
        <w:ind w:firstLine="480" w:firstLineChars="200"/>
        <w:jc w:val="left"/>
        <w:rPr>
          <w:rFonts w:cs="宋体"/>
          <w:kern w:val="0"/>
          <w:sz w:val="24"/>
        </w:rPr>
      </w:pPr>
      <w:r>
        <w:rPr>
          <w:rFonts w:cs="宋体"/>
          <w:kern w:val="0"/>
          <w:sz w:val="24"/>
        </w:rPr>
        <w:t>对暴露在外网的数据，还会做第三重用户验证。即进行数据表内的行级数据</w:t>
      </w:r>
      <w:r>
        <w:rPr>
          <w:rFonts w:hint="eastAsia" w:cs="宋体"/>
          <w:kern w:val="0"/>
          <w:sz w:val="24"/>
        </w:rPr>
        <w:t>权限</w:t>
      </w:r>
      <w:r>
        <w:rPr>
          <w:rFonts w:cs="宋体"/>
          <w:kern w:val="0"/>
          <w:sz w:val="24"/>
        </w:rPr>
        <w:t>验证。</w:t>
      </w:r>
    </w:p>
    <w:p>
      <w:pPr>
        <w:widowControl/>
        <w:tabs>
          <w:tab w:val="left" w:pos="1316"/>
        </w:tabs>
        <w:spacing w:line="420" w:lineRule="exact"/>
        <w:ind w:firstLine="480" w:firstLineChars="200"/>
        <w:jc w:val="left"/>
        <w:rPr>
          <w:rFonts w:cs="宋体"/>
          <w:kern w:val="0"/>
          <w:sz w:val="24"/>
        </w:rPr>
      </w:pPr>
      <w:r>
        <w:rPr>
          <w:rFonts w:cs="宋体"/>
          <w:kern w:val="0"/>
          <w:sz w:val="24"/>
        </w:rPr>
        <w:t>后台管理功能通过权限管理系统，为后台用户分配不同的权限，</w:t>
      </w:r>
    </w:p>
    <w:p>
      <w:pPr>
        <w:widowControl/>
        <w:tabs>
          <w:tab w:val="left" w:pos="1316"/>
        </w:tabs>
        <w:spacing w:line="420" w:lineRule="exact"/>
        <w:ind w:firstLine="480" w:firstLineChars="200"/>
        <w:jc w:val="left"/>
        <w:rPr>
          <w:rFonts w:cs="宋体"/>
          <w:kern w:val="0"/>
          <w:sz w:val="24"/>
        </w:rPr>
      </w:pPr>
      <w:r>
        <w:rPr>
          <w:rFonts w:hint="eastAsia" w:cs="宋体"/>
          <w:kern w:val="0"/>
          <w:sz w:val="24"/>
        </w:rPr>
        <w:t>在加密算法选择上将使用</w:t>
      </w:r>
      <w:r>
        <w:rPr>
          <w:rFonts w:cs="宋体"/>
          <w:kern w:val="0"/>
          <w:sz w:val="24"/>
        </w:rPr>
        <w:t xml:space="preserve">MD5 </w:t>
      </w:r>
      <w:r>
        <w:rPr>
          <w:rFonts w:hint="eastAsia" w:cs="宋体"/>
          <w:kern w:val="0"/>
          <w:sz w:val="24"/>
        </w:rPr>
        <w:t>加密算法。</w:t>
      </w:r>
    </w:p>
    <w:p>
      <w:pPr>
        <w:widowControl/>
        <w:tabs>
          <w:tab w:val="left" w:pos="1316"/>
        </w:tabs>
        <w:spacing w:line="420" w:lineRule="exact"/>
        <w:ind w:firstLine="480" w:firstLineChars="200"/>
        <w:jc w:val="left"/>
        <w:rPr>
          <w:rFonts w:cs="宋体"/>
          <w:kern w:val="0"/>
          <w:sz w:val="24"/>
        </w:rPr>
      </w:pPr>
      <w:r>
        <w:rPr>
          <w:rFonts w:hint="eastAsia" w:cs="宋体"/>
          <w:kern w:val="0"/>
          <w:sz w:val="24"/>
        </w:rPr>
        <w:t>关键信息如密码在传输之前就进行加密.</w:t>
      </w:r>
    </w:p>
    <w:p>
      <w:pPr>
        <w:widowControl/>
        <w:tabs>
          <w:tab w:val="left" w:pos="1316"/>
        </w:tabs>
        <w:spacing w:line="420" w:lineRule="exact"/>
        <w:ind w:firstLine="480" w:firstLineChars="200"/>
        <w:jc w:val="left"/>
        <w:rPr>
          <w:rFonts w:cs="宋体"/>
          <w:kern w:val="0"/>
          <w:sz w:val="24"/>
        </w:rPr>
      </w:pPr>
      <w:r>
        <w:rPr>
          <w:rFonts w:hint="eastAsia" w:cs="宋体"/>
          <w:kern w:val="0"/>
          <w:sz w:val="24"/>
        </w:rPr>
        <w:t>用户登录时在服务器端产生的token等重要信息设置有效期,并且做定时清除.客户端不存储用户数据.</w:t>
      </w:r>
    </w:p>
    <w:p>
      <w:pPr>
        <w:widowControl/>
        <w:tabs>
          <w:tab w:val="left" w:pos="1316"/>
        </w:tabs>
        <w:spacing w:line="420" w:lineRule="exact"/>
        <w:ind w:firstLine="480" w:firstLineChars="200"/>
        <w:jc w:val="left"/>
        <w:rPr>
          <w:rFonts w:cs="宋体"/>
          <w:kern w:val="0"/>
          <w:sz w:val="24"/>
        </w:rPr>
      </w:pPr>
      <w:r>
        <w:rPr>
          <w:rFonts w:hint="eastAsia" w:cs="宋体"/>
          <w:kern w:val="0"/>
          <w:sz w:val="24"/>
        </w:rPr>
        <w:t>所有日志不能删除.</w:t>
      </w:r>
    </w:p>
    <w:p>
      <w:pPr>
        <w:widowControl/>
        <w:tabs>
          <w:tab w:val="left" w:pos="1316"/>
        </w:tabs>
        <w:spacing w:line="420" w:lineRule="exact"/>
        <w:ind w:firstLine="480" w:firstLineChars="200"/>
        <w:jc w:val="left"/>
        <w:rPr>
          <w:rFonts w:cs="宋体"/>
          <w:kern w:val="0"/>
          <w:sz w:val="24"/>
        </w:rPr>
      </w:pPr>
      <w:r>
        <w:rPr>
          <w:rFonts w:hint="eastAsia" w:cs="宋体"/>
          <w:kern w:val="0"/>
          <w:sz w:val="24"/>
        </w:rPr>
        <w:t>输入的数据会做字符长度的限制,并根据应用场景对特殊字符进行处理.</w:t>
      </w:r>
    </w:p>
    <w:p>
      <w:pPr>
        <w:widowControl/>
        <w:tabs>
          <w:tab w:val="left" w:pos="1316"/>
        </w:tabs>
        <w:spacing w:line="420" w:lineRule="exact"/>
        <w:ind w:firstLine="480" w:firstLineChars="200"/>
        <w:jc w:val="left"/>
        <w:rPr>
          <w:rFonts w:cs="宋体"/>
          <w:kern w:val="0"/>
          <w:sz w:val="24"/>
        </w:rPr>
      </w:pPr>
    </w:p>
    <w:p>
      <w:pPr>
        <w:widowControl/>
        <w:tabs>
          <w:tab w:val="left" w:pos="1316"/>
        </w:tabs>
        <w:spacing w:line="420" w:lineRule="exact"/>
        <w:ind w:firstLine="480" w:firstLineChars="200"/>
        <w:jc w:val="left"/>
        <w:rPr>
          <w:rFonts w:cs="宋体"/>
          <w:kern w:val="0"/>
          <w:sz w:val="24"/>
        </w:rPr>
      </w:pPr>
    </w:p>
    <w:p>
      <w:pPr>
        <w:pStyle w:val="2"/>
        <w:numPr>
          <w:ilvl w:val="0"/>
          <w:numId w:val="4"/>
        </w:numPr>
      </w:pPr>
      <w:bookmarkStart w:id="93" w:name="_Toc176"/>
      <w:bookmarkStart w:id="94" w:name="_Toc443999117"/>
      <w:r>
        <w:rPr>
          <w:rFonts w:hint="eastAsia"/>
        </w:rPr>
        <w:t>维护设计</w:t>
      </w:r>
      <w:bookmarkEnd w:id="93"/>
      <w:bookmarkEnd w:id="94"/>
    </w:p>
    <w:p>
      <w:pPr>
        <w:widowControl/>
        <w:tabs>
          <w:tab w:val="left" w:pos="1316"/>
        </w:tabs>
        <w:spacing w:line="420" w:lineRule="exact"/>
        <w:ind w:firstLine="480" w:firstLineChars="200"/>
        <w:jc w:val="left"/>
        <w:rPr>
          <w:rFonts w:ascii="宋体" w:hAnsi="宋体" w:cs="宋体"/>
          <w:kern w:val="0"/>
          <w:sz w:val="24"/>
        </w:rPr>
      </w:pPr>
      <w:r>
        <w:rPr>
          <w:rFonts w:hint="eastAsia" w:cs="宋体"/>
          <w:kern w:val="0"/>
          <w:sz w:val="24"/>
        </w:rPr>
        <w:t>维护方面主要为对服务器上的数据库数据进行维护</w:t>
      </w:r>
      <w:r>
        <w:rPr>
          <w:rFonts w:cs="宋体"/>
          <w:kern w:val="0"/>
          <w:sz w:val="24"/>
        </w:rPr>
        <w:t>和</w:t>
      </w:r>
      <w:r>
        <w:rPr>
          <w:rFonts w:hint="eastAsia" w:cs="宋体"/>
          <w:kern w:val="0"/>
          <w:sz w:val="24"/>
        </w:rPr>
        <w:t>。可使用</w:t>
      </w:r>
      <w:r>
        <w:rPr>
          <w:rFonts w:ascii="宋体" w:hAnsi="宋体" w:cs="宋体"/>
          <w:kern w:val="0"/>
          <w:sz w:val="24"/>
        </w:rPr>
        <w:t xml:space="preserve"> </w:t>
      </w:r>
      <w:r>
        <w:rPr>
          <w:rFonts w:hint="eastAsia" w:ascii="宋体" w:hAnsi="宋体" w:cs="宋体"/>
          <w:kern w:val="0"/>
          <w:sz w:val="24"/>
        </w:rPr>
        <w:t>Oracle</w:t>
      </w:r>
      <w:r>
        <w:rPr>
          <w:rFonts w:ascii="宋体" w:hAnsi="宋体" w:cs="宋体"/>
          <w:kern w:val="0"/>
          <w:sz w:val="24"/>
        </w:rPr>
        <w:t xml:space="preserve"> </w:t>
      </w:r>
      <w:r>
        <w:rPr>
          <w:rFonts w:hint="eastAsia" w:cs="宋体"/>
          <w:kern w:val="0"/>
          <w:sz w:val="24"/>
        </w:rPr>
        <w:t>的数据库维护功能机制。例如，定期为数据库进行</w:t>
      </w:r>
      <w:r>
        <w:rPr>
          <w:rFonts w:hint="eastAsia" w:ascii="宋体" w:hAnsi="宋体" w:cs="宋体"/>
          <w:kern w:val="0"/>
          <w:sz w:val="24"/>
        </w:rPr>
        <w:t>备份,ETL方式数据同步,数据库运行时的热备份.</w:t>
      </w:r>
    </w:p>
    <w:p/>
    <w:p>
      <w:pPr>
        <w:pStyle w:val="2"/>
        <w:numPr>
          <w:ilvl w:val="0"/>
          <w:numId w:val="4"/>
        </w:numPr>
      </w:pPr>
      <w:bookmarkStart w:id="95" w:name="_Toc14799"/>
      <w:bookmarkStart w:id="96" w:name="_Toc443999118"/>
      <w:r>
        <w:rPr>
          <w:rFonts w:hint="eastAsia"/>
        </w:rPr>
        <w:t>附件</w:t>
      </w:r>
      <w:bookmarkEnd w:id="95"/>
      <w:bookmarkEnd w:id="96"/>
    </w:p>
    <w:p>
      <w:pPr>
        <w:pStyle w:val="3"/>
        <w:numPr>
          <w:ilvl w:val="1"/>
          <w:numId w:val="0"/>
        </w:numPr>
        <w:ind w:left="420" w:leftChars="0"/>
      </w:pPr>
      <w:bookmarkStart w:id="97" w:name="_附件1:部署结构图"/>
      <w:bookmarkEnd w:id="97"/>
      <w:bookmarkStart w:id="98" w:name="_附录1:部署结构图"/>
      <w:bookmarkEnd w:id="98"/>
      <w:bookmarkStart w:id="99" w:name="_Toc443999119"/>
      <w:bookmarkStart w:id="100" w:name="_Toc23089"/>
      <w:r>
        <w:rPr>
          <w:rFonts w:hint="eastAsia"/>
        </w:rPr>
        <w:t>附录1:部署结构图</w:t>
      </w:r>
      <w:bookmarkEnd w:id="99"/>
      <w:bookmarkEnd w:id="100"/>
    </w:p>
    <w:p>
      <w:r>
        <w:object>
          <v:shape id="_x0000_i1029" o:spt="75" type="#_x0000_t75" style="height:526.5pt;width:415.5pt;" o:ole="t" filled="f" o:preferrelative="t" stroked="f" coordsize="21600,21600">
            <v:path/>
            <v:fill on="f" focussize="0,0"/>
            <v:stroke on="f" joinstyle="miter"/>
            <v:imagedata r:id="rId12" o:title=""/>
            <o:lock v:ext="edit" aspectratio="t"/>
            <w10:wrap type="none"/>
            <w10:anchorlock/>
          </v:shape>
          <o:OLEObject Type="Embed" ProgID="Visio.Drawing.11" ShapeID="_x0000_i1029" DrawAspect="Content" ObjectID="_1468075725" r:id="rId11">
            <o:LockedField>false</o:LockedField>
          </o:OLEObject>
        </w:object>
      </w:r>
    </w:p>
    <w:p/>
    <w:p/>
    <w:tbl>
      <w:tblPr>
        <w:tblStyle w:val="3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9"/>
        <w:gridCol w:w="1669"/>
        <w:gridCol w:w="1551"/>
        <w:gridCol w:w="2071"/>
        <w:gridCol w:w="2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DBE5F1"/>
          </w:tcPr>
          <w:p>
            <w:pPr>
              <w:jc w:val="center"/>
            </w:pPr>
            <w:r>
              <w:rPr>
                <w:rFonts w:hint="eastAsia"/>
              </w:rPr>
              <w:t>序号</w:t>
            </w:r>
          </w:p>
        </w:tc>
        <w:tc>
          <w:tcPr>
            <w:tcW w:w="1669" w:type="dxa"/>
            <w:shd w:val="clear" w:color="auto" w:fill="DBE5F1"/>
          </w:tcPr>
          <w:p>
            <w:pPr>
              <w:jc w:val="center"/>
            </w:pPr>
            <w:r>
              <w:rPr>
                <w:rFonts w:hint="eastAsia"/>
              </w:rPr>
              <w:t>功能</w:t>
            </w:r>
          </w:p>
        </w:tc>
        <w:tc>
          <w:tcPr>
            <w:tcW w:w="1551" w:type="dxa"/>
            <w:shd w:val="clear" w:color="auto" w:fill="DBE5F1"/>
          </w:tcPr>
          <w:p>
            <w:pPr>
              <w:jc w:val="center"/>
            </w:pPr>
            <w:r>
              <w:rPr>
                <w:rFonts w:hint="eastAsia"/>
              </w:rPr>
              <w:t>建议服务器数量</w:t>
            </w:r>
          </w:p>
        </w:tc>
        <w:tc>
          <w:tcPr>
            <w:tcW w:w="2071" w:type="dxa"/>
            <w:shd w:val="clear" w:color="auto" w:fill="DBE5F1"/>
          </w:tcPr>
          <w:p>
            <w:pPr>
              <w:jc w:val="center"/>
            </w:pPr>
            <w:r>
              <w:rPr>
                <w:rFonts w:hint="eastAsia"/>
              </w:rPr>
              <w:t>配置要求</w:t>
            </w:r>
          </w:p>
        </w:tc>
        <w:tc>
          <w:tcPr>
            <w:tcW w:w="2382" w:type="dxa"/>
            <w:shd w:val="clear" w:color="auto" w:fill="DBE5F1"/>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1</w:t>
            </w:r>
          </w:p>
        </w:tc>
        <w:tc>
          <w:tcPr>
            <w:tcW w:w="1669" w:type="dxa"/>
            <w:shd w:val="clear" w:color="auto" w:fill="auto"/>
          </w:tcPr>
          <w:p>
            <w:r>
              <w:rPr>
                <w:rFonts w:hint="eastAsia"/>
              </w:rPr>
              <w:t>静态html服务器集群</w:t>
            </w:r>
          </w:p>
        </w:tc>
        <w:tc>
          <w:tcPr>
            <w:tcW w:w="1551" w:type="dxa"/>
            <w:shd w:val="clear" w:color="auto" w:fill="auto"/>
          </w:tcPr>
          <w:p>
            <w:r>
              <w:rPr>
                <w:rFonts w:hint="eastAsia"/>
              </w:rPr>
              <w:t>3</w:t>
            </w:r>
          </w:p>
        </w:tc>
        <w:tc>
          <w:tcPr>
            <w:tcW w:w="2071" w:type="dxa"/>
            <w:shd w:val="clear" w:color="auto" w:fill="auto"/>
          </w:tcPr>
          <w:p>
            <w:r>
              <w:rPr>
                <w:rFonts w:hint="eastAsia"/>
              </w:rPr>
              <w:t xml:space="preserve">CPU: XERO 2G </w:t>
            </w:r>
          </w:p>
          <w:p>
            <w:r>
              <w:rPr>
                <w:rFonts w:hint="eastAsia"/>
              </w:rPr>
              <w:t xml:space="preserve">内存:8G </w:t>
            </w:r>
          </w:p>
          <w:p>
            <w:r>
              <w:rPr>
                <w:rFonts w:hint="eastAsia"/>
              </w:rPr>
              <w:t>硬盘500G</w:t>
            </w:r>
          </w:p>
        </w:tc>
        <w:tc>
          <w:tcPr>
            <w:tcW w:w="2382" w:type="dxa"/>
            <w:shd w:val="clear" w:color="auto" w:fill="auto"/>
          </w:tcPr>
          <w:p>
            <w:r>
              <w:rPr>
                <w:rFonts w:hint="eastAsia"/>
                <w:color w:val="000000"/>
                <w:szCs w:val="21"/>
                <w:shd w:val="clear" w:color="auto" w:fill="FFFFFF"/>
              </w:rPr>
              <w:t>建议使用</w:t>
            </w:r>
            <w:r>
              <w:rPr>
                <w:rFonts w:cs="Calibri"/>
                <w:color w:val="000000"/>
                <w:szCs w:val="21"/>
                <w:shd w:val="clear" w:color="auto" w:fill="FFFFFF"/>
              </w:rPr>
              <w:t>apahce</w:t>
            </w:r>
            <w:r>
              <w:rPr>
                <w:rFonts w:hint="eastAsia"/>
                <w:color w:val="000000"/>
                <w:szCs w:val="21"/>
                <w:shd w:val="clear" w:color="auto" w:fill="FFFFFF"/>
              </w:rPr>
              <w:t>服务器容器或者直接使用</w:t>
            </w:r>
            <w:r>
              <w:rPr>
                <w:rFonts w:cs="Calibri"/>
                <w:color w:val="000000"/>
                <w:szCs w:val="21"/>
                <w:shd w:val="clear" w:color="auto" w:fill="FFFFFF"/>
              </w:rPr>
              <w:t>Nginx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2</w:t>
            </w:r>
          </w:p>
        </w:tc>
        <w:tc>
          <w:tcPr>
            <w:tcW w:w="1669" w:type="dxa"/>
            <w:shd w:val="clear" w:color="auto" w:fill="auto"/>
          </w:tcPr>
          <w:p>
            <w:r>
              <w:t>A</w:t>
            </w:r>
            <w:r>
              <w:rPr>
                <w:rFonts w:hint="eastAsia"/>
              </w:rPr>
              <w:t>pi服务器集群</w:t>
            </w:r>
          </w:p>
        </w:tc>
        <w:tc>
          <w:tcPr>
            <w:tcW w:w="1551" w:type="dxa"/>
            <w:shd w:val="clear" w:color="auto" w:fill="auto"/>
          </w:tcPr>
          <w:p>
            <w:r>
              <w:rPr>
                <w:rFonts w:hint="eastAsia"/>
              </w:rPr>
              <w:t>3</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 </w:t>
            </w:r>
          </w:p>
          <w:p>
            <w:r>
              <w:rPr>
                <w:rFonts w:hint="eastAsia"/>
              </w:rPr>
              <w:t>硬盘500G</w:t>
            </w:r>
          </w:p>
        </w:tc>
        <w:tc>
          <w:tcPr>
            <w:tcW w:w="2382" w:type="dxa"/>
            <w:shd w:val="clear" w:color="auto" w:fill="auto"/>
          </w:tcPr>
          <w:p>
            <w:r>
              <w:t>W</w:t>
            </w:r>
            <w:r>
              <w:rPr>
                <w:rFonts w:hint="eastAsia"/>
              </w:rPr>
              <w:t>eblogic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3</w:t>
            </w:r>
          </w:p>
        </w:tc>
        <w:tc>
          <w:tcPr>
            <w:tcW w:w="1669" w:type="dxa"/>
            <w:shd w:val="clear" w:color="auto" w:fill="auto"/>
          </w:tcPr>
          <w:p>
            <w:r>
              <w:rPr>
                <w:rFonts w:hint="eastAsia"/>
              </w:rPr>
              <w:t>后台管理系统集群</w:t>
            </w:r>
          </w:p>
        </w:tc>
        <w:tc>
          <w:tcPr>
            <w:tcW w:w="1551" w:type="dxa"/>
            <w:shd w:val="clear" w:color="auto" w:fill="auto"/>
          </w:tcPr>
          <w:p>
            <w:r>
              <w:rPr>
                <w:rFonts w:hint="eastAsia"/>
              </w:rPr>
              <w:t>2</w:t>
            </w:r>
          </w:p>
        </w:tc>
        <w:tc>
          <w:tcPr>
            <w:tcW w:w="2071" w:type="dxa"/>
            <w:shd w:val="clear" w:color="auto" w:fill="auto"/>
          </w:tcPr>
          <w:p>
            <w:r>
              <w:rPr>
                <w:rFonts w:hint="eastAsia"/>
              </w:rPr>
              <w:t xml:space="preserve">CPU: XERO 2G </w:t>
            </w:r>
          </w:p>
          <w:p>
            <w:r>
              <w:rPr>
                <w:rFonts w:hint="eastAsia"/>
              </w:rPr>
              <w:t xml:space="preserve">内存:8G </w:t>
            </w:r>
          </w:p>
          <w:p>
            <w:r>
              <w:rPr>
                <w:rFonts w:hint="eastAsia"/>
              </w:rPr>
              <w:t>硬盘500G</w:t>
            </w:r>
          </w:p>
        </w:tc>
        <w:tc>
          <w:tcPr>
            <w:tcW w:w="2382" w:type="dxa"/>
            <w:shd w:val="clear" w:color="auto" w:fill="auto"/>
          </w:tcPr>
          <w:p>
            <w:r>
              <w:t>W</w:t>
            </w:r>
            <w:r>
              <w:rPr>
                <w:rFonts w:hint="eastAsia"/>
              </w:rPr>
              <w:t>eblogic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4</w:t>
            </w:r>
          </w:p>
        </w:tc>
        <w:tc>
          <w:tcPr>
            <w:tcW w:w="1669" w:type="dxa"/>
            <w:shd w:val="clear" w:color="auto" w:fill="auto"/>
          </w:tcPr>
          <w:p>
            <w:r>
              <w:rPr>
                <w:rFonts w:hint="eastAsia"/>
              </w:rPr>
              <w:t>图片服务集群</w:t>
            </w:r>
          </w:p>
        </w:tc>
        <w:tc>
          <w:tcPr>
            <w:tcW w:w="1551" w:type="dxa"/>
            <w:shd w:val="clear" w:color="auto" w:fill="auto"/>
          </w:tcPr>
          <w:p>
            <w:r>
              <w:rPr>
                <w:rFonts w:hint="eastAsia"/>
              </w:rPr>
              <w:t>2</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 </w:t>
            </w:r>
          </w:p>
          <w:p>
            <w:r>
              <w:rPr>
                <w:rFonts w:hint="eastAsia"/>
              </w:rPr>
              <w:t>硬盘500G</w:t>
            </w:r>
          </w:p>
        </w:tc>
        <w:tc>
          <w:tcPr>
            <w:tcW w:w="2382" w:type="dxa"/>
            <w:shd w:val="clear" w:color="auto" w:fill="auto"/>
          </w:tcPr>
          <w:p>
            <w:r>
              <w:rPr>
                <w:rFonts w:hint="eastAsia"/>
              </w:rPr>
              <w:t>与mongoDB搭配使用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5</w:t>
            </w:r>
          </w:p>
        </w:tc>
        <w:tc>
          <w:tcPr>
            <w:tcW w:w="1669" w:type="dxa"/>
            <w:shd w:val="clear" w:color="auto" w:fill="auto"/>
          </w:tcPr>
          <w:p>
            <w:r>
              <w:rPr>
                <w:rFonts w:hint="eastAsia"/>
              </w:rPr>
              <w:t>mongoDB集群</w:t>
            </w:r>
          </w:p>
        </w:tc>
        <w:tc>
          <w:tcPr>
            <w:tcW w:w="1551" w:type="dxa"/>
            <w:shd w:val="clear" w:color="auto" w:fill="auto"/>
          </w:tcPr>
          <w:p>
            <w:r>
              <w:rPr>
                <w:rFonts w:hint="eastAsia"/>
              </w:rPr>
              <w:t>2</w:t>
            </w:r>
          </w:p>
        </w:tc>
        <w:tc>
          <w:tcPr>
            <w:tcW w:w="2071" w:type="dxa"/>
            <w:shd w:val="clear" w:color="auto" w:fill="auto"/>
          </w:tcPr>
          <w:p>
            <w:r>
              <w:rPr>
                <w:rFonts w:hint="eastAsia"/>
              </w:rPr>
              <w:t xml:space="preserve">CPU:XERO 2G </w:t>
            </w:r>
          </w:p>
          <w:p>
            <w:pPr>
              <w:rPr>
                <w:color w:val="FF0000"/>
              </w:rPr>
            </w:pPr>
            <w:r>
              <w:rPr>
                <w:rFonts w:hint="eastAsia"/>
                <w:color w:val="FF0000"/>
              </w:rPr>
              <w:t>内存:8G</w:t>
            </w:r>
          </w:p>
          <w:p>
            <w:r>
              <w:rPr>
                <w:rFonts w:hint="eastAsia"/>
                <w:color w:val="FF0000"/>
              </w:rPr>
              <w:t>硬盘500G或更高</w:t>
            </w:r>
          </w:p>
        </w:tc>
        <w:tc>
          <w:tcPr>
            <w:tcW w:w="2382"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6</w:t>
            </w:r>
          </w:p>
        </w:tc>
        <w:tc>
          <w:tcPr>
            <w:tcW w:w="1669" w:type="dxa"/>
            <w:shd w:val="clear" w:color="auto" w:fill="auto"/>
          </w:tcPr>
          <w:p>
            <w:r>
              <w:rPr>
                <w:rFonts w:hint="eastAsia"/>
              </w:rPr>
              <w:t>数据库服务器(主)</w:t>
            </w:r>
          </w:p>
        </w:tc>
        <w:tc>
          <w:tcPr>
            <w:tcW w:w="1551" w:type="dxa"/>
            <w:shd w:val="clear" w:color="auto" w:fill="auto"/>
          </w:tcPr>
          <w:p>
            <w:r>
              <w:rPr>
                <w:rFonts w:hint="eastAsia"/>
              </w:rPr>
              <w:t>1</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内存:8G或更高 </w:t>
            </w:r>
          </w:p>
          <w:p>
            <w:r>
              <w:rPr>
                <w:rFonts w:hint="eastAsia"/>
                <w:color w:val="FF0000"/>
              </w:rPr>
              <w:t>硬盘500G或更高</w:t>
            </w:r>
          </w:p>
        </w:tc>
        <w:tc>
          <w:tcPr>
            <w:tcW w:w="2382" w:type="dxa"/>
            <w:shd w:val="clear" w:color="auto" w:fill="auto"/>
          </w:tcPr>
          <w:p>
            <w:r>
              <w:t>O</w:t>
            </w:r>
            <w:r>
              <w:rPr>
                <w:rFonts w:hint="eastAsia"/>
              </w:rPr>
              <w:t>racle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7</w:t>
            </w:r>
          </w:p>
        </w:tc>
        <w:tc>
          <w:tcPr>
            <w:tcW w:w="1669" w:type="dxa"/>
            <w:shd w:val="clear" w:color="auto" w:fill="auto"/>
          </w:tcPr>
          <w:p>
            <w:r>
              <w:rPr>
                <w:rFonts w:hint="eastAsia"/>
              </w:rPr>
              <w:t>数据库服务器(从)</w:t>
            </w:r>
          </w:p>
        </w:tc>
        <w:tc>
          <w:tcPr>
            <w:tcW w:w="1551" w:type="dxa"/>
            <w:shd w:val="clear" w:color="auto" w:fill="auto"/>
          </w:tcPr>
          <w:p>
            <w:r>
              <w:rPr>
                <w:rFonts w:hint="eastAsia"/>
              </w:rPr>
              <w:t>1</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内存:8G或更高 </w:t>
            </w:r>
          </w:p>
          <w:p>
            <w:r>
              <w:rPr>
                <w:rFonts w:hint="eastAsia"/>
                <w:color w:val="FF0000"/>
              </w:rPr>
              <w:t>硬盘500G或更高</w:t>
            </w:r>
          </w:p>
        </w:tc>
        <w:tc>
          <w:tcPr>
            <w:tcW w:w="2382" w:type="dxa"/>
            <w:shd w:val="clear" w:color="auto" w:fill="auto"/>
          </w:tcPr>
          <w:p>
            <w:r>
              <w:t>O</w:t>
            </w:r>
            <w:r>
              <w:rPr>
                <w:rFonts w:hint="eastAsia"/>
              </w:rPr>
              <w:t>racle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8</w:t>
            </w:r>
          </w:p>
        </w:tc>
        <w:tc>
          <w:tcPr>
            <w:tcW w:w="1669" w:type="dxa"/>
            <w:shd w:val="clear" w:color="auto" w:fill="auto"/>
          </w:tcPr>
          <w:p>
            <w:r>
              <w:rPr>
                <w:rFonts w:hint="eastAsia"/>
              </w:rPr>
              <w:t>同步系统</w:t>
            </w:r>
          </w:p>
        </w:tc>
        <w:tc>
          <w:tcPr>
            <w:tcW w:w="1551" w:type="dxa"/>
            <w:shd w:val="clear" w:color="auto" w:fill="auto"/>
          </w:tcPr>
          <w:p>
            <w:r>
              <w:rPr>
                <w:rFonts w:hint="eastAsia"/>
              </w:rPr>
              <w:t>1</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 </w:t>
            </w:r>
          </w:p>
          <w:p>
            <w:r>
              <w:rPr>
                <w:rFonts w:hint="eastAsia"/>
              </w:rPr>
              <w:t>硬盘500G</w:t>
            </w:r>
          </w:p>
        </w:tc>
        <w:tc>
          <w:tcPr>
            <w:tcW w:w="2382" w:type="dxa"/>
            <w:shd w:val="clear" w:color="auto" w:fill="auto"/>
          </w:tcPr>
          <w:p>
            <w:r>
              <w:rPr>
                <w:rFonts w:hint="eastAsia"/>
              </w:rPr>
              <w:t>做数据预处理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9</w:t>
            </w:r>
          </w:p>
        </w:tc>
        <w:tc>
          <w:tcPr>
            <w:tcW w:w="1669" w:type="dxa"/>
            <w:shd w:val="clear" w:color="auto" w:fill="auto"/>
          </w:tcPr>
          <w:p>
            <w:r>
              <w:rPr>
                <w:rFonts w:hint="eastAsia"/>
              </w:rPr>
              <w:t>缓存服务器集群</w:t>
            </w:r>
          </w:p>
        </w:tc>
        <w:tc>
          <w:tcPr>
            <w:tcW w:w="1551" w:type="dxa"/>
            <w:shd w:val="clear" w:color="auto" w:fill="auto"/>
          </w:tcPr>
          <w:p>
            <w:r>
              <w:rPr>
                <w:rFonts w:hint="eastAsia"/>
              </w:rPr>
              <w:t>2</w:t>
            </w:r>
          </w:p>
        </w:tc>
        <w:tc>
          <w:tcPr>
            <w:tcW w:w="2071" w:type="dxa"/>
            <w:shd w:val="clear" w:color="auto" w:fill="auto"/>
          </w:tcPr>
          <w:p>
            <w:r>
              <w:rPr>
                <w:rFonts w:hint="eastAsia"/>
              </w:rPr>
              <w:t xml:space="preserve">CPU:XERO 2G </w:t>
            </w:r>
          </w:p>
          <w:p>
            <w:pPr>
              <w:rPr>
                <w:color w:val="FF0000"/>
              </w:rPr>
            </w:pPr>
            <w:r>
              <w:rPr>
                <w:rFonts w:hint="eastAsia"/>
                <w:color w:val="FF0000"/>
              </w:rPr>
              <w:t xml:space="preserve">内存:8G以上 </w:t>
            </w:r>
          </w:p>
          <w:p>
            <w:r>
              <w:rPr>
                <w:rFonts w:hint="eastAsia"/>
              </w:rPr>
              <w:t>硬盘500G</w:t>
            </w:r>
          </w:p>
        </w:tc>
        <w:tc>
          <w:tcPr>
            <w:tcW w:w="2382" w:type="dxa"/>
            <w:shd w:val="clear" w:color="auto" w:fill="auto"/>
          </w:tcPr>
          <w:p>
            <w:r>
              <w:t>R</w:t>
            </w:r>
            <w:r>
              <w:rPr>
                <w:rFonts w:hint="eastAsia"/>
              </w:rPr>
              <w:t>edis</w:t>
            </w:r>
          </w:p>
        </w:tc>
      </w:tr>
    </w:tbl>
    <w:p/>
    <w:p/>
    <w:p>
      <w:pPr>
        <w:sectPr>
          <w:footerReference r:id="rId5" w:type="default"/>
          <w:pgSz w:w="11906" w:h="16838"/>
          <w:pgMar w:top="1440" w:right="1800" w:bottom="1440" w:left="1800" w:header="851" w:footer="992" w:gutter="0"/>
          <w:pgNumType w:fmt="numberInDash" w:start="1"/>
          <w:cols w:space="720" w:num="1"/>
          <w:docGrid w:type="lines" w:linePitch="312" w:charSpace="0"/>
        </w:sectPr>
      </w:pPr>
      <w:r>
        <w:rPr>
          <w:rFonts w:hint="eastAsia"/>
        </w:rPr>
        <w:t>以上的配置要求不包含图片备份和数据库备份需要的额外服务器.</w:t>
      </w:r>
    </w:p>
    <w:p>
      <w:pPr>
        <w:pStyle w:val="3"/>
        <w:numPr>
          <w:ilvl w:val="1"/>
          <w:numId w:val="0"/>
        </w:numPr>
        <w:ind w:left="420" w:leftChars="0"/>
        <w:rPr>
          <w:rFonts w:hint="eastAsia"/>
        </w:rPr>
      </w:pPr>
      <w:bookmarkStart w:id="101" w:name="_附录2:功能框图"/>
      <w:bookmarkEnd w:id="101"/>
      <w:bookmarkStart w:id="102" w:name="_Toc20285"/>
      <w:bookmarkStart w:id="103" w:name="_Toc443999120"/>
      <w:r>
        <w:rPr>
          <w:rFonts w:hint="eastAsia"/>
        </w:rPr>
        <w:t>附录2:功能框图</w:t>
      </w:r>
      <w:bookmarkEnd w:id="102"/>
      <w:bookmarkEnd w:id="103"/>
    </w:p>
    <w:p>
      <w:pPr>
        <w:jc w:val="left"/>
        <w:rPr>
          <w:rFonts w:hint="eastAsia"/>
        </w:rPr>
      </w:pPr>
      <w:r>
        <w:rPr>
          <w:rFonts w:hint="eastAsia" w:eastAsia="宋体"/>
          <w:lang w:eastAsia="zh-CN"/>
        </w:rPr>
        <w:pict>
          <v:shape id="_x0000_i1030" o:spt="75" alt="主页功能框图(1)" type="#_x0000_t75" style="height:345.85pt;width:514.65pt;" filled="f" o:preferrelative="t" stroked="f" coordsize="21600,21600">
            <v:path/>
            <v:fill on="f" focussize="0,0"/>
            <v:stroke on="f"/>
            <v:imagedata r:id="rId13" o:title="主页功能框图(1)"/>
            <o:lock v:ext="edit" aspectratio="t"/>
            <w10:wrap type="none"/>
            <w10:anchorlock/>
          </v:shape>
        </w:pict>
      </w:r>
    </w:p>
    <w:p/>
    <w:sectPr>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DejaVu Sans">
    <w:altName w:val="Segoe Print"/>
    <w:panose1 w:val="00000000000000000000"/>
    <w:charset w:val="00"/>
    <w:family w:val="auto"/>
    <w:pitch w:val="default"/>
    <w:sig w:usb0="00000000" w:usb1="00000000" w:usb2="0A246029" w:usb3="0400200C" w:csb0="600001FF" w:csb1="DFFF0000"/>
  </w:font>
  <w:font w:name="方正黑体_GBK">
    <w:altName w:val="黑体"/>
    <w:panose1 w:val="00000000000000000000"/>
    <w:charset w:val="86"/>
    <w:family w:val="auto"/>
    <w:pitch w:val="default"/>
    <w:sig w:usb0="00000000" w:usb1="0000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News Gothic MT">
    <w:altName w:val="微软雅黑"/>
    <w:panose1 w:val="00000000000000000000"/>
    <w:charset w:val="00"/>
    <w:family w:val="auto"/>
    <w:pitch w:val="default"/>
    <w:sig w:usb0="00000000" w:usb1="00000000" w:usb2="00000000" w:usb3="00000000" w:csb0="00040001" w:csb1="00000000"/>
  </w:font>
  <w:font w:name="Damascus">
    <w:altName w:val="Malgun Gothic"/>
    <w:panose1 w:val="00000000000000000000"/>
    <w:charset w:val="00"/>
    <w:family w:val="auto"/>
    <w:pitch w:val="default"/>
    <w:sig w:usb0="00000000" w:usb1="00000000" w:usb2="14000008" w:usb3="00000000" w:csb0="00000001" w:csb1="00000000"/>
  </w:font>
  <w:font w:name="Verdana">
    <w:panose1 w:val="020B0604030504040204"/>
    <w:charset w:val="00"/>
    <w:family w:val="swiss"/>
    <w:pitch w:val="default"/>
    <w:sig w:usb0="A10006FF" w:usb1="4000205B" w:usb2="00000010" w:usb3="00000000" w:csb0="2000019F" w:csb1="00000000"/>
  </w:font>
  <w:font w:name="Microsoft Sans Serif">
    <w:panose1 w:val="020B0604020202020204"/>
    <w:charset w:val="00"/>
    <w:family w:val="swiss"/>
    <w:pitch w:val="default"/>
    <w:sig w:usb0="E1002AFF" w:usb1="C0000002" w:usb2="00000008" w:usb3="00000000" w:csb0="200101FF" w:csb1="20280000"/>
  </w:font>
  <w:font w:name="等线">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2AF" w:usb1="01D77CFB" w:usb2="00000012" w:usb3="00000000" w:csb0="00080001"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sz w:val="18"/>
      </w:rPr>
      <w:pict>
        <v:shape id="_x0000_s4097" o:spid="_x0000_s4097" o:spt="202" type="#_x0000_t202" style="position:absolute;left:0pt;margin-top:0pt;height:144pt;width:144pt;mso-position-horizontal:center;mso-position-horizontal-relative:margin;mso-wrap-style:none;z-index:251673600;mso-width-relative:page;mso-height-relative:page;" filled="f" stroked="f" coordsize="21600,21600">
          <v:path/>
          <v:fill on="f" focussize="0,0"/>
          <v:stroke on="f"/>
          <v:imagedata o:title=""/>
          <o:lock v:ext="edit" aspectratio="f"/>
          <v:textbox inset="0mm,0mm,0mm,0mm" style="mso-fit-shape-to-text:t;">
            <w:txbxContent>
              <w:p>
                <w:pPr>
                  <w:pStyle w:val="2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6C77"/>
    <w:multiLevelType w:val="multilevel"/>
    <w:tmpl w:val="00306C7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C5A75FD"/>
    <w:multiLevelType w:val="singleLevel"/>
    <w:tmpl w:val="0C5A75FD"/>
    <w:lvl w:ilvl="0" w:tentative="0">
      <w:start w:val="1"/>
      <w:numFmt w:val="decimal"/>
      <w:lvlText w:val="%1."/>
      <w:lvlJc w:val="left"/>
    </w:lvl>
  </w:abstractNum>
  <w:abstractNum w:abstractNumId="2">
    <w:nsid w:val="167258D8"/>
    <w:multiLevelType w:val="multilevel"/>
    <w:tmpl w:val="167258D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68C3C3C"/>
    <w:multiLevelType w:val="multilevel"/>
    <w:tmpl w:val="168C3C3C"/>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2F95997"/>
    <w:multiLevelType w:val="multilevel"/>
    <w:tmpl w:val="22F9599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279007B4"/>
    <w:multiLevelType w:val="multilevel"/>
    <w:tmpl w:val="279007B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EF80C9B"/>
    <w:multiLevelType w:val="multilevel"/>
    <w:tmpl w:val="2EF80C9B"/>
    <w:lvl w:ilvl="0" w:tentative="0">
      <w:start w:val="1"/>
      <w:numFmt w:val="decimal"/>
      <w:lvlText w:val="%1."/>
      <w:lvlJc w:val="left"/>
      <w:pPr>
        <w:tabs>
          <w:tab w:val="left" w:pos="0"/>
        </w:tabs>
        <w:ind w:left="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3881635E"/>
    <w:multiLevelType w:val="multilevel"/>
    <w:tmpl w:val="388163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792654E"/>
    <w:multiLevelType w:val="multilevel"/>
    <w:tmpl w:val="4792654E"/>
    <w:lvl w:ilvl="0" w:tentative="0">
      <w:start w:val="1"/>
      <w:numFmt w:val="decimal"/>
      <w:lvlText w:val="%1)"/>
      <w:lvlJc w:val="left"/>
      <w:pPr>
        <w:ind w:left="420" w:hanging="420"/>
      </w:p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027345B"/>
    <w:multiLevelType w:val="multilevel"/>
    <w:tmpl w:val="5027345B"/>
    <w:lvl w:ilvl="0" w:tentative="0">
      <w:start w:val="1"/>
      <w:numFmt w:val="decimal"/>
      <w:lvlText w:val="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3E41680"/>
    <w:multiLevelType w:val="multilevel"/>
    <w:tmpl w:val="53E41680"/>
    <w:lvl w:ilvl="0" w:tentative="0">
      <w:start w:val="1"/>
      <w:numFmt w:val="decimal"/>
      <w:lvlText w:val="第%1章"/>
      <w:lvlJc w:val="left"/>
      <w:pPr>
        <w:ind w:left="420" w:hanging="420"/>
      </w:pPr>
      <w:rPr>
        <w:rFonts w:hint="eastAsia"/>
      </w:rPr>
    </w:lvl>
    <w:lvl w:ilvl="1" w:tentative="0">
      <w:start w:val="1"/>
      <w:numFmt w:val="decimal"/>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1">
    <w:nsid w:val="56AF7D1A"/>
    <w:multiLevelType w:val="singleLevel"/>
    <w:tmpl w:val="56AF7D1A"/>
    <w:lvl w:ilvl="0" w:tentative="0">
      <w:start w:val="1"/>
      <w:numFmt w:val="decimal"/>
      <w:suff w:val="nothing"/>
      <w:lvlText w:val="%1)"/>
      <w:lvlJc w:val="left"/>
    </w:lvl>
  </w:abstractNum>
  <w:abstractNum w:abstractNumId="12">
    <w:nsid w:val="56BC4E95"/>
    <w:multiLevelType w:val="singleLevel"/>
    <w:tmpl w:val="56BC4E95"/>
    <w:lvl w:ilvl="0" w:tentative="0">
      <w:start w:val="1"/>
      <w:numFmt w:val="decimal"/>
      <w:lvlText w:val="%1)"/>
      <w:lvlJc w:val="left"/>
      <w:pPr>
        <w:tabs>
          <w:tab w:val="left" w:pos="425"/>
        </w:tabs>
        <w:ind w:left="425" w:hanging="425"/>
      </w:pPr>
      <w:rPr>
        <w:rFonts w:hint="default"/>
      </w:rPr>
    </w:lvl>
  </w:abstractNum>
  <w:abstractNum w:abstractNumId="13">
    <w:nsid w:val="5A177E18"/>
    <w:multiLevelType w:val="multilevel"/>
    <w:tmpl w:val="5A177E18"/>
    <w:lvl w:ilvl="0" w:tentative="0">
      <w:start w:val="1"/>
      <w:numFmt w:val="decimal"/>
      <w:pStyle w:val="34"/>
      <w:lvlText w:val="%1."/>
      <w:lvlJc w:val="left"/>
      <w:pPr>
        <w:tabs>
          <w:tab w:val="left" w:pos="630"/>
        </w:tabs>
        <w:ind w:left="630" w:hanging="432"/>
      </w:pPr>
      <w:rPr>
        <w:rFonts w:hint="eastAsia"/>
      </w:rPr>
    </w:lvl>
    <w:lvl w:ilvl="1" w:tentative="0">
      <w:start w:val="1"/>
      <w:numFmt w:val="decimal"/>
      <w:lvlText w:val="%1.%2"/>
      <w:lvlJc w:val="left"/>
      <w:pPr>
        <w:tabs>
          <w:tab w:val="left" w:pos="774"/>
        </w:tabs>
        <w:ind w:left="774" w:hanging="576"/>
      </w:pPr>
      <w:rPr>
        <w:rFonts w:hint="eastAsia"/>
      </w:rPr>
    </w:lvl>
    <w:lvl w:ilvl="2" w:tentative="0">
      <w:start w:val="1"/>
      <w:numFmt w:val="decimal"/>
      <w:lvlText w:val="%1.%2.%3"/>
      <w:lvlJc w:val="left"/>
      <w:pPr>
        <w:tabs>
          <w:tab w:val="left" w:pos="918"/>
        </w:tabs>
        <w:ind w:left="918" w:hanging="720"/>
      </w:pPr>
      <w:rPr>
        <w:rFonts w:hint="default" w:ascii="Arial" w:hAnsi="Arial" w:cs="Arial"/>
        <w:sz w:val="24"/>
        <w:szCs w:val="24"/>
      </w:rPr>
    </w:lvl>
    <w:lvl w:ilvl="3" w:tentative="0">
      <w:start w:val="1"/>
      <w:numFmt w:val="decimal"/>
      <w:lvlText w:val="%1.%2.%3.%4"/>
      <w:lvlJc w:val="left"/>
      <w:pPr>
        <w:tabs>
          <w:tab w:val="left" w:pos="765"/>
        </w:tabs>
        <w:ind w:left="1134" w:hanging="680"/>
      </w:pPr>
      <w:rPr>
        <w:rFonts w:hint="eastAsia"/>
      </w:rPr>
    </w:lvl>
    <w:lvl w:ilvl="4" w:tentative="0">
      <w:start w:val="1"/>
      <w:numFmt w:val="decimal"/>
      <w:lvlText w:val="%5."/>
      <w:lvlJc w:val="left"/>
      <w:pPr>
        <w:tabs>
          <w:tab w:val="left" w:pos="1446"/>
        </w:tabs>
        <w:ind w:left="1815" w:hanging="680"/>
      </w:pPr>
      <w:rPr>
        <w:rFonts w:hint="eastAsia"/>
      </w:rPr>
    </w:lvl>
    <w:lvl w:ilvl="5" w:tentative="0">
      <w:start w:val="1"/>
      <w:numFmt w:val="decimal"/>
      <w:lvlText w:val="%6）"/>
      <w:lvlJc w:val="left"/>
      <w:pPr>
        <w:tabs>
          <w:tab w:val="left" w:pos="765"/>
        </w:tabs>
        <w:ind w:left="1134" w:hanging="680"/>
      </w:pPr>
      <w:rPr>
        <w:rFonts w:hint="eastAsia"/>
      </w:rPr>
    </w:lvl>
    <w:lvl w:ilvl="6" w:tentative="0">
      <w:start w:val="1"/>
      <w:numFmt w:val="lowerLetter"/>
      <w:lvlText w:val="%7"/>
      <w:lvlJc w:val="left"/>
      <w:pPr>
        <w:tabs>
          <w:tab w:val="left" w:pos="765"/>
        </w:tabs>
        <w:ind w:left="1134" w:hanging="680"/>
      </w:pPr>
      <w:rPr>
        <w:rFonts w:hint="default"/>
      </w:rPr>
    </w:lvl>
    <w:lvl w:ilvl="7" w:tentative="0">
      <w:start w:val="1"/>
      <w:numFmt w:val="decimal"/>
      <w:lvlText w:val="%1.%2.%3.%4.%5.%6.%7.%8"/>
      <w:lvlJc w:val="left"/>
      <w:pPr>
        <w:tabs>
          <w:tab w:val="left" w:pos="1638"/>
        </w:tabs>
        <w:ind w:left="1638" w:hanging="1440"/>
      </w:pPr>
      <w:rPr>
        <w:rFonts w:hint="eastAsia"/>
      </w:rPr>
    </w:lvl>
    <w:lvl w:ilvl="8" w:tentative="0">
      <w:start w:val="1"/>
      <w:numFmt w:val="decimal"/>
      <w:lvlText w:val="%1.%2.%3.%4.%5.%6.%7.%8.%9"/>
      <w:lvlJc w:val="left"/>
      <w:pPr>
        <w:tabs>
          <w:tab w:val="left" w:pos="1782"/>
        </w:tabs>
        <w:ind w:left="1782" w:hanging="1584"/>
      </w:pPr>
      <w:rPr>
        <w:rFonts w:hint="eastAsia"/>
      </w:rPr>
    </w:lvl>
  </w:abstractNum>
  <w:abstractNum w:abstractNumId="14">
    <w:nsid w:val="5F41055A"/>
    <w:multiLevelType w:val="multilevel"/>
    <w:tmpl w:val="5F41055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63295C5C"/>
    <w:multiLevelType w:val="multilevel"/>
    <w:tmpl w:val="63295C5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6ABA398C"/>
    <w:multiLevelType w:val="multilevel"/>
    <w:tmpl w:val="6ABA398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DB91494"/>
    <w:multiLevelType w:val="multilevel"/>
    <w:tmpl w:val="6DB91494"/>
    <w:lvl w:ilvl="0" w:tentative="0">
      <w:start w:val="1"/>
      <w:numFmt w:val="decimal"/>
      <w:pStyle w:val="2"/>
      <w:lvlText w:val="第%1章"/>
      <w:lvlJc w:val="left"/>
      <w:pPr>
        <w:ind w:left="420" w:hanging="420"/>
      </w:pPr>
      <w:rPr>
        <w:rFonts w:hint="eastAsia"/>
      </w:rPr>
    </w:lvl>
    <w:lvl w:ilvl="1" w:tentative="0">
      <w:start w:val="1"/>
      <w:numFmt w:val="decimal"/>
      <w:pStyle w:val="3"/>
      <w:lvlText w:val="%1.%2"/>
      <w:lvlJc w:val="left"/>
      <w:pPr>
        <w:ind w:left="840" w:hanging="420"/>
      </w:pPr>
      <w:rPr>
        <w:rFonts w:hint="eastAsia"/>
      </w:rPr>
    </w:lvl>
    <w:lvl w:ilvl="2" w:tentative="0">
      <w:start w:val="1"/>
      <w:numFmt w:val="decimal"/>
      <w:pStyle w:val="4"/>
      <w:lvlText w:val="%1.%2.%3"/>
      <w:lvlJc w:val="right"/>
      <w:pPr>
        <w:ind w:left="1260" w:hanging="126"/>
      </w:pPr>
      <w:rPr>
        <w:rFonts w:hint="eastAsia"/>
      </w:rPr>
    </w:lvl>
    <w:lvl w:ilvl="3" w:tentative="0">
      <w:start w:val="1"/>
      <w:numFmt w:val="decimal"/>
      <w:lvlText w:val="%3%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8">
    <w:nsid w:val="6F2B7C7C"/>
    <w:multiLevelType w:val="singleLevel"/>
    <w:tmpl w:val="6F2B7C7C"/>
    <w:lvl w:ilvl="0" w:tentative="0">
      <w:start w:val="1"/>
      <w:numFmt w:val="decimal"/>
      <w:lvlText w:val="%1."/>
      <w:lvlJc w:val="left"/>
      <w:pPr>
        <w:tabs>
          <w:tab w:val="left" w:pos="312"/>
        </w:tabs>
      </w:pPr>
    </w:lvl>
  </w:abstractNum>
  <w:num w:numId="1">
    <w:abstractNumId w:val="17"/>
  </w:num>
  <w:num w:numId="2">
    <w:abstractNumId w:val="13"/>
  </w:num>
  <w:num w:numId="3">
    <w:abstractNumId w:val="7"/>
  </w:num>
  <w:num w:numId="4">
    <w:abstractNumId w:val="10"/>
  </w:num>
  <w:num w:numId="5">
    <w:abstractNumId w:val="14"/>
  </w:num>
  <w:num w:numId="6">
    <w:abstractNumId w:val="15"/>
  </w:num>
  <w:num w:numId="7">
    <w:abstractNumId w:val="3"/>
  </w:num>
  <w:num w:numId="8">
    <w:abstractNumId w:val="11"/>
  </w:num>
  <w:num w:numId="9">
    <w:abstractNumId w:val="12"/>
  </w:num>
  <w:num w:numId="10">
    <w:abstractNumId w:val="2"/>
  </w:num>
  <w:num w:numId="11">
    <w:abstractNumId w:val="9"/>
  </w:num>
  <w:num w:numId="12">
    <w:abstractNumId w:val="0"/>
  </w:num>
  <w:num w:numId="13">
    <w:abstractNumId w:val="4"/>
  </w:num>
  <w:num w:numId="14">
    <w:abstractNumId w:val="16"/>
  </w:num>
  <w:num w:numId="15">
    <w:abstractNumId w:val="5"/>
  </w:num>
  <w:num w:numId="16">
    <w:abstractNumId w:val="8"/>
  </w:num>
  <w:num w:numId="17">
    <w:abstractNumId w:val="6"/>
    <w:lvlOverride w:ilvl="0">
      <w:startOverride w:val="1"/>
    </w:lvlOverride>
  </w:num>
  <w:num w:numId="18">
    <w:abstractNumId w:val="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7FCD"/>
    <w:rsid w:val="00001BA6"/>
    <w:rsid w:val="0000480F"/>
    <w:rsid w:val="00014C6B"/>
    <w:rsid w:val="00020929"/>
    <w:rsid w:val="00022593"/>
    <w:rsid w:val="0002304D"/>
    <w:rsid w:val="000260D6"/>
    <w:rsid w:val="00031A5E"/>
    <w:rsid w:val="00035704"/>
    <w:rsid w:val="00036BE7"/>
    <w:rsid w:val="0004296C"/>
    <w:rsid w:val="00045B27"/>
    <w:rsid w:val="0005106C"/>
    <w:rsid w:val="00054BAB"/>
    <w:rsid w:val="0005669A"/>
    <w:rsid w:val="00057C28"/>
    <w:rsid w:val="00061A24"/>
    <w:rsid w:val="000666C9"/>
    <w:rsid w:val="000674BB"/>
    <w:rsid w:val="000802C2"/>
    <w:rsid w:val="0008044C"/>
    <w:rsid w:val="0008077F"/>
    <w:rsid w:val="00085E7E"/>
    <w:rsid w:val="00086D50"/>
    <w:rsid w:val="00087E59"/>
    <w:rsid w:val="0009041A"/>
    <w:rsid w:val="00093C1B"/>
    <w:rsid w:val="000A0C40"/>
    <w:rsid w:val="000A2E7A"/>
    <w:rsid w:val="000A7F6E"/>
    <w:rsid w:val="000B21B8"/>
    <w:rsid w:val="000B2AC2"/>
    <w:rsid w:val="000B2CA2"/>
    <w:rsid w:val="000B4677"/>
    <w:rsid w:val="000B514E"/>
    <w:rsid w:val="000B739A"/>
    <w:rsid w:val="000C27FF"/>
    <w:rsid w:val="000C6FC4"/>
    <w:rsid w:val="000D12B3"/>
    <w:rsid w:val="000D5130"/>
    <w:rsid w:val="000D5DC6"/>
    <w:rsid w:val="000D6000"/>
    <w:rsid w:val="000E1B16"/>
    <w:rsid w:val="000E2CF6"/>
    <w:rsid w:val="000F217A"/>
    <w:rsid w:val="000F43DC"/>
    <w:rsid w:val="000F735C"/>
    <w:rsid w:val="0010265F"/>
    <w:rsid w:val="00104520"/>
    <w:rsid w:val="00105B4E"/>
    <w:rsid w:val="00111B8C"/>
    <w:rsid w:val="00113CA3"/>
    <w:rsid w:val="0011545C"/>
    <w:rsid w:val="0011569E"/>
    <w:rsid w:val="00117237"/>
    <w:rsid w:val="00126F10"/>
    <w:rsid w:val="001273FA"/>
    <w:rsid w:val="00130D42"/>
    <w:rsid w:val="00132041"/>
    <w:rsid w:val="001324F0"/>
    <w:rsid w:val="00134F72"/>
    <w:rsid w:val="00135707"/>
    <w:rsid w:val="00136E58"/>
    <w:rsid w:val="001426D1"/>
    <w:rsid w:val="00142758"/>
    <w:rsid w:val="00143840"/>
    <w:rsid w:val="001543D2"/>
    <w:rsid w:val="00154FAF"/>
    <w:rsid w:val="00160DCE"/>
    <w:rsid w:val="00161156"/>
    <w:rsid w:val="0016557A"/>
    <w:rsid w:val="001673C5"/>
    <w:rsid w:val="001701D3"/>
    <w:rsid w:val="0017592F"/>
    <w:rsid w:val="0018019D"/>
    <w:rsid w:val="00186578"/>
    <w:rsid w:val="001961E1"/>
    <w:rsid w:val="001A012F"/>
    <w:rsid w:val="001A20D3"/>
    <w:rsid w:val="001A2D42"/>
    <w:rsid w:val="001A5100"/>
    <w:rsid w:val="001A63E1"/>
    <w:rsid w:val="001A6C5E"/>
    <w:rsid w:val="001A7593"/>
    <w:rsid w:val="001B493E"/>
    <w:rsid w:val="001C0005"/>
    <w:rsid w:val="001C4855"/>
    <w:rsid w:val="001C6AD1"/>
    <w:rsid w:val="001D02B2"/>
    <w:rsid w:val="001D5B69"/>
    <w:rsid w:val="001E6653"/>
    <w:rsid w:val="001F4F5B"/>
    <w:rsid w:val="001F7031"/>
    <w:rsid w:val="002001F5"/>
    <w:rsid w:val="00201238"/>
    <w:rsid w:val="00204173"/>
    <w:rsid w:val="00213BAA"/>
    <w:rsid w:val="00213DEE"/>
    <w:rsid w:val="0021728A"/>
    <w:rsid w:val="0022398E"/>
    <w:rsid w:val="00224285"/>
    <w:rsid w:val="00224593"/>
    <w:rsid w:val="00224F61"/>
    <w:rsid w:val="00230BBB"/>
    <w:rsid w:val="00230F32"/>
    <w:rsid w:val="00231C5B"/>
    <w:rsid w:val="00231E0F"/>
    <w:rsid w:val="002323CE"/>
    <w:rsid w:val="00233333"/>
    <w:rsid w:val="00242C22"/>
    <w:rsid w:val="00244DF1"/>
    <w:rsid w:val="002460FB"/>
    <w:rsid w:val="002517FA"/>
    <w:rsid w:val="002522BE"/>
    <w:rsid w:val="00254AF2"/>
    <w:rsid w:val="00260B61"/>
    <w:rsid w:val="00261E37"/>
    <w:rsid w:val="00262CE8"/>
    <w:rsid w:val="00273126"/>
    <w:rsid w:val="002750BE"/>
    <w:rsid w:val="00276E89"/>
    <w:rsid w:val="00285885"/>
    <w:rsid w:val="00290BD7"/>
    <w:rsid w:val="002921C5"/>
    <w:rsid w:val="002922CF"/>
    <w:rsid w:val="00297036"/>
    <w:rsid w:val="002978D7"/>
    <w:rsid w:val="002A6097"/>
    <w:rsid w:val="002B7231"/>
    <w:rsid w:val="002B7CB8"/>
    <w:rsid w:val="002C1682"/>
    <w:rsid w:val="002C32BA"/>
    <w:rsid w:val="002C3466"/>
    <w:rsid w:val="002C5B47"/>
    <w:rsid w:val="002D0AA2"/>
    <w:rsid w:val="002D67DE"/>
    <w:rsid w:val="002E0780"/>
    <w:rsid w:val="002E2203"/>
    <w:rsid w:val="002E40C8"/>
    <w:rsid w:val="002E4A68"/>
    <w:rsid w:val="002E54E1"/>
    <w:rsid w:val="002E6465"/>
    <w:rsid w:val="002E79A5"/>
    <w:rsid w:val="002F19AF"/>
    <w:rsid w:val="002F5898"/>
    <w:rsid w:val="00300D2A"/>
    <w:rsid w:val="003016F9"/>
    <w:rsid w:val="00304F2E"/>
    <w:rsid w:val="0031061B"/>
    <w:rsid w:val="003114F1"/>
    <w:rsid w:val="00311A18"/>
    <w:rsid w:val="00312DDC"/>
    <w:rsid w:val="00323BBC"/>
    <w:rsid w:val="0032447D"/>
    <w:rsid w:val="003244DB"/>
    <w:rsid w:val="003355A1"/>
    <w:rsid w:val="00335DEE"/>
    <w:rsid w:val="0033707C"/>
    <w:rsid w:val="00337C5A"/>
    <w:rsid w:val="00340E6D"/>
    <w:rsid w:val="0034127A"/>
    <w:rsid w:val="0035720C"/>
    <w:rsid w:val="00357660"/>
    <w:rsid w:val="003601C5"/>
    <w:rsid w:val="003619EF"/>
    <w:rsid w:val="00363DB2"/>
    <w:rsid w:val="003814B2"/>
    <w:rsid w:val="00383BD6"/>
    <w:rsid w:val="00392AED"/>
    <w:rsid w:val="003944C9"/>
    <w:rsid w:val="00394BFB"/>
    <w:rsid w:val="003A003E"/>
    <w:rsid w:val="003A05A7"/>
    <w:rsid w:val="003A26B6"/>
    <w:rsid w:val="003B18B3"/>
    <w:rsid w:val="003B3328"/>
    <w:rsid w:val="003B3561"/>
    <w:rsid w:val="003C1353"/>
    <w:rsid w:val="003C1E13"/>
    <w:rsid w:val="003C767A"/>
    <w:rsid w:val="003D22EA"/>
    <w:rsid w:val="003D2459"/>
    <w:rsid w:val="003D27E5"/>
    <w:rsid w:val="003D37ED"/>
    <w:rsid w:val="003D3DAF"/>
    <w:rsid w:val="003D586F"/>
    <w:rsid w:val="003D6A4F"/>
    <w:rsid w:val="003E0850"/>
    <w:rsid w:val="003E220C"/>
    <w:rsid w:val="003E6477"/>
    <w:rsid w:val="003F1808"/>
    <w:rsid w:val="003F3E64"/>
    <w:rsid w:val="003F3ED2"/>
    <w:rsid w:val="003F45E0"/>
    <w:rsid w:val="003F7BA1"/>
    <w:rsid w:val="004044F4"/>
    <w:rsid w:val="004067AB"/>
    <w:rsid w:val="0040796F"/>
    <w:rsid w:val="00410890"/>
    <w:rsid w:val="00410B26"/>
    <w:rsid w:val="00413E02"/>
    <w:rsid w:val="00414DFB"/>
    <w:rsid w:val="00416631"/>
    <w:rsid w:val="00425A4A"/>
    <w:rsid w:val="00436F42"/>
    <w:rsid w:val="00441030"/>
    <w:rsid w:val="00443D48"/>
    <w:rsid w:val="0044564A"/>
    <w:rsid w:val="00446542"/>
    <w:rsid w:val="0045363D"/>
    <w:rsid w:val="00453D60"/>
    <w:rsid w:val="00454432"/>
    <w:rsid w:val="00454C8A"/>
    <w:rsid w:val="00466EE7"/>
    <w:rsid w:val="004674BC"/>
    <w:rsid w:val="004836E3"/>
    <w:rsid w:val="004846D7"/>
    <w:rsid w:val="00485170"/>
    <w:rsid w:val="004861B9"/>
    <w:rsid w:val="00487DF5"/>
    <w:rsid w:val="004A2A77"/>
    <w:rsid w:val="004A43F9"/>
    <w:rsid w:val="004A57F1"/>
    <w:rsid w:val="004A69BF"/>
    <w:rsid w:val="004A76F0"/>
    <w:rsid w:val="004B0D1F"/>
    <w:rsid w:val="004B334E"/>
    <w:rsid w:val="004B5E23"/>
    <w:rsid w:val="004B66DE"/>
    <w:rsid w:val="004C02D1"/>
    <w:rsid w:val="004C0A2A"/>
    <w:rsid w:val="004C2861"/>
    <w:rsid w:val="004C2A38"/>
    <w:rsid w:val="004E031C"/>
    <w:rsid w:val="004E07B6"/>
    <w:rsid w:val="004F36B3"/>
    <w:rsid w:val="00503CE6"/>
    <w:rsid w:val="005061A2"/>
    <w:rsid w:val="00507D65"/>
    <w:rsid w:val="00514F8B"/>
    <w:rsid w:val="00516571"/>
    <w:rsid w:val="00523C20"/>
    <w:rsid w:val="00524325"/>
    <w:rsid w:val="00524F06"/>
    <w:rsid w:val="0052535A"/>
    <w:rsid w:val="00525FD7"/>
    <w:rsid w:val="00527175"/>
    <w:rsid w:val="00536823"/>
    <w:rsid w:val="00537F0F"/>
    <w:rsid w:val="005402B3"/>
    <w:rsid w:val="005459E8"/>
    <w:rsid w:val="00545F47"/>
    <w:rsid w:val="00551E99"/>
    <w:rsid w:val="00564F76"/>
    <w:rsid w:val="005652F6"/>
    <w:rsid w:val="00567319"/>
    <w:rsid w:val="0057214C"/>
    <w:rsid w:val="00573BA2"/>
    <w:rsid w:val="00575519"/>
    <w:rsid w:val="005801DB"/>
    <w:rsid w:val="00581454"/>
    <w:rsid w:val="005864EE"/>
    <w:rsid w:val="00587C78"/>
    <w:rsid w:val="005956E7"/>
    <w:rsid w:val="00595EAB"/>
    <w:rsid w:val="00597668"/>
    <w:rsid w:val="005A5304"/>
    <w:rsid w:val="005A6234"/>
    <w:rsid w:val="005A7B1B"/>
    <w:rsid w:val="005A7C1E"/>
    <w:rsid w:val="005B5627"/>
    <w:rsid w:val="005B67F5"/>
    <w:rsid w:val="005B6AE2"/>
    <w:rsid w:val="005B70EF"/>
    <w:rsid w:val="005C07AE"/>
    <w:rsid w:val="005C18F7"/>
    <w:rsid w:val="005C30B2"/>
    <w:rsid w:val="005C3973"/>
    <w:rsid w:val="005C5B1C"/>
    <w:rsid w:val="005D5C08"/>
    <w:rsid w:val="005E09BC"/>
    <w:rsid w:val="005F07C6"/>
    <w:rsid w:val="005F2FC4"/>
    <w:rsid w:val="00602A4B"/>
    <w:rsid w:val="006035C6"/>
    <w:rsid w:val="006061BD"/>
    <w:rsid w:val="00612228"/>
    <w:rsid w:val="00612893"/>
    <w:rsid w:val="00620405"/>
    <w:rsid w:val="00622A08"/>
    <w:rsid w:val="00622CB1"/>
    <w:rsid w:val="0062386E"/>
    <w:rsid w:val="00631301"/>
    <w:rsid w:val="0063229D"/>
    <w:rsid w:val="00632C69"/>
    <w:rsid w:val="00633943"/>
    <w:rsid w:val="00635FAB"/>
    <w:rsid w:val="0064508E"/>
    <w:rsid w:val="00645962"/>
    <w:rsid w:val="00651A23"/>
    <w:rsid w:val="00651E0F"/>
    <w:rsid w:val="0065234E"/>
    <w:rsid w:val="006549B2"/>
    <w:rsid w:val="00654E30"/>
    <w:rsid w:val="006554F0"/>
    <w:rsid w:val="00661947"/>
    <w:rsid w:val="00662058"/>
    <w:rsid w:val="00663529"/>
    <w:rsid w:val="00665026"/>
    <w:rsid w:val="00666547"/>
    <w:rsid w:val="00670F9A"/>
    <w:rsid w:val="00674852"/>
    <w:rsid w:val="00676E80"/>
    <w:rsid w:val="00681BC3"/>
    <w:rsid w:val="0068452C"/>
    <w:rsid w:val="006854D6"/>
    <w:rsid w:val="006876A5"/>
    <w:rsid w:val="0069198A"/>
    <w:rsid w:val="006925CB"/>
    <w:rsid w:val="00693351"/>
    <w:rsid w:val="00696826"/>
    <w:rsid w:val="006A1D49"/>
    <w:rsid w:val="006A74DE"/>
    <w:rsid w:val="006B222F"/>
    <w:rsid w:val="006C34E0"/>
    <w:rsid w:val="006C39B6"/>
    <w:rsid w:val="006C4460"/>
    <w:rsid w:val="006D192A"/>
    <w:rsid w:val="006D28AD"/>
    <w:rsid w:val="006D3E6C"/>
    <w:rsid w:val="006F1CBC"/>
    <w:rsid w:val="006F4AA2"/>
    <w:rsid w:val="006F5BE8"/>
    <w:rsid w:val="006F7451"/>
    <w:rsid w:val="007014D1"/>
    <w:rsid w:val="00702BD6"/>
    <w:rsid w:val="00704268"/>
    <w:rsid w:val="0070717D"/>
    <w:rsid w:val="00712287"/>
    <w:rsid w:val="00713151"/>
    <w:rsid w:val="0071483F"/>
    <w:rsid w:val="00715CEA"/>
    <w:rsid w:val="007163F3"/>
    <w:rsid w:val="007243C6"/>
    <w:rsid w:val="007254D1"/>
    <w:rsid w:val="00725A2D"/>
    <w:rsid w:val="0073024A"/>
    <w:rsid w:val="00733C01"/>
    <w:rsid w:val="00743653"/>
    <w:rsid w:val="00753DEA"/>
    <w:rsid w:val="00754D17"/>
    <w:rsid w:val="00755DFC"/>
    <w:rsid w:val="007563C9"/>
    <w:rsid w:val="00757F26"/>
    <w:rsid w:val="00771C60"/>
    <w:rsid w:val="00772661"/>
    <w:rsid w:val="00773A3E"/>
    <w:rsid w:val="007755C9"/>
    <w:rsid w:val="00777BC7"/>
    <w:rsid w:val="007814EB"/>
    <w:rsid w:val="00781EAF"/>
    <w:rsid w:val="007866DB"/>
    <w:rsid w:val="0078699E"/>
    <w:rsid w:val="00786CC7"/>
    <w:rsid w:val="007A2F75"/>
    <w:rsid w:val="007A46A8"/>
    <w:rsid w:val="007B1693"/>
    <w:rsid w:val="007B4C08"/>
    <w:rsid w:val="007B543E"/>
    <w:rsid w:val="007B5BD4"/>
    <w:rsid w:val="007B6377"/>
    <w:rsid w:val="007D43CE"/>
    <w:rsid w:val="007D7DD8"/>
    <w:rsid w:val="007E3C8E"/>
    <w:rsid w:val="007E52F2"/>
    <w:rsid w:val="007E76C4"/>
    <w:rsid w:val="007F1296"/>
    <w:rsid w:val="007F1582"/>
    <w:rsid w:val="008016F5"/>
    <w:rsid w:val="00807FF0"/>
    <w:rsid w:val="0081159F"/>
    <w:rsid w:val="008120E2"/>
    <w:rsid w:val="00813AC9"/>
    <w:rsid w:val="00814393"/>
    <w:rsid w:val="008171D5"/>
    <w:rsid w:val="00817DDF"/>
    <w:rsid w:val="00820E11"/>
    <w:rsid w:val="008234F0"/>
    <w:rsid w:val="00824566"/>
    <w:rsid w:val="00826CA6"/>
    <w:rsid w:val="00831677"/>
    <w:rsid w:val="008426E0"/>
    <w:rsid w:val="0084292A"/>
    <w:rsid w:val="00850B83"/>
    <w:rsid w:val="00852442"/>
    <w:rsid w:val="00852B3A"/>
    <w:rsid w:val="00854BB4"/>
    <w:rsid w:val="0086701C"/>
    <w:rsid w:val="00870CD7"/>
    <w:rsid w:val="008746E9"/>
    <w:rsid w:val="00876F0D"/>
    <w:rsid w:val="0088292A"/>
    <w:rsid w:val="00882D1D"/>
    <w:rsid w:val="00882DCD"/>
    <w:rsid w:val="00884E37"/>
    <w:rsid w:val="00892E58"/>
    <w:rsid w:val="008975BF"/>
    <w:rsid w:val="0089780B"/>
    <w:rsid w:val="008A58FD"/>
    <w:rsid w:val="008A62EA"/>
    <w:rsid w:val="008A7690"/>
    <w:rsid w:val="008D3970"/>
    <w:rsid w:val="008D5777"/>
    <w:rsid w:val="008D7BB9"/>
    <w:rsid w:val="008E123C"/>
    <w:rsid w:val="008E4EDE"/>
    <w:rsid w:val="008F05C9"/>
    <w:rsid w:val="008F1C10"/>
    <w:rsid w:val="008F29B7"/>
    <w:rsid w:val="008F38D5"/>
    <w:rsid w:val="008F56F8"/>
    <w:rsid w:val="00911C30"/>
    <w:rsid w:val="00915358"/>
    <w:rsid w:val="00921526"/>
    <w:rsid w:val="00925679"/>
    <w:rsid w:val="00936C32"/>
    <w:rsid w:val="00942F64"/>
    <w:rsid w:val="009437E1"/>
    <w:rsid w:val="00947B4C"/>
    <w:rsid w:val="0095362B"/>
    <w:rsid w:val="00955BD0"/>
    <w:rsid w:val="00960161"/>
    <w:rsid w:val="0096043C"/>
    <w:rsid w:val="0096103A"/>
    <w:rsid w:val="00963960"/>
    <w:rsid w:val="00980F5D"/>
    <w:rsid w:val="00983A15"/>
    <w:rsid w:val="009A21D5"/>
    <w:rsid w:val="009A3395"/>
    <w:rsid w:val="009A7A68"/>
    <w:rsid w:val="009B011B"/>
    <w:rsid w:val="009B01E5"/>
    <w:rsid w:val="009B2138"/>
    <w:rsid w:val="009B7443"/>
    <w:rsid w:val="009C2DEF"/>
    <w:rsid w:val="009C3F33"/>
    <w:rsid w:val="009C4A77"/>
    <w:rsid w:val="009D0F0C"/>
    <w:rsid w:val="009D23C7"/>
    <w:rsid w:val="009D4325"/>
    <w:rsid w:val="009D5C2E"/>
    <w:rsid w:val="009E1B51"/>
    <w:rsid w:val="009E1DBD"/>
    <w:rsid w:val="009F6208"/>
    <w:rsid w:val="00A03628"/>
    <w:rsid w:val="00A21A04"/>
    <w:rsid w:val="00A24254"/>
    <w:rsid w:val="00A251FE"/>
    <w:rsid w:val="00A26529"/>
    <w:rsid w:val="00A278EA"/>
    <w:rsid w:val="00A40FB2"/>
    <w:rsid w:val="00A417C7"/>
    <w:rsid w:val="00A460EB"/>
    <w:rsid w:val="00A5152C"/>
    <w:rsid w:val="00A52A2E"/>
    <w:rsid w:val="00A535FD"/>
    <w:rsid w:val="00A56419"/>
    <w:rsid w:val="00A56ADC"/>
    <w:rsid w:val="00A57DE0"/>
    <w:rsid w:val="00A661FF"/>
    <w:rsid w:val="00A66D2D"/>
    <w:rsid w:val="00A66F19"/>
    <w:rsid w:val="00A67F5A"/>
    <w:rsid w:val="00A736D9"/>
    <w:rsid w:val="00A76133"/>
    <w:rsid w:val="00A76C0B"/>
    <w:rsid w:val="00A80BC3"/>
    <w:rsid w:val="00A813E8"/>
    <w:rsid w:val="00A84798"/>
    <w:rsid w:val="00A8727C"/>
    <w:rsid w:val="00A92740"/>
    <w:rsid w:val="00A928C8"/>
    <w:rsid w:val="00A97925"/>
    <w:rsid w:val="00AA27C4"/>
    <w:rsid w:val="00AA300C"/>
    <w:rsid w:val="00AA3F08"/>
    <w:rsid w:val="00AA66DE"/>
    <w:rsid w:val="00AA752B"/>
    <w:rsid w:val="00AB397B"/>
    <w:rsid w:val="00AB4249"/>
    <w:rsid w:val="00AB48B0"/>
    <w:rsid w:val="00AC070A"/>
    <w:rsid w:val="00AC6649"/>
    <w:rsid w:val="00AD0128"/>
    <w:rsid w:val="00AD313E"/>
    <w:rsid w:val="00AD6803"/>
    <w:rsid w:val="00AE3DA4"/>
    <w:rsid w:val="00AE5AC4"/>
    <w:rsid w:val="00AE74E3"/>
    <w:rsid w:val="00AF0FAF"/>
    <w:rsid w:val="00AF1E01"/>
    <w:rsid w:val="00AF2BC6"/>
    <w:rsid w:val="00AF6BB5"/>
    <w:rsid w:val="00B01006"/>
    <w:rsid w:val="00B04229"/>
    <w:rsid w:val="00B05EE8"/>
    <w:rsid w:val="00B11BDB"/>
    <w:rsid w:val="00B14D60"/>
    <w:rsid w:val="00B165E8"/>
    <w:rsid w:val="00B2066B"/>
    <w:rsid w:val="00B21491"/>
    <w:rsid w:val="00B233BD"/>
    <w:rsid w:val="00B23893"/>
    <w:rsid w:val="00B31121"/>
    <w:rsid w:val="00B3238F"/>
    <w:rsid w:val="00B37396"/>
    <w:rsid w:val="00B415B8"/>
    <w:rsid w:val="00B4513C"/>
    <w:rsid w:val="00B5125F"/>
    <w:rsid w:val="00B523E0"/>
    <w:rsid w:val="00B52D10"/>
    <w:rsid w:val="00B57FFB"/>
    <w:rsid w:val="00B62EA9"/>
    <w:rsid w:val="00B6399E"/>
    <w:rsid w:val="00B7004B"/>
    <w:rsid w:val="00B73705"/>
    <w:rsid w:val="00B74E4D"/>
    <w:rsid w:val="00B764CB"/>
    <w:rsid w:val="00B85A41"/>
    <w:rsid w:val="00B90EDB"/>
    <w:rsid w:val="00B923CD"/>
    <w:rsid w:val="00B963E3"/>
    <w:rsid w:val="00B978FC"/>
    <w:rsid w:val="00BA036F"/>
    <w:rsid w:val="00BA0A0B"/>
    <w:rsid w:val="00BA2B1E"/>
    <w:rsid w:val="00BA7454"/>
    <w:rsid w:val="00BB3D5C"/>
    <w:rsid w:val="00BB739D"/>
    <w:rsid w:val="00BC0876"/>
    <w:rsid w:val="00BC1047"/>
    <w:rsid w:val="00BC25C1"/>
    <w:rsid w:val="00BC3B75"/>
    <w:rsid w:val="00BD4A10"/>
    <w:rsid w:val="00BD68EB"/>
    <w:rsid w:val="00BE573D"/>
    <w:rsid w:val="00BE7515"/>
    <w:rsid w:val="00BF2002"/>
    <w:rsid w:val="00BF3F78"/>
    <w:rsid w:val="00BF4DE6"/>
    <w:rsid w:val="00BF795E"/>
    <w:rsid w:val="00C0163F"/>
    <w:rsid w:val="00C0259F"/>
    <w:rsid w:val="00C0573E"/>
    <w:rsid w:val="00C13B36"/>
    <w:rsid w:val="00C13D47"/>
    <w:rsid w:val="00C17860"/>
    <w:rsid w:val="00C23D90"/>
    <w:rsid w:val="00C24E8A"/>
    <w:rsid w:val="00C33E0F"/>
    <w:rsid w:val="00C35024"/>
    <w:rsid w:val="00C35EDB"/>
    <w:rsid w:val="00C41C51"/>
    <w:rsid w:val="00C50043"/>
    <w:rsid w:val="00C5015C"/>
    <w:rsid w:val="00C55D47"/>
    <w:rsid w:val="00C60E65"/>
    <w:rsid w:val="00C669C0"/>
    <w:rsid w:val="00C72D18"/>
    <w:rsid w:val="00C72FA0"/>
    <w:rsid w:val="00C8311A"/>
    <w:rsid w:val="00C86F45"/>
    <w:rsid w:val="00C9064E"/>
    <w:rsid w:val="00C907DE"/>
    <w:rsid w:val="00C95F98"/>
    <w:rsid w:val="00CA0DB2"/>
    <w:rsid w:val="00CB0F13"/>
    <w:rsid w:val="00CB65DE"/>
    <w:rsid w:val="00CB698B"/>
    <w:rsid w:val="00CB74B6"/>
    <w:rsid w:val="00CB7A3C"/>
    <w:rsid w:val="00CC0D28"/>
    <w:rsid w:val="00CC1C58"/>
    <w:rsid w:val="00CC5C8B"/>
    <w:rsid w:val="00CD2D6E"/>
    <w:rsid w:val="00CD3763"/>
    <w:rsid w:val="00CD7D09"/>
    <w:rsid w:val="00CD7FCD"/>
    <w:rsid w:val="00CE4C95"/>
    <w:rsid w:val="00CF1B7E"/>
    <w:rsid w:val="00CF277D"/>
    <w:rsid w:val="00CF4B0F"/>
    <w:rsid w:val="00CF67E8"/>
    <w:rsid w:val="00D00066"/>
    <w:rsid w:val="00D001C2"/>
    <w:rsid w:val="00D0070A"/>
    <w:rsid w:val="00D03332"/>
    <w:rsid w:val="00D04753"/>
    <w:rsid w:val="00D04E26"/>
    <w:rsid w:val="00D071E8"/>
    <w:rsid w:val="00D07F50"/>
    <w:rsid w:val="00D12AF3"/>
    <w:rsid w:val="00D14F5B"/>
    <w:rsid w:val="00D2176C"/>
    <w:rsid w:val="00D21ACF"/>
    <w:rsid w:val="00D22103"/>
    <w:rsid w:val="00D221A7"/>
    <w:rsid w:val="00D226B0"/>
    <w:rsid w:val="00D23980"/>
    <w:rsid w:val="00D27D09"/>
    <w:rsid w:val="00D310DC"/>
    <w:rsid w:val="00D337A2"/>
    <w:rsid w:val="00D34F10"/>
    <w:rsid w:val="00D360B7"/>
    <w:rsid w:val="00D44809"/>
    <w:rsid w:val="00D454CB"/>
    <w:rsid w:val="00D545E1"/>
    <w:rsid w:val="00D551B1"/>
    <w:rsid w:val="00D568A2"/>
    <w:rsid w:val="00D62F25"/>
    <w:rsid w:val="00D65FF5"/>
    <w:rsid w:val="00D74080"/>
    <w:rsid w:val="00D849DE"/>
    <w:rsid w:val="00D909DD"/>
    <w:rsid w:val="00D9158D"/>
    <w:rsid w:val="00D95621"/>
    <w:rsid w:val="00DA0051"/>
    <w:rsid w:val="00DA00F5"/>
    <w:rsid w:val="00DA1434"/>
    <w:rsid w:val="00DA405D"/>
    <w:rsid w:val="00DA5442"/>
    <w:rsid w:val="00DB199E"/>
    <w:rsid w:val="00DB38B1"/>
    <w:rsid w:val="00DB4EBA"/>
    <w:rsid w:val="00DB4EEE"/>
    <w:rsid w:val="00DB69DF"/>
    <w:rsid w:val="00DC222B"/>
    <w:rsid w:val="00DC5258"/>
    <w:rsid w:val="00DC5D28"/>
    <w:rsid w:val="00DD1563"/>
    <w:rsid w:val="00DD176C"/>
    <w:rsid w:val="00DD68A3"/>
    <w:rsid w:val="00DD7508"/>
    <w:rsid w:val="00DE5A47"/>
    <w:rsid w:val="00DF2AF0"/>
    <w:rsid w:val="00DF41B4"/>
    <w:rsid w:val="00DF4282"/>
    <w:rsid w:val="00DF4751"/>
    <w:rsid w:val="00E00D9E"/>
    <w:rsid w:val="00E04F95"/>
    <w:rsid w:val="00E04F96"/>
    <w:rsid w:val="00E1019E"/>
    <w:rsid w:val="00E106B6"/>
    <w:rsid w:val="00E13778"/>
    <w:rsid w:val="00E1585A"/>
    <w:rsid w:val="00E15C47"/>
    <w:rsid w:val="00E20A61"/>
    <w:rsid w:val="00E24F15"/>
    <w:rsid w:val="00E25C2E"/>
    <w:rsid w:val="00E3046B"/>
    <w:rsid w:val="00E322B1"/>
    <w:rsid w:val="00E34A69"/>
    <w:rsid w:val="00E34F1D"/>
    <w:rsid w:val="00E472D9"/>
    <w:rsid w:val="00E5518F"/>
    <w:rsid w:val="00E56AD1"/>
    <w:rsid w:val="00E61365"/>
    <w:rsid w:val="00E63491"/>
    <w:rsid w:val="00E64FF5"/>
    <w:rsid w:val="00E67849"/>
    <w:rsid w:val="00E7337E"/>
    <w:rsid w:val="00E7598F"/>
    <w:rsid w:val="00E761FC"/>
    <w:rsid w:val="00E805B6"/>
    <w:rsid w:val="00E81AEC"/>
    <w:rsid w:val="00E83785"/>
    <w:rsid w:val="00E85815"/>
    <w:rsid w:val="00E85D47"/>
    <w:rsid w:val="00E94A24"/>
    <w:rsid w:val="00EA0289"/>
    <w:rsid w:val="00EA2BFA"/>
    <w:rsid w:val="00EA76B4"/>
    <w:rsid w:val="00EB2908"/>
    <w:rsid w:val="00EB2FB8"/>
    <w:rsid w:val="00EB2FD0"/>
    <w:rsid w:val="00EB7B60"/>
    <w:rsid w:val="00EB7CD6"/>
    <w:rsid w:val="00EC228D"/>
    <w:rsid w:val="00EC41CD"/>
    <w:rsid w:val="00ED1315"/>
    <w:rsid w:val="00ED4707"/>
    <w:rsid w:val="00EE183C"/>
    <w:rsid w:val="00EE21EC"/>
    <w:rsid w:val="00EE3898"/>
    <w:rsid w:val="00EE6CB7"/>
    <w:rsid w:val="00EF03CB"/>
    <w:rsid w:val="00EF3D31"/>
    <w:rsid w:val="00EF53F3"/>
    <w:rsid w:val="00EF6732"/>
    <w:rsid w:val="00F06E89"/>
    <w:rsid w:val="00F07DB8"/>
    <w:rsid w:val="00F11600"/>
    <w:rsid w:val="00F15347"/>
    <w:rsid w:val="00F15C24"/>
    <w:rsid w:val="00F1686F"/>
    <w:rsid w:val="00F23DA8"/>
    <w:rsid w:val="00F253AF"/>
    <w:rsid w:val="00F27C98"/>
    <w:rsid w:val="00F31FCE"/>
    <w:rsid w:val="00F344B9"/>
    <w:rsid w:val="00F35F64"/>
    <w:rsid w:val="00F36631"/>
    <w:rsid w:val="00F37E1C"/>
    <w:rsid w:val="00F40F78"/>
    <w:rsid w:val="00F42EBA"/>
    <w:rsid w:val="00F5281A"/>
    <w:rsid w:val="00F52F6A"/>
    <w:rsid w:val="00F56321"/>
    <w:rsid w:val="00F61434"/>
    <w:rsid w:val="00F62CD4"/>
    <w:rsid w:val="00F67716"/>
    <w:rsid w:val="00F67FE8"/>
    <w:rsid w:val="00F72B87"/>
    <w:rsid w:val="00F73BFD"/>
    <w:rsid w:val="00F76ED8"/>
    <w:rsid w:val="00F84333"/>
    <w:rsid w:val="00F85895"/>
    <w:rsid w:val="00F90E5B"/>
    <w:rsid w:val="00FA07F3"/>
    <w:rsid w:val="00FA3C28"/>
    <w:rsid w:val="00FA41EE"/>
    <w:rsid w:val="00FB0DB9"/>
    <w:rsid w:val="00FB17F4"/>
    <w:rsid w:val="00FB6131"/>
    <w:rsid w:val="00FC1F7D"/>
    <w:rsid w:val="00FD375A"/>
    <w:rsid w:val="00FD774A"/>
    <w:rsid w:val="00FE01A4"/>
    <w:rsid w:val="00FE1056"/>
    <w:rsid w:val="00FE6D92"/>
    <w:rsid w:val="00FF1B17"/>
    <w:rsid w:val="010A5041"/>
    <w:rsid w:val="01BC28E7"/>
    <w:rsid w:val="02CB2AA4"/>
    <w:rsid w:val="034755DA"/>
    <w:rsid w:val="043F2F66"/>
    <w:rsid w:val="04587CAC"/>
    <w:rsid w:val="04831DF5"/>
    <w:rsid w:val="04BF0955"/>
    <w:rsid w:val="051F1772"/>
    <w:rsid w:val="05696BF0"/>
    <w:rsid w:val="06095D4F"/>
    <w:rsid w:val="069D51B3"/>
    <w:rsid w:val="06D867B3"/>
    <w:rsid w:val="08317977"/>
    <w:rsid w:val="09CA5EA0"/>
    <w:rsid w:val="0B0A2FA9"/>
    <w:rsid w:val="0B0E781A"/>
    <w:rsid w:val="0B2E5767"/>
    <w:rsid w:val="0B51119F"/>
    <w:rsid w:val="0B6149B5"/>
    <w:rsid w:val="0C0D2B91"/>
    <w:rsid w:val="0D1158FC"/>
    <w:rsid w:val="0DB963BF"/>
    <w:rsid w:val="0E085671"/>
    <w:rsid w:val="0E8841E4"/>
    <w:rsid w:val="0E8F15F0"/>
    <w:rsid w:val="0F156190"/>
    <w:rsid w:val="0F4165A6"/>
    <w:rsid w:val="0F672951"/>
    <w:rsid w:val="0FCF432D"/>
    <w:rsid w:val="112A0F34"/>
    <w:rsid w:val="11F67383"/>
    <w:rsid w:val="122C785E"/>
    <w:rsid w:val="128105EC"/>
    <w:rsid w:val="129168E1"/>
    <w:rsid w:val="131D046B"/>
    <w:rsid w:val="148122B0"/>
    <w:rsid w:val="14E05B4D"/>
    <w:rsid w:val="158663D3"/>
    <w:rsid w:val="15907EEF"/>
    <w:rsid w:val="1623745E"/>
    <w:rsid w:val="16481636"/>
    <w:rsid w:val="17573FD8"/>
    <w:rsid w:val="17DE2FB7"/>
    <w:rsid w:val="180D0283"/>
    <w:rsid w:val="18207B0A"/>
    <w:rsid w:val="189C0B38"/>
    <w:rsid w:val="18E402E6"/>
    <w:rsid w:val="193B669B"/>
    <w:rsid w:val="1973708C"/>
    <w:rsid w:val="1A003F36"/>
    <w:rsid w:val="1A0A4846"/>
    <w:rsid w:val="1A460E27"/>
    <w:rsid w:val="1B520060"/>
    <w:rsid w:val="1BFD01D5"/>
    <w:rsid w:val="1C1B2F6B"/>
    <w:rsid w:val="1C292027"/>
    <w:rsid w:val="1C895B5E"/>
    <w:rsid w:val="1CA052F9"/>
    <w:rsid w:val="1CE1575A"/>
    <w:rsid w:val="1DE05041"/>
    <w:rsid w:val="1E2E2D35"/>
    <w:rsid w:val="1E551952"/>
    <w:rsid w:val="1EC1144A"/>
    <w:rsid w:val="1EF86BDC"/>
    <w:rsid w:val="1EFF4369"/>
    <w:rsid w:val="1F15070B"/>
    <w:rsid w:val="1F734A83"/>
    <w:rsid w:val="20986689"/>
    <w:rsid w:val="20A830A0"/>
    <w:rsid w:val="20C626AD"/>
    <w:rsid w:val="215138B9"/>
    <w:rsid w:val="223A3836"/>
    <w:rsid w:val="2253695F"/>
    <w:rsid w:val="225450B1"/>
    <w:rsid w:val="23106D12"/>
    <w:rsid w:val="23B55EF7"/>
    <w:rsid w:val="24967E12"/>
    <w:rsid w:val="24E26131"/>
    <w:rsid w:val="253A3C68"/>
    <w:rsid w:val="25556F4C"/>
    <w:rsid w:val="255617B4"/>
    <w:rsid w:val="277314C4"/>
    <w:rsid w:val="283B71FE"/>
    <w:rsid w:val="28673056"/>
    <w:rsid w:val="28713931"/>
    <w:rsid w:val="28B10DBB"/>
    <w:rsid w:val="28F746A0"/>
    <w:rsid w:val="290563D8"/>
    <w:rsid w:val="29140BF0"/>
    <w:rsid w:val="29641C74"/>
    <w:rsid w:val="297071B0"/>
    <w:rsid w:val="29B63917"/>
    <w:rsid w:val="2ACB3B45"/>
    <w:rsid w:val="2B320F6B"/>
    <w:rsid w:val="2B3E6082"/>
    <w:rsid w:val="2BA41D4A"/>
    <w:rsid w:val="2CF06633"/>
    <w:rsid w:val="2D77440F"/>
    <w:rsid w:val="2E194231"/>
    <w:rsid w:val="2E1B7734"/>
    <w:rsid w:val="2E6B4F35"/>
    <w:rsid w:val="2E720143"/>
    <w:rsid w:val="2F64514D"/>
    <w:rsid w:val="2FF967B5"/>
    <w:rsid w:val="30075FDB"/>
    <w:rsid w:val="30226805"/>
    <w:rsid w:val="303B192D"/>
    <w:rsid w:val="305B3574"/>
    <w:rsid w:val="307F2116"/>
    <w:rsid w:val="30DF5CBE"/>
    <w:rsid w:val="30FB64E8"/>
    <w:rsid w:val="310F0A0C"/>
    <w:rsid w:val="31235140"/>
    <w:rsid w:val="31437F61"/>
    <w:rsid w:val="316522FE"/>
    <w:rsid w:val="320A0784"/>
    <w:rsid w:val="322E15FC"/>
    <w:rsid w:val="326E63CA"/>
    <w:rsid w:val="328912A2"/>
    <w:rsid w:val="32E4768D"/>
    <w:rsid w:val="33084D3F"/>
    <w:rsid w:val="335E6981"/>
    <w:rsid w:val="336B086B"/>
    <w:rsid w:val="340145E2"/>
    <w:rsid w:val="34122F6A"/>
    <w:rsid w:val="34C752A4"/>
    <w:rsid w:val="3572573D"/>
    <w:rsid w:val="35CA5DCC"/>
    <w:rsid w:val="35EF533C"/>
    <w:rsid w:val="36AC6890"/>
    <w:rsid w:val="37B05FEC"/>
    <w:rsid w:val="37F58A84"/>
    <w:rsid w:val="39D87645"/>
    <w:rsid w:val="39F96E2B"/>
    <w:rsid w:val="3A150CD9"/>
    <w:rsid w:val="3B3F2637"/>
    <w:rsid w:val="3CF86493"/>
    <w:rsid w:val="3D5D5BA3"/>
    <w:rsid w:val="3D6F51D8"/>
    <w:rsid w:val="3DF116B7"/>
    <w:rsid w:val="3E933CB6"/>
    <w:rsid w:val="3F396379"/>
    <w:rsid w:val="3F51536E"/>
    <w:rsid w:val="3F5C04AC"/>
    <w:rsid w:val="3FCF152A"/>
    <w:rsid w:val="40670739"/>
    <w:rsid w:val="40807FDE"/>
    <w:rsid w:val="40B53A21"/>
    <w:rsid w:val="40C34607"/>
    <w:rsid w:val="40D62F6B"/>
    <w:rsid w:val="4134460A"/>
    <w:rsid w:val="416E83B3"/>
    <w:rsid w:val="42176DFB"/>
    <w:rsid w:val="42A866F4"/>
    <w:rsid w:val="433272A7"/>
    <w:rsid w:val="43484F6E"/>
    <w:rsid w:val="43C14C38"/>
    <w:rsid w:val="440E14B4"/>
    <w:rsid w:val="442E77EA"/>
    <w:rsid w:val="443538F2"/>
    <w:rsid w:val="445554AC"/>
    <w:rsid w:val="446B764F"/>
    <w:rsid w:val="456D26F5"/>
    <w:rsid w:val="457110FB"/>
    <w:rsid w:val="45934B33"/>
    <w:rsid w:val="459C3244"/>
    <w:rsid w:val="46371E17"/>
    <w:rsid w:val="465D4160"/>
    <w:rsid w:val="46EE736E"/>
    <w:rsid w:val="470F78A3"/>
    <w:rsid w:val="479123FB"/>
    <w:rsid w:val="484E49E0"/>
    <w:rsid w:val="48644951"/>
    <w:rsid w:val="49961C68"/>
    <w:rsid w:val="4B816DED"/>
    <w:rsid w:val="4BD258F2"/>
    <w:rsid w:val="4D08596F"/>
    <w:rsid w:val="4DA42D6F"/>
    <w:rsid w:val="4DA54FC1"/>
    <w:rsid w:val="4DE77E30"/>
    <w:rsid w:val="4E7500C4"/>
    <w:rsid w:val="4E81775A"/>
    <w:rsid w:val="4FD7228A"/>
    <w:rsid w:val="50206BD9"/>
    <w:rsid w:val="50645371"/>
    <w:rsid w:val="50937803"/>
    <w:rsid w:val="52363A8D"/>
    <w:rsid w:val="526D31C8"/>
    <w:rsid w:val="52DA429F"/>
    <w:rsid w:val="52E94FF6"/>
    <w:rsid w:val="533F6DA3"/>
    <w:rsid w:val="53427D28"/>
    <w:rsid w:val="539B03B7"/>
    <w:rsid w:val="53F12B43"/>
    <w:rsid w:val="54586105"/>
    <w:rsid w:val="548173AF"/>
    <w:rsid w:val="54AA0574"/>
    <w:rsid w:val="55933D75"/>
    <w:rsid w:val="56862B7A"/>
    <w:rsid w:val="568F4F11"/>
    <w:rsid w:val="56CA2F0D"/>
    <w:rsid w:val="57381EA7"/>
    <w:rsid w:val="5743435E"/>
    <w:rsid w:val="576616F1"/>
    <w:rsid w:val="584E7A4D"/>
    <w:rsid w:val="59001CB8"/>
    <w:rsid w:val="591F2B9C"/>
    <w:rsid w:val="5A4562A7"/>
    <w:rsid w:val="5A567846"/>
    <w:rsid w:val="5A805270"/>
    <w:rsid w:val="5B0F11F3"/>
    <w:rsid w:val="5B4077C3"/>
    <w:rsid w:val="5B77791D"/>
    <w:rsid w:val="5B781219"/>
    <w:rsid w:val="5C14521D"/>
    <w:rsid w:val="5C171A25"/>
    <w:rsid w:val="5C381F5A"/>
    <w:rsid w:val="5C893A86"/>
    <w:rsid w:val="5D5E0FF9"/>
    <w:rsid w:val="5D916D7B"/>
    <w:rsid w:val="5DBC7B57"/>
    <w:rsid w:val="5DD94F09"/>
    <w:rsid w:val="5DE1553F"/>
    <w:rsid w:val="5DFF272B"/>
    <w:rsid w:val="5E202642"/>
    <w:rsid w:val="5EF364B6"/>
    <w:rsid w:val="5EFD2476"/>
    <w:rsid w:val="5F063FCD"/>
    <w:rsid w:val="5F0C6580"/>
    <w:rsid w:val="5F6F3527"/>
    <w:rsid w:val="60B146B2"/>
    <w:rsid w:val="6125657E"/>
    <w:rsid w:val="61CA737D"/>
    <w:rsid w:val="626B1104"/>
    <w:rsid w:val="63097D09"/>
    <w:rsid w:val="6333660A"/>
    <w:rsid w:val="63481B88"/>
    <w:rsid w:val="63A05C7E"/>
    <w:rsid w:val="64490695"/>
    <w:rsid w:val="647829F1"/>
    <w:rsid w:val="64C53862"/>
    <w:rsid w:val="6524387C"/>
    <w:rsid w:val="65CE3D15"/>
    <w:rsid w:val="66BA4C17"/>
    <w:rsid w:val="673E7BB6"/>
    <w:rsid w:val="675C1AC8"/>
    <w:rsid w:val="67880668"/>
    <w:rsid w:val="678E6274"/>
    <w:rsid w:val="67A65B19"/>
    <w:rsid w:val="6823604A"/>
    <w:rsid w:val="68382E89"/>
    <w:rsid w:val="689627C2"/>
    <w:rsid w:val="689C2BAE"/>
    <w:rsid w:val="69290213"/>
    <w:rsid w:val="69A01157"/>
    <w:rsid w:val="69CC32A0"/>
    <w:rsid w:val="69D95E39"/>
    <w:rsid w:val="6A3F57DD"/>
    <w:rsid w:val="6A986ED7"/>
    <w:rsid w:val="6B0C206C"/>
    <w:rsid w:val="6C992139"/>
    <w:rsid w:val="6CCC4204"/>
    <w:rsid w:val="6CEB66C0"/>
    <w:rsid w:val="6D5118E8"/>
    <w:rsid w:val="6D581273"/>
    <w:rsid w:val="6DAB3360"/>
    <w:rsid w:val="6DD156B9"/>
    <w:rsid w:val="6DFE5284"/>
    <w:rsid w:val="6EA0289A"/>
    <w:rsid w:val="6EA9571C"/>
    <w:rsid w:val="6EBC693B"/>
    <w:rsid w:val="6EF22A13"/>
    <w:rsid w:val="6F082E97"/>
    <w:rsid w:val="6F4E522E"/>
    <w:rsid w:val="6FD23F05"/>
    <w:rsid w:val="6FFFC095"/>
    <w:rsid w:val="70311D20"/>
    <w:rsid w:val="706B757B"/>
    <w:rsid w:val="71124891"/>
    <w:rsid w:val="713759CB"/>
    <w:rsid w:val="72411700"/>
    <w:rsid w:val="72457067"/>
    <w:rsid w:val="72FB43B2"/>
    <w:rsid w:val="7315037F"/>
    <w:rsid w:val="73212641"/>
    <w:rsid w:val="7393582A"/>
    <w:rsid w:val="739629B5"/>
    <w:rsid w:val="74AD7B60"/>
    <w:rsid w:val="74E724EC"/>
    <w:rsid w:val="75096690"/>
    <w:rsid w:val="76D52484"/>
    <w:rsid w:val="77234781"/>
    <w:rsid w:val="772D6E8E"/>
    <w:rsid w:val="779202B8"/>
    <w:rsid w:val="77D210A2"/>
    <w:rsid w:val="78A526FF"/>
    <w:rsid w:val="78D244C8"/>
    <w:rsid w:val="792E5ADB"/>
    <w:rsid w:val="792F0DD0"/>
    <w:rsid w:val="79602E32"/>
    <w:rsid w:val="796C5147"/>
    <w:rsid w:val="7A5B2CCA"/>
    <w:rsid w:val="7AEF2268"/>
    <w:rsid w:val="7AF45447"/>
    <w:rsid w:val="7AFF9650"/>
    <w:rsid w:val="7B041F22"/>
    <w:rsid w:val="7B59516B"/>
    <w:rsid w:val="7B5C2A1C"/>
    <w:rsid w:val="7B646D7F"/>
    <w:rsid w:val="7B785A20"/>
    <w:rsid w:val="7B7F2E2C"/>
    <w:rsid w:val="7BEC41D9"/>
    <w:rsid w:val="7BF27DDB"/>
    <w:rsid w:val="7C4405BE"/>
    <w:rsid w:val="7C9F3284"/>
    <w:rsid w:val="7CCF3A53"/>
    <w:rsid w:val="7D641D48"/>
    <w:rsid w:val="7DA34BE9"/>
    <w:rsid w:val="7DCD5055"/>
    <w:rsid w:val="7DCF00A4"/>
    <w:rsid w:val="7E0740D3"/>
    <w:rsid w:val="7E890826"/>
    <w:rsid w:val="7EB3111E"/>
    <w:rsid w:val="7EF87BAB"/>
    <w:rsid w:val="7F3602D3"/>
    <w:rsid w:val="7FA72E56"/>
    <w:rsid w:val="7FC06324"/>
    <w:rsid w:val="7FC250AB"/>
    <w:rsid w:val="7FF24074"/>
    <w:rsid w:val="9DD3D161"/>
    <w:rsid w:val="EA7FC1F0"/>
    <w:rsid w:val="ED7E43D2"/>
    <w:rsid w:val="ED9278B9"/>
    <w:rsid w:val="F1F9BCD7"/>
    <w:rsid w:val="FDDF7EEF"/>
    <w:rsid w:val="FFD73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qFormat="1" w:uiPriority="99"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qFormat="1"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54"/>
    <w:qFormat/>
    <w:uiPriority w:val="99"/>
    <w:pPr>
      <w:keepNext/>
      <w:keepLines/>
      <w:numPr>
        <w:ilvl w:val="0"/>
        <w:numId w:val="1"/>
      </w:numPr>
      <w:spacing w:before="340" w:after="330" w:line="576" w:lineRule="auto"/>
      <w:outlineLvl w:val="0"/>
    </w:pPr>
    <w:rPr>
      <w:b/>
      <w:kern w:val="44"/>
      <w:sz w:val="44"/>
    </w:rPr>
  </w:style>
  <w:style w:type="paragraph" w:styleId="3">
    <w:name w:val="heading 2"/>
    <w:basedOn w:val="1"/>
    <w:next w:val="1"/>
    <w:link w:val="55"/>
    <w:unhideWhenUsed/>
    <w:qFormat/>
    <w:uiPriority w:val="99"/>
    <w:pPr>
      <w:keepNext/>
      <w:keepLines/>
      <w:numPr>
        <w:ilvl w:val="1"/>
        <w:numId w:val="1"/>
      </w:numPr>
      <w:spacing w:before="260" w:after="260" w:line="413" w:lineRule="auto"/>
      <w:outlineLvl w:val="1"/>
    </w:pPr>
    <w:rPr>
      <w:rFonts w:ascii="DejaVu Sans" w:hAnsi="DejaVu Sans" w:eastAsia="方正黑体_GBK"/>
      <w:b/>
      <w:sz w:val="32"/>
    </w:rPr>
  </w:style>
  <w:style w:type="paragraph" w:styleId="4">
    <w:name w:val="heading 3"/>
    <w:basedOn w:val="1"/>
    <w:next w:val="1"/>
    <w:link w:val="56"/>
    <w:unhideWhenUsed/>
    <w:qFormat/>
    <w:uiPriority w:val="99"/>
    <w:pPr>
      <w:keepNext/>
      <w:keepLines/>
      <w:numPr>
        <w:ilvl w:val="2"/>
        <w:numId w:val="1"/>
      </w:numPr>
      <w:spacing w:before="260" w:after="260" w:line="413" w:lineRule="auto"/>
      <w:outlineLvl w:val="2"/>
    </w:pPr>
    <w:rPr>
      <w:b/>
      <w:sz w:val="32"/>
    </w:rPr>
  </w:style>
  <w:style w:type="paragraph" w:styleId="5">
    <w:name w:val="heading 4"/>
    <w:basedOn w:val="1"/>
    <w:next w:val="1"/>
    <w:link w:val="41"/>
    <w:unhideWhenUsed/>
    <w:qFormat/>
    <w:uiPriority w:val="99"/>
    <w:pPr>
      <w:keepNext/>
      <w:keepLines/>
      <w:spacing w:before="280" w:after="290" w:line="376" w:lineRule="auto"/>
      <w:outlineLvl w:val="3"/>
    </w:pPr>
    <w:rPr>
      <w:rFonts w:ascii="Cambria" w:hAnsi="Cambria"/>
      <w:b/>
      <w:bCs/>
      <w:sz w:val="28"/>
      <w:szCs w:val="28"/>
    </w:rPr>
  </w:style>
  <w:style w:type="paragraph" w:styleId="6">
    <w:name w:val="heading 5"/>
    <w:basedOn w:val="1"/>
    <w:next w:val="1"/>
    <w:link w:val="42"/>
    <w:unhideWhenUsed/>
    <w:qFormat/>
    <w:uiPriority w:val="99"/>
    <w:pPr>
      <w:keepNext/>
      <w:keepLines/>
      <w:spacing w:before="280" w:after="290" w:line="376" w:lineRule="auto"/>
      <w:outlineLvl w:val="4"/>
    </w:pPr>
    <w:rPr>
      <w:b/>
      <w:bCs/>
      <w:sz w:val="28"/>
      <w:szCs w:val="28"/>
    </w:rPr>
  </w:style>
  <w:style w:type="paragraph" w:styleId="7">
    <w:name w:val="heading 6"/>
    <w:basedOn w:val="1"/>
    <w:next w:val="1"/>
    <w:link w:val="48"/>
    <w:unhideWhenUsed/>
    <w:qFormat/>
    <w:uiPriority w:val="99"/>
    <w:pPr>
      <w:keepNext/>
      <w:keepLines/>
      <w:spacing w:before="240" w:after="64" w:line="320" w:lineRule="auto"/>
      <w:outlineLvl w:val="5"/>
    </w:pPr>
    <w:rPr>
      <w:rFonts w:ascii="Cambria" w:hAnsi="Cambria"/>
      <w:b/>
      <w:bCs/>
      <w:sz w:val="24"/>
      <w:szCs w:val="24"/>
    </w:rPr>
  </w:style>
  <w:style w:type="paragraph" w:styleId="8">
    <w:name w:val="heading 7"/>
    <w:basedOn w:val="1"/>
    <w:next w:val="1"/>
    <w:link w:val="49"/>
    <w:unhideWhenUsed/>
    <w:qFormat/>
    <w:uiPriority w:val="99"/>
    <w:pPr>
      <w:keepNext/>
      <w:keepLines/>
      <w:spacing w:before="240" w:after="64" w:line="320" w:lineRule="auto"/>
      <w:outlineLvl w:val="6"/>
    </w:pPr>
    <w:rPr>
      <w:b/>
      <w:bCs/>
      <w:sz w:val="24"/>
      <w:szCs w:val="24"/>
    </w:rPr>
  </w:style>
  <w:style w:type="paragraph" w:styleId="9">
    <w:name w:val="heading 8"/>
    <w:basedOn w:val="1"/>
    <w:next w:val="1"/>
    <w:link w:val="50"/>
    <w:unhideWhenUsed/>
    <w:qFormat/>
    <w:uiPriority w:val="99"/>
    <w:pPr>
      <w:keepNext/>
      <w:keepLines/>
      <w:spacing w:before="240" w:after="64" w:line="320" w:lineRule="auto"/>
      <w:outlineLvl w:val="7"/>
    </w:pPr>
    <w:rPr>
      <w:rFonts w:ascii="Cambria" w:hAnsi="Cambria"/>
      <w:sz w:val="24"/>
      <w:szCs w:val="24"/>
    </w:rPr>
  </w:style>
  <w:style w:type="paragraph" w:styleId="10">
    <w:name w:val="heading 9"/>
    <w:basedOn w:val="1"/>
    <w:next w:val="1"/>
    <w:link w:val="51"/>
    <w:unhideWhenUsed/>
    <w:qFormat/>
    <w:uiPriority w:val="99"/>
    <w:pPr>
      <w:keepNext/>
      <w:keepLines/>
      <w:spacing w:before="240" w:after="64" w:line="320" w:lineRule="auto"/>
      <w:outlineLvl w:val="8"/>
    </w:pPr>
    <w:rPr>
      <w:rFonts w:ascii="Cambria" w:hAnsi="Cambria"/>
      <w:szCs w:val="21"/>
    </w:rPr>
  </w:style>
  <w:style w:type="character" w:default="1" w:styleId="27">
    <w:name w:val="Default Paragraph Font"/>
    <w:semiHidden/>
    <w:unhideWhenUsed/>
    <w:qFormat/>
    <w:uiPriority w:val="1"/>
  </w:style>
  <w:style w:type="table" w:default="1" w:styleId="31">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59"/>
    <w:unhideWhenUsed/>
    <w:qFormat/>
    <w:uiPriority w:val="0"/>
    <w:rPr>
      <w:b/>
      <w:bCs/>
    </w:rPr>
  </w:style>
  <w:style w:type="paragraph" w:styleId="12">
    <w:name w:val="annotation text"/>
    <w:basedOn w:val="1"/>
    <w:link w:val="52"/>
    <w:unhideWhenUsed/>
    <w:qFormat/>
    <w:uiPriority w:val="99"/>
    <w:pPr>
      <w:jc w:val="left"/>
    </w:pPr>
  </w:style>
  <w:style w:type="paragraph" w:styleId="13">
    <w:name w:val="toc 7"/>
    <w:next w:val="1"/>
    <w:unhideWhenUsed/>
    <w:qFormat/>
    <w:uiPriority w:val="39"/>
    <w:pPr>
      <w:ind w:left="1260"/>
      <w:jc w:val="left"/>
    </w:pPr>
    <w:rPr>
      <w:rFonts w:ascii="Times New Roman" w:hAnsi="Times New Roman" w:eastAsia="宋体" w:cs="Times New Roman"/>
      <w:sz w:val="18"/>
      <w:szCs w:val="18"/>
    </w:rPr>
  </w:style>
  <w:style w:type="paragraph" w:styleId="14">
    <w:name w:val="Body Text First Indent"/>
    <w:basedOn w:val="1"/>
    <w:link w:val="47"/>
    <w:qFormat/>
    <w:uiPriority w:val="0"/>
    <w:pPr>
      <w:autoSpaceDE w:val="0"/>
      <w:autoSpaceDN w:val="0"/>
      <w:adjustRightInd w:val="0"/>
      <w:spacing w:line="360" w:lineRule="auto"/>
      <w:ind w:firstLine="200" w:firstLineChars="200"/>
      <w:textAlignment w:val="baseline"/>
    </w:pPr>
    <w:rPr>
      <w:rFonts w:ascii="Arial" w:hAnsi="Arial"/>
      <w:kern w:val="0"/>
      <w:szCs w:val="21"/>
    </w:rPr>
  </w:style>
  <w:style w:type="paragraph" w:styleId="15">
    <w:name w:val="Body Text"/>
    <w:basedOn w:val="1"/>
    <w:link w:val="45"/>
    <w:unhideWhenUsed/>
    <w:qFormat/>
    <w:uiPriority w:val="0"/>
    <w:pPr>
      <w:spacing w:after="120"/>
    </w:pPr>
  </w:style>
  <w:style w:type="paragraph" w:styleId="16">
    <w:name w:val="toc 5"/>
    <w:next w:val="1"/>
    <w:unhideWhenUsed/>
    <w:qFormat/>
    <w:uiPriority w:val="39"/>
    <w:pPr>
      <w:ind w:left="840"/>
      <w:jc w:val="left"/>
    </w:pPr>
    <w:rPr>
      <w:rFonts w:ascii="Times New Roman" w:hAnsi="Times New Roman" w:eastAsia="宋体" w:cs="Times New Roman"/>
      <w:sz w:val="18"/>
      <w:szCs w:val="18"/>
    </w:rPr>
  </w:style>
  <w:style w:type="paragraph" w:styleId="17">
    <w:name w:val="toc 3"/>
    <w:next w:val="1"/>
    <w:unhideWhenUsed/>
    <w:qFormat/>
    <w:uiPriority w:val="39"/>
    <w:pPr>
      <w:ind w:left="420"/>
      <w:jc w:val="left"/>
    </w:pPr>
    <w:rPr>
      <w:rFonts w:ascii="Times New Roman" w:hAnsi="Times New Roman" w:eastAsia="宋体" w:cs="Times New Roman"/>
      <w:i/>
      <w:iCs/>
      <w:sz w:val="20"/>
      <w:szCs w:val="20"/>
    </w:rPr>
  </w:style>
  <w:style w:type="paragraph" w:styleId="18">
    <w:name w:val="toc 8"/>
    <w:next w:val="1"/>
    <w:unhideWhenUsed/>
    <w:qFormat/>
    <w:uiPriority w:val="39"/>
    <w:pPr>
      <w:ind w:left="1470"/>
      <w:jc w:val="left"/>
    </w:pPr>
    <w:rPr>
      <w:rFonts w:ascii="Times New Roman" w:hAnsi="Times New Roman" w:eastAsia="宋体" w:cs="Times New Roman"/>
      <w:sz w:val="18"/>
      <w:szCs w:val="18"/>
    </w:rPr>
  </w:style>
  <w:style w:type="paragraph" w:styleId="19">
    <w:name w:val="Balloon Text"/>
    <w:basedOn w:val="1"/>
    <w:link w:val="53"/>
    <w:unhideWhenUsed/>
    <w:qFormat/>
    <w:uiPriority w:val="99"/>
    <w:rPr>
      <w:sz w:val="18"/>
      <w:szCs w:val="18"/>
    </w:rPr>
  </w:style>
  <w:style w:type="paragraph" w:styleId="20">
    <w:name w:val="footer"/>
    <w:basedOn w:val="1"/>
    <w:link w:val="44"/>
    <w:unhideWhenUsed/>
    <w:qFormat/>
    <w:uiPriority w:val="99"/>
    <w:pPr>
      <w:tabs>
        <w:tab w:val="center" w:pos="4153"/>
        <w:tab w:val="right" w:pos="8306"/>
      </w:tabs>
      <w:snapToGrid w:val="0"/>
      <w:jc w:val="left"/>
    </w:pPr>
    <w:rPr>
      <w:sz w:val="18"/>
      <w:szCs w:val="18"/>
    </w:rPr>
  </w:style>
  <w:style w:type="paragraph" w:styleId="21">
    <w:name w:val="header"/>
    <w:basedOn w:val="1"/>
    <w:link w:val="43"/>
    <w:unhideWhenUsed/>
    <w:qFormat/>
    <w:uiPriority w:val="99"/>
    <w:pPr>
      <w:pBdr>
        <w:bottom w:val="single" w:color="auto" w:sz="6" w:space="1"/>
      </w:pBdr>
      <w:tabs>
        <w:tab w:val="center" w:pos="4153"/>
        <w:tab w:val="right" w:pos="8306"/>
      </w:tabs>
      <w:snapToGrid w:val="0"/>
      <w:jc w:val="center"/>
    </w:pPr>
    <w:rPr>
      <w:sz w:val="18"/>
      <w:szCs w:val="18"/>
    </w:rPr>
  </w:style>
  <w:style w:type="paragraph" w:styleId="22">
    <w:name w:val="toc 1"/>
    <w:next w:val="1"/>
    <w:unhideWhenUsed/>
    <w:qFormat/>
    <w:uiPriority w:val="39"/>
    <w:pPr>
      <w:spacing w:beforeLines="38" w:afterLines="38"/>
      <w:jc w:val="left"/>
    </w:pPr>
    <w:rPr>
      <w:rFonts w:ascii="Times New Roman" w:hAnsi="Times New Roman" w:eastAsia="宋体" w:cs="Times New Roman"/>
      <w:b/>
      <w:bCs/>
      <w:sz w:val="20"/>
      <w:szCs w:val="20"/>
    </w:rPr>
  </w:style>
  <w:style w:type="paragraph" w:styleId="23">
    <w:name w:val="toc 4"/>
    <w:next w:val="1"/>
    <w:unhideWhenUsed/>
    <w:qFormat/>
    <w:uiPriority w:val="39"/>
    <w:pPr>
      <w:ind w:left="630"/>
      <w:jc w:val="left"/>
    </w:pPr>
    <w:rPr>
      <w:rFonts w:ascii="Times New Roman" w:hAnsi="Times New Roman" w:eastAsia="宋体" w:cs="Times New Roman"/>
      <w:sz w:val="18"/>
      <w:szCs w:val="18"/>
    </w:rPr>
  </w:style>
  <w:style w:type="paragraph" w:styleId="24">
    <w:name w:val="toc 6"/>
    <w:next w:val="1"/>
    <w:unhideWhenUsed/>
    <w:qFormat/>
    <w:uiPriority w:val="39"/>
    <w:pPr>
      <w:ind w:left="1050"/>
      <w:jc w:val="left"/>
    </w:pPr>
    <w:rPr>
      <w:rFonts w:ascii="Times New Roman" w:hAnsi="Times New Roman" w:eastAsia="宋体" w:cs="Times New Roman"/>
      <w:sz w:val="18"/>
      <w:szCs w:val="18"/>
    </w:rPr>
  </w:style>
  <w:style w:type="paragraph" w:styleId="25">
    <w:name w:val="toc 2"/>
    <w:next w:val="1"/>
    <w:unhideWhenUsed/>
    <w:qFormat/>
    <w:uiPriority w:val="39"/>
    <w:pPr>
      <w:ind w:left="210"/>
      <w:jc w:val="left"/>
    </w:pPr>
    <w:rPr>
      <w:rFonts w:ascii="Times New Roman" w:hAnsi="Times New Roman" w:eastAsia="宋体" w:cs="Times New Roman"/>
      <w:smallCaps/>
      <w:sz w:val="20"/>
      <w:szCs w:val="20"/>
    </w:rPr>
  </w:style>
  <w:style w:type="paragraph" w:styleId="26">
    <w:name w:val="toc 9"/>
    <w:next w:val="1"/>
    <w:unhideWhenUsed/>
    <w:qFormat/>
    <w:uiPriority w:val="39"/>
    <w:pPr>
      <w:ind w:left="1680"/>
      <w:jc w:val="left"/>
    </w:pPr>
    <w:rPr>
      <w:rFonts w:ascii="Times New Roman" w:hAnsi="Times New Roman" w:eastAsia="宋体" w:cs="Times New Roman"/>
      <w:sz w:val="18"/>
      <w:szCs w:val="18"/>
    </w:rPr>
  </w:style>
  <w:style w:type="character" w:styleId="28">
    <w:name w:val="FollowedHyperlink"/>
    <w:unhideWhenUsed/>
    <w:qFormat/>
    <w:uiPriority w:val="0"/>
    <w:rPr>
      <w:color w:val="800080"/>
      <w:u w:val="single"/>
    </w:rPr>
  </w:style>
  <w:style w:type="character" w:styleId="29">
    <w:name w:val="Hyperlink"/>
    <w:unhideWhenUsed/>
    <w:qFormat/>
    <w:uiPriority w:val="99"/>
    <w:rPr>
      <w:color w:val="0000FF"/>
      <w:u w:val="single"/>
    </w:rPr>
  </w:style>
  <w:style w:type="character" w:styleId="30">
    <w:name w:val="annotation reference"/>
    <w:unhideWhenUsed/>
    <w:qFormat/>
    <w:uiPriority w:val="99"/>
    <w:rPr>
      <w:sz w:val="21"/>
      <w:szCs w:val="21"/>
    </w:rPr>
  </w:style>
  <w:style w:type="table" w:styleId="32">
    <w:name w:val="Table Grid"/>
    <w:basedOn w:val="3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3">
    <w:name w:val="列出段落1"/>
    <w:basedOn w:val="1"/>
    <w:qFormat/>
    <w:uiPriority w:val="34"/>
    <w:pPr>
      <w:ind w:firstLine="420" w:firstLineChars="200"/>
    </w:pPr>
  </w:style>
  <w:style w:type="paragraph" w:customStyle="1" w:styleId="34">
    <w:name w:val="标题5"/>
    <w:basedOn w:val="1"/>
    <w:next w:val="14"/>
    <w:qFormat/>
    <w:uiPriority w:val="0"/>
    <w:pPr>
      <w:numPr>
        <w:ilvl w:val="0"/>
        <w:numId w:val="2"/>
      </w:numPr>
      <w:autoSpaceDE w:val="0"/>
      <w:autoSpaceDN w:val="0"/>
      <w:adjustRightInd w:val="0"/>
      <w:spacing w:line="360" w:lineRule="auto"/>
      <w:textAlignment w:val="baseline"/>
    </w:pPr>
    <w:rPr>
      <w:rFonts w:ascii="Times New Roman" w:hAnsi="Times New Roman"/>
      <w:kern w:val="0"/>
      <w:sz w:val="20"/>
      <w:szCs w:val="20"/>
    </w:rPr>
  </w:style>
  <w:style w:type="paragraph" w:customStyle="1" w:styleId="35">
    <w:name w:val="TOC 标题1"/>
    <w:basedOn w:val="2"/>
    <w:next w:val="1"/>
    <w:unhideWhenUsed/>
    <w:qFormat/>
    <w:uiPriority w:val="39"/>
    <w:pPr>
      <w:widowControl/>
      <w:spacing w:before="480" w:after="0" w:line="276" w:lineRule="auto"/>
      <w:jc w:val="left"/>
      <w:outlineLvl w:val="9"/>
    </w:pPr>
    <w:rPr>
      <w:rFonts w:ascii="Cambria" w:hAnsi="Cambria"/>
      <w:bCs/>
      <w:color w:val="365F90"/>
      <w:kern w:val="0"/>
      <w:sz w:val="28"/>
      <w:szCs w:val="28"/>
    </w:rPr>
  </w:style>
  <w:style w:type="paragraph" w:customStyle="1" w:styleId="36">
    <w:name w:val="AB 3级标题"/>
    <w:basedOn w:val="4"/>
    <w:link w:val="57"/>
    <w:qFormat/>
    <w:uiPriority w:val="0"/>
    <w:pPr>
      <w:spacing w:line="416" w:lineRule="auto"/>
    </w:pPr>
    <w:rPr>
      <w:rFonts w:eastAsia="微软雅黑"/>
      <w:bCs/>
      <w:sz w:val="30"/>
      <w:szCs w:val="32"/>
    </w:rPr>
  </w:style>
  <w:style w:type="paragraph" w:customStyle="1" w:styleId="37">
    <w:name w:val="AB 4级标题"/>
    <w:basedOn w:val="36"/>
    <w:link w:val="58"/>
    <w:qFormat/>
    <w:uiPriority w:val="0"/>
    <w:pPr>
      <w:widowControl/>
      <w:snapToGrid w:val="0"/>
      <w:spacing w:before="60" w:after="60" w:line="240" w:lineRule="atLeast"/>
      <w:jc w:val="left"/>
      <w:outlineLvl w:val="3"/>
    </w:pPr>
    <w:rPr>
      <w:sz w:val="24"/>
      <w:szCs w:val="24"/>
    </w:rPr>
  </w:style>
  <w:style w:type="paragraph" w:customStyle="1" w:styleId="38">
    <w:name w:val="default"/>
    <w:basedOn w:val="1"/>
    <w:qFormat/>
    <w:uiPriority w:val="0"/>
    <w:pPr>
      <w:widowControl/>
      <w:jc w:val="left"/>
    </w:pPr>
    <w:rPr>
      <w:rFonts w:ascii="宋体" w:hAnsi="宋体" w:cs="宋体"/>
      <w:kern w:val="0"/>
      <w:sz w:val="24"/>
      <w:szCs w:val="24"/>
    </w:rPr>
  </w:style>
  <w:style w:type="paragraph" w:customStyle="1" w:styleId="39">
    <w:name w:val="列出段落2"/>
    <w:basedOn w:val="1"/>
    <w:qFormat/>
    <w:uiPriority w:val="99"/>
    <w:pPr>
      <w:ind w:firstLine="420" w:firstLineChars="200"/>
    </w:pPr>
  </w:style>
  <w:style w:type="character" w:customStyle="1" w:styleId="40">
    <w:name w:val="apple-converted-space"/>
    <w:qFormat/>
    <w:uiPriority w:val="0"/>
  </w:style>
  <w:style w:type="character" w:customStyle="1" w:styleId="41">
    <w:name w:val="标题 4 Char"/>
    <w:link w:val="5"/>
    <w:qFormat/>
    <w:uiPriority w:val="99"/>
    <w:rPr>
      <w:rFonts w:ascii="Cambria" w:hAnsi="Cambria" w:eastAsia="宋体" w:cs="Times New Roman"/>
      <w:b/>
      <w:bCs/>
      <w:kern w:val="2"/>
      <w:sz w:val="28"/>
      <w:szCs w:val="28"/>
    </w:rPr>
  </w:style>
  <w:style w:type="character" w:customStyle="1" w:styleId="42">
    <w:name w:val="标题 5 Char"/>
    <w:link w:val="6"/>
    <w:qFormat/>
    <w:uiPriority w:val="99"/>
    <w:rPr>
      <w:rFonts w:ascii="Calibri" w:hAnsi="Calibri"/>
      <w:b/>
      <w:bCs/>
      <w:kern w:val="2"/>
      <w:sz w:val="28"/>
      <w:szCs w:val="28"/>
    </w:rPr>
  </w:style>
  <w:style w:type="character" w:customStyle="1" w:styleId="43">
    <w:name w:val="页眉 Char"/>
    <w:link w:val="21"/>
    <w:qFormat/>
    <w:uiPriority w:val="99"/>
    <w:rPr>
      <w:rFonts w:ascii="Calibri" w:hAnsi="Calibri"/>
      <w:kern w:val="2"/>
      <w:sz w:val="18"/>
      <w:szCs w:val="18"/>
    </w:rPr>
  </w:style>
  <w:style w:type="character" w:customStyle="1" w:styleId="44">
    <w:name w:val="页脚 Char"/>
    <w:link w:val="20"/>
    <w:qFormat/>
    <w:uiPriority w:val="99"/>
    <w:rPr>
      <w:rFonts w:ascii="Calibri" w:hAnsi="Calibri"/>
      <w:kern w:val="2"/>
      <w:sz w:val="18"/>
      <w:szCs w:val="18"/>
    </w:rPr>
  </w:style>
  <w:style w:type="character" w:customStyle="1" w:styleId="45">
    <w:name w:val="正文文本 Char"/>
    <w:link w:val="15"/>
    <w:semiHidden/>
    <w:qFormat/>
    <w:uiPriority w:val="0"/>
    <w:rPr>
      <w:rFonts w:ascii="Calibri" w:hAnsi="Calibri"/>
      <w:kern w:val="2"/>
      <w:sz w:val="21"/>
      <w:szCs w:val="22"/>
    </w:rPr>
  </w:style>
  <w:style w:type="character" w:customStyle="1" w:styleId="46">
    <w:name w:val="正文首行缩进 Char"/>
    <w:semiHidden/>
    <w:qFormat/>
    <w:uiPriority w:val="0"/>
    <w:rPr>
      <w:rFonts w:ascii="Calibri" w:hAnsi="Calibri"/>
      <w:kern w:val="2"/>
      <w:sz w:val="21"/>
      <w:szCs w:val="22"/>
    </w:rPr>
  </w:style>
  <w:style w:type="character" w:customStyle="1" w:styleId="47">
    <w:name w:val="正文首行缩进 Char1"/>
    <w:link w:val="14"/>
    <w:qFormat/>
    <w:uiPriority w:val="0"/>
    <w:rPr>
      <w:rFonts w:ascii="Arial" w:hAnsi="Arial"/>
      <w:sz w:val="21"/>
      <w:szCs w:val="21"/>
    </w:rPr>
  </w:style>
  <w:style w:type="character" w:customStyle="1" w:styleId="48">
    <w:name w:val="标题 6 Char"/>
    <w:link w:val="7"/>
    <w:qFormat/>
    <w:uiPriority w:val="99"/>
    <w:rPr>
      <w:rFonts w:ascii="Cambria" w:hAnsi="Cambria"/>
      <w:b/>
      <w:bCs/>
      <w:kern w:val="2"/>
      <w:sz w:val="24"/>
      <w:szCs w:val="24"/>
    </w:rPr>
  </w:style>
  <w:style w:type="character" w:customStyle="1" w:styleId="49">
    <w:name w:val="标题 7 Char"/>
    <w:link w:val="8"/>
    <w:qFormat/>
    <w:uiPriority w:val="99"/>
    <w:rPr>
      <w:rFonts w:ascii="Calibri" w:hAnsi="Calibri"/>
      <w:b/>
      <w:bCs/>
      <w:kern w:val="2"/>
      <w:sz w:val="24"/>
      <w:szCs w:val="24"/>
    </w:rPr>
  </w:style>
  <w:style w:type="character" w:customStyle="1" w:styleId="50">
    <w:name w:val="标题 8 Char"/>
    <w:link w:val="9"/>
    <w:qFormat/>
    <w:uiPriority w:val="99"/>
    <w:rPr>
      <w:rFonts w:ascii="Cambria" w:hAnsi="Cambria"/>
      <w:kern w:val="2"/>
      <w:sz w:val="24"/>
      <w:szCs w:val="24"/>
    </w:rPr>
  </w:style>
  <w:style w:type="character" w:customStyle="1" w:styleId="51">
    <w:name w:val="标题 9 Char"/>
    <w:link w:val="10"/>
    <w:qFormat/>
    <w:uiPriority w:val="99"/>
    <w:rPr>
      <w:rFonts w:ascii="Cambria" w:hAnsi="Cambria"/>
      <w:kern w:val="2"/>
      <w:sz w:val="21"/>
      <w:szCs w:val="21"/>
    </w:rPr>
  </w:style>
  <w:style w:type="character" w:customStyle="1" w:styleId="52">
    <w:name w:val="批注文字 Char"/>
    <w:link w:val="12"/>
    <w:qFormat/>
    <w:uiPriority w:val="99"/>
    <w:rPr>
      <w:rFonts w:ascii="Calibri" w:hAnsi="Calibri"/>
      <w:kern w:val="2"/>
      <w:sz w:val="21"/>
      <w:szCs w:val="22"/>
    </w:rPr>
  </w:style>
  <w:style w:type="character" w:customStyle="1" w:styleId="53">
    <w:name w:val="批注框文本 Char"/>
    <w:link w:val="19"/>
    <w:qFormat/>
    <w:uiPriority w:val="99"/>
    <w:rPr>
      <w:rFonts w:ascii="Calibri" w:hAnsi="Calibri"/>
      <w:kern w:val="2"/>
      <w:sz w:val="18"/>
      <w:szCs w:val="18"/>
    </w:rPr>
  </w:style>
  <w:style w:type="character" w:customStyle="1" w:styleId="54">
    <w:name w:val="标题 1 Char"/>
    <w:link w:val="2"/>
    <w:qFormat/>
    <w:uiPriority w:val="99"/>
    <w:rPr>
      <w:rFonts w:ascii="Calibri" w:hAnsi="Calibri"/>
      <w:b/>
      <w:kern w:val="44"/>
      <w:sz w:val="44"/>
      <w:szCs w:val="22"/>
    </w:rPr>
  </w:style>
  <w:style w:type="character" w:customStyle="1" w:styleId="55">
    <w:name w:val="标题 2 Char"/>
    <w:link w:val="3"/>
    <w:qFormat/>
    <w:uiPriority w:val="99"/>
    <w:rPr>
      <w:rFonts w:ascii="DejaVu Sans" w:hAnsi="DejaVu Sans" w:eastAsia="方正黑体_GBK"/>
      <w:b/>
      <w:kern w:val="2"/>
      <w:sz w:val="32"/>
      <w:szCs w:val="22"/>
    </w:rPr>
  </w:style>
  <w:style w:type="character" w:customStyle="1" w:styleId="56">
    <w:name w:val="标题 3 Char"/>
    <w:link w:val="4"/>
    <w:qFormat/>
    <w:uiPriority w:val="99"/>
    <w:rPr>
      <w:rFonts w:ascii="Calibri" w:hAnsi="Calibri"/>
      <w:b/>
      <w:kern w:val="2"/>
      <w:sz w:val="32"/>
      <w:szCs w:val="22"/>
    </w:rPr>
  </w:style>
  <w:style w:type="character" w:customStyle="1" w:styleId="57">
    <w:name w:val="AB 3级标题 Char"/>
    <w:link w:val="36"/>
    <w:qFormat/>
    <w:uiPriority w:val="0"/>
    <w:rPr>
      <w:rFonts w:ascii="Calibri" w:hAnsi="Calibri" w:eastAsia="微软雅黑"/>
      <w:b/>
      <w:bCs/>
      <w:kern w:val="2"/>
      <w:sz w:val="30"/>
      <w:szCs w:val="32"/>
    </w:rPr>
  </w:style>
  <w:style w:type="character" w:customStyle="1" w:styleId="58">
    <w:name w:val="AB 4级标题 Char"/>
    <w:link w:val="37"/>
    <w:qFormat/>
    <w:uiPriority w:val="0"/>
    <w:rPr>
      <w:rFonts w:ascii="Calibri" w:hAnsi="Calibri" w:eastAsia="微软雅黑"/>
      <w:b/>
      <w:bCs/>
      <w:kern w:val="2"/>
      <w:sz w:val="24"/>
      <w:szCs w:val="24"/>
    </w:rPr>
  </w:style>
  <w:style w:type="character" w:customStyle="1" w:styleId="59">
    <w:name w:val="批注主题 Char"/>
    <w:link w:val="11"/>
    <w:qFormat/>
    <w:uiPriority w:val="0"/>
    <w:rPr>
      <w:rFonts w:ascii="Calibri" w:hAnsi="Calibri"/>
      <w:b/>
      <w:bCs/>
      <w:kern w:val="2"/>
      <w:sz w:val="21"/>
      <w:szCs w:val="22"/>
    </w:rPr>
  </w:style>
  <w:style w:type="character" w:customStyle="1" w:styleId="60">
    <w:name w:val="正文首行缩进 字符1"/>
    <w:qFormat/>
    <w:uiPriority w:val="0"/>
    <w:rPr>
      <w:rFonts w:ascii="Arial" w:hAnsi="Arial"/>
      <w:sz w:val="24"/>
      <w:szCs w:val="21"/>
    </w:rPr>
  </w:style>
  <w:style w:type="paragraph" w:styleId="61">
    <w:name w:val="List Paragraph"/>
    <w:basedOn w:val="1"/>
    <w:unhideWhenUsed/>
    <w:qFormat/>
    <w:uiPriority w:val="99"/>
    <w:pPr>
      <w:ind w:firstLine="420" w:firstLineChars="200"/>
    </w:pPr>
  </w:style>
  <w:style w:type="character" w:customStyle="1" w:styleId="62">
    <w:name w:val="不明显强调1"/>
    <w:qFormat/>
    <w:uiPriority w:val="19"/>
    <w:rPr>
      <w:i/>
      <w:iCs/>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emf"/><Relationship Id="rId11" Type="http://schemas.openxmlformats.org/officeDocument/2006/relationships/oleObject" Target="embeddings/oleObject1.bin"/><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0333DD-7431-4819-95E3-743287B2E730}">
  <ds:schemaRefs/>
</ds:datastoreItem>
</file>

<file path=docProps/app.xml><?xml version="1.0" encoding="utf-8"?>
<Properties xmlns="http://schemas.openxmlformats.org/officeDocument/2006/extended-properties" xmlns:vt="http://schemas.openxmlformats.org/officeDocument/2006/docPropsVTypes">
  <Template>Normal.dotm</Template>
  <Company>clps</Company>
  <Pages>142</Pages>
  <Words>12880</Words>
  <Characters>73418</Characters>
  <Lines>611</Lines>
  <Paragraphs>172</Paragraphs>
  <ScaleCrop>false</ScaleCrop>
  <LinksUpToDate>false</LinksUpToDate>
  <CharactersWithSpaces>86126</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2300-06-27T07:04:00Z</dcterms:created>
  <dc:creator>tony</dc:creator>
  <cp:lastModifiedBy>LiCHUNDI</cp:lastModifiedBy>
  <dcterms:modified xsi:type="dcterms:W3CDTF">2018-02-26T04:07:26Z</dcterms:modified>
  <dc:title>概要设计说明书</dc:title>
  <cp:revision>439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