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突破的那一刻，天地间仿佛静止了。丹田深处，一道桎梏轰然崩碎，磅礴的灵力如决堤洪流喷薄而出——【练气十一层】！修仙之路，终于踏上了新的境界。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苍渺大陆，第31月。寒风扫过灵脉荒野，天地间的灵气在夜色中悄然流动，隐约可见几道人影在各处蛰伏，修炼或谋划。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魏玄机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灵脉荒野，第36月。地脉灵气从地缝中渗出，连空气都带着令人心悸的灵压。几道身影散落四方，各自打着自己的算盘。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当第40月的最后一缕灵气散尽，这一段因果，已然落定。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灵脉荒野，第41月。地脉灵气从地缝中渗出，连空气都带着令人心悸的灵压。几道身影散落四方，各自打着自己的算盘。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苏寒衣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当第65月的最后一缕灵气散尽，这一段因果，已然落定。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第66月至第70月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幽冥谷的磷火在第66月时格外幽蓝，腐败的灵气裹挟着死气，却也孕育着异样的契机。天地棋盘上，每一枚棋子都在悄然落位。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第71月至第75月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血与道，从来不曾分离。第75月的故事，暂且写到这里。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第76月至第80月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天穹之上，隐隐有灵气漩涡凝聚，那是境界壁障破碎时才有的异象。滚滚灵压自丹田涌出，周身经脉尽皆震鸣——突破了，突破至练气九层！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第81月至第85月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第86月至第90月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第91月至第95月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第96月至第100月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1 卷终章 · 第1月至第100月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第1大回合总结（第1~100回合）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苏寒衣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红袖添香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**冯怒潮**：练气十二层，进度99%，在wild_lingmai，灵石2178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**陆霜华**：练气十二层，进度99%，在wild_lingmai，灵石3291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**苏寒衣**：元婴期，进度100%，在wild_lingmai，灵石4231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**魏玄机**：练气十二层，进度99%，在wild_ghost_valley，灵石2629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**孟长歌**：练气十二层，进度100%，在wild_lingmai，灵石2249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**老赵掌柜**：凡人，进度85%，在city_qingyun，灵石1382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**小翠**：凡人，进度96%，在wild_lingmai，灵石918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**万财爷**：练气二层，进度17%，在wild_lingmai，灵石10082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**红袖添香**：练气十二层，进度99%，在wild_lingmai，灵石4292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**铁牛**：练气十二层，进度50%，在wild_lingmai，灵石1715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**破碗老爷**：练气十二层，进度99%，在wild_lingmai，灵石841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**老李头**：凡人，进度96%，在wild_lingmai，灵石1567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**刘二蛋**：凡人，进度81%，在wild_lingmai，灵石1464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**王捕头**：练气十一层，进度50%，在wild_lingmai，灵石1358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**青云长老**：元婴期，进度100%，在city_qingyun，灵石50956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**梨花娘子**：凡人，进度82%，在wild_lingmai，灵石1115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**小宝**：练气十二层，进度99%，在city_qingyun，灵石1471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**黑风寨主**：练气七层，进度28%，在city_qingyun，灵石1577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**玄机道长**：练气一层，进度2%，在city_qingyun，灵石1444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**陈神医**：练气九层，进度30%，在wild_lingmai，灵石1723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第1回合，天地间的棋局又落下了一颗子。🔍 孟长歌 探索有收获。 🔍 老李头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血与剑的故事从未停歇，第2月，又是新的一章。⚠️ 冯怒潮 练气圆满，却无筑基丹，修炼停滞！ 🔍 魏玄机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一名身着灰袍的老者把玩着灵石，眼神时不时扫向四周。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岁月如刀，3月已过。🔍 魏玄机 探索有收获。 🔍 老赵掌柜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第4月，苍渺大陆的暗流继续涌动。⚠️ 孟长歌 练气圆满，却无筑基丹，修炼停滞！ ⚠️ 红袖添香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岁月如刀，5月已过。⚠️ 冯怒潮 练气圆满，却无筑基丹，修炼停滞！ ⚠️ 魏玄机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坊市中人声鼎沸，各路散修低声交流着最近的情报。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第6回合，天地间的棋局又落下了一颗子。🔍 冯怒潮 探索有收获。 🔍 陆霜华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苍渺大陆第100月，20位修士仍在这片土地上挣扎求存。第2个百月，又将是怎样的风云际会？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第101月至第105月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2026-03-30T03:45:57.364Z</dcterms:created>
  <dcterms:modified xsi:type="dcterms:W3CDTF">2026-03-30T03:45:57.365Z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