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姜烟柔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突破的那一刻，天地间仿佛静止了。丹田深处，一道桎梏轰然崩碎，磅礴的灵力如决堤洪流喷薄而出——练气七层，终于踏上了新的境界。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程离愁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红袖添香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天穹之上，隐隐有灵气漩涡凝聚，那是境界壁障破碎时才有的异象。滚滚灵压自丹田涌出，周身经脉尽皆震鸣——突破了，突破至【练气三层】！！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玄机道长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突破的那一刻，天地间仿佛静止了。丹田深处，一道桎梏轰然崩碎，磅礴的灵力如决堤洪流喷薄而出——【练气二层】！，终于踏上了新的境界。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程离愁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天穹之上，隐隐有灵气漩涡凝聚，那是境界壁障破碎时才有的异象。滚滚灵压自丹田涌出，周身经脉尽皆震鸣——突破了，突破至【练气五层】！！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白鹤仙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姜烟柔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姜烟柔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天穹之上，隐隐有灵气漩涡凝聚，那是境界壁障破碎时才有的异象。滚滚灵压自丹田涌出，周身经脉尽皆震鸣——突破了，突破至【练气二层】！！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程离愁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陈无极 ── 练气九层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白鹤仙 ── 练气八层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小宝 ── 练气四层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**白鹤仙**：练气八层，进度97%，在city_qingyun，灵石869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**姜烟柔**：练气十层，进度21%，在wild_lingmai，灵石1298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**苏寒衣**：练气五层，进度70%，在wild_lingmai，灵石3139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**程离愁**：练气十一层，进度53%，在wild_ghost_valley，灵石969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**陈无极**：练气九层，进度60%，在wild_lingmai，灵石857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**老赵掌柜**：凡人，进度19%，在wild_lingmai，灵石585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**小翠**：凡人，进度16%，在wild_lingmai，灵石50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**万财爷**：练气一层，进度28%，在wild_lingmai，灵石8375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**红袖添香**：练气五层，进度82%，在wild_lingmai，灵石2033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**铁牛**：练气三层，进度85%，在wild_lingmai，灵石300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**破碗老爷**：练气七层，进度45%，在city_qingyun，灵石150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**老李头**：凡人，进度9%，在wild_lingmai，灵石310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**刘二蛋**：凡人，进度12%，在wild_lingmai，灵石121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**王捕头**：练气三层，进度84%，在wild_lingmai，灵石465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**青云长老**：元婴期，进度82%，在city_qingyun，灵石50066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**梨花娘子**：凡人，进度18%，在wild_lingmai，灵石49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**小宝**：练气四层，进度75%，在wild_lingmai，灵石484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**黑风寨主**：练气二层，进度23%，在wild_lingmai，灵石999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**玄机道长**：凡人，进度24%，在wild_lingmai，灵石695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**陈神医**：练气二层，进度77%，在wild_lingmai，灵石163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血与剑的故事从未停歇，第1月，又是新的一章。各方蛰伏，天地之间只剩修炼的气息流转。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老李头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血与剑的故事从未停歇，第4月，又是新的一章。1名修士境界突破。 🎉【大喜事！】青云长老成功晋入【结丹期】！苍渺大陆又多了一名强者！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第5月，苍渺大陆的暗流继续涌动。🔍 姜烟柔 探索有收获。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万财爷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岁月如刀，7月已过。🔍 玄机道长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第8回合，天地间的棋局又落下了一颗子。🔍 姜烟柔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苍渺大陆，第266月。寒风扫过灵脉荒野，天地间的灵气在夜色中悄然流动，隐约可见几道人影在各处蛰伏，修炼或谋划。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第271月至第275月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当第275月的最后一缕灵气散尽，这一段因果，已然落定。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第276月至第280月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苍渺大陆，第276月。寒风扫过灵脉荒野，天地间的灵气在夜色中悄然流动，隐约可见几道人影在各处蛰伏，修炼或谋划。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第281月至第285月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苍渺大陆，第281月。寒风扫过灵脉荒野，天地间的灵气在夜色中悄然流动，隐约可见几道人影在各处蛰伏，修炼或谋划。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第286月至第290月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幽冥谷的磷火在第286月时格外幽蓝，腐败的灵气裹挟着死气，却也孕育着异样的契机。天地棋盘上，每一枚棋子都在悄然落位。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第291月至第295月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幽冥谷的磷火在第291月时格外幽蓝，腐败的灵气裹挟着死气，却也孕育着异样的契机。天地棋盘上，每一枚棋子都在悄然落位。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第295月，苍渺大陆的天地棋盘又落下了几枚棋子。谁生谁死，谁主沉浮，尚未可知。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2026-03-30T08:08:06.563Z</dcterms:created>
  <dcterms:modified xsi:type="dcterms:W3CDTF">2026-03-30T08:08:06.564Z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