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{"thinking": "此地灵气不错，正好提升修为",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{"thinking": "修炼才是正道",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{"thinking": "先把境界练上去再说",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{"thinking": "安心修炼，厚积薄发", "main_action": {"action": "cultivate", "detail": "修炼"}, "free_actions": []}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