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黑风寨主突破至练气三层，又一人踏上了更高的修炼之路。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第11月，苍渺大陆的暗流继续涌动。🔍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第12回合，天地间的棋局又落下了一颗子。⚠️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孟长歌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第17月，苍渺大陆的暗流继续涌动。1名修士境界突破。 🔍 陆霜华 探索有收获。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血与剑的故事从未停歇，第21月，又是新的一章。1名修士境界突破。 🔍 陆霜华 探索有收获。 ✨ 陈神医 修为精进，突破至【练气四层】！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第22月，苍渺大陆的暗流继续涌动。⚠️ 魏玄机 练气圆满，却无筑基丹，修炼停滞！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陈神医突破至练气四层，又一人踏上了更高的修炼之路。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陈神医 修为精进，突破至【练气四层】！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岁月如刀，26月已过。⚠️ 孟长歌 练气圆满，却无筑基丹，修炼停滞！ 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第27回合，天地间的棋局又落下了一颗子。⚠️ 孟长歌 练气圆满，却无筑基丹，修炼停滞！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第31回合，天地间的棋局又落下了一颗子。1名修士境界突破。 ⚠️ 魏玄机 练气圆满，却无筑基丹，修炼停滞！ 🔍 王捕头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岁月如刀，32月已过。🔍 魏玄机 探索有收获。 🔍 黑风寨主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魏玄机（K）（K）（练气十二层）在幽冥谷盘膝而坐，修炼《噬血魔经（上册）》。心道："修炼为要，厚积薄发。"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第36回合，天地间的棋局又落下了一颗子。⚠️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第37月，苍渺大陆的暗流继续涌动。无人动手，但刀已出鞘——只差一个契机。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苏寒衣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第41回合，天地间的棋局又落下了一颗子。⚠️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岁月如刀，42月已过。⚠️ 孟长歌 练气圆满，却无筑基丹，修炼停滞！ 🔍 铁牛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岁月如刀，46月已过。⚠️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岁月如刀，47月已过。🔍 王捕头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第51回合，天地间的棋局又落下了一颗子。1名修士境界突破。 ✨ 冯怒潮 修为精进，突破至【练气十二层】！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第52回合，天地间的棋局又落下了一颗子。1名修士境界突破。 🔍 刘二蛋 探索有收获。 ✨ 小宝 修为精进，突破至【练气十一层】！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冯怒潮 修为精进，突破至【练气十二层】！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岁月如刀，56月已过。⚠️ 孟长歌 练气圆满，却无筑基丹，修炼停滞！ 🔍 王捕头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血与剑的故事从未停歇，第57月，又是新的一章。🔍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第61回合，天地间的棋局又落下了一颗子。⚠️ 魏玄机 练气圆满，却无筑基丹，修炼停滞！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血与剑的故事从未停歇，第62月，又是新的一章。1名修士境界突破。 🔍 冯怒潮 探索有收获。 ✨ 陆霜华 修为精进，突破至【练气十一层】！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陆霜华（G）（G）（练气十层）在青云城盘膝而坐，修炼《太清剑典（完本）》。心道："趁四下无人，偷偷修炼。苟着苟着就突破了。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魏玄机（K）（K）（练气十二层）在幽冥谷盘膝而坐，修炼《噬血魔经（上册）》。心道："趁四下无人，偷偷修炼。苟着苟着就突破了。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岁月如刀，66月已过。⚠️ 孟长歌 练气圆满，却无筑基丹，修炼停滞！ 🔍 万财爷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第67回合，天地间的棋局又落下了一颗子。🔍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陆霜华（G）（G）（练气十一层）在灵脉荒野盘膝而坐，修炼《太清剑典（完本）》。心道："修炼为要，厚积薄发。"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e12ede89a5eacf61bf6f8be46f3fe4025c62269.jpeg"/><Relationship Id="rId10" Type="http://schemas.openxmlformats.org/officeDocument/2006/relationships/image" Target="media/14d7afe13550c856be17a760263743aa3526e05e.jpeg"/><Relationship Id="rId11" Type="http://schemas.openxmlformats.org/officeDocument/2006/relationships/image" Target="media/84afde2d82ae3e19146253aaaa3b5ec5c5ffb024.jpeg"/><Relationship Id="rId12" Type="http://schemas.openxmlformats.org/officeDocument/2006/relationships/image" Target="media/ed58c168166fce2a6564ebe30fa8c9b7b29635c0.jpeg"/><Relationship Id="rId13" Type="http://schemas.openxmlformats.org/officeDocument/2006/relationships/image" Target="media/9c9887403fca6a3dbf793c89fbf76c71a95c66ae.jpeg"/><Relationship Id="rId14" Type="http://schemas.openxmlformats.org/officeDocument/2006/relationships/image" Target="media/06e46d9cc850aaf8c2fa77bf3c6b38d85d3ada56.jpeg"/><Relationship Id="rId15" Type="http://schemas.openxmlformats.org/officeDocument/2006/relationships/image" Target="media/c82388c51f0cfaf3233411fb20e7d2dd252cdc93.jpeg"/><Relationship Id="rId16" Type="http://schemas.openxmlformats.org/officeDocument/2006/relationships/image" Target="media/b45c4d945ae7829f8e7084cead527bf208e9bd37.jpeg"/><Relationship Id="rId17" Type="http://schemas.openxmlformats.org/officeDocument/2006/relationships/image" Target="media/3482552973ab41b2076b4db45498fff7a89b63a8.jpeg"/><Relationship Id="rId18" Type="http://schemas.openxmlformats.org/officeDocument/2006/relationships/image" Target="media/5dddef9e30013276fce00621cd2fe4423f7c184d.jpe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2026-03-27T09:21:08.591Z</dcterms:created>
  <dcterms:modified xsi:type="dcterms:W3CDTF">2026-03-27T09:21:08.592Z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