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3D1C45AE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70582E71" w:rsidR="00480498" w:rsidRPr="00435ED3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ОЙ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Е №</w:t>
      </w:r>
      <w:r w:rsidR="004A339E">
        <w:rPr>
          <w:rFonts w:eastAsia="Times New Roman" w:cs="Times New Roman"/>
          <w:b/>
          <w:iCs/>
          <w:color w:val="000000"/>
          <w:sz w:val="32"/>
          <w:szCs w:val="32"/>
        </w:rPr>
        <w:t>3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 xml:space="preserve">Студент </w:t>
      </w:r>
      <w:proofErr w:type="gramStart"/>
      <w:r w:rsidRPr="00254F37">
        <w:rPr>
          <w:rFonts w:eastAsia="Times New Roman" w:cs="Times New Roman"/>
          <w:color w:val="000000"/>
          <w:sz w:val="24"/>
          <w:szCs w:val="24"/>
        </w:rPr>
        <w:t>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</w:t>
      </w:r>
      <w:proofErr w:type="gramEnd"/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r>
        <w:rPr>
          <w:rFonts w:eastAsia="Times New Roman" w:cs="Times New Roman"/>
          <w:color w:val="000000"/>
          <w:sz w:val="24"/>
          <w:szCs w:val="24"/>
          <w:u w:val="single"/>
        </w:rPr>
        <w:t>Кликушин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 xml:space="preserve">Ткаченко </w:t>
      </w:r>
      <w:proofErr w:type="gramStart"/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Д.И.</w:t>
      </w:r>
      <w:proofErr w:type="gramEnd"/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1B956873" w14:textId="77777777" w:rsidR="00EF365F" w:rsidRDefault="00164752" w:rsidP="00EF365F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bookmarkStart w:id="19" w:name="_Toc192423601"/>
      <w:bookmarkStart w:id="20" w:name="_Toc193370985"/>
      <w:r w:rsidRPr="00211D5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r>
        <w:fldChar w:fldCharType="begin"/>
      </w:r>
      <w:r w:rsidRPr="00211D5E">
        <w:instrText xml:space="preserve"> TOC \o "1-3" \h \z \u </w:instrText>
      </w:r>
      <w:r>
        <w:fldChar w:fldCharType="separate"/>
      </w:r>
    </w:p>
    <w:p w14:paraId="780DA1AC" w14:textId="00629CB5" w:rsidR="00EF365F" w:rsidRDefault="00EF365F" w:rsidP="00EF365F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86" w:history="1">
        <w:r w:rsidRPr="002B77FB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004D94" w14:textId="2A1CD56D" w:rsidR="00EF365F" w:rsidRDefault="00EF365F" w:rsidP="00EF365F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87" w:history="1">
        <w:r w:rsidRPr="002B77FB">
          <w:rPr>
            <w:rStyle w:val="afe"/>
            <w:noProof/>
          </w:rPr>
          <w:t>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ACF79D" w14:textId="7FD7308C" w:rsidR="00EF365F" w:rsidRDefault="00EF365F" w:rsidP="00EF365F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88" w:history="1">
        <w:r w:rsidRPr="002B77FB">
          <w:rPr>
            <w:rStyle w:val="afe"/>
            <w:noProof/>
          </w:rPr>
          <w:t>2 ФУНКЦИОНАЛЬНОЕ ПРОЕКТИРОВАНИЕ МОДЕЛИ ИНФОРМАЦИОННОЙ СИСТЕМЫ С ИСПОЛЬЗОВАНИЕМ МЕТОДОЛОГИИ SADT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A41B81" w14:textId="6080E461" w:rsidR="00EF365F" w:rsidRDefault="00EF365F" w:rsidP="00EF365F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89" w:history="1">
        <w:r w:rsidRPr="002B77FB">
          <w:rPr>
            <w:rStyle w:val="afe"/>
            <w:noProof/>
          </w:rPr>
          <w:t>2.1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BFD2B1" w14:textId="4DEF2C9A" w:rsidR="00EF365F" w:rsidRDefault="00EF365F" w:rsidP="00EF365F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90" w:history="1">
        <w:r w:rsidRPr="002B77FB">
          <w:rPr>
            <w:rStyle w:val="afe"/>
            <w:noProof/>
          </w:rPr>
          <w:t>2.2 Проектирование контекстной диаграммы функциональной модели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02BE4D" w14:textId="09C2E4BB" w:rsidR="00EF365F" w:rsidRDefault="00EF365F" w:rsidP="00EF365F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91" w:history="1">
        <w:r w:rsidRPr="002B77FB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4B4D0B" w14:textId="1E4A286E" w:rsidR="00EF365F" w:rsidRDefault="00EF365F" w:rsidP="00EF365F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92" w:history="1">
        <w:r w:rsidRPr="002B77FB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46E5EC" w14:textId="7D6E6776" w:rsidR="00E33589" w:rsidRPr="00401179" w:rsidRDefault="00EF365F" w:rsidP="00EF365F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3370993" w:history="1">
        <w:r w:rsidRPr="002B77FB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_Toc193370993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  <w:r w:rsidR="00164752"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21" w:name="_Toc165844723"/>
      <w:bookmarkStart w:id="22" w:name="_Toc193370986"/>
      <w:bookmarkStart w:id="23" w:name="_Toc161611614"/>
      <w:r>
        <w:lastRenderedPageBreak/>
        <w:t>ВВЕДЕНИЕ</w:t>
      </w:r>
      <w:bookmarkEnd w:id="21"/>
      <w:bookmarkEnd w:id="22"/>
    </w:p>
    <w:p w14:paraId="04EDC1F2" w14:textId="393A1147" w:rsidR="00B55F49" w:rsidRDefault="007C1D47" w:rsidP="00B55F49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2A908C6C" w14:textId="2F1C6A5D" w:rsidR="007C1D47" w:rsidRDefault="007C1D47" w:rsidP="00B55F49">
      <w:r w:rsidRPr="007C1D47">
        <w:t xml:space="preserve">Одной из самых популярных и </w:t>
      </w:r>
      <w:proofErr w:type="gramStart"/>
      <w:r w:rsidRPr="007C1D47">
        <w:t>динамично развивающихся</w:t>
      </w:r>
      <w:proofErr w:type="gramEnd"/>
      <w:r w:rsidRPr="007C1D47">
        <w:t xml:space="preserve">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</w:t>
      </w:r>
      <w:proofErr w:type="spellStart"/>
      <w:r w:rsidRPr="007C1D47">
        <w:t>Offensive</w:t>
      </w:r>
      <w:proofErr w:type="spellEnd"/>
      <w:r w:rsidRPr="007C1D47">
        <w:t xml:space="preserve">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="00EC2537" w:rsidRPr="00EC2537">
        <w:t xml:space="preserve">Counter-Strike 2 стабильно занимает первое место среди самых популярных игр на платформе </w:t>
      </w:r>
      <w:proofErr w:type="spellStart"/>
      <w:r w:rsidR="00EC2537" w:rsidRPr="00EC2537">
        <w:t>Steam</w:t>
      </w:r>
      <w:proofErr w:type="spellEnd"/>
      <w:r w:rsidR="00EC2537" w:rsidRPr="00EC2537">
        <w:t>, ежедневно привлекая более миллиона игроков</w:t>
      </w:r>
      <w:r w:rsidR="00EC2537">
        <w:t xml:space="preserve"> (Приложение А)</w:t>
      </w:r>
      <w:r w:rsidR="00EC2537"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3F3447BA" w14:textId="7A20FFE5" w:rsidR="007C1D47" w:rsidRDefault="007C1D47" w:rsidP="00B55F49">
      <w:r w:rsidRPr="007C1D47">
        <w:t xml:space="preserve">Актуальность разработки информационной системы </w:t>
      </w:r>
      <w:proofErr w:type="spellStart"/>
      <w:r w:rsidRPr="007C1D47">
        <w:t>CSFloat</w:t>
      </w:r>
      <w:proofErr w:type="spellEnd"/>
      <w:r w:rsidRPr="007C1D47">
        <w:t xml:space="preserve"> обусловлена стремительным ростом рынка внутриигровых предметов в CS</w:t>
      </w:r>
      <w:r>
        <w:t>2</w:t>
      </w:r>
      <w:r w:rsidRPr="007C1D47">
        <w:t xml:space="preserve"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</w:t>
      </w:r>
      <w:r w:rsidR="00435ED3" w:rsidRPr="007C1D47">
        <w:t>риски мошенничества и необходимость в надежных платформах для торговли</w:t>
      </w:r>
      <w:r w:rsidR="00435ED3"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7822B936" w:rsidR="007C1D47" w:rsidRPr="00B55F49" w:rsidRDefault="007C1D47" w:rsidP="00B55F49">
      <w:proofErr w:type="spellStart"/>
      <w:r w:rsidRPr="007C1D47">
        <w:lastRenderedPageBreak/>
        <w:t>CSFloat</w:t>
      </w:r>
      <w:proofErr w:type="spellEnd"/>
      <w:r w:rsidRPr="007C1D47">
        <w:t xml:space="preserve">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</w:t>
      </w:r>
      <w:r w:rsidR="00435ED3" w:rsidRPr="007C1D47">
        <w:t>сравнения предложений и совершения сделок</w:t>
      </w:r>
      <w:r w:rsidR="00435ED3"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 w:rsidR="008B72AB"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="00435ED3" w:rsidRPr="00435ED3">
        <w:t xml:space="preserve"> (</w:t>
      </w:r>
      <w:r w:rsidR="00435ED3">
        <w:t>Приложение Г</w:t>
      </w:r>
      <w:r w:rsidR="00435ED3" w:rsidRPr="00435ED3">
        <w:t>)</w:t>
      </w:r>
      <w:r w:rsidRPr="007C1D47">
        <w:t>.</w:t>
      </w:r>
    </w:p>
    <w:p w14:paraId="0BD5E732" w14:textId="1EA22BEA" w:rsidR="00E33589" w:rsidRDefault="001C4D2B">
      <w:pPr>
        <w:pStyle w:val="1"/>
      </w:pPr>
      <w:bookmarkStart w:id="24" w:name="_Toc193370987"/>
      <w:r>
        <w:lastRenderedPageBreak/>
        <w:t>1</w:t>
      </w:r>
      <w:r w:rsidR="00164752">
        <w:t xml:space="preserve"> </w:t>
      </w:r>
      <w:r>
        <w:t>ЦЕЛЬ И ЗАДАЧИ РАБОТЫ</w:t>
      </w:r>
      <w:bookmarkEnd w:id="24"/>
    </w:p>
    <w:p w14:paraId="1FA3E8A8" w14:textId="6B7EF67F" w:rsidR="00441530" w:rsidRDefault="00441530" w:rsidP="00441530">
      <w:r w:rsidRPr="007532A6">
        <w:rPr>
          <w:b/>
          <w:bCs/>
        </w:rPr>
        <w:t>Цель работы</w:t>
      </w:r>
      <w:r>
        <w:t xml:space="preserve">: </w:t>
      </w:r>
      <w:r w:rsidRPr="00441530">
        <w:t xml:space="preserve">создать </w:t>
      </w:r>
      <w:r w:rsidR="004A339E">
        <w:t xml:space="preserve">контекстную </w:t>
      </w:r>
      <w:r w:rsidRPr="00441530">
        <w:t>диаграмму</w:t>
      </w:r>
      <w:r w:rsidR="004A339E">
        <w:t xml:space="preserve"> </w:t>
      </w:r>
      <w:r w:rsidR="00836660">
        <w:rPr>
          <w:lang w:val="en-US"/>
        </w:rPr>
        <w:t>A</w:t>
      </w:r>
      <w:r w:rsidR="00836660" w:rsidRPr="00836660">
        <w:t xml:space="preserve">-0 </w:t>
      </w:r>
      <w:r w:rsidR="004A339E">
        <w:t xml:space="preserve">в нотации </w:t>
      </w:r>
      <w:r w:rsidR="004A339E">
        <w:rPr>
          <w:lang w:val="en-US"/>
        </w:rPr>
        <w:t>IDEF</w:t>
      </w:r>
      <w:r w:rsidR="004A339E" w:rsidRPr="004A339E">
        <w:t>0</w:t>
      </w:r>
      <w:r>
        <w:t>.</w:t>
      </w:r>
    </w:p>
    <w:p w14:paraId="6C1A3689" w14:textId="7FB4178E" w:rsidR="00441530" w:rsidRPr="00441530" w:rsidRDefault="00441530" w:rsidP="00441530">
      <w:r w:rsidRPr="007532A6">
        <w:rPr>
          <w:b/>
          <w:bCs/>
        </w:rPr>
        <w:t>Задачи</w:t>
      </w:r>
      <w:r>
        <w:t xml:space="preserve">: </w:t>
      </w:r>
      <w:r w:rsidR="00836660">
        <w:t>о</w:t>
      </w:r>
      <w:r w:rsidR="00836660" w:rsidRPr="00836660">
        <w:t>знакомиться с принципами структурного анализа и проектирования (SADT)</w:t>
      </w:r>
      <w:r w:rsidR="007032A3">
        <w:t xml:space="preserve">, </w:t>
      </w:r>
      <w:r w:rsidR="007032A3" w:rsidRPr="007032A3">
        <w:t>выявить ключевые функции проектируемой информационной системы</w:t>
      </w:r>
      <w:r w:rsidR="007032A3">
        <w:t xml:space="preserve">, </w:t>
      </w:r>
      <w:r w:rsidR="007032A3" w:rsidRPr="007032A3">
        <w:t>определить границы системы и взаимодействие с внешними объектами</w:t>
      </w:r>
      <w:r>
        <w:t>.</w:t>
      </w:r>
    </w:p>
    <w:p w14:paraId="6FBE110B" w14:textId="282DA009" w:rsidR="001C4D2B" w:rsidRDefault="001C4D2B" w:rsidP="001C4D2B">
      <w:pPr>
        <w:pStyle w:val="1"/>
      </w:pPr>
      <w:bookmarkStart w:id="25" w:name="_Toc193370988"/>
      <w:r>
        <w:lastRenderedPageBreak/>
        <w:t xml:space="preserve">2 </w:t>
      </w:r>
      <w:r w:rsidR="007032A3" w:rsidRPr="007032A3">
        <w:t>Функциональное проектирование модели информационной системы с использованием методологии SADT</w:t>
      </w:r>
      <w:bookmarkEnd w:id="25"/>
    </w:p>
    <w:p w14:paraId="546DA8E0" w14:textId="33FD2194" w:rsidR="004D3DB3" w:rsidRDefault="001C4D2B" w:rsidP="00EF365F">
      <w:pPr>
        <w:pStyle w:val="2"/>
      </w:pPr>
      <w:bookmarkStart w:id="26" w:name="_Toc193370989"/>
      <w:r>
        <w:t xml:space="preserve">2.1 Описание </w:t>
      </w:r>
      <w:r w:rsidR="007032A3">
        <w:t>предметной области</w:t>
      </w:r>
      <w:bookmarkEnd w:id="26"/>
    </w:p>
    <w:p w14:paraId="083D438E" w14:textId="79713CB1" w:rsidR="00765795" w:rsidRDefault="00765795" w:rsidP="00765795">
      <w:r>
        <w:t xml:space="preserve">Торговля осуществляется посредством отправки предложений обмена в </w:t>
      </w:r>
      <w:r>
        <w:rPr>
          <w:lang w:val="en-US"/>
        </w:rPr>
        <w:t>Steam</w:t>
      </w:r>
      <w:r w:rsidRPr="0027671E">
        <w:t xml:space="preserve"> </w:t>
      </w:r>
      <w:r>
        <w:t>между продавцом и покупателем. Площадка выступает в роли гаранта и обеспечивает безопасную сделку. Баланс начисляется после проверки системой факта получения предмета покупателем.</w:t>
      </w:r>
    </w:p>
    <w:p w14:paraId="13F575DA" w14:textId="74EB82BB" w:rsidR="00B4417E" w:rsidRDefault="00B4417E" w:rsidP="00EF365F">
      <w:r>
        <w:t>В рамках торговли а</w:t>
      </w:r>
      <w:r w:rsidR="00EF365F">
        <w:t xml:space="preserve">вторизованные пользователи могут </w:t>
      </w:r>
      <w:r w:rsidR="00FD0F46">
        <w:t xml:space="preserve">публиковать предметы на продажу, включая выбор </w:t>
      </w:r>
      <w:r w:rsidR="00765795">
        <w:t xml:space="preserve">и дальнейшее изменение </w:t>
      </w:r>
      <w:r w:rsidR="00FD0F46">
        <w:t>параметров продажи (цена, описание, тип продажи, режим продажи), покупать предметы других пользователей системы (отправлять предложения со своей ценой, покупать выставленные предметы, делать ставки на аукционе)</w:t>
      </w:r>
      <w:r>
        <w:t>, пополнять и выводить баланс на площадке.</w:t>
      </w:r>
    </w:p>
    <w:p w14:paraId="0A9D12C1" w14:textId="1902F8A4" w:rsidR="00765795" w:rsidRDefault="00765795" w:rsidP="00EF365F">
      <w:r>
        <w:t>Пользователи могут просматривать полную историю транзакций, обменов, и торговых предложений за всю историю профиля.</w:t>
      </w:r>
    </w:p>
    <w:p w14:paraId="2B88592F" w14:textId="70820CC5" w:rsidR="00EF365F" w:rsidRDefault="00D730D9" w:rsidP="00D730D9">
      <w:r>
        <w:t xml:space="preserve">Авторизация происходит через аккаунт </w:t>
      </w:r>
      <w:r>
        <w:rPr>
          <w:lang w:val="en-US"/>
        </w:rPr>
        <w:t>Steam</w:t>
      </w:r>
      <w:r w:rsidRPr="00D730D9">
        <w:t xml:space="preserve">. </w:t>
      </w:r>
      <w:r>
        <w:t xml:space="preserve">Система предусматривает прохождение </w:t>
      </w:r>
      <w:r>
        <w:rPr>
          <w:lang w:val="en-US"/>
        </w:rPr>
        <w:t>KYC</w:t>
      </w:r>
      <w:r w:rsidRPr="00D730D9">
        <w:t xml:space="preserve"> </w:t>
      </w:r>
      <w:r>
        <w:t xml:space="preserve">для депозита и вывода средств, а также повышения максимально допустимого баланса пользователя и </w:t>
      </w:r>
      <w:r w:rsidR="004A2DCF">
        <w:t xml:space="preserve">максимально допустимой </w:t>
      </w:r>
      <w:r>
        <w:t>стоимости его магазина.</w:t>
      </w:r>
    </w:p>
    <w:p w14:paraId="17062F50" w14:textId="2A986BCE" w:rsidR="00471B06" w:rsidRDefault="00471B06" w:rsidP="00471B06">
      <w:pPr>
        <w:pStyle w:val="2"/>
      </w:pPr>
      <w:bookmarkStart w:id="27" w:name="_Toc193370990"/>
      <w:r>
        <w:t xml:space="preserve">2.2 </w:t>
      </w:r>
      <w:r w:rsidR="007032A3">
        <w:t>Проектирование контекстной диаграммы функциональной модели ИС</w:t>
      </w:r>
      <w:bookmarkEnd w:id="27"/>
    </w:p>
    <w:p w14:paraId="6C007BE9" w14:textId="22097B74" w:rsidR="004D3DB3" w:rsidRDefault="004D3DB3" w:rsidP="00765795"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2.2.1</w:t>
      </w:r>
      <w:r w:rsidRPr="004D3DB3">
        <w:t>.</w:t>
      </w:r>
    </w:p>
    <w:p w14:paraId="4A94743F" w14:textId="1B0BD72E" w:rsidR="004D3DB3" w:rsidRDefault="004D3DB3" w:rsidP="004D3DB3">
      <w:pPr>
        <w:pStyle w:val="affd"/>
      </w:pPr>
      <w:r>
        <w:lastRenderedPageBreak/>
        <w:t>Таблица 2.2.1 – Описание потоков контекстной диаграммы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35"/>
        <w:gridCol w:w="1751"/>
      </w:tblGrid>
      <w:tr w:rsidR="00865091" w14:paraId="63AED4CF" w14:textId="77777777" w:rsidTr="00865091">
        <w:trPr>
          <w:jc w:val="center"/>
        </w:trPr>
        <w:tc>
          <w:tcPr>
            <w:tcW w:w="2403" w:type="dxa"/>
          </w:tcPr>
          <w:p w14:paraId="49D911AD" w14:textId="2AD81304" w:rsidR="00865091" w:rsidRDefault="00865091" w:rsidP="004D3DB3">
            <w:pPr>
              <w:pStyle w:val="afffff3"/>
            </w:pPr>
            <w:r>
              <w:t>Имя стрелки</w:t>
            </w:r>
          </w:p>
        </w:tc>
        <w:tc>
          <w:tcPr>
            <w:tcW w:w="1735" w:type="dxa"/>
          </w:tcPr>
          <w:p w14:paraId="2787FAE2" w14:textId="77B89867" w:rsidR="00865091" w:rsidRDefault="00865091" w:rsidP="004D3DB3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26B06C32" w14:textId="40A1D802" w:rsidR="00865091" w:rsidRDefault="00865091" w:rsidP="004D3DB3">
            <w:pPr>
              <w:pStyle w:val="afffff3"/>
            </w:pPr>
            <w:r>
              <w:t>Тип источника стрелки</w:t>
            </w:r>
          </w:p>
        </w:tc>
      </w:tr>
      <w:tr w:rsidR="00865091" w14:paraId="559F95C8" w14:textId="77777777" w:rsidTr="00865091">
        <w:trPr>
          <w:jc w:val="center"/>
        </w:trPr>
        <w:tc>
          <w:tcPr>
            <w:tcW w:w="2403" w:type="dxa"/>
          </w:tcPr>
          <w:p w14:paraId="4526E5F6" w14:textId="414524D5" w:rsidR="00865091" w:rsidRDefault="00865091" w:rsidP="004D3DB3">
            <w:pPr>
              <w:pStyle w:val="affe"/>
            </w:pPr>
            <w:r w:rsidRPr="00865091">
              <w:t xml:space="preserve">Данные от </w:t>
            </w:r>
            <w:proofErr w:type="spellStart"/>
            <w:r w:rsidRPr="00865091">
              <w:t>steam</w:t>
            </w:r>
            <w:proofErr w:type="spellEnd"/>
            <w:r w:rsidRPr="00865091">
              <w:t>-аккаунта пользователя</w:t>
            </w:r>
          </w:p>
        </w:tc>
        <w:tc>
          <w:tcPr>
            <w:tcW w:w="1735" w:type="dxa"/>
          </w:tcPr>
          <w:p w14:paraId="0050E344" w14:textId="6C932BB8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A2B5376" w14:textId="408A65A4" w:rsidR="00865091" w:rsidRDefault="00865091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865091" w14:paraId="3D399668" w14:textId="77777777" w:rsidTr="00865091">
        <w:trPr>
          <w:jc w:val="center"/>
        </w:trPr>
        <w:tc>
          <w:tcPr>
            <w:tcW w:w="2403" w:type="dxa"/>
          </w:tcPr>
          <w:p w14:paraId="66420540" w14:textId="68BB74C1" w:rsidR="00865091" w:rsidRDefault="00865091" w:rsidP="004D3DB3">
            <w:pPr>
              <w:pStyle w:val="affe"/>
            </w:pPr>
            <w:proofErr w:type="spellStart"/>
            <w:r w:rsidRPr="00865091">
              <w:t>Steam</w:t>
            </w:r>
            <w:proofErr w:type="spellEnd"/>
            <w:r w:rsidRPr="00865091">
              <w:t xml:space="preserve"> Trade URL</w:t>
            </w:r>
          </w:p>
        </w:tc>
        <w:tc>
          <w:tcPr>
            <w:tcW w:w="1735" w:type="dxa"/>
          </w:tcPr>
          <w:p w14:paraId="0DD06229" w14:textId="5FC56F10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0E5286AE" w14:textId="22A121B2" w:rsidR="00865091" w:rsidRDefault="00865091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865091" w14:paraId="6E4DE9C4" w14:textId="77777777" w:rsidTr="00865091">
        <w:trPr>
          <w:jc w:val="center"/>
        </w:trPr>
        <w:tc>
          <w:tcPr>
            <w:tcW w:w="2403" w:type="dxa"/>
          </w:tcPr>
          <w:p w14:paraId="654BE441" w14:textId="38A7A867" w:rsidR="00865091" w:rsidRDefault="00865091" w:rsidP="004D3DB3">
            <w:pPr>
              <w:pStyle w:val="affe"/>
            </w:pPr>
            <w:r w:rsidRPr="00865091">
              <w:t>Данные для KYC</w:t>
            </w:r>
          </w:p>
        </w:tc>
        <w:tc>
          <w:tcPr>
            <w:tcW w:w="1735" w:type="dxa"/>
          </w:tcPr>
          <w:p w14:paraId="2B806E9A" w14:textId="79E420F4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791FCD61" w14:textId="2CEA2F83" w:rsidR="00865091" w:rsidRDefault="00865091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865091" w14:paraId="134B97F8" w14:textId="77777777" w:rsidTr="00865091">
        <w:trPr>
          <w:jc w:val="center"/>
        </w:trPr>
        <w:tc>
          <w:tcPr>
            <w:tcW w:w="2403" w:type="dxa"/>
          </w:tcPr>
          <w:p w14:paraId="3E0E035B" w14:textId="6444B0C6" w:rsidR="00865091" w:rsidRDefault="00865091" w:rsidP="004D3DB3">
            <w:pPr>
              <w:pStyle w:val="affe"/>
            </w:pPr>
            <w:r w:rsidRPr="00865091">
              <w:t>Двухфакторный код</w:t>
            </w:r>
          </w:p>
        </w:tc>
        <w:tc>
          <w:tcPr>
            <w:tcW w:w="1735" w:type="dxa"/>
          </w:tcPr>
          <w:p w14:paraId="3AA39D57" w14:textId="22E44884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1D7DFEF" w14:textId="1031897D" w:rsidR="00865091" w:rsidRDefault="00865091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865091" w14:paraId="36ABE129" w14:textId="77777777" w:rsidTr="00865091">
        <w:trPr>
          <w:jc w:val="center"/>
        </w:trPr>
        <w:tc>
          <w:tcPr>
            <w:tcW w:w="2403" w:type="dxa"/>
          </w:tcPr>
          <w:p w14:paraId="5611B725" w14:textId="0C0D69E6" w:rsidR="00865091" w:rsidRDefault="00865091" w:rsidP="004D3DB3">
            <w:pPr>
              <w:pStyle w:val="affe"/>
            </w:pPr>
            <w:r w:rsidRPr="00865091">
              <w:t>Каталог доступных предметов</w:t>
            </w:r>
          </w:p>
        </w:tc>
        <w:tc>
          <w:tcPr>
            <w:tcW w:w="1735" w:type="dxa"/>
          </w:tcPr>
          <w:p w14:paraId="00ABED2C" w14:textId="5DDD0C09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5EB66595" w14:textId="3121813A" w:rsidR="00865091" w:rsidRDefault="00865091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865091" w14:paraId="329FAB05" w14:textId="77777777" w:rsidTr="00865091">
        <w:trPr>
          <w:jc w:val="center"/>
        </w:trPr>
        <w:tc>
          <w:tcPr>
            <w:tcW w:w="2403" w:type="dxa"/>
          </w:tcPr>
          <w:p w14:paraId="3BE13372" w14:textId="1BE694B2" w:rsidR="00865091" w:rsidRPr="00865091" w:rsidRDefault="00865091" w:rsidP="004D3DB3">
            <w:pPr>
              <w:pStyle w:val="affe"/>
            </w:pPr>
            <w:r w:rsidRPr="00865091">
              <w:t>Запросы на операции</w:t>
            </w:r>
          </w:p>
        </w:tc>
        <w:tc>
          <w:tcPr>
            <w:tcW w:w="1735" w:type="dxa"/>
          </w:tcPr>
          <w:p w14:paraId="497F6E63" w14:textId="2349E233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8BA9ADD" w14:textId="34BDE5F3" w:rsidR="00865091" w:rsidRDefault="00865091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865091" w14:paraId="0B982315" w14:textId="77777777" w:rsidTr="00865091">
        <w:trPr>
          <w:jc w:val="center"/>
        </w:trPr>
        <w:tc>
          <w:tcPr>
            <w:tcW w:w="2403" w:type="dxa"/>
          </w:tcPr>
          <w:p w14:paraId="3270BA02" w14:textId="4FE8B929" w:rsidR="00865091" w:rsidRPr="00865091" w:rsidRDefault="00865091" w:rsidP="004D3DB3">
            <w:pPr>
              <w:pStyle w:val="affe"/>
            </w:pPr>
            <w:r w:rsidRPr="00865091">
              <w:t>Предметы в инвентаре пользователя</w:t>
            </w:r>
          </w:p>
        </w:tc>
        <w:tc>
          <w:tcPr>
            <w:tcW w:w="1735" w:type="dxa"/>
          </w:tcPr>
          <w:p w14:paraId="299CAB61" w14:textId="3320A97D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7A677B1B" w14:textId="1F4FAE86" w:rsidR="00865091" w:rsidRDefault="00865091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765795" w14:paraId="718B9D9C" w14:textId="77777777" w:rsidTr="00865091">
        <w:trPr>
          <w:jc w:val="center"/>
        </w:trPr>
        <w:tc>
          <w:tcPr>
            <w:tcW w:w="2403" w:type="dxa"/>
          </w:tcPr>
          <w:p w14:paraId="3818640D" w14:textId="6FAA6C76" w:rsidR="00765795" w:rsidRPr="00865091" w:rsidRDefault="00765795" w:rsidP="004D3DB3">
            <w:pPr>
              <w:pStyle w:val="affe"/>
            </w:pPr>
            <w:r>
              <w:t>Баланс пользователя</w:t>
            </w:r>
          </w:p>
        </w:tc>
        <w:tc>
          <w:tcPr>
            <w:tcW w:w="1735" w:type="dxa"/>
          </w:tcPr>
          <w:p w14:paraId="1AC32A61" w14:textId="13360042" w:rsidR="00765795" w:rsidRPr="00865091" w:rsidRDefault="00765795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4C3D950B" w14:textId="408456AF" w:rsidR="00765795" w:rsidRPr="00865091" w:rsidRDefault="00765795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765795" w14:paraId="6130A481" w14:textId="77777777" w:rsidTr="00865091">
        <w:trPr>
          <w:jc w:val="center"/>
        </w:trPr>
        <w:tc>
          <w:tcPr>
            <w:tcW w:w="2403" w:type="dxa"/>
          </w:tcPr>
          <w:p w14:paraId="00A4E716" w14:textId="07A00AB5" w:rsidR="00765795" w:rsidRDefault="00765795" w:rsidP="004D3DB3">
            <w:pPr>
              <w:pStyle w:val="affe"/>
            </w:pPr>
            <w:r>
              <w:t>История транзакций</w:t>
            </w:r>
          </w:p>
        </w:tc>
        <w:tc>
          <w:tcPr>
            <w:tcW w:w="1735" w:type="dxa"/>
          </w:tcPr>
          <w:p w14:paraId="5141E3A6" w14:textId="4A7681EC" w:rsidR="00765795" w:rsidRPr="00865091" w:rsidRDefault="00765795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67C73B09" w14:textId="5B3D55C7" w:rsidR="00765795" w:rsidRPr="00865091" w:rsidRDefault="00765795" w:rsidP="004D3DB3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865091" w14:paraId="410BDD4E" w14:textId="77777777" w:rsidTr="00865091">
        <w:trPr>
          <w:jc w:val="center"/>
        </w:trPr>
        <w:tc>
          <w:tcPr>
            <w:tcW w:w="2403" w:type="dxa"/>
          </w:tcPr>
          <w:p w14:paraId="66869978" w14:textId="077CA97A" w:rsidR="00865091" w:rsidRPr="00865091" w:rsidRDefault="00865091" w:rsidP="004D3DB3">
            <w:pPr>
              <w:pStyle w:val="affe"/>
            </w:pPr>
            <w:r w:rsidRPr="00865091">
              <w:t xml:space="preserve">Пользовательское соглашение </w:t>
            </w:r>
            <w:proofErr w:type="spellStart"/>
            <w:r w:rsidRPr="00865091">
              <w:t>Steam</w:t>
            </w:r>
            <w:proofErr w:type="spellEnd"/>
          </w:p>
        </w:tc>
        <w:tc>
          <w:tcPr>
            <w:tcW w:w="1735" w:type="dxa"/>
          </w:tcPr>
          <w:p w14:paraId="54BA7D50" w14:textId="1C10BDC3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11665569" w14:textId="2059DC7A" w:rsidR="00865091" w:rsidRDefault="00865091" w:rsidP="004D3DB3">
            <w:pPr>
              <w:pStyle w:val="affe"/>
            </w:pPr>
            <w:r w:rsidRPr="00865091">
              <w:t>Control</w:t>
            </w:r>
          </w:p>
        </w:tc>
      </w:tr>
      <w:tr w:rsidR="00865091" w14:paraId="34E03D31" w14:textId="77777777" w:rsidTr="00865091">
        <w:trPr>
          <w:jc w:val="center"/>
        </w:trPr>
        <w:tc>
          <w:tcPr>
            <w:tcW w:w="2403" w:type="dxa"/>
          </w:tcPr>
          <w:p w14:paraId="7F35DE30" w14:textId="02EFBDEF" w:rsidR="00865091" w:rsidRPr="00865091" w:rsidRDefault="00865091" w:rsidP="004D3DB3">
            <w:pPr>
              <w:pStyle w:val="affe"/>
            </w:pPr>
            <w:r w:rsidRPr="00865091">
              <w:t>KYC-политики</w:t>
            </w:r>
          </w:p>
        </w:tc>
        <w:tc>
          <w:tcPr>
            <w:tcW w:w="1735" w:type="dxa"/>
          </w:tcPr>
          <w:p w14:paraId="5099C402" w14:textId="04AF27FE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6016236" w14:textId="3F0EF542" w:rsidR="00865091" w:rsidRDefault="00865091" w:rsidP="004D3DB3">
            <w:pPr>
              <w:pStyle w:val="affe"/>
            </w:pPr>
            <w:r w:rsidRPr="00865091">
              <w:t>Control</w:t>
            </w:r>
          </w:p>
        </w:tc>
      </w:tr>
      <w:tr w:rsidR="00865091" w14:paraId="3CA3566C" w14:textId="77777777" w:rsidTr="00865091">
        <w:trPr>
          <w:jc w:val="center"/>
        </w:trPr>
        <w:tc>
          <w:tcPr>
            <w:tcW w:w="2403" w:type="dxa"/>
          </w:tcPr>
          <w:p w14:paraId="19984596" w14:textId="1F2A49AB" w:rsidR="00865091" w:rsidRPr="00865091" w:rsidRDefault="00865091" w:rsidP="004D3DB3">
            <w:pPr>
              <w:pStyle w:val="affe"/>
            </w:pPr>
            <w:r w:rsidRPr="00865091">
              <w:t>Соглашение об условиях предоставления услуг</w:t>
            </w:r>
          </w:p>
        </w:tc>
        <w:tc>
          <w:tcPr>
            <w:tcW w:w="1735" w:type="dxa"/>
          </w:tcPr>
          <w:p w14:paraId="01B25B98" w14:textId="0EB6121C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270905D" w14:textId="1EFA4DBD" w:rsidR="00865091" w:rsidRDefault="00865091" w:rsidP="004D3DB3">
            <w:pPr>
              <w:pStyle w:val="affe"/>
            </w:pPr>
            <w:r w:rsidRPr="00865091">
              <w:t>Control</w:t>
            </w:r>
          </w:p>
        </w:tc>
      </w:tr>
      <w:tr w:rsidR="00865091" w14:paraId="6E2FB65E" w14:textId="77777777" w:rsidTr="00865091">
        <w:trPr>
          <w:jc w:val="center"/>
        </w:trPr>
        <w:tc>
          <w:tcPr>
            <w:tcW w:w="2403" w:type="dxa"/>
          </w:tcPr>
          <w:p w14:paraId="6137334A" w14:textId="6482D4BD" w:rsidR="00865091" w:rsidRPr="00865091" w:rsidRDefault="00865091" w:rsidP="004D3DB3">
            <w:pPr>
              <w:pStyle w:val="affe"/>
            </w:pPr>
            <w:r w:rsidRPr="00865091">
              <w:t>Политика конфиденциальности</w:t>
            </w:r>
          </w:p>
        </w:tc>
        <w:tc>
          <w:tcPr>
            <w:tcW w:w="1735" w:type="dxa"/>
          </w:tcPr>
          <w:p w14:paraId="1DB797B8" w14:textId="0E6A7F0F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27442EA9" w14:textId="11A05D79" w:rsidR="00865091" w:rsidRDefault="00865091" w:rsidP="004D3DB3">
            <w:pPr>
              <w:pStyle w:val="affe"/>
            </w:pPr>
            <w:r w:rsidRPr="00865091">
              <w:t>Control</w:t>
            </w:r>
          </w:p>
        </w:tc>
      </w:tr>
      <w:tr w:rsidR="00865091" w14:paraId="3C89CAC6" w14:textId="77777777" w:rsidTr="00865091">
        <w:trPr>
          <w:jc w:val="center"/>
        </w:trPr>
        <w:tc>
          <w:tcPr>
            <w:tcW w:w="2403" w:type="dxa"/>
          </w:tcPr>
          <w:p w14:paraId="1FA6ADD8" w14:textId="0AAE65F7" w:rsidR="00865091" w:rsidRPr="00865091" w:rsidRDefault="00865091" w:rsidP="004D3DB3">
            <w:pPr>
              <w:pStyle w:val="affe"/>
            </w:pPr>
            <w:r w:rsidRPr="00865091">
              <w:t>Уведомления</w:t>
            </w:r>
          </w:p>
        </w:tc>
        <w:tc>
          <w:tcPr>
            <w:tcW w:w="1735" w:type="dxa"/>
          </w:tcPr>
          <w:p w14:paraId="586803D2" w14:textId="28473677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29676CA7" w14:textId="04CB4A37" w:rsidR="00865091" w:rsidRDefault="00865091" w:rsidP="004D3DB3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865091" w14:paraId="178DCC23" w14:textId="77777777" w:rsidTr="00865091">
        <w:trPr>
          <w:jc w:val="center"/>
        </w:trPr>
        <w:tc>
          <w:tcPr>
            <w:tcW w:w="2403" w:type="dxa"/>
          </w:tcPr>
          <w:p w14:paraId="0D34F3FC" w14:textId="7BD84196" w:rsidR="00865091" w:rsidRPr="00865091" w:rsidRDefault="00765795" w:rsidP="004D3DB3">
            <w:pPr>
              <w:pStyle w:val="affe"/>
            </w:pPr>
            <w:r>
              <w:t>Обновленная и</w:t>
            </w:r>
            <w:r w:rsidR="00865091" w:rsidRPr="00865091">
              <w:t>стория транзакций</w:t>
            </w:r>
          </w:p>
        </w:tc>
        <w:tc>
          <w:tcPr>
            <w:tcW w:w="1735" w:type="dxa"/>
          </w:tcPr>
          <w:p w14:paraId="4380CD29" w14:textId="1DE55401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F4B63BA" w14:textId="4A9E1E73" w:rsidR="00865091" w:rsidRDefault="00865091" w:rsidP="004D3DB3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865091" w14:paraId="2971FC52" w14:textId="77777777" w:rsidTr="00865091">
        <w:trPr>
          <w:jc w:val="center"/>
        </w:trPr>
        <w:tc>
          <w:tcPr>
            <w:tcW w:w="2403" w:type="dxa"/>
          </w:tcPr>
          <w:p w14:paraId="35DD13A9" w14:textId="305ABC8B" w:rsidR="00865091" w:rsidRPr="00865091" w:rsidRDefault="00865091" w:rsidP="004D3DB3">
            <w:pPr>
              <w:pStyle w:val="affe"/>
            </w:pPr>
            <w:r w:rsidRPr="00865091">
              <w:t>Обновленный баланс пользователя</w:t>
            </w:r>
          </w:p>
        </w:tc>
        <w:tc>
          <w:tcPr>
            <w:tcW w:w="1735" w:type="dxa"/>
          </w:tcPr>
          <w:p w14:paraId="7D481607" w14:textId="1993268F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5182105D" w14:textId="58A6A523" w:rsidR="00865091" w:rsidRDefault="00865091" w:rsidP="004D3DB3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865091" w14:paraId="6F92AF30" w14:textId="77777777" w:rsidTr="00865091">
        <w:trPr>
          <w:jc w:val="center"/>
        </w:trPr>
        <w:tc>
          <w:tcPr>
            <w:tcW w:w="2403" w:type="dxa"/>
          </w:tcPr>
          <w:p w14:paraId="14E9A6B7" w14:textId="3DAD0832" w:rsidR="00865091" w:rsidRPr="00865091" w:rsidRDefault="00865091" w:rsidP="004D3DB3">
            <w:pPr>
              <w:pStyle w:val="affe"/>
            </w:pPr>
            <w:r w:rsidRPr="00865091">
              <w:t>Обновленный инвентарь пользователя</w:t>
            </w:r>
          </w:p>
        </w:tc>
        <w:tc>
          <w:tcPr>
            <w:tcW w:w="1735" w:type="dxa"/>
          </w:tcPr>
          <w:p w14:paraId="62AD748C" w14:textId="381804A7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35D164C" w14:textId="11101017" w:rsidR="00865091" w:rsidRDefault="00865091" w:rsidP="004D3DB3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865091" w14:paraId="5807FAA3" w14:textId="77777777" w:rsidTr="00865091">
        <w:trPr>
          <w:jc w:val="center"/>
        </w:trPr>
        <w:tc>
          <w:tcPr>
            <w:tcW w:w="2403" w:type="dxa"/>
          </w:tcPr>
          <w:p w14:paraId="6957AC96" w14:textId="383ABCAE" w:rsidR="00865091" w:rsidRPr="00865091" w:rsidRDefault="00865091" w:rsidP="004D3DB3">
            <w:pPr>
              <w:pStyle w:val="affe"/>
            </w:pPr>
            <w:r w:rsidRPr="00865091">
              <w:t>Подтвержденная личность пользователя</w:t>
            </w:r>
          </w:p>
        </w:tc>
        <w:tc>
          <w:tcPr>
            <w:tcW w:w="1735" w:type="dxa"/>
          </w:tcPr>
          <w:p w14:paraId="6384EE4D" w14:textId="75E1025D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7DB6EAD1" w14:textId="251793E9" w:rsidR="00865091" w:rsidRDefault="00865091" w:rsidP="004D3DB3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865091" w14:paraId="3BB4EC3C" w14:textId="77777777" w:rsidTr="00865091">
        <w:trPr>
          <w:jc w:val="center"/>
        </w:trPr>
        <w:tc>
          <w:tcPr>
            <w:tcW w:w="2403" w:type="dxa"/>
          </w:tcPr>
          <w:p w14:paraId="45271409" w14:textId="5B0F0619" w:rsidR="00865091" w:rsidRPr="00865091" w:rsidRDefault="00865091" w:rsidP="004D3DB3">
            <w:pPr>
              <w:pStyle w:val="affe"/>
            </w:pPr>
            <w:r w:rsidRPr="00865091">
              <w:t>Обновленный каталог</w:t>
            </w:r>
          </w:p>
        </w:tc>
        <w:tc>
          <w:tcPr>
            <w:tcW w:w="1735" w:type="dxa"/>
          </w:tcPr>
          <w:p w14:paraId="0738686D" w14:textId="2EF458A4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1A0AD832" w14:textId="6C16C101" w:rsidR="00865091" w:rsidRDefault="00865091" w:rsidP="004D3DB3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</w:tbl>
    <w:p w14:paraId="1B6B21F8" w14:textId="738FACE6" w:rsidR="00765795" w:rsidRDefault="00765795" w:rsidP="00765795">
      <w:pPr>
        <w:pStyle w:val="affd"/>
      </w:pPr>
      <w:r>
        <w:br w:type="page"/>
      </w:r>
      <w:r>
        <w:lastRenderedPageBreak/>
        <w:t>Продолжение Таблицы 2.2.1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35"/>
        <w:gridCol w:w="1751"/>
      </w:tblGrid>
      <w:tr w:rsidR="00865091" w14:paraId="252E73FD" w14:textId="77777777" w:rsidTr="00865091">
        <w:trPr>
          <w:jc w:val="center"/>
        </w:trPr>
        <w:tc>
          <w:tcPr>
            <w:tcW w:w="2403" w:type="dxa"/>
          </w:tcPr>
          <w:p w14:paraId="26D79044" w14:textId="3259003E" w:rsidR="00865091" w:rsidRPr="00865091" w:rsidRDefault="00865091" w:rsidP="004D3DB3">
            <w:pPr>
              <w:pStyle w:val="affe"/>
            </w:pPr>
            <w:r w:rsidRPr="00865091">
              <w:t>Интеграционные сервисы</w:t>
            </w:r>
          </w:p>
        </w:tc>
        <w:tc>
          <w:tcPr>
            <w:tcW w:w="1735" w:type="dxa"/>
          </w:tcPr>
          <w:p w14:paraId="36C64BB5" w14:textId="462A3437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705331C6" w14:textId="6A695B5C" w:rsidR="00865091" w:rsidRDefault="00865091" w:rsidP="004D3DB3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865091" w14:paraId="041196AD" w14:textId="77777777" w:rsidTr="00865091">
        <w:trPr>
          <w:jc w:val="center"/>
        </w:trPr>
        <w:tc>
          <w:tcPr>
            <w:tcW w:w="2403" w:type="dxa"/>
          </w:tcPr>
          <w:p w14:paraId="02248642" w14:textId="61F016B2" w:rsidR="00865091" w:rsidRPr="00865091" w:rsidRDefault="00865091" w:rsidP="004D3DB3">
            <w:pPr>
              <w:pStyle w:val="affe"/>
            </w:pPr>
            <w:r w:rsidRPr="00865091">
              <w:t>Персонал</w:t>
            </w:r>
          </w:p>
        </w:tc>
        <w:tc>
          <w:tcPr>
            <w:tcW w:w="1735" w:type="dxa"/>
          </w:tcPr>
          <w:p w14:paraId="4E3F412E" w14:textId="1282C45E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6BB46C2F" w14:textId="06B867FB" w:rsidR="00865091" w:rsidRDefault="00865091" w:rsidP="004D3DB3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865091" w14:paraId="746C52EB" w14:textId="77777777" w:rsidTr="00865091">
        <w:trPr>
          <w:jc w:val="center"/>
        </w:trPr>
        <w:tc>
          <w:tcPr>
            <w:tcW w:w="2403" w:type="dxa"/>
          </w:tcPr>
          <w:p w14:paraId="31CE23DF" w14:textId="1C434516" w:rsidR="00865091" w:rsidRPr="00865091" w:rsidRDefault="00865091" w:rsidP="004D3DB3">
            <w:pPr>
              <w:pStyle w:val="affe"/>
            </w:pPr>
            <w:r w:rsidRPr="00865091">
              <w:t>Пользователь</w:t>
            </w:r>
          </w:p>
        </w:tc>
        <w:tc>
          <w:tcPr>
            <w:tcW w:w="1735" w:type="dxa"/>
          </w:tcPr>
          <w:p w14:paraId="4C42DE41" w14:textId="5386408B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3C553EF4" w14:textId="3B6BA93E" w:rsidR="00865091" w:rsidRDefault="00865091" w:rsidP="004D3DB3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865091" w14:paraId="264F5766" w14:textId="77777777" w:rsidTr="00865091">
        <w:trPr>
          <w:jc w:val="center"/>
        </w:trPr>
        <w:tc>
          <w:tcPr>
            <w:tcW w:w="2403" w:type="dxa"/>
          </w:tcPr>
          <w:p w14:paraId="7AB5F9C7" w14:textId="39F47979" w:rsidR="00865091" w:rsidRPr="00865091" w:rsidRDefault="00865091" w:rsidP="004D3DB3">
            <w:pPr>
              <w:pStyle w:val="affe"/>
            </w:pPr>
            <w:r w:rsidRPr="00865091">
              <w:t>Вебсайт</w:t>
            </w:r>
          </w:p>
        </w:tc>
        <w:tc>
          <w:tcPr>
            <w:tcW w:w="1735" w:type="dxa"/>
          </w:tcPr>
          <w:p w14:paraId="323C439A" w14:textId="7F0FB941" w:rsidR="00865091" w:rsidRDefault="00865091" w:rsidP="004D3DB3">
            <w:pPr>
              <w:pStyle w:val="affe"/>
            </w:pPr>
            <w:r w:rsidRPr="00865091">
              <w:t>Граница диаграммы</w:t>
            </w:r>
          </w:p>
        </w:tc>
        <w:tc>
          <w:tcPr>
            <w:tcW w:w="1751" w:type="dxa"/>
          </w:tcPr>
          <w:p w14:paraId="4CFA2B9C" w14:textId="1BB03B4D" w:rsidR="00865091" w:rsidRDefault="00865091" w:rsidP="004D3DB3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</w:tbl>
    <w:p w14:paraId="6941DEA1" w14:textId="0808AA70" w:rsidR="007532A6" w:rsidRDefault="007532A6" w:rsidP="00865091">
      <w:pPr>
        <w:pStyle w:val="afff1"/>
      </w:pPr>
      <w:r w:rsidRPr="007532A6">
        <w:t>Была спроектирована контекстная диаграмма A-0 в нотации IDEF0 (</w:t>
      </w:r>
      <w:r>
        <w:t>Рисунок 2.2.1</w:t>
      </w:r>
      <w:r w:rsidRPr="007532A6">
        <w:t>).</w:t>
      </w:r>
    </w:p>
    <w:p w14:paraId="6319C89C" w14:textId="12696AE1" w:rsidR="007532A6" w:rsidRPr="00532F3C" w:rsidRDefault="00A12A04" w:rsidP="00532F3C">
      <w:pPr>
        <w:pStyle w:val="afffa"/>
        <w:rPr>
          <w:lang w:val="en-US"/>
        </w:rPr>
      </w:pPr>
      <w:r w:rsidRPr="00A12A04">
        <w:rPr>
          <w:noProof/>
        </w:rPr>
        <w:drawing>
          <wp:inline distT="0" distB="0" distL="0" distR="0" wp14:anchorId="1D6E7B35" wp14:editId="7135EEEF">
            <wp:extent cx="6120130" cy="4069715"/>
            <wp:effectExtent l="0" t="0" r="0" b="6985"/>
            <wp:doc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41663" w14:textId="52C2B1E2" w:rsidR="00C57610" w:rsidRDefault="007532A6" w:rsidP="00A12A04">
      <w:pPr>
        <w:pStyle w:val="aff5"/>
      </w:pPr>
      <w:r>
        <w:t>Рисунок 2.2.1 – Контекстная диаграмма</w:t>
      </w:r>
      <w:bookmarkEnd w:id="23"/>
    </w:p>
    <w:p w14:paraId="6DF35304" w14:textId="4D757449" w:rsidR="00E33589" w:rsidRDefault="00164752" w:rsidP="00871AFA">
      <w:pPr>
        <w:pStyle w:val="1"/>
        <w:jc w:val="center"/>
      </w:pPr>
      <w:bookmarkStart w:id="28" w:name="_Toc193370991"/>
      <w:r w:rsidRPr="00871AFA">
        <w:lastRenderedPageBreak/>
        <w:t>З</w:t>
      </w:r>
      <w:r w:rsidR="00A248D3">
        <w:t>АКЛЮЧЕНИЕ</w:t>
      </w:r>
      <w:bookmarkEnd w:id="28"/>
    </w:p>
    <w:p w14:paraId="36794FF1" w14:textId="28E42E4A" w:rsidR="008C172E" w:rsidRPr="008C172E" w:rsidRDefault="008C172E" w:rsidP="008C172E">
      <w:r>
        <w:t>В ходе выполнения практической работы получены навыки построения</w:t>
      </w:r>
      <w:r w:rsidR="007532A6">
        <w:t xml:space="preserve"> контекстной</w:t>
      </w:r>
      <w:r>
        <w:t xml:space="preserve"> диаграммы</w:t>
      </w:r>
      <w:r w:rsidR="007532A6">
        <w:t xml:space="preserve"> в нотации </w:t>
      </w:r>
      <w:r w:rsidR="007532A6">
        <w:rPr>
          <w:lang w:val="en-US"/>
        </w:rPr>
        <w:t>IDEF</w:t>
      </w:r>
      <w:r w:rsidR="007532A6" w:rsidRPr="007532A6">
        <w:t>0</w:t>
      </w:r>
      <w:r>
        <w:t>, изучены ее основные компоненты,</w:t>
      </w:r>
      <w:r w:rsidR="007532A6">
        <w:t xml:space="preserve"> виды потоков между функциональными блоками</w:t>
      </w:r>
      <w:r>
        <w:t>. Для проектируемой систем</w:t>
      </w:r>
      <w:r w:rsidR="007532A6">
        <w:t>ы</w:t>
      </w:r>
      <w:r>
        <w:t xml:space="preserve"> построена </w:t>
      </w:r>
      <w:r w:rsidR="007532A6">
        <w:t>контекстная диаграмма</w:t>
      </w:r>
      <w:r>
        <w:t xml:space="preserve"> «</w:t>
      </w:r>
      <w:r w:rsidR="007532A6" w:rsidRPr="007532A6">
        <w:t>Торговля внутриигровыми предметами в Counter-Strike 2</w:t>
      </w:r>
      <w:r>
        <w:t>».</w:t>
      </w:r>
    </w:p>
    <w:p w14:paraId="190B26D8" w14:textId="07CD7378" w:rsidR="00E33589" w:rsidRPr="00425825" w:rsidRDefault="00A248D3" w:rsidP="008C172E">
      <w:pPr>
        <w:pStyle w:val="1"/>
      </w:pPr>
      <w:bookmarkStart w:id="29" w:name="_Toc193370992"/>
      <w:r>
        <w:lastRenderedPageBreak/>
        <w:t>СПИСОК ИНФОРМАЦИОННЫХ ИСТОЧНИКОВ</w:t>
      </w:r>
      <w:bookmarkEnd w:id="29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 xml:space="preserve">Проектирование информационных систем / А. А. Лобанов, Ю. С. Лобанова, Е. Н. </w:t>
      </w:r>
      <w:proofErr w:type="spellStart"/>
      <w:r w:rsidRPr="0077050E">
        <w:rPr>
          <w:lang w:eastAsia="ru-RU"/>
        </w:rPr>
        <w:t>Абраш</w:t>
      </w:r>
      <w:proofErr w:type="spellEnd"/>
      <w:r w:rsidRPr="0077050E">
        <w:rPr>
          <w:lang w:eastAsia="ru-RU"/>
        </w:rPr>
        <w:t xml:space="preserve">, Н. В. Братусь. – Издание 2-е, переработанное и дополненное. – </w:t>
      </w:r>
      <w:proofErr w:type="gramStart"/>
      <w:r w:rsidRPr="0077050E">
        <w:rPr>
          <w:lang w:eastAsia="ru-RU"/>
        </w:rPr>
        <w:t>Киров :</w:t>
      </w:r>
      <w:proofErr w:type="gramEnd"/>
      <w:r w:rsidRPr="0077050E">
        <w:rPr>
          <w:lang w:eastAsia="ru-RU"/>
        </w:rPr>
        <w:t xml:space="preserve"> Межрегиональный центр  инновационных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proofErr w:type="spellStart"/>
      <w:r w:rsidRPr="007C1D47">
        <w:t>Прищепко</w:t>
      </w:r>
      <w:proofErr w:type="spellEnd"/>
      <w:r w:rsidRPr="007C1D47">
        <w:t xml:space="preserve">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 xml:space="preserve">Левочкина, Г. А. Проектирование информационных </w:t>
      </w:r>
      <w:proofErr w:type="gramStart"/>
      <w:r w:rsidRPr="00721A31">
        <w:t>систем :</w:t>
      </w:r>
      <w:proofErr w:type="gramEnd"/>
      <w:r w:rsidRPr="00721A31">
        <w:t xml:space="preserve"> Учебник и практикум / Г. А. Левочкина, В. И. Грекул, Н. Л. Коровкина. – 1-е </w:t>
      </w:r>
      <w:proofErr w:type="gramStart"/>
      <w:r w:rsidRPr="00721A31">
        <w:t>изд..</w:t>
      </w:r>
      <w:proofErr w:type="gramEnd"/>
      <w:r w:rsidRPr="00721A31">
        <w:t xml:space="preserve"> – </w:t>
      </w:r>
      <w:proofErr w:type="gramStart"/>
      <w:r w:rsidRPr="00721A31">
        <w:t>Москва :</w:t>
      </w:r>
      <w:proofErr w:type="gramEnd"/>
      <w:r w:rsidRPr="00721A31">
        <w:t xml:space="preserve"> Издательство </w:t>
      </w:r>
      <w:proofErr w:type="spellStart"/>
      <w:r w:rsidRPr="00721A31">
        <w:t>Юрайт</w:t>
      </w:r>
      <w:proofErr w:type="spellEnd"/>
      <w:r w:rsidRPr="00721A31">
        <w:t>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 xml:space="preserve">для студентов вузов, обучающихся по специальностям в области информационных технологий / В. И. Грекул, Г. Н. </w:t>
      </w:r>
      <w:proofErr w:type="spellStart"/>
      <w:r w:rsidRPr="00721A31">
        <w:t>Денищенко</w:t>
      </w:r>
      <w:proofErr w:type="spellEnd"/>
      <w:r w:rsidRPr="00721A31">
        <w:t xml:space="preserve">, Н. Л. Коровкина. – Москва, </w:t>
      </w:r>
      <w:proofErr w:type="gramStart"/>
      <w:r w:rsidRPr="00721A31">
        <w:t>Саратов :</w:t>
      </w:r>
      <w:proofErr w:type="gramEnd"/>
      <w:r w:rsidRPr="00721A31">
        <w:t xml:space="preserve">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62BDC2D1" w:rsidR="00721A31" w:rsidRPr="001C4D2B" w:rsidRDefault="00721A31" w:rsidP="00C433D5">
      <w:pPr>
        <w:pStyle w:val="a1"/>
      </w:pPr>
      <w:r w:rsidRPr="00721A31">
        <w:t xml:space="preserve">Грекул </w:t>
      </w:r>
      <w:proofErr w:type="gramStart"/>
      <w:r w:rsidRPr="00721A31">
        <w:t>В.И.</w:t>
      </w:r>
      <w:proofErr w:type="gramEnd"/>
      <w:r w:rsidRPr="00721A31">
        <w:t xml:space="preserve"> Методические основы управления ИТ-проектами: учебник / Грекул В.И., Коровкина Н.Л., Куприянов Ю.В. - Саратов: Профобразование, 2021. - 467 c.- Текст: электронный // Электронно-библиотечная система IPR BOOKS. - URL: https://www.iprbookshop.ru/102193.html (</w:t>
      </w:r>
      <w:r w:rsidR="00435ED3">
        <w:t>Д</w:t>
      </w:r>
      <w:r w:rsidRPr="00721A31">
        <w:t xml:space="preserve">ата обращения: 30.11.2023). - Режим доступа: для </w:t>
      </w:r>
      <w:proofErr w:type="spellStart"/>
      <w:r w:rsidRPr="00721A31">
        <w:t>авторизир</w:t>
      </w:r>
      <w:proofErr w:type="spellEnd"/>
      <w:r w:rsidRPr="00721A31">
        <w:t>. Пользователей</w:t>
      </w:r>
      <w:r>
        <w:t>.</w:t>
      </w:r>
    </w:p>
    <w:p w14:paraId="10036566" w14:textId="54AC0D77" w:rsidR="001C4D2B" w:rsidRPr="001C4D2B" w:rsidRDefault="001C4D2B" w:rsidP="00C433D5">
      <w:pPr>
        <w:pStyle w:val="a1"/>
      </w:pPr>
      <w:r w:rsidRPr="001C4D2B">
        <w:rPr>
          <w:lang w:val="en-US"/>
        </w:rPr>
        <w:t>Market for «</w:t>
      </w:r>
      <w:proofErr w:type="gramStart"/>
      <w:r w:rsidRPr="001C4D2B">
        <w:rPr>
          <w:lang w:val="en-US"/>
        </w:rPr>
        <w:t>Counter-Strike</w:t>
      </w:r>
      <w:proofErr w:type="gramEnd"/>
      <w:r w:rsidRPr="001C4D2B">
        <w:rPr>
          <w:lang w:val="en-US"/>
        </w:rPr>
        <w:t xml:space="preserve">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10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proofErr w:type="spellStart"/>
        <w:r w:rsidRPr="0013149C">
          <w:rPr>
            <w:rStyle w:val="afe"/>
            <w:lang w:val="en-US"/>
          </w:rPr>
          <w:t>bloomberg</w:t>
        </w:r>
        <w:proofErr w:type="spellEnd"/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6FEBF7D6" w14:textId="77777777" w:rsidR="00435ED3" w:rsidRDefault="00435ED3" w:rsidP="00435ED3">
      <w:pPr>
        <w:pStyle w:val="1"/>
        <w:jc w:val="center"/>
      </w:pPr>
      <w:bookmarkStart w:id="30" w:name="_Toc193370993"/>
      <w:r>
        <w:lastRenderedPageBreak/>
        <w:t>ПРИЛОЖЕНИЯ</w:t>
      </w:r>
      <w:bookmarkEnd w:id="30"/>
    </w:p>
    <w:p w14:paraId="4A8FBFAF" w14:textId="77777777" w:rsidR="00435ED3" w:rsidRPr="004C7161" w:rsidRDefault="00435ED3" w:rsidP="00435ED3">
      <w:r>
        <w:t xml:space="preserve">Приложение А </w:t>
      </w:r>
      <w:r>
        <w:rPr>
          <w:rFonts w:cs="Times New Roman"/>
        </w:rPr>
        <w:t>—</w:t>
      </w:r>
      <w:r>
        <w:t xml:space="preserve">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02.03.2025).</w:t>
      </w:r>
    </w:p>
    <w:p w14:paraId="07B968A1" w14:textId="77777777" w:rsidR="00435ED3" w:rsidRDefault="00435ED3" w:rsidP="00435ED3">
      <w:r>
        <w:t xml:space="preserve">Приложение Б </w:t>
      </w:r>
      <w:r>
        <w:rPr>
          <w:rFonts w:cs="Times New Roman"/>
        </w:rPr>
        <w:t>—</w:t>
      </w:r>
      <w:r>
        <w:t xml:space="preserve"> 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скинов.</w:t>
      </w:r>
    </w:p>
    <w:p w14:paraId="6EEFA9F9" w14:textId="77777777" w:rsidR="00435ED3" w:rsidRDefault="00435ED3" w:rsidP="00435ED3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2A3DD196" w14:textId="684539BD" w:rsidR="001C4D2B" w:rsidRPr="004C7161" w:rsidRDefault="001C4D2B" w:rsidP="001C4D2B">
      <w:r>
        <w:t xml:space="preserve">Приложение Г </w:t>
      </w:r>
      <w:r>
        <w:rPr>
          <w:rFonts w:cs="Times New Roman"/>
        </w:rPr>
        <w:t>—</w:t>
      </w:r>
      <w:r>
        <w:t xml:space="preserve"> Р</w:t>
      </w:r>
      <w:r w:rsidR="00617D83">
        <w:t>ост капитализации рынка скинов Counter</w:t>
      </w:r>
      <w:r w:rsidR="00617D83" w:rsidRPr="006823CB">
        <w:t>-</w:t>
      </w:r>
      <w:r w:rsidR="00617D83">
        <w:rPr>
          <w:lang w:val="en-US"/>
        </w:rPr>
        <w:t>Strike</w:t>
      </w:r>
      <w:r w:rsidR="00617D83" w:rsidRPr="006823CB">
        <w:t xml:space="preserve"> 2</w:t>
      </w:r>
      <w:r w:rsidR="00617D83">
        <w:t xml:space="preserve"> </w:t>
      </w:r>
      <w:r>
        <w:t>(актуальные данные за 0</w:t>
      </w:r>
      <w:r w:rsidR="00617D83">
        <w:t>8</w:t>
      </w:r>
      <w:r>
        <w:t>.03.2025).</w:t>
      </w:r>
    </w:p>
    <w:p w14:paraId="7A6FB348" w14:textId="77777777" w:rsidR="001C4D2B" w:rsidRPr="002E34C9" w:rsidRDefault="001C4D2B" w:rsidP="00435ED3"/>
    <w:p w14:paraId="7B58AC37" w14:textId="77777777" w:rsidR="00435ED3" w:rsidRPr="002E34C9" w:rsidRDefault="00435ED3" w:rsidP="00435ED3"/>
    <w:p w14:paraId="13D3B670" w14:textId="77777777" w:rsidR="00435ED3" w:rsidRPr="00704E1D" w:rsidRDefault="00435ED3" w:rsidP="00435ED3"/>
    <w:p w14:paraId="3C0AB54A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01D9A01E" w14:textId="77777777" w:rsidR="00435ED3" w:rsidRDefault="00435ED3" w:rsidP="00435ED3">
      <w:pPr>
        <w:pStyle w:val="3"/>
        <w:ind w:firstLine="0"/>
        <w:jc w:val="center"/>
      </w:pPr>
      <w:bookmarkStart w:id="31" w:name="_Toc177928554"/>
      <w:bookmarkStart w:id="32" w:name="_Toc181795632"/>
      <w:bookmarkStart w:id="33" w:name="_Toc181798922"/>
      <w:bookmarkStart w:id="34" w:name="_Toc181804578"/>
      <w:bookmarkStart w:id="35" w:name="_Toc182159552"/>
      <w:bookmarkStart w:id="36" w:name="_Toc182785015"/>
      <w:bookmarkStart w:id="37" w:name="_Toc183380444"/>
      <w:bookmarkStart w:id="38" w:name="_Toc191593072"/>
      <w:bookmarkStart w:id="39" w:name="_Toc191830311"/>
      <w:bookmarkStart w:id="40" w:name="_Toc192144331"/>
      <w:bookmarkStart w:id="41" w:name="_Toc192423610"/>
      <w:bookmarkStart w:id="42" w:name="_Toc193370994"/>
      <w:r>
        <w:lastRenderedPageBreak/>
        <w:t>Приложение А</w:t>
      </w:r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14:paraId="14E05646" w14:textId="77777777" w:rsidR="00435ED3" w:rsidRDefault="00435ED3" w:rsidP="00435ED3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7D5A77D2" w14:textId="77777777" w:rsidR="00435ED3" w:rsidRDefault="00435ED3" w:rsidP="00435ED3">
      <w:pPr>
        <w:pStyle w:val="afffa"/>
      </w:pPr>
      <w:r w:rsidRPr="00B55F49">
        <w:rPr>
          <w:noProof/>
        </w:rPr>
        <w:drawing>
          <wp:inline distT="0" distB="0" distL="0" distR="0" wp14:anchorId="1B259867" wp14:editId="0C546157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B392" w14:textId="77777777" w:rsidR="00435ED3" w:rsidRDefault="00435ED3" w:rsidP="00435ED3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2FC9A52" w14:textId="77777777" w:rsidR="00435ED3" w:rsidRPr="004C7161" w:rsidRDefault="00435ED3" w:rsidP="00435ED3">
      <w:pPr>
        <w:pStyle w:val="3"/>
        <w:ind w:firstLine="0"/>
        <w:jc w:val="center"/>
      </w:pPr>
      <w:bookmarkStart w:id="43" w:name="_Toc192144332"/>
      <w:bookmarkStart w:id="44" w:name="_Toc192423611"/>
      <w:bookmarkStart w:id="45" w:name="_Toc193370995"/>
      <w:r>
        <w:lastRenderedPageBreak/>
        <w:t>Приложение Б</w:t>
      </w:r>
      <w:bookmarkEnd w:id="43"/>
      <w:bookmarkEnd w:id="44"/>
      <w:bookmarkEnd w:id="45"/>
    </w:p>
    <w:p w14:paraId="7FB8EAB1" w14:textId="77777777" w:rsidR="00435ED3" w:rsidRPr="00474BF8" w:rsidRDefault="00435ED3" w:rsidP="00435ED3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74107D43" w14:textId="77777777" w:rsidR="00435ED3" w:rsidRPr="00474BF8" w:rsidRDefault="00435ED3" w:rsidP="00435ED3">
      <w:pPr>
        <w:rPr>
          <w:lang w:val="en-US"/>
        </w:rPr>
      </w:pPr>
      <w:r>
        <w:t>Для получения сведений о предмете и генерации изображения скина достаточно знать его 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37A26203" w14:textId="77777777" w:rsidR="00435ED3" w:rsidRDefault="00435ED3" w:rsidP="00435ED3">
      <w:r>
        <w:t>В такой ссылке закодирована информация о предмете.</w:t>
      </w:r>
    </w:p>
    <w:p w14:paraId="6B96CB81" w14:textId="77777777" w:rsidR="00435ED3" w:rsidRDefault="00435ED3" w:rsidP="00435ED3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1309F978" w14:textId="77777777" w:rsidR="00435ED3" w:rsidRDefault="00435ED3" w:rsidP="00435ED3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00B42FC3" w14:textId="77777777" w:rsidR="00435ED3" w:rsidRDefault="00435ED3" w:rsidP="00435ED3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1B99040A" w14:textId="77777777" w:rsidR="00435ED3" w:rsidRPr="00190B82" w:rsidRDefault="00435ED3" w:rsidP="00435ED3">
      <w:r>
        <w:t xml:space="preserve">Некоторые сайты </w:t>
      </w:r>
      <w:r w:rsidRPr="00190B82">
        <w:t>использу</w:t>
      </w:r>
      <w:r>
        <w:t>ю</w:t>
      </w:r>
      <w:r w:rsidRPr="00190B82">
        <w:t xml:space="preserve">т локальный клиент CS2 для загрузки </w:t>
      </w:r>
      <w:proofErr w:type="spellStart"/>
      <w:r w:rsidRPr="00190B82">
        <w:t>inspect</w:t>
      </w:r>
      <w:proofErr w:type="spellEnd"/>
      <w:r w:rsidRPr="00190B82">
        <w:t>-ссылки и дела</w:t>
      </w:r>
      <w:r>
        <w:t>ю</w:t>
      </w:r>
      <w:r w:rsidRPr="00190B82">
        <w:t>т автоматический скриншот.</w:t>
      </w:r>
    </w:p>
    <w:p w14:paraId="583CAFF3" w14:textId="77777777" w:rsidR="00435ED3" w:rsidRDefault="00435ED3" w:rsidP="00435ED3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2B36EB16" w14:textId="77777777" w:rsidR="00435ED3" w:rsidRDefault="00435ED3" w:rsidP="00435ED3">
      <w:pPr>
        <w:pStyle w:val="afffa"/>
      </w:pPr>
      <w:r w:rsidRPr="004C7161">
        <w:rPr>
          <w:noProof/>
        </w:rPr>
        <w:drawing>
          <wp:inline distT="0" distB="0" distL="0" distR="0" wp14:anchorId="1C2709BE" wp14:editId="20AD8E46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E57911" w14:textId="77777777" w:rsidR="00435ED3" w:rsidRDefault="00435ED3" w:rsidP="00435ED3">
      <w:pPr>
        <w:pStyle w:val="aff5"/>
      </w:pPr>
      <w:r>
        <w:t>Рисунок Б.1 – Пример карточки осмотра</w:t>
      </w:r>
    </w:p>
    <w:p w14:paraId="2262655B" w14:textId="77777777" w:rsidR="00435ED3" w:rsidRDefault="00435ED3" w:rsidP="00435ED3">
      <w:r>
        <w:lastRenderedPageBreak/>
        <w:t>Основными элементами карточки являются крупное изображение скина в центре карточки, позволяющее рассмотреть все его детали, название скина, 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33D7285B" w14:textId="77777777" w:rsidR="00435ED3" w:rsidRPr="0077050E" w:rsidRDefault="00435ED3" w:rsidP="00435ED3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6033EBCC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 xml:space="preserve">Сплошное покрытие (Сплошной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 xml:space="preserve">». Примеры скинов: </w:t>
      </w:r>
      <w:r w:rsidRPr="00967BA1">
        <w:t xml:space="preserve">Candy Apple, </w:t>
      </w:r>
      <w:proofErr w:type="spellStart"/>
      <w:r w:rsidRPr="00967BA1">
        <w:t>Sand</w:t>
      </w:r>
      <w:proofErr w:type="spellEnd"/>
      <w:r w:rsidRPr="00967BA1">
        <w:t xml:space="preserve"> </w:t>
      </w:r>
      <w:proofErr w:type="spellStart"/>
      <w:r w:rsidRPr="00967BA1">
        <w:t>Dune</w:t>
      </w:r>
      <w:proofErr w:type="spellEnd"/>
      <w:r w:rsidRPr="00967BA1">
        <w:t xml:space="preserve">, </w:t>
      </w:r>
      <w:proofErr w:type="spellStart"/>
      <w:r w:rsidRPr="00967BA1">
        <w:t>Bulldozer</w:t>
      </w:r>
      <w:proofErr w:type="spellEnd"/>
      <w:r>
        <w:t>. На Рисунке Б.2 представлен скин с этим стилем отделки.</w:t>
      </w:r>
    </w:p>
    <w:p w14:paraId="42E9C88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3D37DB83" wp14:editId="22ED0064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BFA217" w14:textId="77777777" w:rsidR="00435ED3" w:rsidRPr="00E93889" w:rsidRDefault="00435ED3" w:rsidP="00435ED3">
      <w:pPr>
        <w:pStyle w:val="aff5"/>
      </w:pPr>
      <w:r>
        <w:t>Рисунок Б.2 - Скин со стилем отделки «Сплошное покрытие»</w:t>
      </w:r>
    </w:p>
    <w:p w14:paraId="5BBA102A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>Аэрозольная краска (</w:t>
      </w:r>
      <w:proofErr w:type="spellStart"/>
      <w:r w:rsidRPr="00967BA1">
        <w:t>Spray</w:t>
      </w:r>
      <w:proofErr w:type="spellEnd"/>
      <w:r w:rsidRPr="00967BA1">
        <w:t xml:space="preserve">-Paint). Это покрытие – более сложный вариант предыдущего. С технической точки зрения здесь используется </w:t>
      </w:r>
      <w:proofErr w:type="spellStart"/>
      <w:r w:rsidRPr="00967BA1">
        <w:t>трипланарное</w:t>
      </w:r>
      <w:proofErr w:type="spellEnd"/>
      <w:r w:rsidRPr="00967BA1">
        <w:t xml:space="preserve">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 xml:space="preserve">Safari </w:t>
      </w:r>
      <w:proofErr w:type="spellStart"/>
      <w:r w:rsidRPr="00967BA1">
        <w:t>Mesh</w:t>
      </w:r>
      <w:proofErr w:type="spellEnd"/>
      <w:r w:rsidRPr="00967BA1">
        <w:t xml:space="preserve">, </w:t>
      </w:r>
      <w:proofErr w:type="spellStart"/>
      <w:r w:rsidRPr="00967BA1">
        <w:t>Predator</w:t>
      </w:r>
      <w:proofErr w:type="spellEnd"/>
      <w:r w:rsidRPr="00967BA1">
        <w:t xml:space="preserve">, </w:t>
      </w:r>
      <w:proofErr w:type="spellStart"/>
      <w:r w:rsidRPr="00967BA1">
        <w:t>Radiation</w:t>
      </w:r>
      <w:proofErr w:type="spellEnd"/>
      <w:r w:rsidRPr="00967BA1">
        <w:t xml:space="preserve"> </w:t>
      </w:r>
      <w:proofErr w:type="spellStart"/>
      <w:r w:rsidRPr="00967BA1">
        <w:t>Hazard</w:t>
      </w:r>
      <w:proofErr w:type="spellEnd"/>
      <w:r>
        <w:t>. На Рисунке Б.3 представлен скин с этим стилем отделки.</w:t>
      </w:r>
    </w:p>
    <w:p w14:paraId="0C0B03D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34C0F6" wp14:editId="77DB85E4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9FD847" w14:textId="77777777" w:rsidR="00435ED3" w:rsidRPr="00E93889" w:rsidRDefault="00435ED3" w:rsidP="00435ED3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838EE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proofErr w:type="spellStart"/>
      <w:r>
        <w:t>Аквапечать</w:t>
      </w:r>
      <w:proofErr w:type="spellEnd"/>
      <w:r>
        <w:t xml:space="preserve">, </w:t>
      </w:r>
      <w:proofErr w:type="spellStart"/>
      <w:r w:rsidRPr="00967BA1">
        <w:t>Hydrographic</w:t>
      </w:r>
      <w:proofErr w:type="spellEnd"/>
      <w:r w:rsidRPr="00967BA1">
        <w:t>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proofErr w:type="spellStart"/>
      <w:r w:rsidRPr="00967BA1">
        <w:t>Pit</w:t>
      </w:r>
      <w:proofErr w:type="spellEnd"/>
      <w:r w:rsidRPr="00967BA1">
        <w:t xml:space="preserve"> </w:t>
      </w:r>
      <w:proofErr w:type="spellStart"/>
      <w:r w:rsidRPr="00967BA1">
        <w:t>Viper</w:t>
      </w:r>
      <w:proofErr w:type="spellEnd"/>
      <w:r w:rsidRPr="00967BA1">
        <w:t xml:space="preserve">, </w:t>
      </w:r>
      <w:proofErr w:type="spellStart"/>
      <w:r w:rsidRPr="00967BA1">
        <w:t>Forest</w:t>
      </w:r>
      <w:proofErr w:type="spellEnd"/>
      <w:r w:rsidRPr="00967BA1">
        <w:t xml:space="preserve"> DDPAT, </w:t>
      </w:r>
      <w:proofErr w:type="spellStart"/>
      <w:r w:rsidRPr="00967BA1">
        <w:t>Laminate</w:t>
      </w:r>
      <w:proofErr w:type="spellEnd"/>
      <w:r>
        <w:t>. На Рисунке Б.4 представлен скин с этим стилем отделки.</w:t>
      </w:r>
    </w:p>
    <w:p w14:paraId="5B344508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BAC64A7" wp14:editId="5F9E3900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932CC" w14:textId="77777777" w:rsidR="00435ED3" w:rsidRPr="00E93889" w:rsidRDefault="00435ED3" w:rsidP="00435ED3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362EB5B8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Патина (</w:t>
      </w:r>
      <w:proofErr w:type="spellStart"/>
      <w:r w:rsidRPr="00920641">
        <w:t>Patina</w:t>
      </w:r>
      <w:proofErr w:type="spellEnd"/>
      <w:r w:rsidRPr="00920641">
        <w:t>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 xml:space="preserve">Case </w:t>
      </w:r>
      <w:proofErr w:type="spellStart"/>
      <w:r w:rsidRPr="00920641">
        <w:t>Hardened</w:t>
      </w:r>
      <w:proofErr w:type="spellEnd"/>
      <w:r w:rsidRPr="00920641">
        <w:t xml:space="preserve">, Blue Steel, </w:t>
      </w:r>
      <w:proofErr w:type="spellStart"/>
      <w:r w:rsidRPr="00920641">
        <w:t>Brass</w:t>
      </w:r>
      <w:proofErr w:type="spellEnd"/>
      <w:r>
        <w:t>. На Рисунке Б.5 представлен скин с этим стилем отделки.</w:t>
      </w:r>
    </w:p>
    <w:p w14:paraId="38FE2631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3FDA923" wp14:editId="454E9262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0BF12F" w14:textId="77777777" w:rsidR="00435ED3" w:rsidRPr="00E93889" w:rsidRDefault="00435ED3" w:rsidP="00435ED3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2A304136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 xml:space="preserve">Этот вариант отделки позволяет </w:t>
      </w:r>
      <w:proofErr w:type="spellStart"/>
      <w:r w:rsidRPr="00920641">
        <w:t>скинмейкерам</w:t>
      </w:r>
      <w:proofErr w:type="spellEnd"/>
      <w:r w:rsidRPr="00920641">
        <w:t xml:space="preserve">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proofErr w:type="spellStart"/>
      <w:r w:rsidRPr="00920641">
        <w:lastRenderedPageBreak/>
        <w:t>Asiimov</w:t>
      </w:r>
      <w:proofErr w:type="spellEnd"/>
      <w:r w:rsidRPr="00920641">
        <w:t>, Neo-</w:t>
      </w:r>
      <w:proofErr w:type="spellStart"/>
      <w:r w:rsidRPr="00920641">
        <w:t>Noir</w:t>
      </w:r>
      <w:proofErr w:type="spellEnd"/>
      <w:r w:rsidRPr="00920641">
        <w:t xml:space="preserve">, </w:t>
      </w:r>
      <w:proofErr w:type="spellStart"/>
      <w:r w:rsidRPr="00920641">
        <w:t>Redline</w:t>
      </w:r>
      <w:proofErr w:type="spellEnd"/>
      <w:r>
        <w:t>. На Рисунке Б.6 представлен скин с этим стилем отделки.</w:t>
      </w:r>
    </w:p>
    <w:p w14:paraId="184283BF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529E4D" wp14:editId="668FF4F8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C4E2AB" w14:textId="77777777" w:rsidR="00435ED3" w:rsidRPr="00E93889" w:rsidRDefault="00435ED3" w:rsidP="00435ED3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E38A15E" w14:textId="77777777" w:rsidR="00435ED3" w:rsidRPr="00304635" w:rsidRDefault="00435ED3" w:rsidP="00435ED3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</w:t>
      </w:r>
      <w:proofErr w:type="spellStart"/>
      <w:r w:rsidRPr="00920641">
        <w:t>Gunsmith</w:t>
      </w:r>
      <w:proofErr w:type="spellEnd"/>
      <w:r w:rsidRPr="00920641">
        <w:t>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Pr="00304635">
        <w:rPr>
          <w:lang w:val="en-US"/>
        </w:rPr>
        <w:t xml:space="preserve"> </w:t>
      </w:r>
      <w:r>
        <w:t>На Рисунке Б.7 представлен скин с этим стилем отделки.</w:t>
      </w:r>
    </w:p>
    <w:p w14:paraId="5D939EE3" w14:textId="77777777" w:rsidR="00435ED3" w:rsidRDefault="00435ED3" w:rsidP="00435ED3">
      <w:pPr>
        <w:pStyle w:val="afffa"/>
      </w:pPr>
      <w:r>
        <w:rPr>
          <w:noProof/>
          <w:lang w:val="en-US"/>
        </w:rPr>
        <w:drawing>
          <wp:inline distT="0" distB="0" distL="0" distR="0" wp14:anchorId="3BB5B7D1" wp14:editId="4559B21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436188" w14:textId="77777777" w:rsidR="00435ED3" w:rsidRPr="00304635" w:rsidRDefault="00435ED3" w:rsidP="00435ED3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4B014392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 xml:space="preserve">Hot </w:t>
      </w:r>
      <w:proofErr w:type="spellStart"/>
      <w:r w:rsidRPr="00920641">
        <w:t>Rod</w:t>
      </w:r>
      <w:proofErr w:type="spellEnd"/>
      <w:r w:rsidRPr="00920641">
        <w:t xml:space="preserve">, </w:t>
      </w:r>
      <w:proofErr w:type="spellStart"/>
      <w:r w:rsidRPr="00920641">
        <w:t>Anodized</w:t>
      </w:r>
      <w:proofErr w:type="spellEnd"/>
      <w:r w:rsidRPr="00920641">
        <w:t xml:space="preserve"> </w:t>
      </w:r>
      <w:proofErr w:type="spellStart"/>
      <w:r w:rsidRPr="00920641">
        <w:t>Navy</w:t>
      </w:r>
      <w:proofErr w:type="spellEnd"/>
      <w:r>
        <w:t>. На Рисунке Б.8 представлен скин с этим стилем отделки.</w:t>
      </w:r>
    </w:p>
    <w:p w14:paraId="0A8A157B" w14:textId="77777777" w:rsidR="00435ED3" w:rsidRDefault="00435ED3" w:rsidP="00435ED3">
      <w:pPr>
        <w:pStyle w:val="afffa"/>
      </w:pPr>
      <w:r w:rsidRPr="00304635">
        <w:rPr>
          <w:noProof/>
        </w:rPr>
        <w:drawing>
          <wp:inline distT="0" distB="0" distL="0" distR="0" wp14:anchorId="1D118B59" wp14:editId="451BA641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C734" w14:textId="77777777" w:rsidR="00435ED3" w:rsidRPr="00304635" w:rsidRDefault="00435ED3" w:rsidP="00435ED3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77F50694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Multicolored</w:t>
      </w:r>
      <w:proofErr w:type="spellEnd"/>
      <w:r w:rsidRPr="00561B5C">
        <w:t xml:space="preserve">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 xml:space="preserve">Blue </w:t>
      </w:r>
      <w:proofErr w:type="spellStart"/>
      <w:r w:rsidRPr="00561B5C">
        <w:t>Phosphor</w:t>
      </w:r>
      <w:proofErr w:type="spellEnd"/>
      <w:r w:rsidRPr="00561B5C">
        <w:t xml:space="preserve">, </w:t>
      </w:r>
      <w:proofErr w:type="spellStart"/>
      <w:r w:rsidRPr="00561B5C">
        <w:t>Carbon</w:t>
      </w:r>
      <w:proofErr w:type="spellEnd"/>
      <w:r w:rsidRPr="00561B5C">
        <w:t xml:space="preserve"> </w:t>
      </w:r>
      <w:proofErr w:type="spellStart"/>
      <w:r w:rsidRPr="00561B5C">
        <w:t>Fiber</w:t>
      </w:r>
      <w:proofErr w:type="spellEnd"/>
      <w:r w:rsidRPr="00561B5C">
        <w:t xml:space="preserve">, Army </w:t>
      </w:r>
      <w:proofErr w:type="spellStart"/>
      <w:r w:rsidRPr="00561B5C">
        <w:t>Sheen</w:t>
      </w:r>
      <w:proofErr w:type="spellEnd"/>
      <w:r>
        <w:t>. На Рисунке Б.9 представлен скин с этим стилем отделки.</w:t>
      </w:r>
    </w:p>
    <w:p w14:paraId="0E0A632A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0C5EC0C" wp14:editId="53FD596E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8AFE6D" w14:textId="77777777" w:rsidR="00435ED3" w:rsidRPr="00304635" w:rsidRDefault="00435ED3" w:rsidP="00435ED3">
      <w:pPr>
        <w:pStyle w:val="aff5"/>
      </w:pPr>
      <w:r>
        <w:t>Рисунок Б.9 - Скин со стилем отделки «Многоцветное анодирование»</w:t>
      </w:r>
    </w:p>
    <w:p w14:paraId="524F6F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Airbrushed</w:t>
      </w:r>
      <w:proofErr w:type="spellEnd"/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proofErr w:type="spellStart"/>
      <w:r w:rsidRPr="00561B5C">
        <w:t>Fade</w:t>
      </w:r>
      <w:proofErr w:type="spellEnd"/>
      <w:r w:rsidRPr="00561B5C">
        <w:t xml:space="preserve">, </w:t>
      </w:r>
      <w:proofErr w:type="spellStart"/>
      <w:r w:rsidRPr="00561B5C">
        <w:t>Blaze</w:t>
      </w:r>
      <w:proofErr w:type="spellEnd"/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4C8744CD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95CBF55" wp14:editId="3624E8B6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673FCA" w14:textId="77777777" w:rsidR="00435ED3" w:rsidRDefault="00435ED3" w:rsidP="00435ED3">
      <w:pPr>
        <w:pStyle w:val="aff5"/>
      </w:pPr>
      <w:r>
        <w:t>Рисунок Б.10 – Скин со стилем отделки «Анодирование с аэрографией»</w:t>
      </w:r>
    </w:p>
    <w:p w14:paraId="200727FD" w14:textId="77777777" w:rsidR="00435ED3" w:rsidRDefault="00435ED3" w:rsidP="00435ED3">
      <w:r w:rsidRPr="00D55F8C">
        <w:rPr>
          <w:b/>
          <w:bCs/>
        </w:rPr>
        <w:t>Номер в каталоге</w:t>
      </w:r>
      <w:r>
        <w:t xml:space="preserve"> (каталог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catalog</w:t>
      </w:r>
      <w:proofErr w:type="spellEnd"/>
      <w:r>
        <w:t xml:space="preserve">) — это </w:t>
      </w:r>
      <w:r w:rsidRPr="00D55F8C">
        <w:t>номер, который присваивается каждому скину, но не оружию.</w:t>
      </w:r>
      <w:r>
        <w:t xml:space="preserve"> </w:t>
      </w:r>
      <w:r w:rsidRPr="00D55F8C">
        <w:t xml:space="preserve">Например, </w:t>
      </w:r>
      <w:r>
        <w:t>для скина «</w:t>
      </w:r>
      <w:r w:rsidRPr="00D55F8C">
        <w:t xml:space="preserve">Case </w:t>
      </w:r>
      <w:proofErr w:type="spellStart"/>
      <w:r w:rsidRPr="00D55F8C">
        <w:t>Hardened</w:t>
      </w:r>
      <w:proofErr w:type="spellEnd"/>
      <w:r>
        <w:t>»</w:t>
      </w:r>
      <w:r w:rsidRPr="00D55F8C">
        <w:t xml:space="preserve"> это 44, и в этой линейке скинов каждое оружие будет иметь 44 номер.</w:t>
      </w:r>
    </w:p>
    <w:p w14:paraId="4D95D546" w14:textId="77777777" w:rsidR="00435ED3" w:rsidRDefault="00435ED3" w:rsidP="00435ED3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>
        <w:t xml:space="preserve">скины с определенными паттернами </w:t>
      </w:r>
      <w:r w:rsidRPr="00D55F8C">
        <w:t>могут оцениваться игроками дорож</w:t>
      </w:r>
      <w:r>
        <w:t>е. На Рисунке Б.11 представлен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  <w:r w:rsidRPr="00CD4872">
        <w:t>.</w:t>
      </w:r>
    </w:p>
    <w:p w14:paraId="0823B965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10056DF" wp14:editId="4511912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1ECC" w14:textId="77777777" w:rsidR="00435ED3" w:rsidRDefault="00435ED3" w:rsidP="00435ED3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</w:p>
    <w:p w14:paraId="63866068" w14:textId="77777777" w:rsidR="00435ED3" w:rsidRPr="00CD4872" w:rsidRDefault="00435ED3" w:rsidP="00435ED3">
      <w:r>
        <w:lastRenderedPageBreak/>
        <w:t xml:space="preserve">На Рисунке Б.12 представлен упомянутый ранее нож </w:t>
      </w:r>
      <w:proofErr w:type="spellStart"/>
      <w:r>
        <w:t>Керамбит</w:t>
      </w:r>
      <w:proofErr w:type="spellEnd"/>
      <w:r>
        <w:t xml:space="preserve"> со скином 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 и паттерном 902.</w:t>
      </w:r>
    </w:p>
    <w:p w14:paraId="352D6FFE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FABE2A" wp14:editId="275E3D28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2E2091" w14:textId="77777777" w:rsidR="00435ED3" w:rsidRDefault="00435ED3" w:rsidP="00435ED3">
      <w:pPr>
        <w:pStyle w:val="aff5"/>
      </w:pPr>
      <w:r>
        <w:t xml:space="preserve">Рисунок Б.12 –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902</w:t>
      </w:r>
    </w:p>
    <w:p w14:paraId="23A4247B" w14:textId="77777777" w:rsidR="00435ED3" w:rsidRDefault="00435ED3" w:rsidP="00435ED3">
      <w:r>
        <w:t xml:space="preserve">На Рисунке Б.13 представлен тот же нож </w:t>
      </w:r>
      <w:proofErr w:type="spellStart"/>
      <w:r>
        <w:t>Керамбит</w:t>
      </w:r>
      <w:proofErr w:type="spellEnd"/>
      <w:r>
        <w:t xml:space="preserve"> с тем же скином «Поверхностная закалка», но с паттерном 903.</w:t>
      </w:r>
    </w:p>
    <w:p w14:paraId="6B18594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655CF096" wp14:editId="39868827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B7EA" w14:textId="77777777" w:rsidR="00435ED3" w:rsidRDefault="00435ED3" w:rsidP="00435ED3">
      <w:pPr>
        <w:pStyle w:val="aff5"/>
      </w:pPr>
      <w:r>
        <w:t xml:space="preserve">Рисунок Б.13 -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903</w:t>
      </w:r>
    </w:p>
    <w:p w14:paraId="086A56DD" w14:textId="77777777" w:rsidR="00435ED3" w:rsidRDefault="00435ED3" w:rsidP="00435ED3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7293215E" w14:textId="77777777" w:rsidR="00435ED3" w:rsidRPr="008A04C2" w:rsidRDefault="00435ED3" w:rsidP="00435ED3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1173FF20" w14:textId="77777777" w:rsidR="00435ED3" w:rsidRDefault="00435ED3" w:rsidP="00435ED3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>
        <w:t xml:space="preserve">. На Рисунке Б.14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завода»;</w:t>
      </w:r>
    </w:p>
    <w:p w14:paraId="2A0F185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221BF4" wp14:editId="2C974D0A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61EF" w14:textId="77777777" w:rsidR="00435ED3" w:rsidRPr="004D126A" w:rsidRDefault="00435ED3" w:rsidP="00435ED3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7B87BF80" w14:textId="77777777" w:rsidR="00435ED3" w:rsidRDefault="00435ED3" w:rsidP="00435ED3">
      <w:pPr>
        <w:pStyle w:val="a0"/>
      </w:pPr>
      <w:r>
        <w:t>Немного поношенное (</w:t>
      </w:r>
      <w:proofErr w:type="spellStart"/>
      <w:r w:rsidRPr="008A04C2">
        <w:t>Minimal</w:t>
      </w:r>
      <w:proofErr w:type="spellEnd"/>
      <w:r w:rsidRPr="008A04C2">
        <w:t xml:space="preserve"> </w:t>
      </w:r>
      <w:proofErr w:type="spellStart"/>
      <w:r w:rsidRPr="008A04C2">
        <w:t>Wear</w:t>
      </w:r>
      <w:proofErr w:type="spellEnd"/>
      <w:r w:rsidRPr="008A04C2">
        <w:t xml:space="preserve"> (MW)</w:t>
      </w:r>
      <w:r>
        <w:t xml:space="preserve">) – </w:t>
      </w:r>
      <w:proofErr w:type="gramStart"/>
      <w:r>
        <w:t>0,07-0,15</w:t>
      </w:r>
      <w:proofErr w:type="gramEnd"/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>
        <w:t xml:space="preserve">. На Рисунке Б.15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поношенное»;</w:t>
      </w:r>
    </w:p>
    <w:p w14:paraId="21CA7BC0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4373339A" wp14:editId="358F72E9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FA3E1A" w14:textId="77777777" w:rsidR="00435ED3" w:rsidRPr="004D126A" w:rsidRDefault="00435ED3" w:rsidP="00435ED3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6E2D64FA" w14:textId="77777777" w:rsidR="00435ED3" w:rsidRDefault="00435ED3" w:rsidP="00435ED3">
      <w:pPr>
        <w:pStyle w:val="a0"/>
      </w:pPr>
      <w:r>
        <w:t>После полевых испытаний (</w:t>
      </w:r>
      <w:r w:rsidRPr="008A04C2">
        <w:t>Field-</w:t>
      </w:r>
      <w:proofErr w:type="spellStart"/>
      <w:r w:rsidRPr="008A04C2">
        <w:t>Tested</w:t>
      </w:r>
      <w:proofErr w:type="spellEnd"/>
      <w:r w:rsidRPr="008A04C2">
        <w:t xml:space="preserve"> (FT)</w:t>
      </w:r>
      <w:r>
        <w:t xml:space="preserve">) – </w:t>
      </w:r>
      <w:proofErr w:type="gramStart"/>
      <w:r>
        <w:t>0,15-0,37</w:t>
      </w:r>
      <w:proofErr w:type="gramEnd"/>
      <w:r w:rsidRPr="008A04C2">
        <w:t xml:space="preserve">. </w:t>
      </w:r>
      <w:r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>
        <w:t xml:space="preserve">. На Рисунке Б.16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испытаний»;</w:t>
      </w:r>
    </w:p>
    <w:p w14:paraId="5E87BCA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B3837EC" wp14:editId="16C64C6D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5C8FC3" w14:textId="77777777" w:rsidR="00435ED3" w:rsidRPr="00731680" w:rsidRDefault="00435ED3" w:rsidP="00435ED3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3203D773" w14:textId="77777777" w:rsidR="00435ED3" w:rsidRDefault="00435ED3" w:rsidP="00435ED3">
      <w:pPr>
        <w:pStyle w:val="a0"/>
      </w:pPr>
      <w:r>
        <w:t>Поношенное (</w:t>
      </w:r>
      <w:proofErr w:type="spellStart"/>
      <w:r w:rsidRPr="008A04C2">
        <w:t>Well-Worn</w:t>
      </w:r>
      <w:proofErr w:type="spellEnd"/>
      <w:r w:rsidRPr="008A04C2">
        <w:t xml:space="preserve"> (WW)</w:t>
      </w:r>
      <w:r>
        <w:t xml:space="preserve">) – </w:t>
      </w:r>
      <w:proofErr w:type="gramStart"/>
      <w:r>
        <w:t>0,37-0,45</w:t>
      </w:r>
      <w:proofErr w:type="gramEnd"/>
      <w:r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>
        <w:t xml:space="preserve">. На Рисунке Б.17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«Поношенное»;</w:t>
      </w:r>
    </w:p>
    <w:p w14:paraId="586D25AD" w14:textId="77777777" w:rsidR="00435ED3" w:rsidRDefault="00435ED3" w:rsidP="00435ED3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506EB675" wp14:editId="425A7D9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4B41F3" w14:textId="77777777" w:rsidR="00435ED3" w:rsidRPr="00731680" w:rsidRDefault="00435ED3" w:rsidP="00435ED3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582DFAE4" w14:textId="77777777" w:rsidR="00435ED3" w:rsidRPr="00731680" w:rsidRDefault="00435ED3" w:rsidP="00435ED3">
      <w:pPr>
        <w:pStyle w:val="a0"/>
      </w:pPr>
      <w:r>
        <w:t>Закаленное в боях (</w:t>
      </w:r>
      <w:proofErr w:type="spellStart"/>
      <w:r w:rsidRPr="008A04C2">
        <w:t>Battle-Scarred</w:t>
      </w:r>
      <w:proofErr w:type="spellEnd"/>
      <w:r w:rsidRPr="008A04C2">
        <w:t xml:space="preserve"> (BS)</w:t>
      </w:r>
      <w:r>
        <w:t>) – 0,45 и более</w:t>
      </w:r>
      <w:r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 xml:space="preserve">. На Рисунке Б.18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боях».</w:t>
      </w:r>
    </w:p>
    <w:p w14:paraId="76FEE127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2490266D" wp14:editId="491EFC03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09DB0" w14:textId="77777777" w:rsidR="00435ED3" w:rsidRPr="00731680" w:rsidRDefault="00435ED3" w:rsidP="00435ED3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377E40FB" w14:textId="77777777" w:rsidR="00435ED3" w:rsidRDefault="00435ED3" w:rsidP="00435ED3">
      <w:proofErr w:type="spellStart"/>
      <w:r w:rsidRPr="00731680">
        <w:rPr>
          <w:b/>
          <w:bCs/>
        </w:rPr>
        <w:t>StatTrak</w:t>
      </w:r>
      <w:proofErr w:type="spellEnd"/>
      <w:r w:rsidRPr="00731680">
        <w:t xml:space="preserve"> — особенность оружия в Counter-Strike</w:t>
      </w:r>
      <w:r>
        <w:t xml:space="preserve"> 2</w:t>
      </w:r>
      <w:r w:rsidRPr="00731680">
        <w:t xml:space="preserve">, введенная в обновлении Arms </w:t>
      </w:r>
      <w:proofErr w:type="spellStart"/>
      <w:r w:rsidRPr="00731680">
        <w:t>Deal</w:t>
      </w:r>
      <w:proofErr w:type="spellEnd"/>
      <w:r w:rsidRPr="00731680">
        <w:t xml:space="preserve">. Оружие со счетчиком </w:t>
      </w:r>
      <w:proofErr w:type="spellStart"/>
      <w:r w:rsidRPr="00731680">
        <w:t>StatTrak</w:t>
      </w:r>
      <w:proofErr w:type="spellEnd"/>
      <w:r w:rsidRPr="00731680">
        <w:t xml:space="preserve">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</w:t>
      </w:r>
      <w:proofErr w:type="spellStart"/>
      <w:proofErr w:type="gramStart"/>
      <w:r w:rsidRPr="00731680">
        <w:t>StatTrak</w:t>
      </w:r>
      <w:proofErr w:type="spellEnd"/>
      <w:proofErr w:type="gramEnd"/>
      <w:r w:rsidRPr="00731680">
        <w:t xml:space="preserve"> имеет на себе оранжевый дисплей, который показывает количество убийств, совершенных из этого оружия владельцем. На ножах с технологией </w:t>
      </w:r>
      <w:proofErr w:type="spellStart"/>
      <w:r w:rsidRPr="00731680">
        <w:t>StatTrak</w:t>
      </w:r>
      <w:proofErr w:type="spellEnd"/>
      <w:r w:rsidRPr="00731680">
        <w:t xml:space="preserve"> количество убийств нацарапано, а не показано на </w:t>
      </w:r>
      <w:r w:rsidRPr="00731680">
        <w:lastRenderedPageBreak/>
        <w:t>дисплее</w:t>
      </w:r>
      <w:r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</w:t>
      </w:r>
      <w:proofErr w:type="spellStart"/>
      <w:r w:rsidRPr="00731680">
        <w:t>StatTrak</w:t>
      </w:r>
      <w:proofErr w:type="spellEnd"/>
      <w:r w:rsidRPr="00731680">
        <w:t xml:space="preserve"> находится не у владельца, а у другого игрока, дисплей будет показывать «ERROR» и «UNKNOWN USER». </w:t>
      </w:r>
      <w:r>
        <w:t xml:space="preserve">На Рисунке Б.19 представлен предмет с технологией </w:t>
      </w:r>
      <w:proofErr w:type="spellStart"/>
      <w:r w:rsidRPr="004D126A">
        <w:t>StatTrak</w:t>
      </w:r>
      <w:proofErr w:type="spellEnd"/>
      <w:r>
        <w:t>.</w:t>
      </w:r>
    </w:p>
    <w:p w14:paraId="018FA11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4B6E5D1" wp14:editId="379B5DE4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2F8BE" w14:textId="77777777" w:rsidR="00435ED3" w:rsidRDefault="00435ED3" w:rsidP="00435ED3">
      <w:pPr>
        <w:pStyle w:val="aff5"/>
      </w:pPr>
      <w:r>
        <w:t xml:space="preserve">Рисунок Б.19 – </w:t>
      </w:r>
      <w:proofErr w:type="spellStart"/>
      <w:r>
        <w:rPr>
          <w:lang w:val="en-US"/>
        </w:rPr>
        <w:t>StatTrak</w:t>
      </w:r>
      <w:proofErr w:type="spellEnd"/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1EAD7CA0" w14:textId="77777777" w:rsidR="00435ED3" w:rsidRPr="0077050E" w:rsidRDefault="00435ED3" w:rsidP="00435ED3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0092BEDA" w14:textId="77777777" w:rsidR="00435ED3" w:rsidRPr="008B25D8" w:rsidRDefault="00435ED3" w:rsidP="00435ED3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18B05191" w14:textId="77777777" w:rsidR="00435ED3" w:rsidRPr="008B25D8" w:rsidRDefault="00435ED3" w:rsidP="00435ED3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3F35ED23" w14:textId="77777777" w:rsidR="00435ED3" w:rsidRPr="008B25D8" w:rsidRDefault="00435ED3" w:rsidP="00435ED3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12D7254E" w14:textId="77777777" w:rsidR="00435ED3" w:rsidRPr="008B25D8" w:rsidRDefault="00435ED3" w:rsidP="00435ED3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62BEEB5D" w14:textId="77777777" w:rsidR="00435ED3" w:rsidRPr="008B25D8" w:rsidRDefault="00435ED3" w:rsidP="00435ED3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51583A4E" w14:textId="77777777" w:rsidR="00435ED3" w:rsidRPr="008B25D8" w:rsidRDefault="00435ED3" w:rsidP="00435ED3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40C1B547" w14:textId="77777777" w:rsidR="00435ED3" w:rsidRPr="008B25D8" w:rsidRDefault="00435ED3" w:rsidP="00435ED3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625430B2" w14:textId="77777777" w:rsidR="00435ED3" w:rsidRPr="008B25D8" w:rsidRDefault="00435ED3" w:rsidP="00435ED3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52DCF694" w14:textId="77777777" w:rsidR="00435ED3" w:rsidRPr="0077050E" w:rsidRDefault="00435ED3" w:rsidP="00435ED3">
      <w:r>
        <w:t xml:space="preserve">Скин, относящийся к редкости категории «Контрабанда», это всего один предмет – M4A4 </w:t>
      </w:r>
      <w:proofErr w:type="spellStart"/>
      <w:r>
        <w:t>Howl</w:t>
      </w:r>
      <w:proofErr w:type="spellEnd"/>
      <w:r>
        <w:t xml:space="preserve">, попавший в данную категорию по причине того, что его оформление нарушило авторское право. На Рисунке Б.20 наглядно представлены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2.</w:t>
      </w:r>
    </w:p>
    <w:p w14:paraId="01EC6469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E6DBAEF" wp14:editId="32A94B20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4BF0C" w14:textId="77777777" w:rsidR="00435ED3" w:rsidRPr="00300AC7" w:rsidRDefault="00435ED3" w:rsidP="00435ED3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50B22453" w14:textId="77777777" w:rsidR="00435ED3" w:rsidRPr="008B25D8" w:rsidRDefault="00435ED3" w:rsidP="00435ED3">
      <w:r>
        <w:t>Стоит обратить внимание, что категория «Редкое» включает скины только ножей и перчаток, скинов оружия нет.</w:t>
      </w:r>
    </w:p>
    <w:p w14:paraId="5D286362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7179A1A2" w14:textId="77777777" w:rsidR="00435ED3" w:rsidRPr="002E34C9" w:rsidRDefault="00435ED3" w:rsidP="00435ED3">
      <w:pPr>
        <w:pStyle w:val="3"/>
        <w:ind w:firstLine="0"/>
        <w:jc w:val="center"/>
      </w:pPr>
      <w:bookmarkStart w:id="46" w:name="_Toc192144333"/>
      <w:bookmarkStart w:id="47" w:name="_Toc192423612"/>
      <w:bookmarkStart w:id="48" w:name="_Toc193370996"/>
      <w:r>
        <w:lastRenderedPageBreak/>
        <w:t>Приложение В</w:t>
      </w:r>
      <w:bookmarkEnd w:id="46"/>
      <w:bookmarkEnd w:id="47"/>
      <w:bookmarkEnd w:id="48"/>
    </w:p>
    <w:p w14:paraId="623AA76E" w14:textId="77777777" w:rsidR="00435ED3" w:rsidRDefault="00435ED3" w:rsidP="00435ED3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7F36103B" w14:textId="77777777" w:rsidR="00435ED3" w:rsidRDefault="00435ED3" w:rsidP="00435ED3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 xml:space="preserve">одинакового качества </w:t>
      </w:r>
      <w:proofErr w:type="gramStart"/>
      <w:r w:rsidRPr="0093601B">
        <w:t>на скин</w:t>
      </w:r>
      <w:proofErr w:type="gramEnd"/>
      <w:r w:rsidRPr="0093601B">
        <w:t xml:space="preserve"> оружия более высокого уровня.</w:t>
      </w:r>
    </w:p>
    <w:p w14:paraId="5819AF81" w14:textId="77777777" w:rsidR="00435ED3" w:rsidRPr="0093601B" w:rsidRDefault="00435ED3" w:rsidP="00435ED3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 xml:space="preserve">контрабанды и сувениры не могут быть использованы в контрактах. Также в одном контракте нельзя объединить скины </w:t>
      </w:r>
      <w:proofErr w:type="spellStart"/>
      <w:r w:rsidRPr="0093601B">
        <w:t>StatTrak</w:t>
      </w:r>
      <w:proofErr w:type="spellEnd"/>
      <w:r w:rsidRPr="0093601B">
        <w:t xml:space="preserve"> и не-</w:t>
      </w:r>
      <w:proofErr w:type="spellStart"/>
      <w:r w:rsidRPr="0093601B">
        <w:t>StatTrak</w:t>
      </w:r>
      <w:proofErr w:type="spellEnd"/>
      <w:r w:rsidRPr="0093601B">
        <w:t>.</w:t>
      </w:r>
    </w:p>
    <w:p w14:paraId="6C6EBC4E" w14:textId="77777777" w:rsidR="00435ED3" w:rsidRDefault="00435ED3" w:rsidP="00435ED3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>
        <w:t xml:space="preserve"> </w:t>
      </w:r>
    </w:p>
    <w:p w14:paraId="6F3AF15F" w14:textId="77777777" w:rsidR="00435ED3" w:rsidRDefault="00435ED3" w:rsidP="00435ED3">
      <w:r>
        <w:t>На Рисунке В.1 представлен пример собранного контракта на обмен.</w:t>
      </w:r>
    </w:p>
    <w:p w14:paraId="434ABF39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23B3DE79" wp14:editId="466A8540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96D556" w14:textId="77777777" w:rsidR="00435ED3" w:rsidRDefault="00435ED3" w:rsidP="00435ED3">
      <w:pPr>
        <w:pStyle w:val="aff5"/>
      </w:pPr>
      <w:r>
        <w:t>Рисунок В.1 – Собранный контракт на обмен</w:t>
      </w:r>
    </w:p>
    <w:p w14:paraId="2682FFBD" w14:textId="77777777" w:rsidR="00435ED3" w:rsidRDefault="00435ED3" w:rsidP="00435ED3">
      <w:r>
        <w:t>На Рисунке В.2 представлен результат контракта на обмен.</w:t>
      </w:r>
    </w:p>
    <w:p w14:paraId="0A99B1AE" w14:textId="77777777" w:rsidR="00435ED3" w:rsidRDefault="00435ED3" w:rsidP="00435ED3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7F86B20D" wp14:editId="6D6999B3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26A5" w14:textId="77777777" w:rsidR="00435ED3" w:rsidRDefault="00435ED3" w:rsidP="00435ED3">
      <w:pPr>
        <w:pStyle w:val="aff5"/>
      </w:pPr>
      <w:r>
        <w:t>Рисунок В.2 – Результат контракта на обмен</w:t>
      </w:r>
    </w:p>
    <w:p w14:paraId="15D157E5" w14:textId="77777777" w:rsidR="00435ED3" w:rsidRPr="00F1383B" w:rsidRDefault="00435ED3" w:rsidP="00435ED3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05D250E9" w14:textId="77777777" w:rsidR="00617D83" w:rsidRDefault="00617D8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1CACC3C0" w14:textId="661AC41F" w:rsidR="00617D83" w:rsidRPr="00617D83" w:rsidRDefault="00617D83" w:rsidP="00617D83">
      <w:pPr>
        <w:pStyle w:val="3"/>
        <w:ind w:firstLine="0"/>
        <w:jc w:val="center"/>
      </w:pPr>
      <w:bookmarkStart w:id="49" w:name="_Toc192423613"/>
      <w:bookmarkStart w:id="50" w:name="_Toc193370997"/>
      <w:r>
        <w:lastRenderedPageBreak/>
        <w:t>Приложение Г</w:t>
      </w:r>
      <w:bookmarkEnd w:id="49"/>
      <w:bookmarkEnd w:id="50"/>
    </w:p>
    <w:p w14:paraId="2ADE5972" w14:textId="517D4E00" w:rsidR="00617D83" w:rsidRPr="00617D83" w:rsidRDefault="00617D83" w:rsidP="00617D83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EA9E759" w14:textId="77777777" w:rsidR="00617D83" w:rsidRDefault="00617D83" w:rsidP="00617D83">
      <w:r>
        <w:t>Рисунок взят из статьи, представленной в списке информационных источников под номеров одиннадцать.</w:t>
      </w:r>
    </w:p>
    <w:p w14:paraId="4BD96BED" w14:textId="6F0E3D62" w:rsidR="00617D83" w:rsidRPr="00617D83" w:rsidRDefault="00617D83" w:rsidP="00617D83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2F1A22D6" w14:textId="724AEDC0" w:rsidR="00617D83" w:rsidRDefault="00617D83" w:rsidP="00617D83">
      <w:pPr>
        <w:pStyle w:val="afffa"/>
      </w:pPr>
      <w:r w:rsidRPr="00617D83">
        <w:rPr>
          <w:noProof/>
        </w:rPr>
        <w:drawing>
          <wp:inline distT="0" distB="0" distL="0" distR="0" wp14:anchorId="3F8FC999" wp14:editId="4E89BF4C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3CF8" w14:textId="3E3F9319" w:rsidR="00617D83" w:rsidRDefault="00617D83" w:rsidP="00617D83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p w14:paraId="27E046A6" w14:textId="773AC76B" w:rsidR="00B55F49" w:rsidRPr="00B55F49" w:rsidRDefault="00B55F49" w:rsidP="00B55F49">
      <w:pPr>
        <w:pStyle w:val="aff5"/>
      </w:pPr>
    </w:p>
    <w:sectPr w:rsidR="00B55F49" w:rsidRPr="00B55F49" w:rsidSect="00893ADB">
      <w:footerReference w:type="default" r:id="rId35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92395" w14:textId="77777777" w:rsidR="001D158D" w:rsidRDefault="001D158D">
      <w:pPr>
        <w:spacing w:line="240" w:lineRule="auto"/>
      </w:pPr>
      <w:r>
        <w:separator/>
      </w:r>
    </w:p>
  </w:endnote>
  <w:endnote w:type="continuationSeparator" w:id="0">
    <w:p w14:paraId="3A264AFF" w14:textId="77777777" w:rsidR="001D158D" w:rsidRDefault="001D15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C8D22" w14:textId="77777777" w:rsidR="001D158D" w:rsidRDefault="001D158D">
      <w:pPr>
        <w:spacing w:line="240" w:lineRule="auto"/>
      </w:pPr>
      <w:r>
        <w:separator/>
      </w:r>
    </w:p>
  </w:footnote>
  <w:footnote w:type="continuationSeparator" w:id="0">
    <w:p w14:paraId="3BF7A89B" w14:textId="77777777" w:rsidR="001D158D" w:rsidRDefault="001D15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7940"/>
    <w:rsid w:val="0005082A"/>
    <w:rsid w:val="00052E8D"/>
    <w:rsid w:val="00055693"/>
    <w:rsid w:val="00072564"/>
    <w:rsid w:val="00090C10"/>
    <w:rsid w:val="00093FCA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488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15DD"/>
    <w:rsid w:val="001624EE"/>
    <w:rsid w:val="00164752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C4A01"/>
    <w:rsid w:val="001C4D2B"/>
    <w:rsid w:val="001C531A"/>
    <w:rsid w:val="001D0133"/>
    <w:rsid w:val="001D158D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1D5E"/>
    <w:rsid w:val="0021497B"/>
    <w:rsid w:val="002162D7"/>
    <w:rsid w:val="002164D3"/>
    <w:rsid w:val="0022097C"/>
    <w:rsid w:val="00222D3C"/>
    <w:rsid w:val="00224FB0"/>
    <w:rsid w:val="0022553E"/>
    <w:rsid w:val="00230FD3"/>
    <w:rsid w:val="002438F7"/>
    <w:rsid w:val="00245F99"/>
    <w:rsid w:val="00247688"/>
    <w:rsid w:val="00250796"/>
    <w:rsid w:val="0025324A"/>
    <w:rsid w:val="002678C2"/>
    <w:rsid w:val="00272BDC"/>
    <w:rsid w:val="0027671E"/>
    <w:rsid w:val="002923CC"/>
    <w:rsid w:val="00296AA9"/>
    <w:rsid w:val="00296C99"/>
    <w:rsid w:val="002A0B05"/>
    <w:rsid w:val="002B66B7"/>
    <w:rsid w:val="002B7AA5"/>
    <w:rsid w:val="002D1855"/>
    <w:rsid w:val="002D31A0"/>
    <w:rsid w:val="002D7D0B"/>
    <w:rsid w:val="002E34C9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417D"/>
    <w:rsid w:val="003270BD"/>
    <w:rsid w:val="00332256"/>
    <w:rsid w:val="003327E0"/>
    <w:rsid w:val="00332A88"/>
    <w:rsid w:val="0033324A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1D14"/>
    <w:rsid w:val="00382D29"/>
    <w:rsid w:val="00382E5B"/>
    <w:rsid w:val="0039425A"/>
    <w:rsid w:val="003A0677"/>
    <w:rsid w:val="003A40A9"/>
    <w:rsid w:val="003C74E7"/>
    <w:rsid w:val="003D30AB"/>
    <w:rsid w:val="003E11F0"/>
    <w:rsid w:val="003E1C24"/>
    <w:rsid w:val="003E38D0"/>
    <w:rsid w:val="003E3D67"/>
    <w:rsid w:val="003E5F80"/>
    <w:rsid w:val="003F34E8"/>
    <w:rsid w:val="00401179"/>
    <w:rsid w:val="00405B75"/>
    <w:rsid w:val="00406659"/>
    <w:rsid w:val="00406CF8"/>
    <w:rsid w:val="00406E4F"/>
    <w:rsid w:val="00413D3E"/>
    <w:rsid w:val="00423488"/>
    <w:rsid w:val="0042512C"/>
    <w:rsid w:val="00425825"/>
    <w:rsid w:val="00427F98"/>
    <w:rsid w:val="00435612"/>
    <w:rsid w:val="00435ED3"/>
    <w:rsid w:val="00441530"/>
    <w:rsid w:val="004421DF"/>
    <w:rsid w:val="00446544"/>
    <w:rsid w:val="004469D6"/>
    <w:rsid w:val="00446CBB"/>
    <w:rsid w:val="0045194B"/>
    <w:rsid w:val="0045264E"/>
    <w:rsid w:val="00456829"/>
    <w:rsid w:val="00466453"/>
    <w:rsid w:val="00470743"/>
    <w:rsid w:val="00471B06"/>
    <w:rsid w:val="00474BF8"/>
    <w:rsid w:val="00480498"/>
    <w:rsid w:val="00484D80"/>
    <w:rsid w:val="00490D4B"/>
    <w:rsid w:val="00491BB1"/>
    <w:rsid w:val="00494DFB"/>
    <w:rsid w:val="00495227"/>
    <w:rsid w:val="004A0D2D"/>
    <w:rsid w:val="004A2DCF"/>
    <w:rsid w:val="004A339E"/>
    <w:rsid w:val="004A364D"/>
    <w:rsid w:val="004A4D70"/>
    <w:rsid w:val="004A5BC8"/>
    <w:rsid w:val="004A7459"/>
    <w:rsid w:val="004C17BE"/>
    <w:rsid w:val="004C212F"/>
    <w:rsid w:val="004C21B7"/>
    <w:rsid w:val="004C530C"/>
    <w:rsid w:val="004C7161"/>
    <w:rsid w:val="004D126A"/>
    <w:rsid w:val="004D2525"/>
    <w:rsid w:val="004D3DB3"/>
    <w:rsid w:val="004D724C"/>
    <w:rsid w:val="004E267D"/>
    <w:rsid w:val="004E2AEC"/>
    <w:rsid w:val="004E716E"/>
    <w:rsid w:val="004E74E6"/>
    <w:rsid w:val="005031DA"/>
    <w:rsid w:val="005039BE"/>
    <w:rsid w:val="00510586"/>
    <w:rsid w:val="0051651E"/>
    <w:rsid w:val="00516BC0"/>
    <w:rsid w:val="0051775B"/>
    <w:rsid w:val="00521005"/>
    <w:rsid w:val="00526279"/>
    <w:rsid w:val="00527096"/>
    <w:rsid w:val="00532F3C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17D83"/>
    <w:rsid w:val="006201F2"/>
    <w:rsid w:val="00620BB9"/>
    <w:rsid w:val="00623A57"/>
    <w:rsid w:val="006376C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1968"/>
    <w:rsid w:val="00692CBD"/>
    <w:rsid w:val="00692F4C"/>
    <w:rsid w:val="006952DF"/>
    <w:rsid w:val="006A6FD5"/>
    <w:rsid w:val="006B31CD"/>
    <w:rsid w:val="006B327D"/>
    <w:rsid w:val="006B4156"/>
    <w:rsid w:val="006E39EA"/>
    <w:rsid w:val="006E5951"/>
    <w:rsid w:val="006E65FC"/>
    <w:rsid w:val="006F78E8"/>
    <w:rsid w:val="007012A4"/>
    <w:rsid w:val="007032A3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32A6"/>
    <w:rsid w:val="00755307"/>
    <w:rsid w:val="00765795"/>
    <w:rsid w:val="0077050E"/>
    <w:rsid w:val="00775B71"/>
    <w:rsid w:val="00787EC7"/>
    <w:rsid w:val="00790B9E"/>
    <w:rsid w:val="00795814"/>
    <w:rsid w:val="00797BB3"/>
    <w:rsid w:val="007A06A5"/>
    <w:rsid w:val="007A5F29"/>
    <w:rsid w:val="007A73D6"/>
    <w:rsid w:val="007B5523"/>
    <w:rsid w:val="007C1D47"/>
    <w:rsid w:val="007C7D15"/>
    <w:rsid w:val="007D742C"/>
    <w:rsid w:val="007D748D"/>
    <w:rsid w:val="007E05EE"/>
    <w:rsid w:val="007E0B9D"/>
    <w:rsid w:val="007F6D2B"/>
    <w:rsid w:val="00804C6B"/>
    <w:rsid w:val="008120C0"/>
    <w:rsid w:val="00812BF0"/>
    <w:rsid w:val="008203DD"/>
    <w:rsid w:val="00824A41"/>
    <w:rsid w:val="00831562"/>
    <w:rsid w:val="00831FD0"/>
    <w:rsid w:val="00836660"/>
    <w:rsid w:val="008466E6"/>
    <w:rsid w:val="00865091"/>
    <w:rsid w:val="00871AFA"/>
    <w:rsid w:val="00874CCB"/>
    <w:rsid w:val="00876150"/>
    <w:rsid w:val="008816E1"/>
    <w:rsid w:val="008821A6"/>
    <w:rsid w:val="00891613"/>
    <w:rsid w:val="00893ADB"/>
    <w:rsid w:val="008A04C2"/>
    <w:rsid w:val="008A6564"/>
    <w:rsid w:val="008B25D8"/>
    <w:rsid w:val="008B72AB"/>
    <w:rsid w:val="008C172E"/>
    <w:rsid w:val="008D0E07"/>
    <w:rsid w:val="008D28E0"/>
    <w:rsid w:val="008D332F"/>
    <w:rsid w:val="008D6D64"/>
    <w:rsid w:val="008E0E72"/>
    <w:rsid w:val="008E0ED0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3601B"/>
    <w:rsid w:val="009369BD"/>
    <w:rsid w:val="00941E9D"/>
    <w:rsid w:val="009433C7"/>
    <w:rsid w:val="00955088"/>
    <w:rsid w:val="00955EBF"/>
    <w:rsid w:val="00960D8A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2A04"/>
    <w:rsid w:val="00A147DF"/>
    <w:rsid w:val="00A20F7D"/>
    <w:rsid w:val="00A229C9"/>
    <w:rsid w:val="00A2324F"/>
    <w:rsid w:val="00A248D3"/>
    <w:rsid w:val="00A269BF"/>
    <w:rsid w:val="00A26C19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753BF"/>
    <w:rsid w:val="00A80754"/>
    <w:rsid w:val="00A907F0"/>
    <w:rsid w:val="00AA1C05"/>
    <w:rsid w:val="00AA6F40"/>
    <w:rsid w:val="00AB0A77"/>
    <w:rsid w:val="00AB2084"/>
    <w:rsid w:val="00AB7DB7"/>
    <w:rsid w:val="00AD6112"/>
    <w:rsid w:val="00AE3B03"/>
    <w:rsid w:val="00AF4D3B"/>
    <w:rsid w:val="00AF4E9D"/>
    <w:rsid w:val="00B231A1"/>
    <w:rsid w:val="00B23ABF"/>
    <w:rsid w:val="00B26D79"/>
    <w:rsid w:val="00B34ADD"/>
    <w:rsid w:val="00B42DCB"/>
    <w:rsid w:val="00B4417E"/>
    <w:rsid w:val="00B466BE"/>
    <w:rsid w:val="00B502BE"/>
    <w:rsid w:val="00B52708"/>
    <w:rsid w:val="00B53461"/>
    <w:rsid w:val="00B55D7A"/>
    <w:rsid w:val="00B55D97"/>
    <w:rsid w:val="00B55E38"/>
    <w:rsid w:val="00B55F49"/>
    <w:rsid w:val="00B5658F"/>
    <w:rsid w:val="00B6414A"/>
    <w:rsid w:val="00B73BE0"/>
    <w:rsid w:val="00B74807"/>
    <w:rsid w:val="00B75CD6"/>
    <w:rsid w:val="00B7759A"/>
    <w:rsid w:val="00B818BB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D5CC5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2402"/>
    <w:rsid w:val="00C433D5"/>
    <w:rsid w:val="00C4781D"/>
    <w:rsid w:val="00C57610"/>
    <w:rsid w:val="00C65D63"/>
    <w:rsid w:val="00C71AB2"/>
    <w:rsid w:val="00C779D6"/>
    <w:rsid w:val="00C8310C"/>
    <w:rsid w:val="00CA3581"/>
    <w:rsid w:val="00CA41BD"/>
    <w:rsid w:val="00CB1337"/>
    <w:rsid w:val="00CB1E23"/>
    <w:rsid w:val="00CC21A6"/>
    <w:rsid w:val="00CC2A18"/>
    <w:rsid w:val="00CD1650"/>
    <w:rsid w:val="00CD3D87"/>
    <w:rsid w:val="00CD439C"/>
    <w:rsid w:val="00CD4872"/>
    <w:rsid w:val="00CF07C9"/>
    <w:rsid w:val="00CF2A6E"/>
    <w:rsid w:val="00CF30B3"/>
    <w:rsid w:val="00D06AB1"/>
    <w:rsid w:val="00D1009D"/>
    <w:rsid w:val="00D10DBC"/>
    <w:rsid w:val="00D12F1C"/>
    <w:rsid w:val="00D14208"/>
    <w:rsid w:val="00D15237"/>
    <w:rsid w:val="00D2113A"/>
    <w:rsid w:val="00D31001"/>
    <w:rsid w:val="00D3495F"/>
    <w:rsid w:val="00D35A6B"/>
    <w:rsid w:val="00D44350"/>
    <w:rsid w:val="00D543F1"/>
    <w:rsid w:val="00D559E2"/>
    <w:rsid w:val="00D55F8C"/>
    <w:rsid w:val="00D56C01"/>
    <w:rsid w:val="00D61B35"/>
    <w:rsid w:val="00D6670A"/>
    <w:rsid w:val="00D730D9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D4C7C"/>
    <w:rsid w:val="00DD72D6"/>
    <w:rsid w:val="00DE01E9"/>
    <w:rsid w:val="00DE1ECA"/>
    <w:rsid w:val="00DF72BA"/>
    <w:rsid w:val="00E01380"/>
    <w:rsid w:val="00E01F71"/>
    <w:rsid w:val="00E04223"/>
    <w:rsid w:val="00E06912"/>
    <w:rsid w:val="00E1251F"/>
    <w:rsid w:val="00E15885"/>
    <w:rsid w:val="00E1724F"/>
    <w:rsid w:val="00E20B9F"/>
    <w:rsid w:val="00E24870"/>
    <w:rsid w:val="00E25CD3"/>
    <w:rsid w:val="00E27972"/>
    <w:rsid w:val="00E3137E"/>
    <w:rsid w:val="00E33589"/>
    <w:rsid w:val="00E44153"/>
    <w:rsid w:val="00E5261D"/>
    <w:rsid w:val="00E544E5"/>
    <w:rsid w:val="00E70822"/>
    <w:rsid w:val="00E841A6"/>
    <w:rsid w:val="00E85832"/>
    <w:rsid w:val="00E9228D"/>
    <w:rsid w:val="00E93889"/>
    <w:rsid w:val="00EA6765"/>
    <w:rsid w:val="00EA67E3"/>
    <w:rsid w:val="00EA7A24"/>
    <w:rsid w:val="00EC2537"/>
    <w:rsid w:val="00EC3A03"/>
    <w:rsid w:val="00EC4075"/>
    <w:rsid w:val="00EC48DF"/>
    <w:rsid w:val="00EC566E"/>
    <w:rsid w:val="00EC7ADB"/>
    <w:rsid w:val="00EE1EB8"/>
    <w:rsid w:val="00EE2BDB"/>
    <w:rsid w:val="00EE4813"/>
    <w:rsid w:val="00EF07BD"/>
    <w:rsid w:val="00EF355A"/>
    <w:rsid w:val="00EF365F"/>
    <w:rsid w:val="00EF63F6"/>
    <w:rsid w:val="00F1383B"/>
    <w:rsid w:val="00F15347"/>
    <w:rsid w:val="00F22A38"/>
    <w:rsid w:val="00F24021"/>
    <w:rsid w:val="00F258ED"/>
    <w:rsid w:val="00F26ADF"/>
    <w:rsid w:val="00F303B4"/>
    <w:rsid w:val="00F338EE"/>
    <w:rsid w:val="00F367D6"/>
    <w:rsid w:val="00F4208B"/>
    <w:rsid w:val="00F42803"/>
    <w:rsid w:val="00F46035"/>
    <w:rsid w:val="00F52208"/>
    <w:rsid w:val="00F65E1A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0F46"/>
    <w:rsid w:val="00FD6461"/>
    <w:rsid w:val="00FE279C"/>
    <w:rsid w:val="00FE57C0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765795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0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21" Type="http://schemas.openxmlformats.org/officeDocument/2006/relationships/image" Target="media/image13.jpe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fontTable" Target="fontTable.xml"/><Relationship Id="rId10" Type="http://schemas.openxmlformats.org/officeDocument/2006/relationships/hyperlink" Target="https://www.bloomberg.com/news/articles/2025-03-07/market-for-counter-strike-2-digital-items-hits-all-time-high" TargetMode="Externa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3436</Words>
  <Characters>19589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Егоров</dc:creator>
  <cp:keywords/>
  <dc:description/>
  <cp:lastModifiedBy>Влад Кликушин</cp:lastModifiedBy>
  <cp:revision>11</cp:revision>
  <dcterms:created xsi:type="dcterms:W3CDTF">2025-03-17T17:51:00Z</dcterms:created>
  <dcterms:modified xsi:type="dcterms:W3CDTF">2025-03-24T10:48:00Z</dcterms:modified>
</cp:coreProperties>
</file>