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5679D" w14:textId="2493F67B" w:rsidR="00EA2944" w:rsidRPr="00423BBB" w:rsidRDefault="00EA2944" w:rsidP="00EA2944">
      <w:pPr>
        <w:spacing w:line="480" w:lineRule="auto"/>
        <w:ind w:left="720" w:hanging="360"/>
        <w:jc w:val="both"/>
        <w:rPr>
          <w:b/>
          <w:bCs/>
        </w:rPr>
      </w:pPr>
      <w:r w:rsidRPr="00423BBB">
        <w:rPr>
          <w:b/>
          <w:bCs/>
        </w:rPr>
        <w:t>Group members</w:t>
      </w:r>
    </w:p>
    <w:p w14:paraId="5B638FBE" w14:textId="4CFB96C0" w:rsidR="00EA2944" w:rsidRDefault="00EA2944" w:rsidP="00EA2944">
      <w:pPr>
        <w:spacing w:line="480" w:lineRule="auto"/>
        <w:ind w:left="720" w:hanging="360"/>
        <w:jc w:val="both"/>
      </w:pPr>
      <w:proofErr w:type="spellStart"/>
      <w:r>
        <w:t>Sayibu</w:t>
      </w:r>
      <w:proofErr w:type="spellEnd"/>
      <w:r>
        <w:t xml:space="preserve"> A. </w:t>
      </w:r>
      <w:proofErr w:type="spellStart"/>
      <w:r>
        <w:t>Gafaar</w:t>
      </w:r>
      <w:proofErr w:type="spellEnd"/>
    </w:p>
    <w:p w14:paraId="6AD32DFF" w14:textId="2EDC8441" w:rsidR="00EA2944" w:rsidRDefault="00EA2944" w:rsidP="00EA2944">
      <w:pPr>
        <w:spacing w:line="480" w:lineRule="auto"/>
        <w:ind w:left="720" w:hanging="360"/>
        <w:jc w:val="both"/>
      </w:pPr>
      <w:r>
        <w:t>Justice</w:t>
      </w:r>
      <w:r w:rsidR="00423BBB">
        <w:t xml:space="preserve"> Kofi </w:t>
      </w:r>
      <w:proofErr w:type="spellStart"/>
      <w:r w:rsidR="00423BBB">
        <w:t>Arma</w:t>
      </w:r>
      <w:proofErr w:type="spellEnd"/>
    </w:p>
    <w:p w14:paraId="4D15FBE3" w14:textId="5CCA84C8" w:rsidR="00423BBB" w:rsidRDefault="00423BBB" w:rsidP="00EA2944">
      <w:pPr>
        <w:spacing w:line="480" w:lineRule="auto"/>
        <w:ind w:left="720" w:hanging="360"/>
        <w:jc w:val="both"/>
      </w:pPr>
      <w:r>
        <w:t>John Hector</w:t>
      </w:r>
    </w:p>
    <w:p w14:paraId="1E28B2D2" w14:textId="77777777" w:rsidR="00423BBB" w:rsidRDefault="00423BBB" w:rsidP="00EA2944">
      <w:pPr>
        <w:spacing w:line="480" w:lineRule="auto"/>
        <w:ind w:left="720" w:hanging="360"/>
        <w:jc w:val="both"/>
        <w:sectPr w:rsidR="00423BBB" w:rsidSect="007628F3">
          <w:pgSz w:w="12240" w:h="15840"/>
          <w:pgMar w:top="1440" w:right="1440" w:bottom="1440" w:left="2880" w:header="720" w:footer="720" w:gutter="0"/>
          <w:cols w:space="708"/>
          <w:titlePg/>
          <w:docGrid w:linePitch="299"/>
        </w:sectPr>
      </w:pPr>
    </w:p>
    <w:p w14:paraId="5A84F34E" w14:textId="0A98817C" w:rsidR="0022054C" w:rsidRPr="00EA2944" w:rsidRDefault="00F4516F" w:rsidP="00EA294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44">
        <w:rPr>
          <w:rFonts w:ascii="Times New Roman" w:hAnsi="Times New Roman" w:cs="Times New Roman"/>
          <w:sz w:val="24"/>
          <w:szCs w:val="24"/>
        </w:rPr>
        <w:lastRenderedPageBreak/>
        <w:t>Exploring relationships</w:t>
      </w:r>
    </w:p>
    <w:p w14:paraId="0E2B5834" w14:textId="3D88F7EC" w:rsidR="00F4516F" w:rsidRPr="00EA2944" w:rsidRDefault="00F4516F" w:rsidP="00EA294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44">
        <w:rPr>
          <w:rFonts w:ascii="Times New Roman" w:hAnsi="Times New Roman" w:cs="Times New Roman"/>
          <w:sz w:val="24"/>
          <w:szCs w:val="24"/>
        </w:rPr>
        <w:t>Hypothesis</w:t>
      </w:r>
    </w:p>
    <w:p w14:paraId="4A9C00A9" w14:textId="02D42ECF" w:rsidR="00F4516F" w:rsidRPr="00EA2944" w:rsidRDefault="00F4516F" w:rsidP="00EA294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44">
        <w:rPr>
          <w:rFonts w:ascii="Times New Roman" w:hAnsi="Times New Roman" w:cs="Times New Roman"/>
          <w:sz w:val="24"/>
          <w:szCs w:val="24"/>
        </w:rPr>
        <w:t>H</w:t>
      </w:r>
      <w:r w:rsidRPr="00EA294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A2944">
        <w:rPr>
          <w:rFonts w:ascii="Times New Roman" w:hAnsi="Times New Roman" w:cs="Times New Roman"/>
          <w:sz w:val="24"/>
          <w:szCs w:val="24"/>
        </w:rPr>
        <w:t xml:space="preserve">: there are no significant relationships among </w:t>
      </w:r>
      <w:r w:rsidR="00C17BF0" w:rsidRPr="00EA2944">
        <w:rPr>
          <w:rFonts w:ascii="Times New Roman" w:hAnsi="Times New Roman" w:cs="Times New Roman"/>
          <w:sz w:val="24"/>
          <w:szCs w:val="24"/>
        </w:rPr>
        <w:t>amo</w:t>
      </w:r>
      <w:r w:rsidR="00A71E1B" w:rsidRPr="00EA2944">
        <w:rPr>
          <w:rFonts w:ascii="Times New Roman" w:hAnsi="Times New Roman" w:cs="Times New Roman"/>
          <w:sz w:val="24"/>
          <w:szCs w:val="24"/>
        </w:rPr>
        <w:t>u</w:t>
      </w:r>
      <w:r w:rsidR="00C17BF0" w:rsidRPr="00EA2944">
        <w:rPr>
          <w:rFonts w:ascii="Times New Roman" w:hAnsi="Times New Roman" w:cs="Times New Roman"/>
          <w:sz w:val="24"/>
          <w:szCs w:val="24"/>
        </w:rPr>
        <w:t>n</w:t>
      </w:r>
      <w:r w:rsidR="00A71E1B" w:rsidRPr="00EA2944">
        <w:rPr>
          <w:rFonts w:ascii="Times New Roman" w:hAnsi="Times New Roman" w:cs="Times New Roman"/>
          <w:sz w:val="24"/>
          <w:szCs w:val="24"/>
        </w:rPr>
        <w:t>t</w:t>
      </w:r>
      <w:r w:rsidR="00C17BF0" w:rsidRPr="00EA2944">
        <w:rPr>
          <w:rFonts w:ascii="Times New Roman" w:hAnsi="Times New Roman" w:cs="Times New Roman"/>
          <w:sz w:val="24"/>
          <w:szCs w:val="24"/>
        </w:rPr>
        <w:t xml:space="preserve"> </w:t>
      </w:r>
      <w:r w:rsidRPr="00EA2944">
        <w:rPr>
          <w:rFonts w:ascii="Times New Roman" w:hAnsi="Times New Roman" w:cs="Times New Roman"/>
          <w:sz w:val="24"/>
          <w:szCs w:val="24"/>
        </w:rPr>
        <w:t xml:space="preserve">paid, price, </w:t>
      </w:r>
      <w:r w:rsidR="00C17BF0" w:rsidRPr="00EA2944">
        <w:rPr>
          <w:rFonts w:ascii="Times New Roman" w:hAnsi="Times New Roman" w:cs="Times New Roman"/>
          <w:sz w:val="24"/>
          <w:szCs w:val="24"/>
        </w:rPr>
        <w:t xml:space="preserve">number of </w:t>
      </w:r>
      <w:r w:rsidRPr="00EA2944">
        <w:rPr>
          <w:rFonts w:ascii="Times New Roman" w:hAnsi="Times New Roman" w:cs="Times New Roman"/>
          <w:sz w:val="24"/>
          <w:szCs w:val="24"/>
        </w:rPr>
        <w:t>subscribers</w:t>
      </w:r>
      <w:r w:rsidR="00C17BF0" w:rsidRPr="00EA2944">
        <w:rPr>
          <w:rFonts w:ascii="Times New Roman" w:hAnsi="Times New Roman" w:cs="Times New Roman"/>
          <w:sz w:val="24"/>
          <w:szCs w:val="24"/>
        </w:rPr>
        <w:t>, number of r</w:t>
      </w:r>
      <w:r w:rsidRPr="00EA2944">
        <w:rPr>
          <w:rFonts w:ascii="Times New Roman" w:hAnsi="Times New Roman" w:cs="Times New Roman"/>
          <w:sz w:val="24"/>
          <w:szCs w:val="24"/>
        </w:rPr>
        <w:t xml:space="preserve">eviews, </w:t>
      </w:r>
      <w:r w:rsidR="00C17BF0" w:rsidRPr="00EA2944">
        <w:rPr>
          <w:rFonts w:ascii="Times New Roman" w:hAnsi="Times New Roman" w:cs="Times New Roman"/>
          <w:sz w:val="24"/>
          <w:szCs w:val="24"/>
        </w:rPr>
        <w:t xml:space="preserve">number of </w:t>
      </w:r>
      <w:r w:rsidRPr="00EA2944">
        <w:rPr>
          <w:rFonts w:ascii="Times New Roman" w:hAnsi="Times New Roman" w:cs="Times New Roman"/>
          <w:sz w:val="24"/>
          <w:szCs w:val="24"/>
        </w:rPr>
        <w:t>lectures and content</w:t>
      </w:r>
      <w:r w:rsidR="00A71E1B" w:rsidRPr="00EA29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2944">
        <w:rPr>
          <w:rFonts w:ascii="Times New Roman" w:hAnsi="Times New Roman" w:cs="Times New Roman"/>
          <w:sz w:val="24"/>
          <w:szCs w:val="24"/>
        </w:rPr>
        <w:t>duration</w:t>
      </w:r>
      <w:proofErr w:type="gramEnd"/>
    </w:p>
    <w:p w14:paraId="731CFCD7" w14:textId="5AE9F4DF" w:rsidR="00A71E1B" w:rsidRPr="00EA2944" w:rsidRDefault="00F4516F" w:rsidP="00EA294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44">
        <w:rPr>
          <w:rFonts w:ascii="Times New Roman" w:hAnsi="Times New Roman" w:cs="Times New Roman"/>
          <w:sz w:val="24"/>
          <w:szCs w:val="24"/>
        </w:rPr>
        <w:t>H</w:t>
      </w:r>
      <w:r w:rsidRPr="00EA294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A2944">
        <w:rPr>
          <w:rFonts w:ascii="Times New Roman" w:hAnsi="Times New Roman" w:cs="Times New Roman"/>
          <w:sz w:val="24"/>
          <w:szCs w:val="24"/>
        </w:rPr>
        <w:t xml:space="preserve">: there are significant relationships among </w:t>
      </w:r>
      <w:r w:rsidR="00A71E1B" w:rsidRPr="00EA2944">
        <w:rPr>
          <w:rFonts w:ascii="Times New Roman" w:hAnsi="Times New Roman" w:cs="Times New Roman"/>
          <w:sz w:val="24"/>
          <w:szCs w:val="24"/>
        </w:rPr>
        <w:t xml:space="preserve">amount paid, price, number of subscribers, number of reviews, number of lectures and content </w:t>
      </w:r>
      <w:r w:rsidR="005D2DCD" w:rsidRPr="00EA2944">
        <w:rPr>
          <w:rFonts w:ascii="Times New Roman" w:hAnsi="Times New Roman" w:cs="Times New Roman"/>
          <w:sz w:val="24"/>
          <w:szCs w:val="24"/>
        </w:rPr>
        <w:t>duration.</w:t>
      </w:r>
      <w:r w:rsidR="00A71E1B" w:rsidRPr="00EA29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EFF428" w14:textId="77777777" w:rsidR="005D2DCD" w:rsidRPr="00EA2944" w:rsidRDefault="00FA3AC1" w:rsidP="00EA2944">
      <w:pPr>
        <w:keepNext/>
        <w:spacing w:line="480" w:lineRule="auto"/>
        <w:jc w:val="both"/>
        <w:rPr>
          <w:rFonts w:ascii="Times New Roman" w:hAnsi="Times New Roman" w:cs="Times New Roman"/>
        </w:rPr>
      </w:pPr>
      <w:r w:rsidRPr="00EA2944">
        <w:rPr>
          <w:rFonts w:ascii="Times New Roman" w:hAnsi="Times New Roman" w:cs="Times New Roman"/>
          <w:noProof/>
        </w:rPr>
        <w:drawing>
          <wp:inline distT="0" distB="0" distL="0" distR="0" wp14:anchorId="7C2AF107" wp14:editId="7C2489AD">
            <wp:extent cx="5029200" cy="1579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6F3A" w14:textId="69A4DC24" w:rsidR="00FA3AC1" w:rsidRPr="00EA2944" w:rsidRDefault="005D2DCD" w:rsidP="00EA2944">
      <w:pPr>
        <w:pStyle w:val="Caption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44">
        <w:rPr>
          <w:rFonts w:ascii="Times New Roman" w:hAnsi="Times New Roman" w:cs="Times New Roman"/>
        </w:rPr>
        <w:t xml:space="preserve">Figure </w:t>
      </w:r>
      <w:r w:rsidRPr="00EA2944">
        <w:rPr>
          <w:rFonts w:ascii="Times New Roman" w:hAnsi="Times New Roman" w:cs="Times New Roman"/>
        </w:rPr>
        <w:fldChar w:fldCharType="begin"/>
      </w:r>
      <w:r w:rsidRPr="00EA2944">
        <w:rPr>
          <w:rFonts w:ascii="Times New Roman" w:hAnsi="Times New Roman" w:cs="Times New Roman"/>
        </w:rPr>
        <w:instrText xml:space="preserve"> SEQ Figure \* ARABIC </w:instrText>
      </w:r>
      <w:r w:rsidRPr="00EA2944">
        <w:rPr>
          <w:rFonts w:ascii="Times New Roman" w:hAnsi="Times New Roman" w:cs="Times New Roman"/>
        </w:rPr>
        <w:fldChar w:fldCharType="separate"/>
      </w:r>
      <w:r w:rsidR="000B0E6A" w:rsidRPr="00EA2944">
        <w:rPr>
          <w:rFonts w:ascii="Times New Roman" w:hAnsi="Times New Roman" w:cs="Times New Roman"/>
          <w:noProof/>
        </w:rPr>
        <w:t>1</w:t>
      </w:r>
      <w:r w:rsidRPr="00EA2944">
        <w:rPr>
          <w:rFonts w:ascii="Times New Roman" w:hAnsi="Times New Roman" w:cs="Times New Roman"/>
        </w:rPr>
        <w:fldChar w:fldCharType="end"/>
      </w:r>
      <w:r w:rsidRPr="00EA2944">
        <w:rPr>
          <w:rFonts w:ascii="Times New Roman" w:hAnsi="Times New Roman" w:cs="Times New Roman"/>
        </w:rPr>
        <w:t>: Correlation matrix</w:t>
      </w:r>
    </w:p>
    <w:p w14:paraId="2D480089" w14:textId="5FE216B4" w:rsidR="00F4516F" w:rsidRPr="00EA2944" w:rsidRDefault="00F4516F" w:rsidP="00EA294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44">
        <w:rPr>
          <w:rFonts w:ascii="Times New Roman" w:hAnsi="Times New Roman" w:cs="Times New Roman"/>
          <w:sz w:val="24"/>
          <w:szCs w:val="24"/>
        </w:rPr>
        <w:t xml:space="preserve">From the results </w:t>
      </w:r>
      <w:r w:rsidR="005D2DCD" w:rsidRPr="00EA2944">
        <w:rPr>
          <w:rFonts w:ascii="Times New Roman" w:hAnsi="Times New Roman" w:cs="Times New Roman"/>
          <w:sz w:val="24"/>
          <w:szCs w:val="24"/>
        </w:rPr>
        <w:t xml:space="preserve">in figure 1, </w:t>
      </w:r>
      <w:r w:rsidRPr="00EA2944">
        <w:rPr>
          <w:rFonts w:ascii="Times New Roman" w:hAnsi="Times New Roman" w:cs="Times New Roman"/>
          <w:sz w:val="24"/>
          <w:szCs w:val="24"/>
        </w:rPr>
        <w:t>it can be observed that</w:t>
      </w:r>
      <w:r w:rsidR="00A71E1B" w:rsidRPr="00EA2944">
        <w:rPr>
          <w:rFonts w:ascii="Times New Roman" w:hAnsi="Times New Roman" w:cs="Times New Roman"/>
          <w:sz w:val="24"/>
          <w:szCs w:val="24"/>
        </w:rPr>
        <w:t xml:space="preserve"> amount </w:t>
      </w:r>
      <w:r w:rsidRPr="00EA2944">
        <w:rPr>
          <w:rFonts w:ascii="Times New Roman" w:hAnsi="Times New Roman" w:cs="Times New Roman"/>
          <w:sz w:val="24"/>
          <w:szCs w:val="24"/>
        </w:rPr>
        <w:t>paid has an inverse relationship with n</w:t>
      </w:r>
      <w:r w:rsidR="00C536A8" w:rsidRPr="00EA2944">
        <w:rPr>
          <w:rFonts w:ascii="Times New Roman" w:hAnsi="Times New Roman" w:cs="Times New Roman"/>
          <w:sz w:val="24"/>
          <w:szCs w:val="24"/>
        </w:rPr>
        <w:t xml:space="preserve">umber of </w:t>
      </w:r>
      <w:r w:rsidRPr="00EA2944">
        <w:rPr>
          <w:rFonts w:ascii="Times New Roman" w:hAnsi="Times New Roman" w:cs="Times New Roman"/>
          <w:sz w:val="24"/>
          <w:szCs w:val="24"/>
        </w:rPr>
        <w:t>subscribers and nu</w:t>
      </w:r>
      <w:r w:rsidR="00C536A8" w:rsidRPr="00EA2944">
        <w:rPr>
          <w:rFonts w:ascii="Times New Roman" w:hAnsi="Times New Roman" w:cs="Times New Roman"/>
          <w:sz w:val="24"/>
          <w:szCs w:val="24"/>
        </w:rPr>
        <w:t xml:space="preserve">mber of </w:t>
      </w:r>
      <w:r w:rsidRPr="00EA2944">
        <w:rPr>
          <w:rFonts w:ascii="Times New Roman" w:hAnsi="Times New Roman" w:cs="Times New Roman"/>
          <w:sz w:val="24"/>
          <w:szCs w:val="24"/>
        </w:rPr>
        <w:t xml:space="preserve">reviews. This means that when </w:t>
      </w:r>
      <w:r w:rsidR="00C536A8" w:rsidRPr="00EA2944">
        <w:rPr>
          <w:rFonts w:ascii="Times New Roman" w:hAnsi="Times New Roman" w:cs="Times New Roman"/>
          <w:sz w:val="24"/>
          <w:szCs w:val="24"/>
        </w:rPr>
        <w:t xml:space="preserve">amount </w:t>
      </w:r>
      <w:r w:rsidRPr="00EA2944">
        <w:rPr>
          <w:rFonts w:ascii="Times New Roman" w:hAnsi="Times New Roman" w:cs="Times New Roman"/>
          <w:sz w:val="24"/>
          <w:szCs w:val="24"/>
        </w:rPr>
        <w:t xml:space="preserve">paid increases </w:t>
      </w:r>
      <w:r w:rsidR="00C536A8" w:rsidRPr="00EA2944">
        <w:rPr>
          <w:rFonts w:ascii="Times New Roman" w:hAnsi="Times New Roman" w:cs="Times New Roman"/>
          <w:sz w:val="24"/>
          <w:szCs w:val="24"/>
        </w:rPr>
        <w:t xml:space="preserve">the </w:t>
      </w:r>
      <w:r w:rsidRPr="00EA2944">
        <w:rPr>
          <w:rFonts w:ascii="Times New Roman" w:hAnsi="Times New Roman" w:cs="Times New Roman"/>
          <w:sz w:val="24"/>
          <w:szCs w:val="24"/>
        </w:rPr>
        <w:t>num</w:t>
      </w:r>
      <w:r w:rsidR="00C536A8" w:rsidRPr="00EA2944">
        <w:rPr>
          <w:rFonts w:ascii="Times New Roman" w:hAnsi="Times New Roman" w:cs="Times New Roman"/>
          <w:sz w:val="24"/>
          <w:szCs w:val="24"/>
        </w:rPr>
        <w:t xml:space="preserve">ber of </w:t>
      </w:r>
      <w:r w:rsidRPr="00EA2944">
        <w:rPr>
          <w:rFonts w:ascii="Times New Roman" w:hAnsi="Times New Roman" w:cs="Times New Roman"/>
          <w:sz w:val="24"/>
          <w:szCs w:val="24"/>
        </w:rPr>
        <w:t>subscribers and nu</w:t>
      </w:r>
      <w:r w:rsidR="00C536A8" w:rsidRPr="00EA2944">
        <w:rPr>
          <w:rFonts w:ascii="Times New Roman" w:hAnsi="Times New Roman" w:cs="Times New Roman"/>
          <w:sz w:val="24"/>
          <w:szCs w:val="24"/>
        </w:rPr>
        <w:t xml:space="preserve">mber of </w:t>
      </w:r>
      <w:r w:rsidRPr="00EA2944">
        <w:rPr>
          <w:rFonts w:ascii="Times New Roman" w:hAnsi="Times New Roman" w:cs="Times New Roman"/>
          <w:sz w:val="24"/>
          <w:szCs w:val="24"/>
        </w:rPr>
        <w:t xml:space="preserve">reviews decreases. However, the remaining variables correlates positively with each other. This means an increase in any one of the </w:t>
      </w:r>
      <w:proofErr w:type="gramStart"/>
      <w:r w:rsidRPr="00EA2944"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 w:rsidRPr="00EA2944">
        <w:rPr>
          <w:rFonts w:ascii="Times New Roman" w:hAnsi="Times New Roman" w:cs="Times New Roman"/>
          <w:sz w:val="24"/>
          <w:szCs w:val="24"/>
        </w:rPr>
        <w:t xml:space="preserve"> will result in a corresponding increase in the research of the variables.</w:t>
      </w:r>
    </w:p>
    <w:p w14:paraId="7AF128B9" w14:textId="2BB256E4" w:rsidR="00F4516F" w:rsidRPr="00EA2944" w:rsidRDefault="00F4516F" w:rsidP="00EA294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44">
        <w:rPr>
          <w:rFonts w:ascii="Times New Roman" w:hAnsi="Times New Roman" w:cs="Times New Roman"/>
          <w:sz w:val="24"/>
          <w:szCs w:val="24"/>
        </w:rPr>
        <w:t>Categorisation of subject and course by programme of study</w:t>
      </w:r>
    </w:p>
    <w:p w14:paraId="04FA1298" w14:textId="77777777" w:rsidR="00C4448A" w:rsidRPr="00EA2944" w:rsidRDefault="00C4448A" w:rsidP="00EA2944">
      <w:pPr>
        <w:keepNext/>
        <w:spacing w:line="480" w:lineRule="auto"/>
        <w:jc w:val="both"/>
        <w:rPr>
          <w:rFonts w:ascii="Times New Roman" w:hAnsi="Times New Roman" w:cs="Times New Roman"/>
        </w:rPr>
      </w:pPr>
      <w:r w:rsidRPr="00EA294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3DD1F1" wp14:editId="2CCBDB53">
            <wp:extent cx="5029200" cy="2017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C3314" w14:textId="74A57FA5" w:rsidR="00801FDB" w:rsidRPr="00EA2944" w:rsidRDefault="00C4448A" w:rsidP="00EA2944">
      <w:pPr>
        <w:pStyle w:val="Caption"/>
        <w:spacing w:line="48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32"/>
          <w:szCs w:val="32"/>
        </w:rPr>
      </w:pPr>
      <w:r w:rsidRPr="00EA2944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Figure </w:t>
      </w:r>
      <w:r w:rsidRPr="00EA2944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EA2944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 w:rsidRPr="00EA2944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0B0E6A" w:rsidRPr="00EA2944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2</w:t>
      </w:r>
      <w:r w:rsidRPr="00EA2944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EA2944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>: Categorisation of course and subjects by level</w:t>
      </w:r>
    </w:p>
    <w:p w14:paraId="477272C1" w14:textId="770547CB" w:rsidR="00F4516F" w:rsidRPr="00EA2944" w:rsidRDefault="00BD4FFB" w:rsidP="00EA2944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44">
        <w:rPr>
          <w:rFonts w:ascii="Times New Roman" w:hAnsi="Times New Roman" w:cs="Times New Roman"/>
          <w:sz w:val="24"/>
          <w:szCs w:val="24"/>
        </w:rPr>
        <w:tab/>
        <w:t>I</w:t>
      </w:r>
      <w:r w:rsidR="00F4516F" w:rsidRPr="00EA2944">
        <w:rPr>
          <w:rFonts w:ascii="Times New Roman" w:hAnsi="Times New Roman" w:cs="Times New Roman"/>
          <w:sz w:val="24"/>
          <w:szCs w:val="24"/>
        </w:rPr>
        <w:t xml:space="preserve">t can be observed </w:t>
      </w:r>
      <w:r w:rsidR="00C4448A" w:rsidRPr="00EA2944">
        <w:rPr>
          <w:rFonts w:ascii="Times New Roman" w:hAnsi="Times New Roman" w:cs="Times New Roman"/>
          <w:sz w:val="24"/>
          <w:szCs w:val="24"/>
        </w:rPr>
        <w:t xml:space="preserve">in figure 2 </w:t>
      </w:r>
      <w:r w:rsidR="00F4516F" w:rsidRPr="00EA2944">
        <w:rPr>
          <w:rFonts w:ascii="Times New Roman" w:hAnsi="Times New Roman" w:cs="Times New Roman"/>
          <w:sz w:val="24"/>
          <w:szCs w:val="24"/>
        </w:rPr>
        <w:t xml:space="preserve">that fewer people (16.4%) registered for graphic design compared with </w:t>
      </w:r>
      <w:r w:rsidR="00D24348" w:rsidRPr="00EA2944">
        <w:rPr>
          <w:rFonts w:ascii="Times New Roman" w:hAnsi="Times New Roman" w:cs="Times New Roman"/>
          <w:sz w:val="24"/>
          <w:szCs w:val="24"/>
        </w:rPr>
        <w:t xml:space="preserve">business finance (32.2%) and web design (32.7%) that had more people registering the programme. On the other hand, </w:t>
      </w:r>
      <w:r w:rsidR="003B57AC" w:rsidRPr="00EA2944">
        <w:rPr>
          <w:rFonts w:ascii="Times New Roman" w:hAnsi="Times New Roman" w:cs="Times New Roman"/>
          <w:sz w:val="24"/>
          <w:szCs w:val="24"/>
        </w:rPr>
        <w:t>with regards to courses, only 1.6% got to the expert level compared to 34.5% for the beginner level.</w:t>
      </w:r>
    </w:p>
    <w:p w14:paraId="6C2DC0C7" w14:textId="24E71CA3" w:rsidR="00F4516F" w:rsidRPr="00EA2944" w:rsidRDefault="004A21BD" w:rsidP="00EA294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44">
        <w:rPr>
          <w:rFonts w:ascii="Times New Roman" w:hAnsi="Times New Roman" w:cs="Times New Roman"/>
          <w:sz w:val="24"/>
          <w:szCs w:val="24"/>
        </w:rPr>
        <w:t xml:space="preserve">The relationship between </w:t>
      </w:r>
      <w:r w:rsidR="002B1661" w:rsidRPr="00EA2944">
        <w:rPr>
          <w:rFonts w:ascii="Times New Roman" w:hAnsi="Times New Roman" w:cs="Times New Roman"/>
          <w:sz w:val="24"/>
          <w:szCs w:val="24"/>
        </w:rPr>
        <w:t xml:space="preserve">number of lectures and </w:t>
      </w:r>
      <w:r w:rsidR="009D569F" w:rsidRPr="00EA2944">
        <w:rPr>
          <w:rFonts w:ascii="Times New Roman" w:hAnsi="Times New Roman" w:cs="Times New Roman"/>
          <w:sz w:val="24"/>
          <w:szCs w:val="24"/>
        </w:rPr>
        <w:t>contends</w:t>
      </w:r>
      <w:r w:rsidR="002B1661" w:rsidRPr="00EA2944">
        <w:rPr>
          <w:rFonts w:ascii="Times New Roman" w:hAnsi="Times New Roman" w:cs="Times New Roman"/>
          <w:sz w:val="24"/>
          <w:szCs w:val="24"/>
        </w:rPr>
        <w:t xml:space="preserve"> </w:t>
      </w:r>
      <w:r w:rsidR="009D569F" w:rsidRPr="00EA2944">
        <w:rPr>
          <w:rFonts w:ascii="Times New Roman" w:hAnsi="Times New Roman" w:cs="Times New Roman"/>
          <w:sz w:val="24"/>
          <w:szCs w:val="24"/>
        </w:rPr>
        <w:t>duration.</w:t>
      </w:r>
    </w:p>
    <w:p w14:paraId="56B70AA0" w14:textId="00B3AB1E" w:rsidR="002B1661" w:rsidRPr="00EA2944" w:rsidRDefault="002B1661" w:rsidP="00EA2944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44">
        <w:rPr>
          <w:rFonts w:ascii="Times New Roman" w:hAnsi="Times New Roman" w:cs="Times New Roman"/>
          <w:sz w:val="24"/>
          <w:szCs w:val="24"/>
        </w:rPr>
        <w:t>Hypothesis</w:t>
      </w:r>
    </w:p>
    <w:p w14:paraId="07B83ECC" w14:textId="09F53F52" w:rsidR="002B1661" w:rsidRPr="00EA2944" w:rsidRDefault="004425F5" w:rsidP="00EA2944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44">
        <w:rPr>
          <w:rFonts w:ascii="Times New Roman" w:hAnsi="Times New Roman" w:cs="Times New Roman"/>
          <w:sz w:val="24"/>
          <w:szCs w:val="24"/>
        </w:rPr>
        <w:t xml:space="preserve">H0: Number of lectures does not correlate with content </w:t>
      </w:r>
      <w:r w:rsidR="009D569F" w:rsidRPr="00EA2944">
        <w:rPr>
          <w:rFonts w:ascii="Times New Roman" w:hAnsi="Times New Roman" w:cs="Times New Roman"/>
          <w:sz w:val="24"/>
          <w:szCs w:val="24"/>
        </w:rPr>
        <w:t>duration.</w:t>
      </w:r>
    </w:p>
    <w:p w14:paraId="384EA595" w14:textId="27BE5EA3" w:rsidR="009D569F" w:rsidRPr="00EA2944" w:rsidRDefault="00950A86" w:rsidP="00EA2944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2944">
        <w:rPr>
          <w:rFonts w:ascii="Times New Roman" w:hAnsi="Times New Roman" w:cs="Times New Roman"/>
          <w:sz w:val="24"/>
          <w:szCs w:val="24"/>
        </w:rPr>
        <w:tab/>
        <w:t>The results in figure 3 shows a direct correlation between number of lecture</w:t>
      </w:r>
      <w:r w:rsidR="00A71A1A" w:rsidRPr="00EA2944">
        <w:rPr>
          <w:rFonts w:ascii="Times New Roman" w:hAnsi="Times New Roman" w:cs="Times New Roman"/>
          <w:sz w:val="24"/>
          <w:szCs w:val="24"/>
        </w:rPr>
        <w:t>s</w:t>
      </w:r>
      <w:r w:rsidRPr="00EA2944">
        <w:rPr>
          <w:rFonts w:ascii="Times New Roman" w:hAnsi="Times New Roman" w:cs="Times New Roman"/>
          <w:sz w:val="24"/>
          <w:szCs w:val="24"/>
        </w:rPr>
        <w:t xml:space="preserve"> and content duration</w:t>
      </w:r>
      <w:r w:rsidR="000F7388" w:rsidRPr="00EA2944">
        <w:rPr>
          <w:rFonts w:ascii="Times New Roman" w:hAnsi="Times New Roman" w:cs="Times New Roman"/>
          <w:sz w:val="24"/>
          <w:szCs w:val="24"/>
        </w:rPr>
        <w:t xml:space="preserve">. </w:t>
      </w:r>
      <w:r w:rsidR="00A71A1A" w:rsidRPr="00EA2944">
        <w:rPr>
          <w:rFonts w:ascii="Times New Roman" w:hAnsi="Times New Roman" w:cs="Times New Roman"/>
          <w:sz w:val="24"/>
          <w:szCs w:val="24"/>
        </w:rPr>
        <w:t xml:space="preserve">however, </w:t>
      </w:r>
      <w:proofErr w:type="gramStart"/>
      <w:r w:rsidR="00A71A1A" w:rsidRPr="00EA2944">
        <w:rPr>
          <w:rFonts w:ascii="Times New Roman" w:hAnsi="Times New Roman" w:cs="Times New Roman"/>
          <w:sz w:val="24"/>
          <w:szCs w:val="24"/>
        </w:rPr>
        <w:t>it can be seen that less</w:t>
      </w:r>
      <w:proofErr w:type="gramEnd"/>
      <w:r w:rsidR="00A71A1A" w:rsidRPr="00EA2944">
        <w:rPr>
          <w:rFonts w:ascii="Times New Roman" w:hAnsi="Times New Roman" w:cs="Times New Roman"/>
          <w:sz w:val="24"/>
          <w:szCs w:val="24"/>
        </w:rPr>
        <w:t xml:space="preserve"> lectures occur as the content duration increases.</w:t>
      </w:r>
    </w:p>
    <w:p w14:paraId="63EB88B1" w14:textId="1D06BA7A" w:rsidR="005B4FF6" w:rsidRPr="00EA2944" w:rsidRDefault="00215188" w:rsidP="00EA2944">
      <w:pPr>
        <w:pStyle w:val="ListParagraph"/>
        <w:keepNext/>
        <w:spacing w:line="480" w:lineRule="auto"/>
        <w:jc w:val="both"/>
        <w:rPr>
          <w:rFonts w:ascii="Times New Roman" w:hAnsi="Times New Roman" w:cs="Times New Roman"/>
        </w:rPr>
      </w:pPr>
      <w:r w:rsidRPr="00EA294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408BB3" wp14:editId="002DDB82">
            <wp:extent cx="4660900" cy="466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944">
        <w:rPr>
          <w:rFonts w:ascii="Times New Roman" w:hAnsi="Times New Roman" w:cs="Times New Roman"/>
        </w:rPr>
        <w:t xml:space="preserve"> </w:t>
      </w:r>
    </w:p>
    <w:p w14:paraId="758687A7" w14:textId="519602D3" w:rsidR="00F4516F" w:rsidRPr="00EA2944" w:rsidRDefault="005B4FF6" w:rsidP="00EA2944">
      <w:pPr>
        <w:pStyle w:val="Caption"/>
        <w:spacing w:line="480" w:lineRule="auto"/>
        <w:jc w:val="both"/>
        <w:rPr>
          <w:rFonts w:ascii="Times New Roman" w:hAnsi="Times New Roman" w:cs="Times New Roman"/>
        </w:rPr>
      </w:pPr>
      <w:r w:rsidRPr="00EA2944">
        <w:rPr>
          <w:rFonts w:ascii="Times New Roman" w:hAnsi="Times New Roman" w:cs="Times New Roman"/>
        </w:rPr>
        <w:t xml:space="preserve">Figure </w:t>
      </w:r>
      <w:r w:rsidRPr="00EA2944">
        <w:rPr>
          <w:rFonts w:ascii="Times New Roman" w:hAnsi="Times New Roman" w:cs="Times New Roman"/>
        </w:rPr>
        <w:fldChar w:fldCharType="begin"/>
      </w:r>
      <w:r w:rsidRPr="00EA2944">
        <w:rPr>
          <w:rFonts w:ascii="Times New Roman" w:hAnsi="Times New Roman" w:cs="Times New Roman"/>
        </w:rPr>
        <w:instrText xml:space="preserve"> SEQ Figure \* ARABIC </w:instrText>
      </w:r>
      <w:r w:rsidRPr="00EA2944">
        <w:rPr>
          <w:rFonts w:ascii="Times New Roman" w:hAnsi="Times New Roman" w:cs="Times New Roman"/>
        </w:rPr>
        <w:fldChar w:fldCharType="separate"/>
      </w:r>
      <w:r w:rsidR="000B0E6A" w:rsidRPr="00EA2944">
        <w:rPr>
          <w:rFonts w:ascii="Times New Roman" w:hAnsi="Times New Roman" w:cs="Times New Roman"/>
          <w:noProof/>
        </w:rPr>
        <w:t>3</w:t>
      </w:r>
      <w:r w:rsidRPr="00EA2944">
        <w:rPr>
          <w:rFonts w:ascii="Times New Roman" w:hAnsi="Times New Roman" w:cs="Times New Roman"/>
        </w:rPr>
        <w:fldChar w:fldCharType="end"/>
      </w:r>
      <w:r w:rsidRPr="00EA2944">
        <w:rPr>
          <w:rFonts w:ascii="Times New Roman" w:hAnsi="Times New Roman" w:cs="Times New Roman"/>
        </w:rPr>
        <w:t>: relationship between number of lecturers and content duration</w:t>
      </w:r>
    </w:p>
    <w:p w14:paraId="34BB7B1B" w14:textId="176E8703" w:rsidR="001C3C85" w:rsidRPr="00EA2944" w:rsidRDefault="001C3C85" w:rsidP="00EA2944">
      <w:pPr>
        <w:spacing w:line="480" w:lineRule="auto"/>
        <w:jc w:val="both"/>
        <w:rPr>
          <w:rFonts w:ascii="Times New Roman" w:hAnsi="Times New Roman" w:cs="Times New Roman"/>
          <w:i/>
          <w:iCs/>
          <w:color w:val="44546A" w:themeColor="text2"/>
          <w:sz w:val="18"/>
          <w:szCs w:val="18"/>
        </w:rPr>
      </w:pPr>
    </w:p>
    <w:p w14:paraId="063E4D85" w14:textId="308F41ED" w:rsidR="001C3C85" w:rsidRPr="00EA2944" w:rsidRDefault="001C3C85" w:rsidP="00EA294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EA2944">
        <w:rPr>
          <w:rFonts w:ascii="Times New Roman" w:hAnsi="Times New Roman" w:cs="Times New Roman"/>
        </w:rPr>
        <w:t xml:space="preserve">On the contrary, the results in figure 4 shows that as price increases, </w:t>
      </w:r>
      <w:r w:rsidR="009F6F66" w:rsidRPr="00EA2944">
        <w:rPr>
          <w:rFonts w:ascii="Times New Roman" w:hAnsi="Times New Roman" w:cs="Times New Roman"/>
        </w:rPr>
        <w:t>content duration decreases</w:t>
      </w:r>
      <w:r w:rsidR="00452D22" w:rsidRPr="00EA2944">
        <w:rPr>
          <w:rFonts w:ascii="Times New Roman" w:hAnsi="Times New Roman" w:cs="Times New Roman"/>
        </w:rPr>
        <w:t>. There are fewer contents are the prices increases. It implies an inverse relationship between price and content duration.</w:t>
      </w:r>
    </w:p>
    <w:p w14:paraId="3AB7C53E" w14:textId="77777777" w:rsidR="00E415DD" w:rsidRPr="00EA2944" w:rsidRDefault="001C3C85" w:rsidP="00EA2944">
      <w:pPr>
        <w:keepNext/>
        <w:spacing w:line="480" w:lineRule="auto"/>
        <w:jc w:val="both"/>
        <w:rPr>
          <w:rFonts w:ascii="Times New Roman" w:hAnsi="Times New Roman" w:cs="Times New Roman"/>
        </w:rPr>
      </w:pPr>
      <w:r w:rsidRPr="00EA294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7DC265" wp14:editId="0FA2D680">
            <wp:extent cx="4286250" cy="237236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426" cy="237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74BF" w14:textId="4CB9025D" w:rsidR="001C3C85" w:rsidRPr="00EA2944" w:rsidRDefault="00E415DD" w:rsidP="00EA2944">
      <w:pPr>
        <w:pStyle w:val="Caption"/>
        <w:spacing w:line="480" w:lineRule="auto"/>
        <w:jc w:val="both"/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</w:pPr>
      <w:r w:rsidRPr="00EA2944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Figure </w:t>
      </w:r>
      <w:r w:rsidRPr="00EA2944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EA2944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Figure \* ARABIC </w:instrText>
      </w:r>
      <w:r w:rsidRPr="00EA2944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0B0E6A" w:rsidRPr="00EA2944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4</w:t>
      </w:r>
      <w:r w:rsidRPr="00EA2944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EA2944">
        <w:rPr>
          <w:rFonts w:ascii="Times New Roman" w:hAnsi="Times New Roman" w:cs="Times New Roman"/>
          <w:b/>
          <w:bCs/>
          <w:i w:val="0"/>
          <w:iCs w:val="0"/>
          <w:color w:val="auto"/>
        </w:rPr>
        <w:t>: relationship between price and content duration</w:t>
      </w:r>
    </w:p>
    <w:p w14:paraId="5FF47E81" w14:textId="41A6118D" w:rsidR="002F5D93" w:rsidRPr="00EA2944" w:rsidRDefault="002F5D93" w:rsidP="00EA2944">
      <w:pPr>
        <w:spacing w:line="480" w:lineRule="auto"/>
        <w:jc w:val="both"/>
        <w:rPr>
          <w:rFonts w:ascii="Times New Roman" w:hAnsi="Times New Roman" w:cs="Times New Roman"/>
        </w:rPr>
      </w:pPr>
    </w:p>
    <w:p w14:paraId="1AFC1D46" w14:textId="3A6E0BA8" w:rsidR="002F5D93" w:rsidRPr="00EA2944" w:rsidRDefault="002F5D93" w:rsidP="00EA2944">
      <w:pPr>
        <w:spacing w:line="480" w:lineRule="auto"/>
        <w:jc w:val="both"/>
        <w:rPr>
          <w:rFonts w:ascii="Times New Roman" w:hAnsi="Times New Roman" w:cs="Times New Roman"/>
          <w:noProof/>
        </w:rPr>
      </w:pPr>
      <w:r w:rsidRPr="00EA2944">
        <w:rPr>
          <w:rFonts w:ascii="Times New Roman" w:hAnsi="Times New Roman" w:cs="Times New Roman"/>
          <w:noProof/>
        </w:rPr>
        <w:t>categorical plots to differentiate categorical variables</w:t>
      </w:r>
    </w:p>
    <w:p w14:paraId="2AC209D8" w14:textId="4A75FF0E" w:rsidR="000B1CC5" w:rsidRPr="00EA2944" w:rsidRDefault="00D2753F" w:rsidP="00EA2944">
      <w:pPr>
        <w:spacing w:line="480" w:lineRule="auto"/>
        <w:jc w:val="both"/>
        <w:rPr>
          <w:rFonts w:ascii="Times New Roman" w:hAnsi="Times New Roman" w:cs="Times New Roman"/>
          <w:noProof/>
        </w:rPr>
      </w:pPr>
      <w:r w:rsidRPr="00EA2944">
        <w:rPr>
          <w:rFonts w:ascii="Times New Roman" w:hAnsi="Times New Roman" w:cs="Times New Roman"/>
          <w:noProof/>
        </w:rPr>
        <w:tab/>
        <w:t xml:space="preserve">it can be observed that fewer pople are in the expert level compared to </w:t>
      </w:r>
      <w:r w:rsidR="00E91A6B" w:rsidRPr="00EA2944">
        <w:rPr>
          <w:rFonts w:ascii="Times New Roman" w:hAnsi="Times New Roman" w:cs="Times New Roman"/>
          <w:noProof/>
        </w:rPr>
        <w:t>beginer level. the intermediate level was relatively higher than the expert level which recorded the least count</w:t>
      </w:r>
    </w:p>
    <w:p w14:paraId="3775B82B" w14:textId="77777777" w:rsidR="000B1CC5" w:rsidRPr="00EA2944" w:rsidRDefault="000B1CC5" w:rsidP="00EA2944">
      <w:pPr>
        <w:spacing w:line="480" w:lineRule="auto"/>
        <w:jc w:val="both"/>
        <w:rPr>
          <w:rFonts w:ascii="Times New Roman" w:hAnsi="Times New Roman" w:cs="Times New Roman"/>
          <w:noProof/>
        </w:rPr>
      </w:pPr>
    </w:p>
    <w:p w14:paraId="2AF8E737" w14:textId="77777777" w:rsidR="00954049" w:rsidRPr="00EA2944" w:rsidRDefault="002F5D93" w:rsidP="00EA2944">
      <w:pPr>
        <w:keepNext/>
        <w:tabs>
          <w:tab w:val="left" w:pos="500"/>
        </w:tabs>
        <w:spacing w:line="480" w:lineRule="auto"/>
        <w:jc w:val="both"/>
        <w:rPr>
          <w:rFonts w:ascii="Times New Roman" w:hAnsi="Times New Roman" w:cs="Times New Roman"/>
        </w:rPr>
      </w:pPr>
      <w:r w:rsidRPr="00EA2944">
        <w:rPr>
          <w:rFonts w:ascii="Times New Roman" w:hAnsi="Times New Roman" w:cs="Times New Roman"/>
        </w:rPr>
        <w:tab/>
      </w:r>
      <w:r w:rsidR="00E415DD" w:rsidRPr="00EA2944">
        <w:rPr>
          <w:rFonts w:ascii="Times New Roman" w:hAnsi="Times New Roman" w:cs="Times New Roman"/>
          <w:noProof/>
        </w:rPr>
        <w:drawing>
          <wp:inline distT="0" distB="0" distL="0" distR="0" wp14:anchorId="1C424A7E" wp14:editId="35D7DC34">
            <wp:extent cx="3098800" cy="232981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323" cy="234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412E" w14:textId="6F321F4F" w:rsidR="002F5D93" w:rsidRPr="00EA2944" w:rsidRDefault="00954049" w:rsidP="00EA2944">
      <w:pPr>
        <w:pStyle w:val="Caption"/>
        <w:spacing w:line="480" w:lineRule="auto"/>
        <w:jc w:val="both"/>
        <w:rPr>
          <w:rFonts w:ascii="Times New Roman" w:hAnsi="Times New Roman" w:cs="Times New Roman"/>
        </w:rPr>
      </w:pPr>
      <w:r w:rsidRPr="00EA2944">
        <w:rPr>
          <w:rFonts w:ascii="Times New Roman" w:hAnsi="Times New Roman" w:cs="Times New Roman"/>
        </w:rPr>
        <w:t xml:space="preserve">Figure </w:t>
      </w:r>
      <w:r w:rsidRPr="00EA2944">
        <w:rPr>
          <w:rFonts w:ascii="Times New Roman" w:hAnsi="Times New Roman" w:cs="Times New Roman"/>
        </w:rPr>
        <w:fldChar w:fldCharType="begin"/>
      </w:r>
      <w:r w:rsidRPr="00EA2944">
        <w:rPr>
          <w:rFonts w:ascii="Times New Roman" w:hAnsi="Times New Roman" w:cs="Times New Roman"/>
        </w:rPr>
        <w:instrText xml:space="preserve"> SEQ Figure \* ARABIC </w:instrText>
      </w:r>
      <w:r w:rsidRPr="00EA2944">
        <w:rPr>
          <w:rFonts w:ascii="Times New Roman" w:hAnsi="Times New Roman" w:cs="Times New Roman"/>
        </w:rPr>
        <w:fldChar w:fldCharType="separate"/>
      </w:r>
      <w:r w:rsidR="000B0E6A" w:rsidRPr="00EA2944">
        <w:rPr>
          <w:rFonts w:ascii="Times New Roman" w:hAnsi="Times New Roman" w:cs="Times New Roman"/>
          <w:noProof/>
        </w:rPr>
        <w:t>5</w:t>
      </w:r>
      <w:r w:rsidRPr="00EA2944">
        <w:rPr>
          <w:rFonts w:ascii="Times New Roman" w:hAnsi="Times New Roman" w:cs="Times New Roman"/>
        </w:rPr>
        <w:fldChar w:fldCharType="end"/>
      </w:r>
      <w:r w:rsidRPr="00EA2944">
        <w:rPr>
          <w:rFonts w:ascii="Times New Roman" w:hAnsi="Times New Roman" w:cs="Times New Roman"/>
        </w:rPr>
        <w:t xml:space="preserve">: total number per </w:t>
      </w:r>
      <w:r w:rsidR="00D2753F" w:rsidRPr="00EA2944">
        <w:rPr>
          <w:rFonts w:ascii="Times New Roman" w:hAnsi="Times New Roman" w:cs="Times New Roman"/>
        </w:rPr>
        <w:t>level</w:t>
      </w:r>
    </w:p>
    <w:p w14:paraId="7A964A9C" w14:textId="72B937C8" w:rsidR="00B91578" w:rsidRPr="00EA2944" w:rsidRDefault="00B91578" w:rsidP="00EA2944">
      <w:pPr>
        <w:spacing w:line="480" w:lineRule="auto"/>
        <w:jc w:val="both"/>
        <w:rPr>
          <w:rFonts w:ascii="Times New Roman" w:hAnsi="Times New Roman" w:cs="Times New Roman"/>
        </w:rPr>
      </w:pPr>
    </w:p>
    <w:p w14:paraId="469DF043" w14:textId="341716E1" w:rsidR="00B91578" w:rsidRPr="00EA2944" w:rsidRDefault="00B91578" w:rsidP="00EA2944">
      <w:pPr>
        <w:spacing w:line="480" w:lineRule="auto"/>
        <w:jc w:val="both"/>
        <w:rPr>
          <w:rFonts w:ascii="Times New Roman" w:hAnsi="Times New Roman" w:cs="Times New Roman"/>
        </w:rPr>
      </w:pPr>
    </w:p>
    <w:p w14:paraId="74D575B9" w14:textId="3C123F0E" w:rsidR="00B91578" w:rsidRPr="00EA2944" w:rsidRDefault="00B91578" w:rsidP="00EA2944">
      <w:pPr>
        <w:spacing w:line="480" w:lineRule="auto"/>
        <w:jc w:val="both"/>
        <w:rPr>
          <w:rFonts w:ascii="Times New Roman" w:hAnsi="Times New Roman" w:cs="Times New Roman"/>
        </w:rPr>
      </w:pPr>
    </w:p>
    <w:p w14:paraId="2309D7E0" w14:textId="4BAB7368" w:rsidR="00B91578" w:rsidRPr="00EA2944" w:rsidRDefault="00B91578" w:rsidP="00EA2944">
      <w:pPr>
        <w:spacing w:line="480" w:lineRule="auto"/>
        <w:jc w:val="both"/>
        <w:rPr>
          <w:rFonts w:ascii="Times New Roman" w:hAnsi="Times New Roman" w:cs="Times New Roman"/>
        </w:rPr>
      </w:pPr>
    </w:p>
    <w:p w14:paraId="0B773E1E" w14:textId="3254498B" w:rsidR="00B91578" w:rsidRPr="00EA2944" w:rsidRDefault="006A065D" w:rsidP="00EA2944">
      <w:pPr>
        <w:spacing w:line="480" w:lineRule="auto"/>
        <w:jc w:val="both"/>
        <w:rPr>
          <w:rFonts w:ascii="Times New Roman" w:hAnsi="Times New Roman" w:cs="Times New Roman"/>
        </w:rPr>
      </w:pPr>
      <w:r w:rsidRPr="00EA2944">
        <w:rPr>
          <w:rFonts w:ascii="Times New Roman" w:hAnsi="Times New Roman" w:cs="Times New Roman"/>
        </w:rPr>
        <w:tab/>
        <w:t xml:space="preserve">It can be observed from figure 6 that </w:t>
      </w:r>
      <w:r w:rsidR="0075007E" w:rsidRPr="00EA2944">
        <w:rPr>
          <w:rFonts w:ascii="Times New Roman" w:hAnsi="Times New Roman" w:cs="Times New Roman"/>
        </w:rPr>
        <w:t>the expert level has few people in all the four subjects. However, the</w:t>
      </w:r>
      <w:r w:rsidR="0094500E" w:rsidRPr="00EA2944">
        <w:rPr>
          <w:rFonts w:ascii="Times New Roman" w:hAnsi="Times New Roman" w:cs="Times New Roman"/>
        </w:rPr>
        <w:t xml:space="preserve"> </w:t>
      </w:r>
      <w:proofErr w:type="spellStart"/>
      <w:r w:rsidR="0094500E" w:rsidRPr="00EA2944">
        <w:rPr>
          <w:rFonts w:ascii="Times New Roman" w:hAnsi="Times New Roman" w:cs="Times New Roman"/>
        </w:rPr>
        <w:t>numer</w:t>
      </w:r>
      <w:proofErr w:type="spellEnd"/>
      <w:r w:rsidR="0094500E" w:rsidRPr="00EA2944">
        <w:rPr>
          <w:rFonts w:ascii="Times New Roman" w:hAnsi="Times New Roman" w:cs="Times New Roman"/>
        </w:rPr>
        <w:t xml:space="preserve"> of experts in the</w:t>
      </w:r>
      <w:r w:rsidR="0075007E" w:rsidRPr="00EA2944">
        <w:rPr>
          <w:rFonts w:ascii="Times New Roman" w:hAnsi="Times New Roman" w:cs="Times New Roman"/>
        </w:rPr>
        <w:t xml:space="preserve"> business subjects </w:t>
      </w:r>
      <w:r w:rsidR="0094500E" w:rsidRPr="00EA2944">
        <w:rPr>
          <w:rFonts w:ascii="Times New Roman" w:hAnsi="Times New Roman" w:cs="Times New Roman"/>
        </w:rPr>
        <w:t>wa</w:t>
      </w:r>
      <w:r w:rsidR="0075007E" w:rsidRPr="00EA2944">
        <w:rPr>
          <w:rFonts w:ascii="Times New Roman" w:hAnsi="Times New Roman" w:cs="Times New Roman"/>
        </w:rPr>
        <w:t>s relatively higher</w:t>
      </w:r>
      <w:r w:rsidR="00FD7223" w:rsidRPr="00EA2944">
        <w:rPr>
          <w:rFonts w:ascii="Times New Roman" w:hAnsi="Times New Roman" w:cs="Times New Roman"/>
        </w:rPr>
        <w:t xml:space="preserve"> than the web development, graphic design and musical instruments combined.</w:t>
      </w:r>
      <w:r w:rsidR="0094500E" w:rsidRPr="00EA2944">
        <w:rPr>
          <w:rFonts w:ascii="Times New Roman" w:hAnsi="Times New Roman" w:cs="Times New Roman"/>
        </w:rPr>
        <w:t xml:space="preserve"> Similarly, the beginner level had higher number of subject counts</w:t>
      </w:r>
      <w:r w:rsidR="002D5E1B" w:rsidRPr="00EA2944">
        <w:rPr>
          <w:rFonts w:ascii="Times New Roman" w:hAnsi="Times New Roman" w:cs="Times New Roman"/>
        </w:rPr>
        <w:t xml:space="preserve"> </w:t>
      </w:r>
      <w:r w:rsidR="0094500E" w:rsidRPr="00EA2944">
        <w:rPr>
          <w:rFonts w:ascii="Times New Roman" w:hAnsi="Times New Roman" w:cs="Times New Roman"/>
        </w:rPr>
        <w:t>c</w:t>
      </w:r>
      <w:r w:rsidR="002D5E1B" w:rsidRPr="00EA2944">
        <w:rPr>
          <w:rFonts w:ascii="Times New Roman" w:hAnsi="Times New Roman" w:cs="Times New Roman"/>
        </w:rPr>
        <w:t>o</w:t>
      </w:r>
      <w:r w:rsidR="0094500E" w:rsidRPr="00EA2944">
        <w:rPr>
          <w:rFonts w:ascii="Times New Roman" w:hAnsi="Times New Roman" w:cs="Times New Roman"/>
        </w:rPr>
        <w:t>mpared to the expert level.</w:t>
      </w:r>
      <w:r w:rsidR="002D5E1B" w:rsidRPr="00EA2944">
        <w:rPr>
          <w:rFonts w:ascii="Times New Roman" w:hAnsi="Times New Roman" w:cs="Times New Roman"/>
        </w:rPr>
        <w:t xml:space="preserve"> it can be observed that web development and business finance had almost the same number of subject counts whilst graphic design had the least count.</w:t>
      </w:r>
    </w:p>
    <w:p w14:paraId="2F9A28FE" w14:textId="77777777" w:rsidR="006A065D" w:rsidRPr="00EA2944" w:rsidRDefault="00B91578" w:rsidP="00EA2944">
      <w:pPr>
        <w:keepNext/>
        <w:spacing w:line="480" w:lineRule="auto"/>
        <w:jc w:val="both"/>
        <w:rPr>
          <w:rFonts w:ascii="Times New Roman" w:hAnsi="Times New Roman" w:cs="Times New Roman"/>
        </w:rPr>
      </w:pPr>
      <w:r w:rsidRPr="00EA2944">
        <w:rPr>
          <w:rFonts w:ascii="Times New Roman" w:hAnsi="Times New Roman" w:cs="Times New Roman"/>
          <w:noProof/>
        </w:rPr>
        <w:drawing>
          <wp:inline distT="0" distB="0" distL="0" distR="0" wp14:anchorId="40D13EDB" wp14:editId="6C843045">
            <wp:extent cx="5029200" cy="3941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42FC8" w14:textId="1FDE9A57" w:rsidR="00B91578" w:rsidRPr="00EA2944" w:rsidRDefault="006A065D" w:rsidP="00EA2944">
      <w:pPr>
        <w:pStyle w:val="Caption"/>
        <w:spacing w:line="480" w:lineRule="auto"/>
        <w:jc w:val="both"/>
        <w:rPr>
          <w:rFonts w:ascii="Times New Roman" w:hAnsi="Times New Roman" w:cs="Times New Roman"/>
        </w:rPr>
      </w:pPr>
      <w:r w:rsidRPr="00EA2944">
        <w:rPr>
          <w:rFonts w:ascii="Times New Roman" w:hAnsi="Times New Roman" w:cs="Times New Roman"/>
        </w:rPr>
        <w:t xml:space="preserve">Figure </w:t>
      </w:r>
      <w:r w:rsidRPr="00EA2944">
        <w:rPr>
          <w:rFonts w:ascii="Times New Roman" w:hAnsi="Times New Roman" w:cs="Times New Roman"/>
        </w:rPr>
        <w:fldChar w:fldCharType="begin"/>
      </w:r>
      <w:r w:rsidRPr="00EA2944">
        <w:rPr>
          <w:rFonts w:ascii="Times New Roman" w:hAnsi="Times New Roman" w:cs="Times New Roman"/>
        </w:rPr>
        <w:instrText xml:space="preserve"> SEQ Figure \* ARABIC </w:instrText>
      </w:r>
      <w:r w:rsidRPr="00EA2944">
        <w:rPr>
          <w:rFonts w:ascii="Times New Roman" w:hAnsi="Times New Roman" w:cs="Times New Roman"/>
        </w:rPr>
        <w:fldChar w:fldCharType="separate"/>
      </w:r>
      <w:r w:rsidR="000B0E6A" w:rsidRPr="00EA2944">
        <w:rPr>
          <w:rFonts w:ascii="Times New Roman" w:hAnsi="Times New Roman" w:cs="Times New Roman"/>
          <w:noProof/>
        </w:rPr>
        <w:t>6</w:t>
      </w:r>
      <w:r w:rsidRPr="00EA2944">
        <w:rPr>
          <w:rFonts w:ascii="Times New Roman" w:hAnsi="Times New Roman" w:cs="Times New Roman"/>
        </w:rPr>
        <w:fldChar w:fldCharType="end"/>
      </w:r>
      <w:r w:rsidRPr="00EA2944">
        <w:rPr>
          <w:rFonts w:ascii="Times New Roman" w:hAnsi="Times New Roman" w:cs="Times New Roman"/>
        </w:rPr>
        <w:t xml:space="preserve">: Comparing subjects by </w:t>
      </w:r>
      <w:proofErr w:type="gramStart"/>
      <w:r w:rsidRPr="00EA2944">
        <w:rPr>
          <w:rFonts w:ascii="Times New Roman" w:hAnsi="Times New Roman" w:cs="Times New Roman"/>
        </w:rPr>
        <w:t>level</w:t>
      </w:r>
      <w:proofErr w:type="gramEnd"/>
    </w:p>
    <w:p w14:paraId="33D91B88" w14:textId="2B020381" w:rsidR="00087B27" w:rsidRPr="00EA2944" w:rsidRDefault="00087B27" w:rsidP="00EA2944">
      <w:pPr>
        <w:spacing w:line="480" w:lineRule="auto"/>
        <w:jc w:val="both"/>
        <w:rPr>
          <w:rFonts w:ascii="Times New Roman" w:hAnsi="Times New Roman" w:cs="Times New Roman"/>
          <w:i/>
          <w:iCs/>
          <w:color w:val="44546A" w:themeColor="text2"/>
          <w:sz w:val="18"/>
          <w:szCs w:val="18"/>
        </w:rPr>
      </w:pPr>
    </w:p>
    <w:p w14:paraId="7402DCB3" w14:textId="358A7587" w:rsidR="007E1EB8" w:rsidRPr="00EA2944" w:rsidRDefault="007E1EB8" w:rsidP="00EA294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EA2944">
        <w:rPr>
          <w:rFonts w:ascii="Times New Roman" w:hAnsi="Times New Roman" w:cs="Times New Roman"/>
          <w:b/>
          <w:bCs/>
        </w:rPr>
        <w:t xml:space="preserve">Frequency of paid and nonpaid subjects </w:t>
      </w:r>
    </w:p>
    <w:p w14:paraId="1BCB9031" w14:textId="3CC8EFE5" w:rsidR="007E1EB8" w:rsidRPr="00EA2944" w:rsidRDefault="00153027" w:rsidP="00EA2944">
      <w:pPr>
        <w:spacing w:line="480" w:lineRule="auto"/>
        <w:jc w:val="both"/>
        <w:rPr>
          <w:rFonts w:ascii="Times New Roman" w:hAnsi="Times New Roman" w:cs="Times New Roman"/>
        </w:rPr>
      </w:pPr>
      <w:r w:rsidRPr="00EA2944">
        <w:rPr>
          <w:rFonts w:ascii="Times New Roman" w:hAnsi="Times New Roman" w:cs="Times New Roman"/>
        </w:rPr>
        <w:t xml:space="preserve">For the paid staff, </w:t>
      </w:r>
      <w:r w:rsidR="00FB4B8B" w:rsidRPr="00EA2944">
        <w:rPr>
          <w:rFonts w:ascii="Times New Roman" w:hAnsi="Times New Roman" w:cs="Times New Roman"/>
        </w:rPr>
        <w:t xml:space="preserve">business finance had the highest count </w:t>
      </w:r>
      <w:r w:rsidR="002C5531" w:rsidRPr="00EA2944">
        <w:rPr>
          <w:rFonts w:ascii="Times New Roman" w:hAnsi="Times New Roman" w:cs="Times New Roman"/>
        </w:rPr>
        <w:t xml:space="preserve">compared to graphic design that recorded the least count. Similarly, there </w:t>
      </w:r>
      <w:proofErr w:type="spellStart"/>
      <w:r w:rsidR="002C5531" w:rsidRPr="00EA2944">
        <w:rPr>
          <w:rFonts w:ascii="Times New Roman" w:hAnsi="Times New Roman" w:cs="Times New Roman"/>
        </w:rPr>
        <w:t>where</w:t>
      </w:r>
      <w:proofErr w:type="spellEnd"/>
      <w:r w:rsidR="002C5531" w:rsidRPr="00EA2944">
        <w:rPr>
          <w:rFonts w:ascii="Times New Roman" w:hAnsi="Times New Roman" w:cs="Times New Roman"/>
        </w:rPr>
        <w:t xml:space="preserve"> more nonpaid counts in the </w:t>
      </w:r>
      <w:proofErr w:type="spellStart"/>
      <w:r w:rsidR="002C5531" w:rsidRPr="00EA2944">
        <w:rPr>
          <w:rFonts w:ascii="Times New Roman" w:hAnsi="Times New Roman" w:cs="Times New Roman"/>
        </w:rPr>
        <w:t>buniess</w:t>
      </w:r>
      <w:proofErr w:type="spellEnd"/>
      <w:r w:rsidR="002C5531" w:rsidRPr="00EA2944">
        <w:rPr>
          <w:rFonts w:ascii="Times New Roman" w:hAnsi="Times New Roman" w:cs="Times New Roman"/>
        </w:rPr>
        <w:t xml:space="preserve"> finance than the rest of the four subjects.</w:t>
      </w:r>
    </w:p>
    <w:p w14:paraId="0BA21CAD" w14:textId="77777777" w:rsidR="007E1EB8" w:rsidRPr="00EA2944" w:rsidRDefault="00087B27" w:rsidP="00EA2944">
      <w:pPr>
        <w:keepNext/>
        <w:spacing w:line="480" w:lineRule="auto"/>
        <w:jc w:val="both"/>
        <w:rPr>
          <w:rFonts w:ascii="Times New Roman" w:hAnsi="Times New Roman" w:cs="Times New Roman"/>
        </w:rPr>
      </w:pPr>
      <w:r w:rsidRPr="00EA2944">
        <w:rPr>
          <w:rFonts w:ascii="Times New Roman" w:hAnsi="Times New Roman" w:cs="Times New Roman"/>
          <w:noProof/>
        </w:rPr>
        <w:drawing>
          <wp:inline distT="0" distB="0" distL="0" distR="0" wp14:anchorId="2BAB129D" wp14:editId="79446336">
            <wp:extent cx="5029200" cy="4457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E3516" w14:textId="58414968" w:rsidR="00087B27" w:rsidRPr="00EA2944" w:rsidRDefault="007E1EB8" w:rsidP="00EA2944">
      <w:pPr>
        <w:pStyle w:val="Caption"/>
        <w:spacing w:line="480" w:lineRule="auto"/>
        <w:jc w:val="both"/>
        <w:rPr>
          <w:rFonts w:ascii="Times New Roman" w:hAnsi="Times New Roman" w:cs="Times New Roman"/>
        </w:rPr>
      </w:pPr>
      <w:r w:rsidRPr="00EA2944">
        <w:rPr>
          <w:rFonts w:ascii="Times New Roman" w:hAnsi="Times New Roman" w:cs="Times New Roman"/>
        </w:rPr>
        <w:t xml:space="preserve">Figure </w:t>
      </w:r>
      <w:r w:rsidRPr="00EA2944">
        <w:rPr>
          <w:rFonts w:ascii="Times New Roman" w:hAnsi="Times New Roman" w:cs="Times New Roman"/>
        </w:rPr>
        <w:fldChar w:fldCharType="begin"/>
      </w:r>
      <w:r w:rsidRPr="00EA2944">
        <w:rPr>
          <w:rFonts w:ascii="Times New Roman" w:hAnsi="Times New Roman" w:cs="Times New Roman"/>
        </w:rPr>
        <w:instrText xml:space="preserve"> SEQ Figure \* ARABIC </w:instrText>
      </w:r>
      <w:r w:rsidRPr="00EA2944">
        <w:rPr>
          <w:rFonts w:ascii="Times New Roman" w:hAnsi="Times New Roman" w:cs="Times New Roman"/>
        </w:rPr>
        <w:fldChar w:fldCharType="separate"/>
      </w:r>
      <w:r w:rsidR="000B0E6A" w:rsidRPr="00EA2944">
        <w:rPr>
          <w:rFonts w:ascii="Times New Roman" w:hAnsi="Times New Roman" w:cs="Times New Roman"/>
          <w:noProof/>
        </w:rPr>
        <w:t>7</w:t>
      </w:r>
      <w:r w:rsidRPr="00EA2944">
        <w:rPr>
          <w:rFonts w:ascii="Times New Roman" w:hAnsi="Times New Roman" w:cs="Times New Roman"/>
        </w:rPr>
        <w:fldChar w:fldCharType="end"/>
      </w:r>
      <w:r w:rsidRPr="00EA2944">
        <w:rPr>
          <w:rFonts w:ascii="Times New Roman" w:hAnsi="Times New Roman" w:cs="Times New Roman"/>
        </w:rPr>
        <w:t xml:space="preserve">: Frequency of paid and </w:t>
      </w:r>
      <w:proofErr w:type="spellStart"/>
      <w:r w:rsidRPr="00EA2944">
        <w:rPr>
          <w:rFonts w:ascii="Times New Roman" w:hAnsi="Times New Roman" w:cs="Times New Roman"/>
        </w:rPr>
        <w:t>non_paid</w:t>
      </w:r>
      <w:proofErr w:type="spellEnd"/>
      <w:r w:rsidRPr="00EA2944">
        <w:rPr>
          <w:rFonts w:ascii="Times New Roman" w:hAnsi="Times New Roman" w:cs="Times New Roman"/>
        </w:rPr>
        <w:t xml:space="preserve"> </w:t>
      </w:r>
      <w:proofErr w:type="spellStart"/>
      <w:r w:rsidRPr="00EA2944">
        <w:rPr>
          <w:rFonts w:ascii="Times New Roman" w:hAnsi="Times New Roman" w:cs="Times New Roman"/>
        </w:rPr>
        <w:t>subjectes</w:t>
      </w:r>
      <w:proofErr w:type="spellEnd"/>
    </w:p>
    <w:p w14:paraId="45A4091D" w14:textId="40FE87A2" w:rsidR="0014764A" w:rsidRPr="00EA2944" w:rsidRDefault="0014764A" w:rsidP="00EA2944">
      <w:pPr>
        <w:spacing w:line="480" w:lineRule="auto"/>
        <w:jc w:val="both"/>
        <w:rPr>
          <w:rFonts w:ascii="Times New Roman" w:hAnsi="Times New Roman" w:cs="Times New Roman"/>
        </w:rPr>
      </w:pPr>
    </w:p>
    <w:p w14:paraId="18388CA1" w14:textId="2A7CE187" w:rsidR="0014764A" w:rsidRPr="00EA2944" w:rsidRDefault="0014764A" w:rsidP="00EA2944">
      <w:pPr>
        <w:spacing w:line="480" w:lineRule="auto"/>
        <w:jc w:val="both"/>
        <w:rPr>
          <w:rFonts w:ascii="Times New Roman" w:hAnsi="Times New Roman" w:cs="Times New Roman"/>
        </w:rPr>
      </w:pPr>
      <w:r w:rsidRPr="00EA2944">
        <w:rPr>
          <w:rFonts w:ascii="Times New Roman" w:hAnsi="Times New Roman" w:cs="Times New Roman"/>
        </w:rPr>
        <w:t>Subjects by number of subscribers and level</w:t>
      </w:r>
    </w:p>
    <w:p w14:paraId="13E4BFD4" w14:textId="7778BFB8" w:rsidR="0014764A" w:rsidRPr="00EA2944" w:rsidRDefault="000B0E6A" w:rsidP="00EA2944">
      <w:pPr>
        <w:spacing w:line="480" w:lineRule="auto"/>
        <w:jc w:val="both"/>
        <w:rPr>
          <w:rFonts w:ascii="Times New Roman" w:hAnsi="Times New Roman" w:cs="Times New Roman"/>
        </w:rPr>
      </w:pPr>
      <w:r w:rsidRPr="00EA2944">
        <w:rPr>
          <w:rFonts w:ascii="Times New Roman" w:hAnsi="Times New Roman" w:cs="Times New Roman"/>
        </w:rPr>
        <w:lastRenderedPageBreak/>
        <w:tab/>
        <w:t xml:space="preserve">It can be </w:t>
      </w:r>
      <w:proofErr w:type="spellStart"/>
      <w:r w:rsidRPr="00EA2944">
        <w:rPr>
          <w:rFonts w:ascii="Times New Roman" w:hAnsi="Times New Roman" w:cs="Times New Roman"/>
        </w:rPr>
        <w:t>observd</w:t>
      </w:r>
      <w:proofErr w:type="spellEnd"/>
      <w:r w:rsidRPr="00EA2944">
        <w:rPr>
          <w:rFonts w:ascii="Times New Roman" w:hAnsi="Times New Roman" w:cs="Times New Roman"/>
        </w:rPr>
        <w:t xml:space="preserve"> in figure 8 that web development has the least number of experts level compared to business finance that had the highest count of </w:t>
      </w:r>
      <w:proofErr w:type="spellStart"/>
      <w:proofErr w:type="gramStart"/>
      <w:r w:rsidRPr="00EA2944">
        <w:rPr>
          <w:rFonts w:ascii="Times New Roman" w:hAnsi="Times New Roman" w:cs="Times New Roman"/>
        </w:rPr>
        <w:t>experts.s</w:t>
      </w:r>
      <w:proofErr w:type="spellEnd"/>
      <w:proofErr w:type="gramEnd"/>
      <w:r w:rsidRPr="00EA2944">
        <w:rPr>
          <w:rFonts w:ascii="Times New Roman" w:hAnsi="Times New Roman" w:cs="Times New Roman"/>
        </w:rPr>
        <w:t xml:space="preserve"> </w:t>
      </w:r>
      <w:r w:rsidR="006470B6" w:rsidRPr="00EA2944">
        <w:rPr>
          <w:rFonts w:ascii="Times New Roman" w:hAnsi="Times New Roman" w:cs="Times New Roman"/>
        </w:rPr>
        <w:t xml:space="preserve">on the other hand, web development has more beginners than </w:t>
      </w:r>
      <w:proofErr w:type="spellStart"/>
      <w:r w:rsidR="006470B6" w:rsidRPr="00EA2944">
        <w:rPr>
          <w:rFonts w:ascii="Times New Roman" w:hAnsi="Times New Roman" w:cs="Times New Roman"/>
        </w:rPr>
        <w:t>than</w:t>
      </w:r>
      <w:proofErr w:type="spellEnd"/>
      <w:r w:rsidR="006470B6" w:rsidRPr="00EA2944">
        <w:rPr>
          <w:rFonts w:ascii="Times New Roman" w:hAnsi="Times New Roman" w:cs="Times New Roman"/>
        </w:rPr>
        <w:t xml:space="preserve"> music instrument, graphic design and business finance combined. The intermediate level was </w:t>
      </w:r>
      <w:proofErr w:type="gramStart"/>
      <w:r w:rsidR="006470B6" w:rsidRPr="00EA2944">
        <w:rPr>
          <w:rFonts w:ascii="Times New Roman" w:hAnsi="Times New Roman" w:cs="Times New Roman"/>
        </w:rPr>
        <w:t>fairly low</w:t>
      </w:r>
      <w:proofErr w:type="gramEnd"/>
      <w:r w:rsidR="006470B6" w:rsidRPr="00EA2944">
        <w:rPr>
          <w:rFonts w:ascii="Times New Roman" w:hAnsi="Times New Roman" w:cs="Times New Roman"/>
        </w:rPr>
        <w:t xml:space="preserve"> across all four </w:t>
      </w:r>
      <w:proofErr w:type="spellStart"/>
      <w:r w:rsidR="006470B6" w:rsidRPr="00EA2944">
        <w:rPr>
          <w:rFonts w:ascii="Times New Roman" w:hAnsi="Times New Roman" w:cs="Times New Roman"/>
        </w:rPr>
        <w:t>sibjects</w:t>
      </w:r>
      <w:proofErr w:type="spellEnd"/>
      <w:r w:rsidR="006470B6" w:rsidRPr="00EA2944">
        <w:rPr>
          <w:rFonts w:ascii="Times New Roman" w:hAnsi="Times New Roman" w:cs="Times New Roman"/>
        </w:rPr>
        <w:t>.</w:t>
      </w:r>
    </w:p>
    <w:p w14:paraId="6EBFBEAF" w14:textId="77777777" w:rsidR="000B0E6A" w:rsidRPr="00EA2944" w:rsidRDefault="0014764A" w:rsidP="00EA2944">
      <w:pPr>
        <w:keepNext/>
        <w:spacing w:line="480" w:lineRule="auto"/>
        <w:jc w:val="both"/>
        <w:rPr>
          <w:rFonts w:ascii="Times New Roman" w:hAnsi="Times New Roman" w:cs="Times New Roman"/>
        </w:rPr>
      </w:pPr>
      <w:r w:rsidRPr="00EA2944">
        <w:rPr>
          <w:rFonts w:ascii="Times New Roman" w:hAnsi="Times New Roman" w:cs="Times New Roman"/>
          <w:noProof/>
        </w:rPr>
        <w:drawing>
          <wp:inline distT="0" distB="0" distL="0" distR="0" wp14:anchorId="65D9722C" wp14:editId="23A0D151">
            <wp:extent cx="5029200" cy="2486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835C" w14:textId="6E5FDEAA" w:rsidR="0014764A" w:rsidRPr="00EA2944" w:rsidRDefault="000B0E6A" w:rsidP="00EA2944">
      <w:pPr>
        <w:pStyle w:val="Caption"/>
        <w:spacing w:line="480" w:lineRule="auto"/>
        <w:jc w:val="both"/>
        <w:rPr>
          <w:rFonts w:ascii="Times New Roman" w:hAnsi="Times New Roman" w:cs="Times New Roman"/>
        </w:rPr>
      </w:pPr>
      <w:r w:rsidRPr="00EA2944">
        <w:rPr>
          <w:rFonts w:ascii="Times New Roman" w:hAnsi="Times New Roman" w:cs="Times New Roman"/>
        </w:rPr>
        <w:t xml:space="preserve">Figure </w:t>
      </w:r>
      <w:r w:rsidRPr="00EA2944">
        <w:rPr>
          <w:rFonts w:ascii="Times New Roman" w:hAnsi="Times New Roman" w:cs="Times New Roman"/>
        </w:rPr>
        <w:fldChar w:fldCharType="begin"/>
      </w:r>
      <w:r w:rsidRPr="00EA2944">
        <w:rPr>
          <w:rFonts w:ascii="Times New Roman" w:hAnsi="Times New Roman" w:cs="Times New Roman"/>
        </w:rPr>
        <w:instrText xml:space="preserve"> SEQ Figure \* ARABIC </w:instrText>
      </w:r>
      <w:r w:rsidRPr="00EA2944">
        <w:rPr>
          <w:rFonts w:ascii="Times New Roman" w:hAnsi="Times New Roman" w:cs="Times New Roman"/>
        </w:rPr>
        <w:fldChar w:fldCharType="separate"/>
      </w:r>
      <w:r w:rsidRPr="00EA2944">
        <w:rPr>
          <w:rFonts w:ascii="Times New Roman" w:hAnsi="Times New Roman" w:cs="Times New Roman"/>
          <w:noProof/>
        </w:rPr>
        <w:t>8</w:t>
      </w:r>
      <w:r w:rsidRPr="00EA2944">
        <w:rPr>
          <w:rFonts w:ascii="Times New Roman" w:hAnsi="Times New Roman" w:cs="Times New Roman"/>
        </w:rPr>
        <w:fldChar w:fldCharType="end"/>
      </w:r>
      <w:r w:rsidRPr="00EA2944">
        <w:rPr>
          <w:rFonts w:ascii="Times New Roman" w:hAnsi="Times New Roman" w:cs="Times New Roman"/>
        </w:rPr>
        <w:t xml:space="preserve">: subject by number of subscribers </w:t>
      </w:r>
      <w:r w:rsidR="00D43B4B" w:rsidRPr="00EA2944">
        <w:rPr>
          <w:rFonts w:ascii="Times New Roman" w:hAnsi="Times New Roman" w:cs="Times New Roman"/>
        </w:rPr>
        <w:t>by</w:t>
      </w:r>
      <w:r w:rsidRPr="00EA2944">
        <w:rPr>
          <w:rFonts w:ascii="Times New Roman" w:hAnsi="Times New Roman" w:cs="Times New Roman"/>
        </w:rPr>
        <w:t xml:space="preserve"> level</w:t>
      </w:r>
    </w:p>
    <w:p w14:paraId="6EEE2474" w14:textId="57CF3749" w:rsidR="006470B6" w:rsidRPr="00EA2944" w:rsidRDefault="006470B6" w:rsidP="00EA2944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EA2944">
        <w:rPr>
          <w:rFonts w:ascii="Times New Roman" w:hAnsi="Times New Roman" w:cs="Times New Roman"/>
          <w:b/>
          <w:bCs/>
        </w:rPr>
        <w:t>Comparing group means</w:t>
      </w:r>
    </w:p>
    <w:p w14:paraId="4388C309" w14:textId="70AF101A" w:rsidR="006470B6" w:rsidRPr="00EA2944" w:rsidRDefault="006470B6" w:rsidP="00EA2944">
      <w:pPr>
        <w:spacing w:line="480" w:lineRule="auto"/>
        <w:jc w:val="both"/>
        <w:rPr>
          <w:rFonts w:ascii="Times New Roman" w:hAnsi="Times New Roman" w:cs="Times New Roman"/>
        </w:rPr>
      </w:pPr>
    </w:p>
    <w:p w14:paraId="07099B80" w14:textId="3EB93F7D" w:rsidR="006470B6" w:rsidRPr="00EA2944" w:rsidRDefault="006470B6" w:rsidP="00EA2944">
      <w:pPr>
        <w:spacing w:line="480" w:lineRule="auto"/>
        <w:jc w:val="both"/>
        <w:rPr>
          <w:rFonts w:ascii="Times New Roman" w:hAnsi="Times New Roman" w:cs="Times New Roman"/>
        </w:rPr>
      </w:pPr>
      <w:r w:rsidRPr="00EA2944">
        <w:rPr>
          <w:rFonts w:ascii="Times New Roman" w:hAnsi="Times New Roman" w:cs="Times New Roman"/>
        </w:rPr>
        <w:t xml:space="preserve">It can be observed from figure 9 that </w:t>
      </w:r>
      <w:r w:rsidR="00466B91" w:rsidRPr="00EA2944">
        <w:rPr>
          <w:rFonts w:ascii="Times New Roman" w:hAnsi="Times New Roman" w:cs="Times New Roman"/>
        </w:rPr>
        <w:t xml:space="preserve">the distribution of prices across graphic design, business finance and web development is negatively skewed and does not approach normality. This means that </w:t>
      </w:r>
      <w:r w:rsidR="006030D7" w:rsidRPr="00EA2944">
        <w:rPr>
          <w:rFonts w:ascii="Times New Roman" w:hAnsi="Times New Roman" w:cs="Times New Roman"/>
        </w:rPr>
        <w:t xml:space="preserve">the prices for graphic design, business finance and web development is above the median price. On the other hand, the process for musical instruments </w:t>
      </w:r>
      <w:r w:rsidR="009E53F8" w:rsidRPr="00EA2944">
        <w:rPr>
          <w:rFonts w:ascii="Times New Roman" w:hAnsi="Times New Roman" w:cs="Times New Roman"/>
        </w:rPr>
        <w:t xml:space="preserve">is positively skewed and does not approach normality. It implies that most of the prices for </w:t>
      </w:r>
      <w:r w:rsidR="00EA2944" w:rsidRPr="00EA2944">
        <w:rPr>
          <w:rFonts w:ascii="Times New Roman" w:hAnsi="Times New Roman" w:cs="Times New Roman"/>
        </w:rPr>
        <w:t>musical</w:t>
      </w:r>
      <w:r w:rsidR="009E53F8" w:rsidRPr="00EA2944">
        <w:rPr>
          <w:rFonts w:ascii="Times New Roman" w:hAnsi="Times New Roman" w:cs="Times New Roman"/>
        </w:rPr>
        <w:t xml:space="preserve"> instrument is below the median price.</w:t>
      </w:r>
    </w:p>
    <w:p w14:paraId="240D52E0" w14:textId="438676C0" w:rsidR="006470B6" w:rsidRPr="00EA2944" w:rsidRDefault="00165CB9" w:rsidP="00EA2944">
      <w:pPr>
        <w:spacing w:line="480" w:lineRule="auto"/>
        <w:jc w:val="both"/>
        <w:rPr>
          <w:rFonts w:ascii="Times New Roman" w:hAnsi="Times New Roman" w:cs="Times New Roman"/>
          <w:noProof/>
        </w:rPr>
      </w:pPr>
      <w:r w:rsidRPr="00EA294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B00B67" wp14:editId="38ECAAC7">
            <wp:extent cx="3416300" cy="3041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302A0" w14:textId="77777777" w:rsidR="00165CB9" w:rsidRPr="00EA2944" w:rsidRDefault="00165CB9" w:rsidP="00EA2944">
      <w:pPr>
        <w:spacing w:line="480" w:lineRule="auto"/>
        <w:jc w:val="both"/>
        <w:rPr>
          <w:rFonts w:ascii="Times New Roman" w:hAnsi="Times New Roman" w:cs="Times New Roman"/>
        </w:rPr>
      </w:pPr>
    </w:p>
    <w:sectPr w:rsidR="00165CB9" w:rsidRPr="00EA2944" w:rsidSect="007628F3">
      <w:pgSz w:w="12240" w:h="15840"/>
      <w:pgMar w:top="1440" w:right="1440" w:bottom="1440" w:left="288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C43B7"/>
    <w:multiLevelType w:val="hybridMultilevel"/>
    <w:tmpl w:val="A81813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NLUwM7I0szAHEko6SsGpxcWZ+XkgBUa1AMidpP8sAAAA"/>
  </w:docVars>
  <w:rsids>
    <w:rsidRoot w:val="00F4516F"/>
    <w:rsid w:val="00087B27"/>
    <w:rsid w:val="000B0E6A"/>
    <w:rsid w:val="000B1CC5"/>
    <w:rsid w:val="000F7388"/>
    <w:rsid w:val="0014764A"/>
    <w:rsid w:val="00153027"/>
    <w:rsid w:val="00165CB9"/>
    <w:rsid w:val="001C3C85"/>
    <w:rsid w:val="00215188"/>
    <w:rsid w:val="0022054C"/>
    <w:rsid w:val="002B1661"/>
    <w:rsid w:val="002C5531"/>
    <w:rsid w:val="002D5E1B"/>
    <w:rsid w:val="002F5D93"/>
    <w:rsid w:val="003B57AC"/>
    <w:rsid w:val="00423BBB"/>
    <w:rsid w:val="004425F5"/>
    <w:rsid w:val="00452D22"/>
    <w:rsid w:val="00466B91"/>
    <w:rsid w:val="004A21BD"/>
    <w:rsid w:val="005B4FF6"/>
    <w:rsid w:val="005D2DCD"/>
    <w:rsid w:val="006030D7"/>
    <w:rsid w:val="006470B6"/>
    <w:rsid w:val="006A065D"/>
    <w:rsid w:val="0070708E"/>
    <w:rsid w:val="0075007E"/>
    <w:rsid w:val="007628F3"/>
    <w:rsid w:val="007E1EB8"/>
    <w:rsid w:val="00801FDB"/>
    <w:rsid w:val="0094500E"/>
    <w:rsid w:val="00950A86"/>
    <w:rsid w:val="00954049"/>
    <w:rsid w:val="009D569F"/>
    <w:rsid w:val="009E53F8"/>
    <w:rsid w:val="009F6F66"/>
    <w:rsid w:val="00A71A1A"/>
    <w:rsid w:val="00A71E1B"/>
    <w:rsid w:val="00B14411"/>
    <w:rsid w:val="00B30B25"/>
    <w:rsid w:val="00B91578"/>
    <w:rsid w:val="00BD4FFB"/>
    <w:rsid w:val="00C17BF0"/>
    <w:rsid w:val="00C4448A"/>
    <w:rsid w:val="00C536A8"/>
    <w:rsid w:val="00CC28B7"/>
    <w:rsid w:val="00D24348"/>
    <w:rsid w:val="00D2753F"/>
    <w:rsid w:val="00D43B4B"/>
    <w:rsid w:val="00E415DD"/>
    <w:rsid w:val="00E91A6B"/>
    <w:rsid w:val="00EA2944"/>
    <w:rsid w:val="00F4516F"/>
    <w:rsid w:val="00F52D22"/>
    <w:rsid w:val="00FA3AC1"/>
    <w:rsid w:val="00FB4B8B"/>
    <w:rsid w:val="00FD51CD"/>
    <w:rsid w:val="00FD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F025"/>
  <w15:chartTrackingRefBased/>
  <w15:docId w15:val="{685D8CA1-EC50-45BE-9E5D-E9419430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1C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1CD"/>
    <w:pPr>
      <w:keepNext/>
      <w:keepLines/>
      <w:spacing w:before="16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1C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51CD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F451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2D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7329B-44DE-41CE-8B9C-B0F9F1C5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Gafaar Sayibu</dc:creator>
  <cp:keywords/>
  <dc:description/>
  <cp:lastModifiedBy>Justice Kofi Armah</cp:lastModifiedBy>
  <cp:revision>2</cp:revision>
  <dcterms:created xsi:type="dcterms:W3CDTF">2021-06-04T11:33:00Z</dcterms:created>
  <dcterms:modified xsi:type="dcterms:W3CDTF">2021-06-04T11:33:00Z</dcterms:modified>
</cp:coreProperties>
</file>