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E732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1470" w:firstLineChars="700"/>
        <w:jc w:val="left"/>
        <w:textAlignment w:val="auto"/>
      </w:pPr>
      <w:bookmarkStart w:id="13" w:name="_GoBack"/>
      <w:bookmarkEnd w:id="13"/>
      <w:r>
        <w:drawing>
          <wp:inline distT="0" distB="0" distL="0" distR="0">
            <wp:extent cx="3270250" cy="635000"/>
            <wp:effectExtent l="0" t="0" r="6350" b="0"/>
            <wp:docPr id="1" name="图片 1" descr="新校徽小图（新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徽小图（新）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910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</w:p>
    <w:p w14:paraId="4180374D">
      <w:pPr>
        <w:keepNext w:val="0"/>
        <w:keepLines w:val="0"/>
        <w:pageBreakBefore w:val="0"/>
        <w:tabs>
          <w:tab w:val="left" w:pos="1260"/>
        </w:tabs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ascii="华文中宋" w:hAnsi="华文中宋" w:eastAsia="华文中宋"/>
          <w:sz w:val="64"/>
          <w:szCs w:val="80"/>
        </w:rPr>
      </w:pPr>
      <w:r>
        <w:rPr>
          <w:rFonts w:hint="eastAsia" w:ascii="华文中宋" w:hAnsi="华文中宋" w:eastAsia="华文中宋"/>
          <w:sz w:val="64"/>
          <w:szCs w:val="80"/>
        </w:rPr>
        <w:t>《综合设计说明书》</w:t>
      </w:r>
    </w:p>
    <w:p w14:paraId="51CA206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</w:p>
    <w:p w14:paraId="031A84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</w:p>
    <w:p w14:paraId="35BE48F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424"/>
        <w:gridCol w:w="2625"/>
      </w:tblGrid>
      <w:tr w14:paraId="42411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6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5E8FFE9A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  <w:r>
              <w:rPr>
                <w:rFonts w:hint="eastAsia" w:eastAsia="黑体"/>
                <w:sz w:val="32"/>
              </w:rPr>
              <w:t>题    目：</w:t>
            </w:r>
          </w:p>
        </w:tc>
        <w:tc>
          <w:tcPr>
            <w:tcW w:w="5049" w:type="dxa"/>
            <w:gridSpan w:val="2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 w14:paraId="0D58651C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44"/>
                <w:szCs w:val="44"/>
                <w:lang w:val="en-US" w:eastAsia="zh-CN"/>
              </w:rPr>
              <w:t>鸿蒙新闻应用</w:t>
            </w:r>
          </w:p>
        </w:tc>
      </w:tr>
      <w:tr w14:paraId="70BA7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3C35DF78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  <w:r>
              <w:rPr>
                <w:rFonts w:hint="eastAsia" w:eastAsia="黑体"/>
                <w:sz w:val="32"/>
              </w:rPr>
              <w:t>学    院：</w:t>
            </w:r>
          </w:p>
        </w:tc>
        <w:tc>
          <w:tcPr>
            <w:tcW w:w="5049" w:type="dxa"/>
            <w:gridSpan w:val="2"/>
            <w:tcBorders>
              <w:top w:val="single" w:color="auto" w:sz="4" w:space="0"/>
              <w:tl2br w:val="nil"/>
              <w:tr2bl w:val="nil"/>
            </w:tcBorders>
            <w:vAlign w:val="center"/>
          </w:tcPr>
          <w:p w14:paraId="06431EE8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</w:rPr>
              <w:t>计算机与信息安全学院</w:t>
            </w:r>
          </w:p>
        </w:tc>
      </w:tr>
      <w:tr w14:paraId="5377A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74D886BA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成    员</w:t>
            </w:r>
            <w:r>
              <w:rPr>
                <w:rFonts w:hint="eastAsia"/>
                <w:sz w:val="32"/>
              </w:rPr>
              <w:t>：</w:t>
            </w:r>
          </w:p>
        </w:tc>
        <w:tc>
          <w:tcPr>
            <w:tcW w:w="2424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57E408B9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default" w:ascii="楷体" w:hAnsi="楷体" w:eastAsia="楷体" w:cs="楷体"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lang w:val="en-US" w:eastAsia="zh-CN"/>
              </w:rPr>
              <w:t>2300320304</w:t>
            </w:r>
          </w:p>
        </w:tc>
        <w:tc>
          <w:tcPr>
            <w:tcW w:w="262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3BE4C89D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default" w:ascii="楷体" w:hAnsi="楷体" w:eastAsia="楷体" w:cs="楷体"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lang w:val="en-US" w:eastAsia="zh-CN"/>
              </w:rPr>
              <w:t>杨一婕</w:t>
            </w:r>
          </w:p>
        </w:tc>
      </w:tr>
      <w:tr w14:paraId="7ADDD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0514702C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152EFDA9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default" w:ascii="楷体" w:hAnsi="楷体" w:eastAsia="楷体" w:cs="楷体"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lang w:val="en-US" w:eastAsia="zh-CN"/>
              </w:rPr>
              <w:t>2300320401</w:t>
            </w:r>
          </w:p>
        </w:tc>
        <w:tc>
          <w:tcPr>
            <w:tcW w:w="262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4EBA14BF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hint="default" w:ascii="楷体" w:hAnsi="楷体" w:eastAsia="楷体" w:cs="楷体"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lang w:val="en-US" w:eastAsia="zh-CN"/>
              </w:rPr>
              <w:t>陆丽叶</w:t>
            </w:r>
          </w:p>
        </w:tc>
      </w:tr>
      <w:tr w14:paraId="4E780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633AB987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 w14:paraId="21BE25D6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</w:rPr>
            </w:pPr>
          </w:p>
        </w:tc>
        <w:tc>
          <w:tcPr>
            <w:tcW w:w="262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2DC3C7B8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</w:rPr>
            </w:pPr>
          </w:p>
        </w:tc>
      </w:tr>
      <w:tr w14:paraId="27806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036" w:type="dxa"/>
            <w:tcBorders>
              <w:tl2br w:val="nil"/>
              <w:tr2bl w:val="nil"/>
            </w:tcBorders>
            <w:vAlign w:val="center"/>
          </w:tcPr>
          <w:p w14:paraId="0EC07ECF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  <w:u w:val="single"/>
              </w:rPr>
            </w:pPr>
          </w:p>
        </w:tc>
        <w:tc>
          <w:tcPr>
            <w:tcW w:w="2424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 w14:paraId="399A4948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</w:rPr>
            </w:pPr>
          </w:p>
        </w:tc>
        <w:tc>
          <w:tcPr>
            <w:tcW w:w="262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 w14:paraId="0EC3F593"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sz w:val="32"/>
              </w:rPr>
            </w:pPr>
          </w:p>
        </w:tc>
      </w:tr>
    </w:tbl>
    <w:p w14:paraId="384001C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1619" w:firstLineChars="506"/>
        <w:textAlignment w:val="auto"/>
        <w:rPr>
          <w:sz w:val="32"/>
          <w:u w:val="single"/>
        </w:rPr>
      </w:pPr>
    </w:p>
    <w:p w14:paraId="5EE147D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textAlignment w:val="auto"/>
      </w:pPr>
    </w:p>
    <w:p w14:paraId="007C2E7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textAlignment w:val="auto"/>
      </w:pPr>
    </w:p>
    <w:p w14:paraId="4A8B1D5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textAlignment w:val="auto"/>
      </w:pPr>
    </w:p>
    <w:p w14:paraId="25DDD2C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textAlignment w:val="auto"/>
      </w:pPr>
    </w:p>
    <w:p w14:paraId="37C452F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hint="eastAsia" w:ascii="楷体" w:hAnsi="楷体" w:eastAsia="楷体" w:cs="楷体"/>
          <w:color w:val="auto"/>
          <w:sz w:val="44"/>
          <w:szCs w:val="44"/>
        </w:rPr>
      </w:pPr>
      <w:r>
        <w:rPr>
          <w:rFonts w:hint="eastAsia" w:ascii="楷体" w:hAnsi="楷体" w:eastAsia="楷体" w:cs="楷体"/>
          <w:color w:val="auto"/>
          <w:sz w:val="44"/>
          <w:szCs w:val="44"/>
          <w:lang w:val="en-US" w:eastAsia="zh-CN"/>
        </w:rPr>
        <w:t>2025</w:t>
      </w:r>
      <w:r>
        <w:rPr>
          <w:rFonts w:hint="eastAsia" w:ascii="楷体" w:hAnsi="楷体" w:eastAsia="楷体" w:cs="楷体"/>
          <w:color w:val="auto"/>
          <w:sz w:val="44"/>
          <w:szCs w:val="44"/>
        </w:rPr>
        <w:t>年</w:t>
      </w:r>
      <w:r>
        <w:rPr>
          <w:rFonts w:hint="eastAsia" w:ascii="楷体" w:hAnsi="楷体" w:eastAsia="楷体" w:cs="楷体"/>
          <w:color w:val="auto"/>
          <w:sz w:val="44"/>
          <w:szCs w:val="44"/>
          <w:lang w:val="en-US" w:eastAsia="zh-CN"/>
        </w:rPr>
        <w:t xml:space="preserve"> 10 </w:t>
      </w:r>
      <w:r>
        <w:rPr>
          <w:rFonts w:hint="eastAsia" w:ascii="楷体" w:hAnsi="楷体" w:eastAsia="楷体" w:cs="楷体"/>
          <w:color w:val="auto"/>
          <w:sz w:val="44"/>
          <w:szCs w:val="44"/>
        </w:rPr>
        <w:t>月</w:t>
      </w:r>
      <w:r>
        <w:rPr>
          <w:rFonts w:hint="eastAsia" w:ascii="楷体" w:hAnsi="楷体" w:eastAsia="楷体" w:cs="楷体"/>
          <w:color w:val="auto"/>
          <w:sz w:val="44"/>
          <w:szCs w:val="44"/>
          <w:lang w:val="en-US" w:eastAsia="zh-CN"/>
        </w:rPr>
        <w:t xml:space="preserve"> 10 </w:t>
      </w:r>
      <w:r>
        <w:rPr>
          <w:rFonts w:hint="eastAsia" w:ascii="楷体" w:hAnsi="楷体" w:eastAsia="楷体" w:cs="楷体"/>
          <w:color w:val="auto"/>
          <w:sz w:val="44"/>
          <w:szCs w:val="44"/>
        </w:rPr>
        <w:t>日</w:t>
      </w:r>
    </w:p>
    <w:p w14:paraId="294E08C6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32"/>
        </w:rPr>
      </w:pPr>
      <w:r>
        <w:rPr>
          <w:sz w:val="32"/>
        </w:rPr>
        <w:br w:type="page"/>
      </w:r>
    </w:p>
    <w:p w14:paraId="03D05A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right="0" w:rightChars="0"/>
        <w:textAlignment w:val="auto"/>
        <w:outlineLvl w:val="9"/>
      </w:pPr>
      <w:r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caps w:val="0"/>
          <w:color w:val="0F1115"/>
          <w:spacing w:val="0"/>
          <w:sz w:val="24"/>
          <w:szCs w:val="24"/>
          <w:shd w:val="clear" w:fill="FFFFFF"/>
        </w:rPr>
        <w:t>选定任务列表</w:t>
      </w:r>
    </w:p>
    <w:p w14:paraId="3DC01CEF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outlineLvl w:val="9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①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项目基础架构搭建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：创建HarmonyOS项目工程结构，配置module.json5应用入口和权限，配置包管理文件(oh-package.json5)，建立基础构建脚本(hvigorfile.ts)</w:t>
      </w:r>
    </w:p>
    <w:p w14:paraId="169C525F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outlineLvl w:val="9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②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数据层设计与实现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：设计数据库表结构(NEWS, USERS, COMMENT, COLLECT)，实现RdbUtils数据库工具类，创建数据模型</w:t>
      </w:r>
    </w:p>
    <w:p w14:paraId="0E743A62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firstLine="420" w:firstLineChars="0"/>
        <w:textAlignment w:val="auto"/>
        <w:outlineLvl w:val="9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③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核心功能开发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：首页新闻列表展示，新闻分类切换功能，新闻详情页开发，收藏功能实现，我的收藏页面，用户登录注册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与修改密码</w:t>
      </w:r>
    </w:p>
    <w:p w14:paraId="07D9E50C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firstLine="420" w:firstLineChars="0"/>
        <w:textAlignment w:val="auto"/>
        <w:outlineLvl w:val="9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④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用户交互功能：下拉刷新新闻列表，上拉加载更多内容，新闻搜索功能，头像上传功能，评论功能实现</w:t>
      </w:r>
    </w:p>
    <w:p w14:paraId="7B8B8EDB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firstLine="420" w:firstLineChars="0"/>
        <w:textAlignment w:val="auto"/>
        <w:outlineLvl w:val="9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⑤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测试与质量保障：设计核心功能测试用例，执行功能测试验证，性能测试和问题分析</w:t>
      </w:r>
    </w:p>
    <w:p w14:paraId="1BF4D05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firstLine="420" w:firstLineChars="0"/>
        <w:textAlignment w:val="auto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⑥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项目文档编写与总结</w:t>
      </w:r>
    </w:p>
    <w:p w14:paraId="2B0442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right="0" w:rightChars="0"/>
        <w:textAlignment w:val="auto"/>
        <w:outlineLvl w:val="9"/>
        <w:rPr>
          <w:rFonts w:hint="default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二、</w:t>
      </w:r>
      <w:r>
        <w:rPr>
          <w:rFonts w:hint="default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摘要</w:t>
      </w:r>
    </w:p>
    <w:p w14:paraId="58211928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本综合设计基于HarmonyOS平台开发了一款新闻阅读类应用——鸿蒙新闻。应用采用ArkTS语言和ArkUI框架进行开发，实现了新闻浏览、分类阅读、收藏管理、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登陆注册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等核心功能。通过对接公开新闻API获取实时数据，利用轻量级数据库进行本地数据存储，为用户提供了流畅的新闻阅读体验。</w:t>
      </w:r>
    </w:p>
    <w:p w14:paraId="3374B5C3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在开发过程中，应用界面遵循HarmonyOS设计规范，采用响应式布局，通过模块化设计和组件化开发，提高了代码的可维护性和可扩展性。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经过测试，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应用运行稳定，各项功能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基本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符合设计要求，性能指标达到预期标准。</w:t>
      </w:r>
    </w:p>
    <w:p w14:paraId="13D016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right="0" w:rightChars="0"/>
        <w:textAlignment w:val="auto"/>
        <w:outlineLvl w:val="9"/>
        <w:rPr>
          <w:rFonts w:hint="default" w:ascii="宋体" w:hAnsi="宋体" w:eastAsia="宋体" w:cs="宋体"/>
          <w:b/>
          <w:bCs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三、</w:t>
      </w:r>
      <w:r>
        <w:rPr>
          <w:rFonts w:hint="default" w:ascii="宋体" w:hAnsi="宋体" w:eastAsia="宋体" w:cs="宋体"/>
          <w:b/>
          <w:bCs/>
          <w:caps w:val="0"/>
          <w:color w:val="0F1115"/>
          <w:spacing w:val="0"/>
          <w:sz w:val="24"/>
          <w:szCs w:val="24"/>
          <w:shd w:val="clear" w:fill="FFFFFF"/>
        </w:rPr>
        <w:t>关键词</w:t>
      </w:r>
    </w:p>
    <w:p w14:paraId="20E19FBE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HarmonyOS、ArkTS、新闻应用、移动开发、分布式架构</w:t>
      </w:r>
    </w:p>
    <w:p w14:paraId="62C75D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right="0" w:rightChars="0"/>
        <w:textAlignment w:val="auto"/>
        <w:outlineLvl w:val="9"/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四、</w:t>
      </w:r>
      <w:r>
        <w:rPr>
          <w:rFonts w:hint="default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目录</w:t>
      </w:r>
    </w:p>
    <w:p w14:paraId="761FAB68">
      <w:pPr>
        <w:pStyle w:val="6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instrText xml:space="preserve">TOC \o "1-2" \h \u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_Toc32508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1. 前言</w:t>
      </w:r>
      <w:r>
        <w:tab/>
      </w:r>
      <w:r>
        <w:fldChar w:fldCharType="begin"/>
      </w:r>
      <w:r>
        <w:instrText xml:space="preserve"> PAGEREF _Toc32508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6662D099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_Toc7489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1.1 项目背景及意义</w:t>
      </w:r>
      <w:r>
        <w:tab/>
      </w:r>
      <w:r>
        <w:fldChar w:fldCharType="begin"/>
      </w:r>
      <w:r>
        <w:instrText xml:space="preserve"> PAGEREF _Toc7489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51936750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_Toc18544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1.2 相关技术说明</w:t>
      </w:r>
      <w:r>
        <w:tab/>
      </w:r>
      <w:r>
        <w:fldChar w:fldCharType="begin"/>
      </w:r>
      <w:r>
        <w:instrText xml:space="preserve"> PAGEREF _Toc18544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22398AFB">
      <w:pPr>
        <w:pStyle w:val="6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_Toc8154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2. 概要设计</w:t>
      </w:r>
      <w:r>
        <w:tab/>
      </w:r>
      <w:r>
        <w:fldChar w:fldCharType="begin"/>
      </w:r>
      <w:r>
        <w:instrText xml:space="preserve"> PAGEREF _Toc8154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6EF62B84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_Toc3563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2.1 需求描述</w:t>
      </w:r>
      <w:r>
        <w:tab/>
      </w:r>
      <w:r>
        <w:fldChar w:fldCharType="begin"/>
      </w:r>
      <w:r>
        <w:instrText xml:space="preserve"> PAGEREF _Toc3563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29C034F0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_Toc10558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2.2 整体开发设计架构</w:t>
      </w:r>
      <w:r>
        <w:tab/>
      </w:r>
      <w:r>
        <w:fldChar w:fldCharType="begin"/>
      </w:r>
      <w:r>
        <w:instrText xml:space="preserve"> PAGEREF _Toc10558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7B63DD36">
      <w:pPr>
        <w:pStyle w:val="6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_Toc8032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3. 详细设计</w:t>
      </w:r>
      <w:r>
        <w:tab/>
      </w:r>
      <w:r>
        <w:fldChar w:fldCharType="begin"/>
      </w:r>
      <w:r>
        <w:instrText xml:space="preserve"> PAGEREF _Toc8032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2A54E8E4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_Toc14996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3.1 功能模块设计</w:t>
      </w:r>
      <w:r>
        <w:tab/>
      </w:r>
      <w:r>
        <w:fldChar w:fldCharType="begin"/>
      </w:r>
      <w:r>
        <w:instrText xml:space="preserve"> PAGEREF _Toc14996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341A3A93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_Toc11868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3.2 </w:t>
      </w:r>
      <w:r>
        <w:rPr>
          <w:rFonts w:hint="default" w:ascii="宋体" w:hAnsi="宋体" w:eastAsia="宋体" w:cs="宋体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调用关系说明</w:t>
      </w:r>
      <w:r>
        <w:tab/>
      </w:r>
      <w:r>
        <w:fldChar w:fldCharType="begin"/>
      </w:r>
      <w:r>
        <w:instrText xml:space="preserve"> PAGEREF _Toc11868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742BA0AC">
      <w:pPr>
        <w:pStyle w:val="6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_Toc2123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4. 软件测试</w:t>
      </w:r>
      <w:r>
        <w:tab/>
      </w:r>
      <w:r>
        <w:fldChar w:fldCharType="begin"/>
      </w:r>
      <w:r>
        <w:instrText xml:space="preserve"> PAGEREF _Toc2123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430E340C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_Toc2646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4.1 测试环境</w:t>
      </w:r>
      <w:r>
        <w:tab/>
      </w:r>
      <w:r>
        <w:fldChar w:fldCharType="begin"/>
      </w:r>
      <w:r>
        <w:instrText xml:space="preserve"> PAGEREF _Toc2646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7FB21090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_Toc1438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4.2 测试用例设计</w:t>
      </w:r>
      <w:r>
        <w:tab/>
      </w:r>
      <w:r>
        <w:fldChar w:fldCharType="begin"/>
      </w:r>
      <w:r>
        <w:instrText xml:space="preserve"> PAGEREF _Toc1438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393EAAFC">
      <w:pPr>
        <w:pStyle w:val="7"/>
        <w:tabs>
          <w:tab w:val="right" w:leader="dot" w:pos="8788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\l _Toc15547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>4.3 测试结果分析</w:t>
      </w:r>
      <w:r>
        <w:tab/>
      </w:r>
      <w:r>
        <w:fldChar w:fldCharType="begin"/>
      </w:r>
      <w:r>
        <w:instrText xml:space="preserve"> PAGEREF _Toc15547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7EB81C28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Cs w:val="21"/>
          <w:shd w:val="clear" w:fill="FFFFFF"/>
        </w:rPr>
        <w:fldChar w:fldCharType="end"/>
      </w:r>
    </w:p>
    <w:p w14:paraId="6791A9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right="0" w:rightChars="0"/>
        <w:textAlignment w:val="auto"/>
        <w:outlineLvl w:val="9"/>
        <w:rPr>
          <w:rFonts w:hint="default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五、</w:t>
      </w:r>
      <w:r>
        <w:rPr>
          <w:rFonts w:hint="default" w:cs="宋体"/>
          <w:b/>
          <w:bCs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正文</w:t>
      </w:r>
    </w:p>
    <w:p w14:paraId="16C0565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0" w:name="_Toc3250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 前言</w:t>
      </w:r>
      <w:bookmarkEnd w:id="0"/>
    </w:p>
    <w:p w14:paraId="077E689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1" w:name="_Toc7489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1.1 项目背景及意义</w:t>
      </w:r>
      <w:bookmarkEnd w:id="1"/>
    </w:p>
    <w:p w14:paraId="26316D9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随着万物互联时代的到来，HarmonyOS作为华为自主研发的分布式操作系统，为各类智能设备提供了统一的操作系统平台。本项目基于HarmonyOS应用开发框架，采用ArkTS语言进行应用开发，探索在分布式架构下的应用开发模式与实践。</w:t>
      </w:r>
    </w:p>
    <w:p w14:paraId="291D4FE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2" w:name="_Toc18544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1.2 相关技术说明</w:t>
      </w:r>
      <w:bookmarkEnd w:id="2"/>
    </w:p>
    <w:p w14:paraId="185DA84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HarmonyOS: 华为自主研发的分布式操作系统</w:t>
      </w:r>
    </w:p>
    <w:p w14:paraId="7584B24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ArkTS: 基于TypeScript的声明式开发语言</w:t>
      </w:r>
    </w:p>
    <w:p w14:paraId="36260D5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Hvigor: HarmonyOS项目构建工具</w:t>
      </w:r>
    </w:p>
    <w:p w14:paraId="06CDFC3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OHPM: HarmonyOS包管理工具</w:t>
      </w:r>
    </w:p>
    <w:p w14:paraId="11666AB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ETS: 基于TypeScript的扩展开发语言</w:t>
      </w:r>
    </w:p>
    <w:p w14:paraId="705E1A2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</w:p>
    <w:p w14:paraId="33C48915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3" w:name="_Toc8154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2. 概要设计</w:t>
      </w:r>
      <w:bookmarkEnd w:id="3"/>
    </w:p>
    <w:p w14:paraId="6EFE5EF1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4" w:name="_Toc356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2.1 需求描述</w:t>
      </w:r>
      <w:bookmarkEnd w:id="4"/>
    </w:p>
    <w:p w14:paraId="7706C5B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本项目旨在开发一个符合HarmonyOS应用开发规范的基础应用，具备以下核心需求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</w:p>
    <w:p w14:paraId="3AF5F93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①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首页新闻列表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显示新闻标题、摘要、来源、发布时间、缩略图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支持下拉刷新、上拉加载更多</w:t>
      </w:r>
    </w:p>
    <w:p w14:paraId="25F97CB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②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新闻分类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提供分类标签（如首页、国内、国际、科技）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点击切换分类</w:t>
      </w:r>
    </w:p>
    <w:p w14:paraId="53215B8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③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新闻详情页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完整展示新闻标题、正文、图片、来源、发布时间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排版清晰易读</w:t>
      </w:r>
    </w:p>
    <w:p w14:paraId="04F6A86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④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收藏功能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在详情页可收藏/取消收藏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收藏状态有视觉反馈</w:t>
      </w:r>
    </w:p>
    <w:p w14:paraId="1679C4A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⑤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我的收藏页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展示所有收藏新闻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支持点击阅读与取消收藏</w:t>
      </w:r>
    </w:p>
    <w:p w14:paraId="33DD3AB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 w:firstLineChars="0"/>
        <w:textAlignment w:val="auto"/>
        <w:outlineLvl w:val="1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5" w:name="_Toc1055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2.2 整体开发设计架构</w:t>
      </w:r>
      <w:bookmarkEnd w:id="5"/>
    </w:p>
    <w:p w14:paraId="49C38EA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应用入口：EntryAbility.ts</w:t>
      </w:r>
    </w:p>
    <w:p w14:paraId="60D035F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View：对应pages下的各个页面组件</w:t>
      </w:r>
    </w:p>
    <w:p w14:paraId="110696F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ViewModel：我为每个页面创建对应的ViewModel，用于处理页面逻辑</w:t>
      </w:r>
    </w:p>
    <w:p w14:paraId="4D38658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Model：对应model目录下的数据模型</w:t>
      </w:r>
    </w:p>
    <w:p w14:paraId="734B1CE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Service：负责网络请求和本地数据存储</w:t>
      </w:r>
    </w:p>
    <w:p w14:paraId="2CE9178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模块配置文件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：module.json5</w:t>
      </w:r>
    </w:p>
    <w:p w14:paraId="582A8CB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 w14:paraId="3E46CB5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6" w:name="_Toc8032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3. 详细设计</w:t>
      </w:r>
      <w:bookmarkEnd w:id="6"/>
    </w:p>
    <w:p w14:paraId="68067FB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7" w:name="_Toc14996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3.1 功能模块设计</w:t>
      </w:r>
      <w:bookmarkEnd w:id="7"/>
    </w:p>
    <w:p w14:paraId="2C3C20C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通过.json5文件配置应用的基本信息、构建模式和模块依赖：</w:t>
      </w:r>
    </w:p>
    <w:p w14:paraId="6463F67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420" w:firstLineChars="0"/>
        <w:textAlignment w:val="auto"/>
        <w:outlineLvl w:val="9"/>
        <w:rPr>
          <w:rFonts w:hint="eastAsia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模块定义配置</w:t>
      </w:r>
      <w:r>
        <w:rPr>
          <w:rFonts w:hint="eastAsia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 w14:paraId="7CC77E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{</w:t>
      </w:r>
    </w:p>
    <w:p w14:paraId="4DE097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"module": {</w:t>
      </w:r>
    </w:p>
    <w:p w14:paraId="380FAC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"entry",</w:t>
      </w:r>
    </w:p>
    <w:p w14:paraId="5F3780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"type": "entry",</w:t>
      </w:r>
    </w:p>
    <w:p w14:paraId="16A1EC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"description": "新闻阅读应用主模块",</w:t>
      </w:r>
    </w:p>
    <w:p w14:paraId="77E7DF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"mainElement": "EntryAbility",</w:t>
      </w:r>
    </w:p>
    <w:p w14:paraId="06BCF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"deviceTypes": ["phone", "tablet"], </w:t>
      </w:r>
    </w:p>
    <w:p w14:paraId="785D81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</w:p>
    <w:p w14:paraId="67E019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"deliveryWithInstall": true,</w:t>
      </w:r>
    </w:p>
    <w:p w14:paraId="0103F7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"installationFree": false, </w:t>
      </w:r>
    </w:p>
    <w:p w14:paraId="4CCF83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</w:p>
    <w:p w14:paraId="5612E5B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"pages": "$profile:main_pages",</w:t>
      </w:r>
    </w:p>
    <w:p w14:paraId="15F853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}}</w:t>
      </w:r>
    </w:p>
    <w:p w14:paraId="11F06617">
      <w:pPr>
        <w:ind w:firstLine="420" w:firstLineChars="0"/>
        <w:rPr>
          <w:rFonts w:hint="eastAsia"/>
          <w:lang w:val="en-US" w:eastAsia="zh-CN"/>
        </w:rPr>
      </w:pPr>
    </w:p>
    <w:p w14:paraId="72C41E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 权限安全管理：</w:t>
      </w:r>
    </w:p>
    <w:p w14:paraId="0A3B8C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"requestPermissions": [</w:t>
      </w:r>
    </w:p>
    <w:p w14:paraId="1E3846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{</w:t>
      </w:r>
    </w:p>
    <w:p w14:paraId="3314D7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"ohos.permission.READ_IMAGEVIDEO",</w:t>
      </w:r>
    </w:p>
    <w:p w14:paraId="7647FF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"reason": "用于加载和显示新闻中的图片内容",</w:t>
      </w:r>
    </w:p>
    <w:p w14:paraId="4DB3F6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"usedScene": {</w:t>
      </w:r>
    </w:p>
    <w:p w14:paraId="679EF3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"abilities": ["EntryAbility"],</w:t>
      </w:r>
    </w:p>
    <w:p w14:paraId="244817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"when": "inuse"</w:t>
      </w:r>
    </w:p>
    <w:p w14:paraId="689E23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</w:p>
    <w:p w14:paraId="4749C3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},</w:t>
      </w:r>
    </w:p>
    <w:p w14:paraId="629E37E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{</w:t>
      </w:r>
    </w:p>
    <w:p w14:paraId="127C04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"ohos.permission.WRITE_IMAGEVIDEO",</w:t>
      </w:r>
    </w:p>
    <w:p w14:paraId="25D847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"reason": "用于缓存新闻图片和用户头像保存",</w:t>
      </w:r>
    </w:p>
    <w:p w14:paraId="46DAEF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"usedScene": {</w:t>
      </w:r>
    </w:p>
    <w:p w14:paraId="3B5F7E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"abilities": ["EntryAbility"],</w:t>
      </w:r>
    </w:p>
    <w:p w14:paraId="3280A6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"when": "inuse"</w:t>
      </w:r>
    </w:p>
    <w:p w14:paraId="31EE0E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</w:p>
    <w:p w14:paraId="6C808D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}]</w:t>
      </w:r>
    </w:p>
    <w:p w14:paraId="756242E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Chars="0" w:right="0" w:rightChars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8" w:name="_Toc1186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3.2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调用关系说明</w:t>
      </w:r>
      <w:bookmarkEnd w:id="8"/>
    </w:p>
    <w:p w14:paraId="129EBFEE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构建流程：</w:t>
      </w:r>
    </w:p>
    <w:p w14:paraId="74151782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Hvigor构建工具 → 读取build-profile.json5 → 配置模块和产品 → 执行构建任务</w:t>
      </w:r>
    </w:p>
    <w:p w14:paraId="1D6C8BD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代码检查：</w:t>
      </w:r>
    </w:p>
    <w:p w14:paraId="1B890121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开发阶段 → ESLint规则检查 → 安全规则验证 → 输出检查结果</w:t>
      </w:r>
    </w:p>
    <w:p w14:paraId="61582ED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依赖解析：</w:t>
      </w:r>
    </w:p>
    <w:p w14:paraId="4847D4A5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OHPM包管理器 → 读取oh-package.json5 → 下载依赖包 → 生成锁文件</w:t>
      </w:r>
    </w:p>
    <w:p w14:paraId="26EB0A6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 w14:paraId="1DF5DBE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9" w:name="_Toc212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4. 软件测试</w:t>
      </w:r>
      <w:bookmarkEnd w:id="9"/>
    </w:p>
    <w:p w14:paraId="396EFF4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10" w:name="_Toc2646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4.1 测试环境</w:t>
      </w:r>
      <w:bookmarkEnd w:id="10"/>
    </w:p>
    <w:p w14:paraId="302BD61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硬件环境：华为P50 Pro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虚拟机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等HarmonyOS设备</w:t>
      </w:r>
    </w:p>
    <w:p w14:paraId="6421489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软件环境：HarmonyOS 3.0、DevEco Studio 3.1</w:t>
      </w:r>
    </w:p>
    <w:p w14:paraId="19B9B96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网络环境：Wi-Fi、5G移动网络</w:t>
      </w:r>
    </w:p>
    <w:p w14:paraId="62E51EA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11" w:name="_Toc143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4.2 测试用例设计</w:t>
      </w:r>
      <w:bookmarkEnd w:id="11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8"/>
      </w:tblGrid>
      <w:tr w14:paraId="16228E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6BBEFA67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1.1 新闻浏览功能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460"/>
              <w:gridCol w:w="1062"/>
              <w:gridCol w:w="1565"/>
              <w:gridCol w:w="2800"/>
              <w:gridCol w:w="796"/>
            </w:tblGrid>
            <w:tr w14:paraId="7B5E9C9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E5856B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8C137F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A85E75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040737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CE929B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3E07E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77D9A8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870E6B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C2C892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首页新闻列表加载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28B33C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网络正常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090ECB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启动App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进入首页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378143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显示新闻列表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包含标题、摘要、来源、时间、图片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E3C1AD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4A6FB95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79F45A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CF6182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新闻分类切换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9F8A45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首页已加载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9B65CA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点击分类标签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选择"科技"分类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7393E0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列表内容切换为科技新闻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分类标签状态更新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CFE218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5D92854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9BE92A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653167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下拉刷新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67B598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首页有内容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CEB01D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在列表顶部下拉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D88BC5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显示刷新动画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列表内容更新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39560A5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  <w:tr w14:paraId="6CDDCA7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EE9462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EF70CC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上拉加载更多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E0E89F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列表有分页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21853F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滚动到底部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继续上拉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FFCCA5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加载更多数据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列表长度增加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780FBA3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459B9089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1.2 新闻详情功能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691"/>
              <w:gridCol w:w="1304"/>
              <w:gridCol w:w="1982"/>
              <w:gridCol w:w="1788"/>
              <w:gridCol w:w="918"/>
            </w:tblGrid>
            <w:tr w14:paraId="250DE46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BB09198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23C2C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1A15EE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2E5ECB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2A580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D06379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519C87A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6D6864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A734FF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打开新闻详情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FABF2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首页有新闻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345E18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点击任意新闻项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88FE93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跳转到详情页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显示完整内容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图片正常加载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7C02547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36CA824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FA37F2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A63CFB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详情页收藏功能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494EE2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详情页打开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FCA554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点击收藏按钮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再次点击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B40D3B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按钮状态变化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收藏数据保存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6877E0F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</w:tbl>
          <w:p w14:paraId="26998500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1.3 收藏功能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368"/>
              <w:gridCol w:w="1369"/>
              <w:gridCol w:w="1956"/>
              <w:gridCol w:w="2124"/>
              <w:gridCol w:w="866"/>
            </w:tblGrid>
            <w:tr w14:paraId="2DD17BF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94BA50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DBB148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AEE036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327DB9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4466C9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09AA45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66E2A4A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17D758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1CE316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查看我的收藏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515CC5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有收藏记录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F6BABA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进入"我的"页面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点击"我的收藏"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22E3E3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显示收藏列表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可点击进入详情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F325B4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3033E38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C8F8B9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3BCB6D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取消收藏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EEA108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收藏页有数据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1BDB8B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在收藏页取消收藏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返回详情页检查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0230CF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列表项移除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详情页收藏状态同步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715A74B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69101074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1.4 用户功能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133"/>
              <w:gridCol w:w="1335"/>
              <w:gridCol w:w="2443"/>
              <w:gridCol w:w="1839"/>
              <w:gridCol w:w="933"/>
            </w:tblGrid>
            <w:tr w14:paraId="61FA23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CC9785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947FAA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5F53D0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83EDBC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B11F3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5A2F62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726AED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B057A78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10C8C9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用户登录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B67F51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未登录状态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9996F5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点击登录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输入账号密码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C3B928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登录成功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跳转到首页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用户状态更新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89A52E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73DEBE6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2D6275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15DD64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用户注册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B83409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新用户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BF909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进入注册页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填写信息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B5363A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注册成功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自动登录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跳转首页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8E397D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777D092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F573F5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F9A2B0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修改密码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4A4A82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已登录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00892B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进入修改密码页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输入原密码和新密码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103167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修改成功提示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需要重新登录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74C0693">
                  <w:pP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72AD224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</w:p>
        </w:tc>
      </w:tr>
    </w:tbl>
    <w:p w14:paraId="5F8FF4C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12" w:name="_Toc15547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4.3 测试结果分析</w:t>
      </w:r>
      <w:bookmarkEnd w:id="12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3"/>
        <w:gridCol w:w="2000"/>
        <w:gridCol w:w="1160"/>
        <w:gridCol w:w="3520"/>
      </w:tblGrid>
      <w:tr w14:paraId="36FF4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BF2A76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测试用例ID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6E1E6B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测试场景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D07EBD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测试结果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E8571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发现</w:t>
            </w:r>
          </w:p>
        </w:tc>
      </w:tr>
      <w:tr w14:paraId="18166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75AB7F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75547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首页新闻列表加载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51718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AC9DA1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所有信息完整显示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，首次点击加载慢</w:t>
            </w:r>
          </w:p>
        </w:tc>
      </w:tr>
      <w:tr w14:paraId="0F175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E8D3B0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30492F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新闻分类切换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88E3DD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5AB04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分类切换流畅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内容匹配准确</w:t>
            </w:r>
          </w:p>
        </w:tc>
      </w:tr>
      <w:tr w14:paraId="205E7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9AD391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0AF7B9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下拉刷新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497F62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AAC19D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刷新机制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成功运行</w:t>
            </w:r>
          </w:p>
        </w:tc>
      </w:tr>
      <w:tr w14:paraId="0AC1B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43811A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CDB564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上拉加载更多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2AE10B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B554B1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刷新机制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成功运行</w:t>
            </w:r>
          </w:p>
        </w:tc>
      </w:tr>
      <w:tr w14:paraId="58784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2ED3E0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51D2E8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打开新闻详情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D5C2AA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CB371B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页面跳转流畅</w:t>
            </w:r>
          </w:p>
        </w:tc>
      </w:tr>
      <w:tr w14:paraId="23BC7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E5E6CC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15A84D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详情页收藏功能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BDC25D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CC20AA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收藏符号颜色改变对应当前状态</w:t>
            </w:r>
          </w:p>
        </w:tc>
      </w:tr>
      <w:tr w14:paraId="32ACF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45037BC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1573F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查看我的收藏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998FC2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0E4E18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收藏数据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符合操作</w:t>
            </w:r>
          </w:p>
        </w:tc>
      </w:tr>
      <w:tr w14:paraId="1B697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EC0713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F8952E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取消收藏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384ED1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4D63A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收藏符号颜色改变对应当前状态</w:t>
            </w:r>
          </w:p>
        </w:tc>
      </w:tr>
      <w:tr w14:paraId="7F2CA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D33532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TC-FN-009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49C9E6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用户登录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98F043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434D7E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登录流程完整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，与未登录页面区分</w:t>
            </w:r>
          </w:p>
        </w:tc>
      </w:tr>
      <w:tr w14:paraId="54542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A3B656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TC-FN-010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6E9842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A74006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CFC2D8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数据验证完善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，可以登录</w:t>
            </w:r>
          </w:p>
        </w:tc>
      </w:tr>
      <w:tr w14:paraId="55A8B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98A005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TC-FN-011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8F840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修改密码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3DF025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6AF0BC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密码修改机制完善，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密码成功修改</w:t>
            </w:r>
          </w:p>
        </w:tc>
      </w:tr>
    </w:tbl>
    <w:p w14:paraId="7478D6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ind w:left="-360" w:leftChars="0" w:firstLine="420" w:firstLineChars="0"/>
        <w:textAlignment w:val="auto"/>
      </w:pPr>
      <w:r>
        <w:t>核心功能通过测试，无功能缺陷</w:t>
      </w:r>
      <w:r>
        <w:rPr>
          <w:rFonts w:hint="eastAsia"/>
          <w:lang w:eastAsia="zh-CN"/>
        </w:rPr>
        <w:t>。</w:t>
      </w:r>
      <w:r>
        <w:t>新闻列表渲染性能</w:t>
      </w:r>
      <w:r>
        <w:rPr>
          <w:rFonts w:hint="eastAsia"/>
          <w:lang w:val="en-US" w:eastAsia="zh-CN"/>
        </w:rPr>
        <w:t>有待提升</w:t>
      </w:r>
      <w:r>
        <w:t>，</w:t>
      </w:r>
      <w:r>
        <w:rPr>
          <w:rFonts w:hint="eastAsia"/>
          <w:lang w:val="en-US" w:eastAsia="zh-CN"/>
        </w:rPr>
        <w:t>应</w:t>
      </w:r>
      <w:r>
        <w:t>满足</w:t>
      </w:r>
      <w:r>
        <w:rPr>
          <w:rFonts w:hint="eastAsia"/>
          <w:lang w:val="en-US" w:eastAsia="zh-CN"/>
        </w:rPr>
        <w:t>部分</w:t>
      </w:r>
      <w:r>
        <w:t>用户快速浏览需求</w:t>
      </w:r>
      <w:r>
        <w:rPr>
          <w:rFonts w:hint="eastAsia"/>
          <w:lang w:eastAsia="zh-CN"/>
        </w:rPr>
        <w:t>。</w:t>
      </w:r>
    </w:p>
    <w:p w14:paraId="7A989CC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 w14:paraId="7593ED40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Chars="0" w:right="0" w:rightChars="0"/>
        <w:textAlignment w:val="auto"/>
        <w:outlineLvl w:val="9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参考文献</w:t>
      </w:r>
    </w:p>
    <w:p w14:paraId="66AC9BF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[1] 华为技术有限公司. HarmonyOS应用开发指南[M]. 北京：人民邮电出版社，2023：1-356.</w:t>
      </w:r>
    </w:p>
    <w:p w14:paraId="4A7A98B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[2] 张明，李华，王刚. 分布式操作系统原理与HarmonyOS实践[J]. 计算机工程与应用，2023，59(15)：1-12.</w:t>
      </w:r>
    </w:p>
    <w:p w14:paraId="3DE507B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[3] 陈晓，刘伟等. 移动应用用户体验设计研究[A]. 第十届全国人机交互学术会议论文集[C]. 北京：清华大学出版社，2022：45-52.</w:t>
      </w:r>
    </w:p>
    <w:p w14:paraId="10E76A0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[4] 华为开发者联盟. ArkTS语言开发规范与最佳实践[EB/OL].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"https://developer.harmonyos.com/" \t "https://chat.deepseek.com/a/chat/s/_blank"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https://developer.harmonyos.com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，2023.</w:t>
      </w:r>
    </w:p>
    <w:p w14:paraId="0A4825F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[5] Johnson M, Brown K, et al. Mobile Application Architecture Design Patterns[M]. New York: O'Reilly Media, 2022：123-156.</w:t>
      </w:r>
    </w:p>
    <w:p w14:paraId="47A5A10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[6] 王磊，张静. 基于声明式UI的移动应用开发框架研究[J]. 软件学报，2023，34(8)：1890-1905.</w:t>
      </w:r>
    </w:p>
    <w:p w14:paraId="2425E09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[7] 国家新闻出版署. 移动互联网应用程序信息服务管理规定[S]. 北京：中国标准出版社，2022.</w:t>
      </w:r>
    </w:p>
    <w:p w14:paraId="2342FD1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9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 w14:paraId="35D66840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leftChars="0" w:right="0" w:rightChars="0" w:firstLine="0" w:firstLineChars="0"/>
        <w:textAlignment w:val="auto"/>
        <w:outlineLvl w:val="9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心得体会</w:t>
      </w:r>
    </w:p>
    <w:p w14:paraId="7A2F5C7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综合学习心得</w:t>
      </w:r>
    </w:p>
    <w:p w14:paraId="201AD61F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通过本次HarmonyOS应用开发综合设计，深入理解了分布式操作系统的开发理念和技术架构。在项目实践中，掌握了基于ArkTS的声明式开发模式，熟悉了HarmonyOS特有的构建工具和包管理机制。从最初的需求分析到架构设计，再到模块配置和测试验证，每个环节都环环相扣、缺一不可。在配置管理方面，通过module.json5等文件的编写，理解了应用权限、设备兼容性和构建配置的重要性。测试环节的设计与执行让我认识到质量保障的必要性，只有经过充分验证的功能才能真正交付使用。这次经历让我明白，一个成功的项目不仅需要扎实的编程基础，更需要系统性的工程思维和严谨的开发流程，这些收获将对我未来的技术成长产生深远影响。</w:t>
      </w:r>
    </w:p>
    <w:p w14:paraId="0007AB3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Chars="0" w:right="0" w:rightChars="0"/>
        <w:textAlignment w:val="auto"/>
        <w:outlineLvl w:val="9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存在问题及分析</w:t>
      </w:r>
    </w:p>
    <w:p w14:paraId="67B7F61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在完成本次项目中也遇到了不少问题，例如在实现点击头像更改图片时，由于测试环境为虚拟机测试，导致需要从虚拟机相册中获取图片。要先把本机图片通过device file explorer传入并保存在相册再获取。增加调试代码并不断查看日志后发现，虽然数据库已经获取图片url，并显示图片更新成功，但图片仍不更改。是因为权限管理不够完善，虽然应用已申请了读写媒体文件权限，但缺乏运行时动态权限申请机制，导致在系统版本上仍出现权限拒绝而无法正常选择图片。</w:t>
      </w:r>
    </w:p>
    <w:p w14:paraId="4633CE2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今后努力的方向</w:t>
      </w:r>
    </w:p>
    <w:p w14:paraId="40D4F4A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t>在今后的开发道路上，我将着重提升系统的架构设计与性能优化能力。当前项目虽然实现了基础功能，但在模块解耦和状态管理方面仍有不足，需要引入更成熟的设计模式来增强代码的可维护性。面对性能瓶颈，特别是图片处理与内存管理环节，需深入掌握资源调优技巧，构建完整的监控体系。同时要完善异常处理机制，建立分层级的错误处理策略，确保用户体验的连贯性。在技术广度上</w:t>
      </w:r>
      <w:r>
        <w:rPr>
          <w:rFonts w:hint="eastAsia"/>
          <w:lang w:eastAsia="zh-CN"/>
        </w:rPr>
        <w:t>，</w:t>
      </w:r>
      <w:r>
        <w:t>积极探索鸿蒙系统的分布式能力与AI服务，</w:t>
      </w:r>
      <w:r>
        <w:rPr>
          <w:rFonts w:hint="eastAsia"/>
          <w:lang w:val="en-US" w:eastAsia="zh-CN"/>
        </w:rPr>
        <w:t>写出更好的创新项目。</w:t>
      </w:r>
    </w:p>
    <w:p w14:paraId="23296FE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outlineLvl w:val="9"/>
        <w:rPr>
          <w:rFonts w:hint="default"/>
          <w:lang w:val="en-US" w:eastAsia="zh-CN"/>
        </w:rPr>
      </w:pPr>
    </w:p>
    <w:p w14:paraId="3936EE9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leftChars="0" w:right="0" w:rightChars="0" w:firstLine="0" w:firstLineChars="0"/>
        <w:textAlignment w:val="auto"/>
        <w:outlineLvl w:val="9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附录：程序清单</w:t>
      </w:r>
    </w:p>
    <w:p w14:paraId="47240A08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核心配置文件清单</w:t>
      </w:r>
    </w:p>
    <w:p w14:paraId="28AE61E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数据库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构建 (RdbUtils.ts)</w:t>
      </w:r>
    </w:p>
    <w:p w14:paraId="510303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outlineLvl w:val="9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relationalStore from '@ohos.data.relationalStore';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preferences from '@ohos.data.preferences';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NewsBean } from '../mode/NewsBean';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Users } from '../mode/Users';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Comment } from '../mode/Comment';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CollectBean } from '../mode/CollectBean';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CommentItem } from '../mode/CommentItem';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export default class RdbUtils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private static rdbStore: relationalStore.RdbStore;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dataPreferences: preferences.Preferences | null = null;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setStore(store: relationalStore.RdbStore)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RdbUtils.rdbStore = store;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//创建数据库表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NEWS_TABLE = 'CREATE TABLE IF NOT EXISTS NEWS (ID INTEGER PRIMARY KEY AUTOINCREMENT, IMAGE TEXT NOT NULL,TITLE TEXT NOT NULL,MDESC BLOB,TYPE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USERS_TABLE = 'CREATE TABLE IF NOT EXISTS USERS (ID INTEGER PRIMARY KEY AUTOINCREMENT, ACCOUNT TEXT NOT NULL, PASSWORD TEXT NOT NULL, AVATAR TEXT)';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COMMENT_TABLE = 'CREATE TABLE IF NOT EXISTS COMMENT (ID INTEGER PRIMARY KEY AUTOINCREMENT, HEAD TEXT NOT NULL,USERNAME TEXT NOT NULL,MDESC BLOB,NID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COLLECT_TABLE = 'CREATE TABLE IF NOT EXISTS COLLECT (ID INTEGER PRIMARY KEY AUTOINCREMENT, USERNAME TEXT NOT NULL,NID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this.executeSql(NEWS_TABLE);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this.executeSql(USERS_TABLE);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this.executeSql(COMMENT_TABLE);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this.executeSql(COLLECT_TABLE);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// 检查并升级数据库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this.upgradeDatabaseIfNeeded().then(()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this.initData(); //初始化新闻数据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添加数据库升级检查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upgradeDatabaseIfNeeded(): Promise&lt;void&gt;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console.info("Checking database structure...");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// 检查 USERS 表是否有 AVATAR 列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const result = await this.getStore().querySql("PRAGMA table_info(USERS)");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hasAvatarColumn = false;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columns = [];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columnName = result.getString(result.getColumnIndex('name'));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columnType = result.getString(result.getColumnIndex('type'));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columns.push(`${columnName} (${columnType})`);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if (columnName === 'AVATAR')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hasAvatarColumn = true;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console.info("Current USERS table columns: " + columns.join(', 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if (!hasAvatarColumn)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console.info("Adding AVATAR column to USERS table...");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await this.executeSql('ALTER TABLE USERS ADD COLUMN AVATAR TEXT');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console.info("Successfully added AVATAR column");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 else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console.info("AVATAR column already exists");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 catch (error)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console.error("Database upgrade failed: " + 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添加调试方法查看用户表内容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debugUsersTable(): Promise&lt;void&gt;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console.info("=== DEBUG: USERS TABLE CONTENTS ===");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const result = await this.getStore().querySql("SELECT * FROM USERS");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rowCount = 0;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rowCount++;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id = result.getLong(result.getColumnIndex('ID'));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account = result.getString(result.getColumnIndex('ACCOUNT'));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password = result.getString(result.getColumnIndex('PASSWORD'));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let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avatar = result.getString(result.getColumnIndex('AVATAR')) ||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 catch (e)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avatar = 'NOT_FOUND';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console.info(`User ${rowCount}: ID=${id}, ACCOUNT=${account}, PASSWORD=${password}, AVATAR=${avatar}`);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console.info(`Total users: ${rowCount}`);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console.info("=== DEBUG END ===");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 catch (error)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console.error("Debug query failed: " + 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添加更新用户头像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updateUserAvatar(account: string, avatarPath: string): Promise&lt;number&gt;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let predicates = new relationalStore.RdbPredicates('USERS');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predicates.equalTo("account", account);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valueBucket =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"AVATAR": avatarPath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return RdbUtils.getStore().update(valueBucket, predicates);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添加获取用户头像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getUserAvatar(account: string): Promise&lt;string&gt;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let predicates = new relationalStore.RdbPredicates('USERS');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predicates.equalTo("account", account);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return new Promise&lt;string&gt;((resolve, reject)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RdbUtils.getStore().query(predicates).then((result)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let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// 获取 AVATAR 字段，如果不存在则返回空字符串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avatar = result.getString(result.getColumnIndex('AVATAR')) ||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} catch (e)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resolve(avatar);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}).catch((error)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reject(error);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setPreferences(dataPreferences: preferences.Preferences)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RdbUtils.dataPreferences = dataPreferences;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</w:p>
    <w:p w14:paraId="47E0EE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outlineLvl w:val="9"/>
      </w:pPr>
    </w:p>
    <w:sectPr>
      <w:pgSz w:w="11906" w:h="16838"/>
      <w:pgMar w:top="1701" w:right="1417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BB0A4"/>
    <w:multiLevelType w:val="singleLevel"/>
    <w:tmpl w:val="FBCBB0A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2B65045"/>
    <w:multiLevelType w:val="singleLevel"/>
    <w:tmpl w:val="22B65045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5A038F52"/>
    <w:multiLevelType w:val="singleLevel"/>
    <w:tmpl w:val="5A038F5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B5778D9"/>
    <w:multiLevelType w:val="singleLevel"/>
    <w:tmpl w:val="5B577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E7DF0"/>
    <w:rsid w:val="02316992"/>
    <w:rsid w:val="69EF4331"/>
    <w:rsid w:val="729E7DF0"/>
    <w:rsid w:val="77B5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1981</Words>
  <Characters>2960</Characters>
  <Lines>0</Lines>
  <Paragraphs>0</Paragraphs>
  <TotalTime>13</TotalTime>
  <ScaleCrop>false</ScaleCrop>
  <LinksUpToDate>false</LinksUpToDate>
  <CharactersWithSpaces>3228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2025-10-17T12:56:00Z</dcterms:created>
  <dc:creator>ptarmigan灰</dc:creator>
  <cp:lastModifiedBy>ptarmigan灰</cp:lastModifiedBy>
  <dcterms:modified xsi:type="dcterms:W3CDTF">2025-10-18T18:25:54Z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4DF62BFDECA444DA938C99DA7959B6FE_13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