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AE71" w14:textId="1621F497" w:rsidR="00B5646A" w:rsidRPr="007A2216" w:rsidRDefault="00F606F8" w:rsidP="00F606F8">
      <w:pPr>
        <w:pStyle w:val="Rubrik"/>
        <w:rPr>
          <w:lang w:val="en-US"/>
        </w:rPr>
      </w:pPr>
      <w:r w:rsidRPr="007A2216">
        <w:rPr>
          <w:lang w:val="en-US"/>
        </w:rPr>
        <w:t>Assignment 4</w:t>
      </w:r>
    </w:p>
    <w:p w14:paraId="35DFC7C6" w14:textId="0B214241" w:rsidR="00F606F8" w:rsidRPr="007A2216" w:rsidRDefault="00F606F8" w:rsidP="00F606F8">
      <w:pPr>
        <w:rPr>
          <w:lang w:val="en-US"/>
        </w:rPr>
      </w:pPr>
      <w:r w:rsidRPr="007A2216">
        <w:rPr>
          <w:lang w:val="en-US"/>
        </w:rPr>
        <w:t>Konrad Dittrich and Simon Spång</w:t>
      </w:r>
    </w:p>
    <w:p w14:paraId="51890F5E" w14:textId="4306EB8C" w:rsidR="00F606F8" w:rsidRPr="007A2216" w:rsidRDefault="00F606F8" w:rsidP="00F606F8">
      <w:pPr>
        <w:rPr>
          <w:lang w:val="en-US"/>
        </w:rPr>
      </w:pPr>
      <w:r w:rsidRPr="007A2216">
        <w:rPr>
          <w:b/>
          <w:bCs/>
          <w:lang w:val="en-US"/>
        </w:rPr>
        <w:t>Q1:</w:t>
      </w:r>
      <w:r w:rsidRPr="007A2216">
        <w:rPr>
          <w:lang w:val="en-US"/>
        </w:rPr>
        <w:t xml:space="preserve"> </w:t>
      </w:r>
    </w:p>
    <w:p w14:paraId="3FA85B15" w14:textId="77777777" w:rsidR="00FA49CF" w:rsidRDefault="00FA49CF" w:rsidP="00FA49CF">
      <w:pPr>
        <w:keepNext/>
        <w:jc w:val="center"/>
      </w:pPr>
      <w:r>
        <w:rPr>
          <w:noProof/>
          <w:lang w:val="en-US"/>
        </w:rPr>
        <w:drawing>
          <wp:inline distT="0" distB="0" distL="0" distR="0" wp14:anchorId="28FAF4E4" wp14:editId="1FB99584">
            <wp:extent cx="4146550" cy="2008371"/>
            <wp:effectExtent l="0" t="0" r="6350" b="0"/>
            <wp:docPr id="608668373" name="Bildobjekt 1" descr="En bild som visar skärmbild, text, skär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68373" name="Bildobjekt 1" descr="En bild som visar skärmbild, text, skärm, Rektangel&#10;&#10;Automatiskt genererad beskrivn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0140" cy="2024640"/>
                    </a:xfrm>
                    <a:prstGeom prst="rect">
                      <a:avLst/>
                    </a:prstGeom>
                  </pic:spPr>
                </pic:pic>
              </a:graphicData>
            </a:graphic>
          </wp:inline>
        </w:drawing>
      </w:r>
    </w:p>
    <w:p w14:paraId="38BB1DAE" w14:textId="10452F5D" w:rsidR="00FA49CF" w:rsidRDefault="00FA49CF" w:rsidP="00FA49CF">
      <w:pPr>
        <w:pStyle w:val="Beskrivning"/>
        <w:jc w:val="center"/>
      </w:pPr>
      <w:r>
        <w:t xml:space="preserve">Figure </w:t>
      </w:r>
      <w:fldSimple w:instr=" SEQ Figure \* ARABIC ">
        <w:r w:rsidR="009C4425">
          <w:rPr>
            <w:noProof/>
          </w:rPr>
          <w:t>1</w:t>
        </w:r>
      </w:fldSimple>
      <w:r>
        <w:t xml:space="preserve"> - N = 5 steps</w:t>
      </w:r>
    </w:p>
    <w:p w14:paraId="270B7024" w14:textId="77777777" w:rsidR="00FA49CF" w:rsidRDefault="00FA49CF" w:rsidP="00FA49CF">
      <w:pPr>
        <w:keepNext/>
        <w:jc w:val="center"/>
      </w:pPr>
      <w:r>
        <w:rPr>
          <w:noProof/>
          <w:lang w:val="en-US"/>
        </w:rPr>
        <w:drawing>
          <wp:inline distT="0" distB="0" distL="0" distR="0" wp14:anchorId="7FCE0CDA" wp14:editId="74712D4B">
            <wp:extent cx="4203700" cy="2036051"/>
            <wp:effectExtent l="0" t="0" r="6350" b="2540"/>
            <wp:docPr id="1247233738" name="Bildobjekt 2" descr="En bild som visar skärmbild, text, skärm, lil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33738" name="Bildobjekt 2" descr="En bild som visar skärmbild, text, skärm, lila&#10;&#10;Automatiskt genererad beskrivn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49964" cy="2058459"/>
                    </a:xfrm>
                    <a:prstGeom prst="rect">
                      <a:avLst/>
                    </a:prstGeom>
                  </pic:spPr>
                </pic:pic>
              </a:graphicData>
            </a:graphic>
          </wp:inline>
        </w:drawing>
      </w:r>
    </w:p>
    <w:p w14:paraId="7CD9E1E0" w14:textId="78078B7A" w:rsidR="00FA49CF" w:rsidRDefault="00FA49CF" w:rsidP="00FA49CF">
      <w:pPr>
        <w:pStyle w:val="Beskrivning"/>
        <w:jc w:val="center"/>
      </w:pPr>
      <w:r>
        <w:t xml:space="preserve">Figure </w:t>
      </w:r>
      <w:fldSimple w:instr=" SEQ Figure \* ARABIC ">
        <w:r w:rsidR="009C4425">
          <w:rPr>
            <w:noProof/>
          </w:rPr>
          <w:t>2</w:t>
        </w:r>
      </w:fldSimple>
      <w:r>
        <w:t xml:space="preserve"> - N = 10 steps</w:t>
      </w:r>
    </w:p>
    <w:p w14:paraId="7A2AC63C" w14:textId="77777777" w:rsidR="00FA49CF" w:rsidRDefault="00FA49CF" w:rsidP="00FA49CF">
      <w:pPr>
        <w:keepNext/>
        <w:jc w:val="center"/>
      </w:pPr>
      <w:r>
        <w:rPr>
          <w:noProof/>
          <w:lang w:val="en-US"/>
        </w:rPr>
        <w:drawing>
          <wp:inline distT="0" distB="0" distL="0" distR="0" wp14:anchorId="25EEAA74" wp14:editId="07F852DD">
            <wp:extent cx="4222750" cy="2045279"/>
            <wp:effectExtent l="0" t="0" r="6350" b="0"/>
            <wp:docPr id="85939571" name="Bildobjekt 3" descr="En bild som visar skärmbild, text, Färggrann, skär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9571" name="Bildobjekt 3" descr="En bild som visar skärmbild, text, Färggrann, skärm&#10;&#10;Automatiskt genererad beskrivn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2173" cy="2064373"/>
                    </a:xfrm>
                    <a:prstGeom prst="rect">
                      <a:avLst/>
                    </a:prstGeom>
                  </pic:spPr>
                </pic:pic>
              </a:graphicData>
            </a:graphic>
          </wp:inline>
        </w:drawing>
      </w:r>
    </w:p>
    <w:p w14:paraId="06E9E55B" w14:textId="44CE173B" w:rsidR="00F606F8" w:rsidRPr="007A2216" w:rsidRDefault="00FA49CF" w:rsidP="00FA49CF">
      <w:pPr>
        <w:pStyle w:val="Beskrivning"/>
        <w:jc w:val="center"/>
        <w:rPr>
          <w:lang w:val="en-US"/>
        </w:rPr>
      </w:pPr>
      <w:r w:rsidRPr="00FA49CF">
        <w:rPr>
          <w:lang w:val="en-US"/>
        </w:rPr>
        <w:t xml:space="preserve">Figure </w:t>
      </w:r>
      <w:r>
        <w:fldChar w:fldCharType="begin"/>
      </w:r>
      <w:r w:rsidRPr="00FA49CF">
        <w:rPr>
          <w:lang w:val="en-US"/>
        </w:rPr>
        <w:instrText xml:space="preserve"> SEQ Figure \* ARABIC </w:instrText>
      </w:r>
      <w:r>
        <w:fldChar w:fldCharType="separate"/>
      </w:r>
      <w:r w:rsidR="009C4425">
        <w:rPr>
          <w:noProof/>
          <w:lang w:val="en-US"/>
        </w:rPr>
        <w:t>3</w:t>
      </w:r>
      <w:r>
        <w:fldChar w:fldCharType="end"/>
      </w:r>
      <w:r w:rsidRPr="00FA49CF">
        <w:rPr>
          <w:lang w:val="en-US"/>
        </w:rPr>
        <w:t xml:space="preserve"> - N = 20 steps</w:t>
      </w:r>
    </w:p>
    <w:p w14:paraId="47A531C2" w14:textId="3153811A" w:rsidR="00FA49CF" w:rsidRPr="00A1713C" w:rsidRDefault="00FA49CF" w:rsidP="00F606F8">
      <w:pPr>
        <w:rPr>
          <w:lang w:val="en-US"/>
        </w:rPr>
      </w:pPr>
      <w:r>
        <w:rPr>
          <w:lang w:val="en-US"/>
        </w:rPr>
        <w:t>As seen in figure 1-3, the distance from the origin</w:t>
      </w:r>
      <w:r w:rsidR="00C77315">
        <w:rPr>
          <w:lang w:val="en-US"/>
        </w:rPr>
        <w:t xml:space="preserve"> in x-direction</w:t>
      </w:r>
      <w:r>
        <w:rPr>
          <w:lang w:val="en-US"/>
        </w:rPr>
        <w:t xml:space="preserve"> increases with the increasing control horizon</w:t>
      </w:r>
      <w:r w:rsidR="00A1713C">
        <w:rPr>
          <w:lang w:val="en-US"/>
        </w:rPr>
        <w:t>.</w:t>
      </w:r>
      <w:r w:rsidR="001B05C8">
        <w:rPr>
          <w:lang w:val="en-US"/>
        </w:rPr>
        <w:t xml:space="preserve"> The y-direction is constrained between -0.1 and 0.1. </w:t>
      </w:r>
      <w:r w:rsidR="00A1713C">
        <w:rPr>
          <w:lang w:val="en-US"/>
        </w:rPr>
        <w:t xml:space="preserve"> In general, an increase of horizon steps </w:t>
      </w:r>
      <w:r w:rsidR="00A1713C">
        <w:rPr>
          <w:i/>
          <w:iCs/>
          <w:lang w:val="en-US"/>
        </w:rPr>
        <w:t>N</w:t>
      </w:r>
      <w:r w:rsidR="00A1713C">
        <w:rPr>
          <w:lang w:val="en-US"/>
        </w:rPr>
        <w:t xml:space="preserve"> increases the initial set of feasible solutions.</w:t>
      </w:r>
    </w:p>
    <w:p w14:paraId="56096376" w14:textId="19722FF5" w:rsidR="00F606F8" w:rsidRPr="007A2216" w:rsidRDefault="00F606F8" w:rsidP="00F606F8">
      <w:pPr>
        <w:rPr>
          <w:lang w:val="en-US"/>
        </w:rPr>
      </w:pPr>
      <w:r w:rsidRPr="007A2216">
        <w:rPr>
          <w:b/>
          <w:bCs/>
          <w:lang w:val="en-US"/>
        </w:rPr>
        <w:lastRenderedPageBreak/>
        <w:t xml:space="preserve">Q2: </w:t>
      </w:r>
      <w:r w:rsidR="00577FAF">
        <w:rPr>
          <w:lang w:val="en-US"/>
        </w:rPr>
        <w:t xml:space="preserve">With an increased boundary of the controller the set of feasible solutions increases. Once again, only in x-direction. When increasing the boundaries of u, the invariance set increases proportionally in x-direction until the limit of </w:t>
      </w:r>
      <w:r w:rsidR="00577FAF">
        <w:rPr>
          <w:rFonts w:cstheme="minorHAnsi"/>
          <w:lang w:val="en-US"/>
        </w:rPr>
        <w:t>±</w:t>
      </w:r>
      <w:r w:rsidR="00577FAF">
        <w:rPr>
          <w:lang w:val="en-US"/>
        </w:rPr>
        <w:t>1.2 is reached.</w:t>
      </w:r>
    </w:p>
    <w:p w14:paraId="59370601" w14:textId="77777777" w:rsidR="00C77315" w:rsidRDefault="00C77315" w:rsidP="00C77315">
      <w:pPr>
        <w:keepNext/>
      </w:pPr>
      <w:r>
        <w:rPr>
          <w:noProof/>
          <w:lang w:val="en-US"/>
        </w:rPr>
        <w:drawing>
          <wp:inline distT="0" distB="0" distL="0" distR="0" wp14:anchorId="3123439D" wp14:editId="61E8F1C7">
            <wp:extent cx="5760720" cy="2790190"/>
            <wp:effectExtent l="0" t="0" r="0" b="0"/>
            <wp:docPr id="1655977961" name="Bildobjekt 4" descr="En bild som visar text, skärmbild, skär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77961" name="Bildobjekt 4" descr="En bild som visar text, skärmbild, skärm, Rektangel&#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14:paraId="4F225B31" w14:textId="10145AFC" w:rsidR="00577FAF" w:rsidRPr="00577FAF" w:rsidRDefault="00C77315" w:rsidP="00577FAF">
      <w:pPr>
        <w:pStyle w:val="Beskrivning"/>
        <w:jc w:val="center"/>
        <w:rPr>
          <w:lang w:val="en-US"/>
        </w:rPr>
      </w:pPr>
      <w:r w:rsidRPr="00C77315">
        <w:rPr>
          <w:lang w:val="en-US"/>
        </w:rPr>
        <w:t xml:space="preserve">Figure </w:t>
      </w:r>
      <w:r>
        <w:fldChar w:fldCharType="begin"/>
      </w:r>
      <w:r w:rsidRPr="00C77315">
        <w:rPr>
          <w:lang w:val="en-US"/>
        </w:rPr>
        <w:instrText xml:space="preserve"> SEQ Figure \* ARABIC </w:instrText>
      </w:r>
      <w:r>
        <w:fldChar w:fldCharType="separate"/>
      </w:r>
      <w:r w:rsidR="009C4425">
        <w:rPr>
          <w:noProof/>
          <w:lang w:val="en-US"/>
        </w:rPr>
        <w:t>4</w:t>
      </w:r>
      <w:r>
        <w:fldChar w:fldCharType="end"/>
      </w:r>
      <w:r w:rsidRPr="00C77315">
        <w:rPr>
          <w:lang w:val="en-US"/>
        </w:rPr>
        <w:t xml:space="preserve"> - Varying of </w:t>
      </w:r>
      <w:r>
        <w:rPr>
          <w:lang w:val="en-US"/>
        </w:rPr>
        <w:t xml:space="preserve">control </w:t>
      </w:r>
      <w:r w:rsidRPr="00C77315">
        <w:rPr>
          <w:lang w:val="en-US"/>
        </w:rPr>
        <w:t>constraints</w:t>
      </w:r>
    </w:p>
    <w:p w14:paraId="7AF58007" w14:textId="7411334D" w:rsidR="00F606F8" w:rsidRDefault="00F606F8" w:rsidP="00F606F8">
      <w:pPr>
        <w:rPr>
          <w:lang w:val="en-US"/>
        </w:rPr>
      </w:pPr>
      <w:r w:rsidRPr="007A2216">
        <w:rPr>
          <w:b/>
          <w:bCs/>
          <w:lang w:val="en-US"/>
        </w:rPr>
        <w:t>Q3:</w:t>
      </w:r>
      <w:r w:rsidRPr="007A2216">
        <w:rPr>
          <w:lang w:val="en-US"/>
        </w:rPr>
        <w:t xml:space="preserve"> </w:t>
      </w:r>
    </w:p>
    <w:p w14:paraId="4B7EA6D2" w14:textId="77777777" w:rsidR="00E30DC1" w:rsidRPr="00E30DC1" w:rsidRDefault="00E30DC1" w:rsidP="00E30DC1">
      <w:pPr>
        <w:pStyle w:val="Liststycke"/>
        <w:numPr>
          <w:ilvl w:val="0"/>
          <w:numId w:val="1"/>
        </w:numPr>
        <w:rPr>
          <w:lang w:val="en-US"/>
        </w:rPr>
      </w:pPr>
      <w:r w:rsidRPr="00E30DC1">
        <w:rPr>
          <w:lang w:val="en-US"/>
        </w:rPr>
        <w:t>The state constraints are set by appending upper and lower bound as inequality constraints separately for every timestep t. Regarding the upper bound, xub, it is set as:</w:t>
      </w:r>
    </w:p>
    <w:p w14:paraId="54D296D6" w14:textId="77777777" w:rsidR="00E30DC1" w:rsidRPr="00E30DC1" w:rsidRDefault="00E30DC1" w:rsidP="00E30DC1">
      <w:pPr>
        <w:pStyle w:val="Liststycke"/>
        <w:jc w:val="center"/>
        <w:rPr>
          <w:rFonts w:eastAsiaTheme="minorEastAsia"/>
          <w:lang w:val="en-US"/>
        </w:rPr>
      </w:pP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ub</m:t>
            </m:r>
          </m:sub>
        </m:sSub>
      </m:oMath>
      <w:r w:rsidRPr="00E30DC1">
        <w:rPr>
          <w:rFonts w:eastAsiaTheme="minorEastAsia"/>
          <w:lang w:val="en-US"/>
        </w:rPr>
        <w:t xml:space="preserve"> </w:t>
      </w:r>
    </w:p>
    <w:p w14:paraId="2DF173B3" w14:textId="77777777" w:rsidR="00E30DC1" w:rsidRPr="00E30DC1" w:rsidRDefault="00E30DC1" w:rsidP="00E30DC1">
      <w:pPr>
        <w:pStyle w:val="Liststycke"/>
        <w:rPr>
          <w:rFonts w:eastAsiaTheme="minorEastAsia"/>
          <w:lang w:val="en-US"/>
        </w:rPr>
      </w:pPr>
      <w:r w:rsidRPr="00E30DC1">
        <w:rPr>
          <w:rFonts w:eastAsiaTheme="minorEastAsia"/>
          <w:lang w:val="en-US"/>
        </w:rPr>
        <w:t>And the lower bound is set as:</w:t>
      </w:r>
    </w:p>
    <w:p w14:paraId="22F05958" w14:textId="77777777" w:rsidR="00E30DC1" w:rsidRPr="00E30DC1" w:rsidRDefault="00E30DC1" w:rsidP="00E30DC1">
      <w:pPr>
        <w:pStyle w:val="Liststycke"/>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m:oMathPara>
    </w:p>
    <w:p w14:paraId="268405DE" w14:textId="77777777" w:rsidR="002D0800" w:rsidRPr="002D0800" w:rsidRDefault="002D0800" w:rsidP="00E30DC1">
      <w:pPr>
        <w:pStyle w:val="Liststycke"/>
        <w:rPr>
          <w:lang w:val="en-US"/>
        </w:rPr>
      </w:pPr>
    </w:p>
    <w:p w14:paraId="2830D1F9" w14:textId="77777777" w:rsidR="002D0800" w:rsidRDefault="002D0800" w:rsidP="002D0800">
      <w:pPr>
        <w:keepNext/>
        <w:jc w:val="center"/>
      </w:pPr>
      <w:r>
        <w:rPr>
          <w:noProof/>
          <w:lang w:val="en-US"/>
        </w:rPr>
        <w:drawing>
          <wp:inline distT="0" distB="0" distL="0" distR="0" wp14:anchorId="0DB36EB0" wp14:editId="4104F686">
            <wp:extent cx="2592046" cy="1117600"/>
            <wp:effectExtent l="0" t="0" r="0" b="6350"/>
            <wp:docPr id="2080981971"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81971" name="Bildobjekt 2080981971"/>
                    <pic:cNvPicPr/>
                  </pic:nvPicPr>
                  <pic:blipFill>
                    <a:blip r:embed="rId9" cstate="print">
                      <a:extLst>
                        <a:ext uri="{28A0092B-C50C-407E-A947-70E740481C1C}">
                          <a14:useLocalDpi xmlns:a14="http://schemas.microsoft.com/office/drawing/2010/main" val="0"/>
                        </a:ext>
                      </a:extLst>
                    </a:blip>
                    <a:stretch>
                      <a:fillRect/>
                    </a:stretch>
                  </pic:blipFill>
                  <pic:spPr>
                    <a:xfrm rot="10800000" flipH="1" flipV="1">
                      <a:off x="0" y="0"/>
                      <a:ext cx="2648538" cy="1141958"/>
                    </a:xfrm>
                    <a:prstGeom prst="rect">
                      <a:avLst/>
                    </a:prstGeom>
                  </pic:spPr>
                </pic:pic>
              </a:graphicData>
            </a:graphic>
          </wp:inline>
        </w:drawing>
      </w:r>
    </w:p>
    <w:p w14:paraId="37AB8838" w14:textId="6EECB082" w:rsidR="00F606F8" w:rsidRPr="002D0800" w:rsidRDefault="002D0800" w:rsidP="002D0800">
      <w:pPr>
        <w:pStyle w:val="Beskrivning"/>
        <w:jc w:val="center"/>
        <w:rPr>
          <w:lang w:val="en-US"/>
        </w:rPr>
      </w:pPr>
      <w:r w:rsidRPr="002D0800">
        <w:rPr>
          <w:lang w:val="en-US"/>
        </w:rPr>
        <w:t xml:space="preserve">Figure </w:t>
      </w:r>
      <w:r>
        <w:fldChar w:fldCharType="begin"/>
      </w:r>
      <w:r w:rsidRPr="002D0800">
        <w:rPr>
          <w:lang w:val="en-US"/>
        </w:rPr>
        <w:instrText xml:space="preserve"> SEQ Figure \* ARABIC </w:instrText>
      </w:r>
      <w:r>
        <w:fldChar w:fldCharType="separate"/>
      </w:r>
      <w:r w:rsidR="009C4425">
        <w:rPr>
          <w:noProof/>
          <w:lang w:val="en-US"/>
        </w:rPr>
        <w:t>5</w:t>
      </w:r>
      <w:r>
        <w:fldChar w:fldCharType="end"/>
      </w:r>
      <w:r w:rsidRPr="002D0800">
        <w:rPr>
          <w:lang w:val="en-US"/>
        </w:rPr>
        <w:t xml:space="preserve"> - State constraints</w:t>
      </w:r>
    </w:p>
    <w:p w14:paraId="4BD88AC8" w14:textId="77777777" w:rsidR="00E30DC1" w:rsidRPr="00E30DC1" w:rsidRDefault="00E30DC1" w:rsidP="00E30DC1">
      <w:pPr>
        <w:pStyle w:val="Liststycke"/>
        <w:numPr>
          <w:ilvl w:val="0"/>
          <w:numId w:val="1"/>
        </w:numPr>
        <w:rPr>
          <w:lang w:val="en-US"/>
        </w:rPr>
      </w:pPr>
      <w:r w:rsidRPr="00E30DC1">
        <w:rPr>
          <w:lang w:val="en-US"/>
        </w:rPr>
        <w:t xml:space="preserve">The object function is formulated by summing the running cost over every timestep and adding the terminal cost once at the end. The entries of the cost function are the difference between x_t and x0_ref, the weighting matrices Q and R as well as the control signal u_t. Regarding the terminal cost the difference between the last state and the reference state is penalized by matrix P. </w:t>
      </w:r>
    </w:p>
    <w:p w14:paraId="0DD9AFA3" w14:textId="5BAF11DC" w:rsidR="002D0800" w:rsidRPr="002D0800" w:rsidRDefault="002D0800" w:rsidP="00E30DC1">
      <w:pPr>
        <w:pStyle w:val="Liststycke"/>
        <w:rPr>
          <w:lang w:val="en-US"/>
        </w:rPr>
      </w:pPr>
    </w:p>
    <w:p w14:paraId="395AA276" w14:textId="77777777" w:rsidR="002D0800" w:rsidRDefault="002D0800" w:rsidP="00E062A0">
      <w:pPr>
        <w:pStyle w:val="Liststycke"/>
        <w:keepNext/>
        <w:jc w:val="center"/>
      </w:pPr>
      <w:r>
        <w:rPr>
          <w:noProof/>
          <w:lang w:val="en-US"/>
        </w:rPr>
        <w:drawing>
          <wp:inline distT="0" distB="0" distL="0" distR="0" wp14:anchorId="6E871449" wp14:editId="42450F93">
            <wp:extent cx="3028950" cy="601416"/>
            <wp:effectExtent l="0" t="0" r="0" b="8255"/>
            <wp:docPr id="1424915937" name="Bildobjekt 6"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15937" name="Bildobjekt 6" descr="En bild som visar text, skärmbild, Teckensnitt&#10;&#10;Automatiskt genererad beskrivn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9417" cy="615408"/>
                    </a:xfrm>
                    <a:prstGeom prst="rect">
                      <a:avLst/>
                    </a:prstGeom>
                  </pic:spPr>
                </pic:pic>
              </a:graphicData>
            </a:graphic>
          </wp:inline>
        </w:drawing>
      </w:r>
    </w:p>
    <w:p w14:paraId="51821584" w14:textId="1847D575" w:rsidR="002D0800" w:rsidRPr="002D0800" w:rsidRDefault="002D0800" w:rsidP="00E062A0">
      <w:pPr>
        <w:pStyle w:val="Beskrivning"/>
        <w:jc w:val="center"/>
        <w:rPr>
          <w:lang w:val="en-US"/>
        </w:rPr>
      </w:pPr>
      <w:r w:rsidRPr="002D0800">
        <w:rPr>
          <w:lang w:val="en-US"/>
        </w:rPr>
        <w:t xml:space="preserve">Figure </w:t>
      </w:r>
      <w:r>
        <w:fldChar w:fldCharType="begin"/>
      </w:r>
      <w:r w:rsidRPr="002D0800">
        <w:rPr>
          <w:lang w:val="en-US"/>
        </w:rPr>
        <w:instrText xml:space="preserve"> SEQ Figure \* ARABIC </w:instrText>
      </w:r>
      <w:r>
        <w:fldChar w:fldCharType="separate"/>
      </w:r>
      <w:r w:rsidR="009C4425">
        <w:rPr>
          <w:noProof/>
          <w:lang w:val="en-US"/>
        </w:rPr>
        <w:t>6</w:t>
      </w:r>
      <w:r>
        <w:fldChar w:fldCharType="end"/>
      </w:r>
      <w:r w:rsidRPr="002D0800">
        <w:rPr>
          <w:lang w:val="en-US"/>
        </w:rPr>
        <w:t xml:space="preserve"> - Object function</w:t>
      </w:r>
    </w:p>
    <w:p w14:paraId="0C015185" w14:textId="76DE8456" w:rsidR="007C25A4" w:rsidRDefault="007C25A4" w:rsidP="007C25A4">
      <w:pPr>
        <w:pStyle w:val="Liststycke"/>
        <w:numPr>
          <w:ilvl w:val="0"/>
          <w:numId w:val="1"/>
        </w:numPr>
        <w:rPr>
          <w:lang w:val="en-US"/>
        </w:rPr>
      </w:pPr>
      <w:r>
        <w:rPr>
          <w:lang w:val="en-US"/>
        </w:rPr>
        <w:lastRenderedPageBreak/>
        <w:t>The terminal constraints are included by adding inequality constraints for the final state x_N. The inequality constraints upper bound is set by using the offsets of the polytope and the lower is set to minus infinity. The following inequality holds:</w:t>
      </w:r>
      <w:r>
        <w:rPr>
          <w:lang w:val="en-US"/>
        </w:rPr>
        <w:br/>
      </w: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m:t>
              </m:r>
            </m:sub>
          </m:sSub>
        </m:oMath>
      </m:oMathPara>
    </w:p>
    <w:p w14:paraId="372742E7" w14:textId="77777777" w:rsidR="007C25A4" w:rsidRDefault="00E062A0" w:rsidP="007C25A4">
      <w:pPr>
        <w:pStyle w:val="Liststycke"/>
        <w:keepNext/>
        <w:jc w:val="center"/>
      </w:pPr>
      <w:r>
        <w:rPr>
          <w:lang w:val="en-US"/>
        </w:rPr>
        <w:br/>
      </w:r>
      <w:r w:rsidR="007C25A4">
        <w:rPr>
          <w:noProof/>
          <w:lang w:val="en-US"/>
        </w:rPr>
        <w:drawing>
          <wp:inline distT="0" distB="0" distL="0" distR="0" wp14:anchorId="08C35098" wp14:editId="50009F68">
            <wp:extent cx="3511550" cy="1675235"/>
            <wp:effectExtent l="0" t="0" r="0" b="1270"/>
            <wp:docPr id="2135561812" name="Bildobjekt 4" descr="En bild som visar text, skärmbild, Teckensnitt,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61812" name="Bildobjekt 4" descr="En bild som visar text, skärmbild, Teckensnitt, programvara&#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3522725" cy="1680566"/>
                    </a:xfrm>
                    <a:prstGeom prst="rect">
                      <a:avLst/>
                    </a:prstGeom>
                  </pic:spPr>
                </pic:pic>
              </a:graphicData>
            </a:graphic>
          </wp:inline>
        </w:drawing>
      </w:r>
    </w:p>
    <w:p w14:paraId="7F4F849C" w14:textId="1252ACA3" w:rsidR="002D0800" w:rsidRDefault="007C25A4" w:rsidP="007C25A4">
      <w:pPr>
        <w:pStyle w:val="Beskrivning"/>
        <w:jc w:val="center"/>
      </w:pPr>
      <w:r>
        <w:t xml:space="preserve">Figure </w:t>
      </w:r>
      <w:fldSimple w:instr=" SEQ Figure \* ARABIC ">
        <w:r w:rsidR="009C4425">
          <w:rPr>
            <w:noProof/>
          </w:rPr>
          <w:t>7</w:t>
        </w:r>
      </w:fldSimple>
      <w:r>
        <w:t xml:space="preserve"> - Terminal constraints</w:t>
      </w:r>
    </w:p>
    <w:p w14:paraId="2B04F3AF" w14:textId="4D290FC9" w:rsidR="00E30DC1" w:rsidRPr="00E30DC1" w:rsidRDefault="00E30DC1" w:rsidP="00E30DC1">
      <w:pPr>
        <w:pStyle w:val="Liststycke"/>
        <w:keepNext/>
        <w:numPr>
          <w:ilvl w:val="0"/>
          <w:numId w:val="1"/>
        </w:numPr>
        <w:rPr>
          <w:lang w:val="en-US"/>
        </w:rPr>
      </w:pPr>
      <w:r w:rsidRPr="00E30DC1">
        <w:rPr>
          <w:lang w:val="en-US"/>
        </w:rPr>
        <w:t xml:space="preserve">The variable param_s </w:t>
      </w:r>
      <w:r>
        <w:rPr>
          <w:lang w:val="en-US"/>
        </w:rPr>
        <w:t xml:space="preserve">concatenates vertically the vectors, x0, x0_ref and u0 in form of a single input vector for the casadi solver. The three input vectors are the start values. The param_s is handed over to the solver as a part of a dictionary to formulate the nonlinear program (nlp). See figure 9. </w:t>
      </w:r>
    </w:p>
    <w:p w14:paraId="693A7655" w14:textId="1B1C62BF" w:rsidR="00E30DC1" w:rsidRDefault="00E30DC1" w:rsidP="00E30DC1">
      <w:pPr>
        <w:pStyle w:val="Liststycke"/>
        <w:keepNext/>
        <w:jc w:val="center"/>
      </w:pPr>
      <w:r>
        <w:rPr>
          <w:noProof/>
        </w:rPr>
        <w:drawing>
          <wp:inline distT="0" distB="0" distL="0" distR="0" wp14:anchorId="2904705C" wp14:editId="4240B314">
            <wp:extent cx="3568883" cy="984301"/>
            <wp:effectExtent l="0" t="0" r="0" b="6350"/>
            <wp:docPr id="237838802" name="Bildobjekt 5"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38802" name="Bildobjekt 5" descr="En bild som visar text, Teckensnitt, skärmbild&#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3568883" cy="984301"/>
                    </a:xfrm>
                    <a:prstGeom prst="rect">
                      <a:avLst/>
                    </a:prstGeom>
                  </pic:spPr>
                </pic:pic>
              </a:graphicData>
            </a:graphic>
          </wp:inline>
        </w:drawing>
      </w:r>
    </w:p>
    <w:p w14:paraId="75DA369A" w14:textId="6A9BE4D8" w:rsidR="00E30DC1" w:rsidRPr="00E30DC1" w:rsidRDefault="00E30DC1" w:rsidP="00E30DC1">
      <w:pPr>
        <w:pStyle w:val="Beskrivning"/>
        <w:jc w:val="center"/>
        <w:rPr>
          <w:lang w:val="en-US"/>
        </w:rPr>
      </w:pPr>
      <w:r w:rsidRPr="00E30DC1">
        <w:rPr>
          <w:lang w:val="en-US"/>
        </w:rPr>
        <w:t xml:space="preserve">Figure </w:t>
      </w:r>
      <w:r>
        <w:fldChar w:fldCharType="begin"/>
      </w:r>
      <w:r w:rsidRPr="00E30DC1">
        <w:rPr>
          <w:lang w:val="en-US"/>
        </w:rPr>
        <w:instrText xml:space="preserve"> SEQ Figure \* ARABIC </w:instrText>
      </w:r>
      <w:r>
        <w:fldChar w:fldCharType="separate"/>
      </w:r>
      <w:r w:rsidR="009C4425">
        <w:rPr>
          <w:noProof/>
          <w:lang w:val="en-US"/>
        </w:rPr>
        <w:t>8</w:t>
      </w:r>
      <w:r>
        <w:fldChar w:fldCharType="end"/>
      </w:r>
      <w:r w:rsidRPr="00E30DC1">
        <w:rPr>
          <w:lang w:val="en-US"/>
        </w:rPr>
        <w:t xml:space="preserve"> - Declaration of param_s</w:t>
      </w:r>
    </w:p>
    <w:p w14:paraId="3DAE951B" w14:textId="77777777" w:rsidR="00E30DC1" w:rsidRPr="00E30DC1" w:rsidRDefault="00E30DC1" w:rsidP="00E30DC1">
      <w:pPr>
        <w:pStyle w:val="Liststycke"/>
        <w:rPr>
          <w:lang w:val="en-US"/>
        </w:rPr>
      </w:pPr>
    </w:p>
    <w:p w14:paraId="713AEA60" w14:textId="77777777" w:rsidR="00E30DC1" w:rsidRPr="00E30DC1" w:rsidRDefault="00E30DC1" w:rsidP="00E30DC1">
      <w:pPr>
        <w:pStyle w:val="Liststycke"/>
        <w:rPr>
          <w:lang w:val="en-US"/>
        </w:rPr>
      </w:pPr>
    </w:p>
    <w:p w14:paraId="6F79BA62" w14:textId="77777777" w:rsidR="00E30DC1" w:rsidRDefault="00E30DC1" w:rsidP="00E30DC1">
      <w:pPr>
        <w:pStyle w:val="Liststycke"/>
        <w:keepNext/>
        <w:jc w:val="center"/>
      </w:pPr>
      <w:r>
        <w:rPr>
          <w:noProof/>
        </w:rPr>
        <w:drawing>
          <wp:inline distT="0" distB="0" distL="0" distR="0" wp14:anchorId="20EF2268" wp14:editId="774EB8CA">
            <wp:extent cx="3695890" cy="1574881"/>
            <wp:effectExtent l="0" t="0" r="0" b="6350"/>
            <wp:docPr id="1664443128" name="Bildobjekt 6"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43128" name="Bildobjekt 6" descr="En bild som visar text, skärmbild, Teckensnitt&#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3695890" cy="1574881"/>
                    </a:xfrm>
                    <a:prstGeom prst="rect">
                      <a:avLst/>
                    </a:prstGeom>
                  </pic:spPr>
                </pic:pic>
              </a:graphicData>
            </a:graphic>
          </wp:inline>
        </w:drawing>
      </w:r>
    </w:p>
    <w:p w14:paraId="39124B5E" w14:textId="20E31154" w:rsidR="00E30DC1" w:rsidRPr="00E30DC1" w:rsidRDefault="00E30DC1" w:rsidP="00E30DC1">
      <w:pPr>
        <w:pStyle w:val="Beskrivning"/>
        <w:jc w:val="center"/>
        <w:rPr>
          <w:lang w:val="en-US"/>
        </w:rPr>
      </w:pPr>
      <w:r w:rsidRPr="00E30DC1">
        <w:rPr>
          <w:lang w:val="en-US"/>
        </w:rPr>
        <w:t xml:space="preserve">Figure </w:t>
      </w:r>
      <w:r>
        <w:fldChar w:fldCharType="begin"/>
      </w:r>
      <w:r w:rsidRPr="00E30DC1">
        <w:rPr>
          <w:lang w:val="en-US"/>
        </w:rPr>
        <w:instrText xml:space="preserve"> SEQ Figure \* ARABIC </w:instrText>
      </w:r>
      <w:r>
        <w:fldChar w:fldCharType="separate"/>
      </w:r>
      <w:r w:rsidR="009C4425">
        <w:rPr>
          <w:noProof/>
          <w:lang w:val="en-US"/>
        </w:rPr>
        <w:t>9</w:t>
      </w:r>
      <w:r>
        <w:fldChar w:fldCharType="end"/>
      </w:r>
      <w:r w:rsidRPr="00E30DC1">
        <w:rPr>
          <w:lang w:val="en-US"/>
        </w:rPr>
        <w:t xml:space="preserve"> – Dictionary for t</w:t>
      </w:r>
      <w:r>
        <w:rPr>
          <w:lang w:val="en-US"/>
        </w:rPr>
        <w:t>he solver</w:t>
      </w:r>
    </w:p>
    <w:p w14:paraId="5E50F10A" w14:textId="408E99EA" w:rsidR="007C25A4" w:rsidRDefault="00D55317" w:rsidP="00D55317">
      <w:pPr>
        <w:pStyle w:val="Liststycke"/>
        <w:numPr>
          <w:ilvl w:val="0"/>
          <w:numId w:val="1"/>
        </w:numPr>
        <w:rPr>
          <w:lang w:val="en-US"/>
        </w:rPr>
      </w:pPr>
      <w:r>
        <w:rPr>
          <w:lang w:val="en-US"/>
        </w:rPr>
        <w:t>The variable x0 is used to receive the first control input u0 to control the system. See figure 10.</w:t>
      </w:r>
    </w:p>
    <w:p w14:paraId="5DC4F1E1" w14:textId="77777777" w:rsidR="00D55317" w:rsidRDefault="00D55317" w:rsidP="00D55317">
      <w:pPr>
        <w:pStyle w:val="Liststycke"/>
        <w:keepNext/>
        <w:jc w:val="center"/>
      </w:pPr>
      <w:r>
        <w:rPr>
          <w:noProof/>
          <w:lang w:val="en-US"/>
        </w:rPr>
        <w:drawing>
          <wp:inline distT="0" distB="0" distL="0" distR="0" wp14:anchorId="0DC3E3A6" wp14:editId="2F5DD10D">
            <wp:extent cx="2603634" cy="679485"/>
            <wp:effectExtent l="0" t="0" r="6350" b="6350"/>
            <wp:docPr id="632311381" name="Bildobjekt 7" descr="En bild som visar text, Teckensnitt, skärmbild, Graf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11381" name="Bildobjekt 7" descr="En bild som visar text, Teckensnitt, skärmbild, Grafik&#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2603634" cy="679485"/>
                    </a:xfrm>
                    <a:prstGeom prst="rect">
                      <a:avLst/>
                    </a:prstGeom>
                  </pic:spPr>
                </pic:pic>
              </a:graphicData>
            </a:graphic>
          </wp:inline>
        </w:drawing>
      </w:r>
    </w:p>
    <w:p w14:paraId="37DFFD9A" w14:textId="2A892A66" w:rsidR="00D55317" w:rsidRPr="00D55317" w:rsidRDefault="00D55317" w:rsidP="00D55317">
      <w:pPr>
        <w:pStyle w:val="Beskrivning"/>
        <w:jc w:val="center"/>
        <w:rPr>
          <w:lang w:val="en-US"/>
        </w:rPr>
      </w:pPr>
      <w:r w:rsidRPr="009C4425">
        <w:rPr>
          <w:lang w:val="en-US"/>
        </w:rPr>
        <w:t xml:space="preserve">Figure </w:t>
      </w:r>
      <w:r>
        <w:fldChar w:fldCharType="begin"/>
      </w:r>
      <w:r w:rsidRPr="009C4425">
        <w:rPr>
          <w:lang w:val="en-US"/>
        </w:rPr>
        <w:instrText xml:space="preserve"> SEQ Figure \* ARABIC </w:instrText>
      </w:r>
      <w:r>
        <w:fldChar w:fldCharType="separate"/>
      </w:r>
      <w:r w:rsidR="009C4425" w:rsidRPr="009C4425">
        <w:rPr>
          <w:noProof/>
          <w:lang w:val="en-US"/>
        </w:rPr>
        <w:t>10</w:t>
      </w:r>
      <w:r>
        <w:fldChar w:fldCharType="end"/>
      </w:r>
      <w:r w:rsidRPr="009C4425">
        <w:rPr>
          <w:lang w:val="en-US"/>
        </w:rPr>
        <w:t xml:space="preserve"> - Usage of x0</w:t>
      </w:r>
    </w:p>
    <w:p w14:paraId="69A22FEB" w14:textId="1BACE240" w:rsidR="00F606F8" w:rsidRPr="007A2216" w:rsidRDefault="00F606F8" w:rsidP="00F606F8">
      <w:pPr>
        <w:rPr>
          <w:lang w:val="en-US"/>
        </w:rPr>
      </w:pPr>
      <w:r w:rsidRPr="007A2216">
        <w:rPr>
          <w:b/>
          <w:bCs/>
          <w:lang w:val="en-US"/>
        </w:rPr>
        <w:lastRenderedPageBreak/>
        <w:t xml:space="preserve">Q4: </w:t>
      </w:r>
    </w:p>
    <w:p w14:paraId="25B85849" w14:textId="4F4C46A0" w:rsidR="00E16559" w:rsidRDefault="00E16559" w:rsidP="00F606F8">
      <w:pPr>
        <w:rPr>
          <w:rFonts w:eastAsiaTheme="minorEastAsia"/>
          <w:lang w:val="en-US"/>
        </w:rPr>
      </w:pPr>
      <w:r>
        <w:rPr>
          <w:lang w:val="en-US"/>
        </w:rPr>
        <w:t xml:space="preserve">The values for energy use, as well as the position and attitude integral errors obtained when running the simulation with and without expanding the boundaries of </w:t>
      </w:r>
      <m:oMath>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w:r>
        <w:rPr>
          <w:rFonts w:eastAsiaTheme="minorEastAsia"/>
          <w:lang w:val="en-US"/>
        </w:rPr>
        <w:t xml:space="preserve"> can be found in table 1.</w:t>
      </w:r>
    </w:p>
    <w:p w14:paraId="6786AB3D" w14:textId="7F715F4F" w:rsidR="00E16559" w:rsidRDefault="00E16559" w:rsidP="00E16559">
      <w:pPr>
        <w:jc w:val="center"/>
        <w:rPr>
          <w:rFonts w:eastAsiaTheme="minorEastAsia"/>
          <w:lang w:val="en-US"/>
        </w:rPr>
      </w:pPr>
      <w:r>
        <w:rPr>
          <w:rFonts w:eastAsiaTheme="minorEastAsia"/>
          <w:lang w:val="en-US"/>
        </w:rPr>
        <w:t>Table 1</w:t>
      </w:r>
    </w:p>
    <w:tbl>
      <w:tblPr>
        <w:tblStyle w:val="Tabellrutnt"/>
        <w:tblW w:w="0" w:type="auto"/>
        <w:tblLook w:val="04A0" w:firstRow="1" w:lastRow="0" w:firstColumn="1" w:lastColumn="0" w:noHBand="0" w:noVBand="1"/>
        <w:tblCaption w:val="Table 1"/>
      </w:tblPr>
      <w:tblGrid>
        <w:gridCol w:w="2271"/>
        <w:gridCol w:w="2296"/>
        <w:gridCol w:w="2329"/>
        <w:gridCol w:w="2166"/>
      </w:tblGrid>
      <w:tr w:rsidR="000B2D01" w14:paraId="7A82A295" w14:textId="33621E88" w:rsidTr="000B2D01">
        <w:tc>
          <w:tcPr>
            <w:tcW w:w="2271" w:type="dxa"/>
          </w:tcPr>
          <w:p w14:paraId="637B9C95" w14:textId="77777777" w:rsidR="000B2D01" w:rsidRDefault="000B2D01" w:rsidP="00F606F8">
            <w:pPr>
              <w:rPr>
                <w:rFonts w:ascii="Calibri Light" w:eastAsia="Times New Roman" w:hAnsi="Calibri Light" w:cs="Times New Roman"/>
                <w:lang w:val="en-US"/>
              </w:rPr>
            </w:pPr>
          </w:p>
        </w:tc>
        <w:tc>
          <w:tcPr>
            <w:tcW w:w="2296" w:type="dxa"/>
          </w:tcPr>
          <w:p w14:paraId="144796B1" w14:textId="111EBE6A" w:rsidR="000B2D01" w:rsidRDefault="000B2D01" w:rsidP="00F60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m:oMathPara>
          </w:p>
        </w:tc>
        <w:tc>
          <w:tcPr>
            <w:tcW w:w="2329" w:type="dxa"/>
          </w:tcPr>
          <w:p w14:paraId="196CB5AE" w14:textId="3692E37F" w:rsidR="000B2D01" w:rsidRDefault="000B2D01" w:rsidP="00E16559">
            <w:pPr>
              <w:jc w:val="center"/>
              <w:rPr>
                <w:rFonts w:eastAsiaTheme="minorEastAsia"/>
                <w:lang w:val="en-US"/>
              </w:rPr>
            </w:pPr>
            <m:oMathPara>
              <m:oMath>
                <m:r>
                  <w:rPr>
                    <w:rFonts w:ascii="Cambria Math" w:hAnsi="Cambria Math"/>
                    <w:lang w:val="en-US"/>
                  </w:rPr>
                  <m:t>3</m:t>
                </m:r>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m:oMathPara>
          </w:p>
        </w:tc>
        <w:tc>
          <w:tcPr>
            <w:tcW w:w="2166" w:type="dxa"/>
          </w:tcPr>
          <w:p w14:paraId="563A182E" w14:textId="32D65461" w:rsidR="000B2D01" w:rsidRPr="000B2D01" w:rsidRDefault="000B2D01" w:rsidP="00E16559">
            <w:pPr>
              <w:jc w:val="center"/>
              <w:rPr>
                <w:rFonts w:eastAsia="Times New Roman" w:cstheme="minorHAnsi"/>
                <w:lang w:val="en-US"/>
              </w:rPr>
            </w:pPr>
            <w:r w:rsidRPr="000B2D01">
              <w:rPr>
                <w:rFonts w:eastAsia="Times New Roman" w:cstheme="minorHAnsi"/>
                <w:lang w:val="en-US"/>
              </w:rPr>
              <w:t>Percentual change</w:t>
            </w:r>
          </w:p>
        </w:tc>
      </w:tr>
      <w:tr w:rsidR="000B2D01" w14:paraId="6AD2BAB3" w14:textId="0DBE8637" w:rsidTr="000B2D01">
        <w:tc>
          <w:tcPr>
            <w:tcW w:w="2271" w:type="dxa"/>
          </w:tcPr>
          <w:p w14:paraId="734260DB" w14:textId="20D35641" w:rsidR="000B2D01" w:rsidRDefault="000B2D01" w:rsidP="00F606F8">
            <w:pPr>
              <w:rPr>
                <w:rFonts w:eastAsiaTheme="minorEastAsia"/>
                <w:lang w:val="en-US"/>
              </w:rPr>
            </w:pPr>
            <w:r>
              <w:rPr>
                <w:rFonts w:eastAsiaTheme="minorEastAsia"/>
                <w:lang w:val="en-US"/>
              </w:rPr>
              <w:t>Energy use</w:t>
            </w:r>
          </w:p>
        </w:tc>
        <w:tc>
          <w:tcPr>
            <w:tcW w:w="2296" w:type="dxa"/>
          </w:tcPr>
          <w:p w14:paraId="00A42E30" w14:textId="4B3F4F16" w:rsidR="000B2D01" w:rsidRDefault="000B2D01" w:rsidP="000B2D01">
            <w:pPr>
              <w:jc w:val="center"/>
              <w:rPr>
                <w:rFonts w:eastAsiaTheme="minorEastAsia"/>
                <w:lang w:val="en-US"/>
              </w:rPr>
            </w:pPr>
            <w:r>
              <w:rPr>
                <w:rFonts w:eastAsiaTheme="minorEastAsia"/>
                <w:lang w:val="en-US"/>
              </w:rPr>
              <w:t>156.2</w:t>
            </w:r>
          </w:p>
        </w:tc>
        <w:tc>
          <w:tcPr>
            <w:tcW w:w="2329" w:type="dxa"/>
          </w:tcPr>
          <w:p w14:paraId="358C84E3" w14:textId="6752ED60" w:rsidR="000B2D01" w:rsidRDefault="000B2D01" w:rsidP="000B2D01">
            <w:pPr>
              <w:jc w:val="center"/>
              <w:rPr>
                <w:rFonts w:eastAsiaTheme="minorEastAsia"/>
                <w:lang w:val="en-US"/>
              </w:rPr>
            </w:pPr>
            <w:r>
              <w:rPr>
                <w:rFonts w:eastAsiaTheme="minorEastAsia"/>
                <w:lang w:val="en-US"/>
              </w:rPr>
              <w:t>160.5</w:t>
            </w:r>
          </w:p>
        </w:tc>
        <w:tc>
          <w:tcPr>
            <w:tcW w:w="2166" w:type="dxa"/>
          </w:tcPr>
          <w:p w14:paraId="612F95DD" w14:textId="7AB14AE8" w:rsidR="000B2D01" w:rsidRDefault="000B2D01" w:rsidP="000B2D01">
            <w:pPr>
              <w:jc w:val="center"/>
              <w:rPr>
                <w:rFonts w:eastAsiaTheme="minorEastAsia"/>
                <w:lang w:val="en-US"/>
              </w:rPr>
            </w:pPr>
            <w:r>
              <w:rPr>
                <w:rFonts w:eastAsiaTheme="minorEastAsia"/>
                <w:lang w:val="en-US"/>
              </w:rPr>
              <w:t>+2.75%</w:t>
            </w:r>
          </w:p>
        </w:tc>
      </w:tr>
      <w:tr w:rsidR="000B2D01" w14:paraId="7810E085" w14:textId="79952DBA" w:rsidTr="000B2D01">
        <w:tc>
          <w:tcPr>
            <w:tcW w:w="2271" w:type="dxa"/>
          </w:tcPr>
          <w:p w14:paraId="6687C662" w14:textId="0825D6B3" w:rsidR="000B2D01" w:rsidRDefault="000B2D01" w:rsidP="00F606F8">
            <w:pPr>
              <w:rPr>
                <w:rFonts w:eastAsiaTheme="minorEastAsia"/>
                <w:lang w:val="en-US"/>
              </w:rPr>
            </w:pPr>
            <w:r>
              <w:rPr>
                <w:rFonts w:eastAsiaTheme="minorEastAsia"/>
                <w:lang w:val="en-US"/>
              </w:rPr>
              <w:t>Position integral error</w:t>
            </w:r>
          </w:p>
        </w:tc>
        <w:tc>
          <w:tcPr>
            <w:tcW w:w="2296" w:type="dxa"/>
          </w:tcPr>
          <w:p w14:paraId="31516036" w14:textId="18942A4F" w:rsidR="000B2D01" w:rsidRDefault="000B2D01" w:rsidP="000B2D01">
            <w:pPr>
              <w:jc w:val="center"/>
              <w:rPr>
                <w:rFonts w:eastAsiaTheme="minorEastAsia"/>
                <w:lang w:val="en-US"/>
              </w:rPr>
            </w:pPr>
            <w:r>
              <w:rPr>
                <w:rFonts w:eastAsiaTheme="minorEastAsia"/>
                <w:lang w:val="en-US"/>
              </w:rPr>
              <w:t>3.94</w:t>
            </w:r>
          </w:p>
        </w:tc>
        <w:tc>
          <w:tcPr>
            <w:tcW w:w="2329" w:type="dxa"/>
          </w:tcPr>
          <w:p w14:paraId="19E4C2C6" w14:textId="576583D3" w:rsidR="000B2D01" w:rsidRDefault="000B2D01" w:rsidP="000B2D01">
            <w:pPr>
              <w:jc w:val="center"/>
              <w:rPr>
                <w:rFonts w:eastAsiaTheme="minorEastAsia"/>
                <w:lang w:val="en-US"/>
              </w:rPr>
            </w:pPr>
            <w:r>
              <w:rPr>
                <w:rFonts w:eastAsiaTheme="minorEastAsia"/>
                <w:lang w:val="en-US"/>
              </w:rPr>
              <w:t>3.55</w:t>
            </w:r>
          </w:p>
        </w:tc>
        <w:tc>
          <w:tcPr>
            <w:tcW w:w="2166" w:type="dxa"/>
          </w:tcPr>
          <w:p w14:paraId="6B082EBB" w14:textId="4563986F" w:rsidR="000B2D01" w:rsidRDefault="000B2D01" w:rsidP="000B2D01">
            <w:pPr>
              <w:jc w:val="center"/>
              <w:rPr>
                <w:rFonts w:eastAsiaTheme="minorEastAsia"/>
                <w:lang w:val="en-US"/>
              </w:rPr>
            </w:pPr>
            <w:r>
              <w:rPr>
                <w:rFonts w:eastAsiaTheme="minorEastAsia"/>
                <w:lang w:val="en-US"/>
              </w:rPr>
              <w:t>-9.9%</w:t>
            </w:r>
          </w:p>
        </w:tc>
      </w:tr>
      <w:tr w:rsidR="000B2D01" w14:paraId="22675DC4" w14:textId="33F5A702" w:rsidTr="000B2D01">
        <w:tc>
          <w:tcPr>
            <w:tcW w:w="2271" w:type="dxa"/>
          </w:tcPr>
          <w:p w14:paraId="04340518" w14:textId="219946B6" w:rsidR="000B2D01" w:rsidRDefault="000B2D01" w:rsidP="00F606F8">
            <w:pPr>
              <w:rPr>
                <w:rFonts w:eastAsiaTheme="minorEastAsia"/>
                <w:lang w:val="en-US"/>
              </w:rPr>
            </w:pPr>
            <w:r>
              <w:rPr>
                <w:rFonts w:eastAsiaTheme="minorEastAsia"/>
                <w:lang w:val="en-US"/>
              </w:rPr>
              <w:t>Attitude integral error</w:t>
            </w:r>
          </w:p>
        </w:tc>
        <w:tc>
          <w:tcPr>
            <w:tcW w:w="2296" w:type="dxa"/>
          </w:tcPr>
          <w:p w14:paraId="3A82502B" w14:textId="08964D15" w:rsidR="000B2D01" w:rsidRDefault="000B2D01" w:rsidP="000B2D01">
            <w:pPr>
              <w:jc w:val="center"/>
              <w:rPr>
                <w:rFonts w:eastAsiaTheme="minorEastAsia"/>
                <w:lang w:val="en-US"/>
              </w:rPr>
            </w:pPr>
            <w:r>
              <w:rPr>
                <w:rFonts w:eastAsiaTheme="minorEastAsia"/>
                <w:lang w:val="en-US"/>
              </w:rPr>
              <w:t>0.9</w:t>
            </w:r>
          </w:p>
        </w:tc>
        <w:tc>
          <w:tcPr>
            <w:tcW w:w="2329" w:type="dxa"/>
          </w:tcPr>
          <w:p w14:paraId="344A5338" w14:textId="4B40372E" w:rsidR="000B2D01" w:rsidRDefault="000B2D01" w:rsidP="000B2D01">
            <w:pPr>
              <w:jc w:val="center"/>
              <w:rPr>
                <w:rFonts w:eastAsiaTheme="minorEastAsia"/>
                <w:lang w:val="en-US"/>
              </w:rPr>
            </w:pPr>
            <w:r>
              <w:rPr>
                <w:rFonts w:eastAsiaTheme="minorEastAsia"/>
                <w:lang w:val="en-US"/>
              </w:rPr>
              <w:t>0.88</w:t>
            </w:r>
          </w:p>
        </w:tc>
        <w:tc>
          <w:tcPr>
            <w:tcW w:w="2166" w:type="dxa"/>
          </w:tcPr>
          <w:p w14:paraId="7214C0EE" w14:textId="46CF2319" w:rsidR="000B2D01" w:rsidRDefault="000B2D01" w:rsidP="000B2D01">
            <w:pPr>
              <w:jc w:val="center"/>
              <w:rPr>
                <w:rFonts w:eastAsiaTheme="minorEastAsia"/>
                <w:lang w:val="en-US"/>
              </w:rPr>
            </w:pPr>
            <w:r>
              <w:rPr>
                <w:rFonts w:eastAsiaTheme="minorEastAsia"/>
                <w:lang w:val="en-US"/>
              </w:rPr>
              <w:t>-2.2%</w:t>
            </w:r>
          </w:p>
        </w:tc>
      </w:tr>
    </w:tbl>
    <w:p w14:paraId="3C8353DB" w14:textId="77777777" w:rsidR="00E16559" w:rsidRDefault="00E16559" w:rsidP="00F606F8">
      <w:pPr>
        <w:rPr>
          <w:rFonts w:eastAsiaTheme="minorEastAsia"/>
          <w:lang w:val="en-US"/>
        </w:rPr>
      </w:pPr>
    </w:p>
    <w:p w14:paraId="6D987782" w14:textId="368C7919" w:rsidR="00CF47FD" w:rsidRDefault="00E16559" w:rsidP="00F606F8">
      <w:pPr>
        <w:rPr>
          <w:rFonts w:eastAsiaTheme="minorEastAsia"/>
          <w:lang w:val="en-US"/>
        </w:rPr>
      </w:pPr>
      <w:r>
        <w:rPr>
          <w:rFonts w:eastAsiaTheme="minorEastAsia"/>
          <w:lang w:val="en-US"/>
        </w:rPr>
        <w:t>From the table it can be seen that an increase of the boundaries</w:t>
      </w:r>
      <w:r w:rsidR="005250BE">
        <w:rPr>
          <w:rFonts w:eastAsiaTheme="minorEastAsia"/>
          <w:lang w:val="en-US"/>
        </w:rPr>
        <w:t xml:space="preserve"> of </w:t>
      </w:r>
      <m:oMath>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w:r w:rsidR="005250BE">
        <w:rPr>
          <w:rFonts w:eastAsiaTheme="minorEastAsia"/>
          <w:lang w:val="en-US"/>
        </w:rPr>
        <w:t xml:space="preserve"> </w:t>
      </w:r>
      <w:r>
        <w:rPr>
          <w:rFonts w:eastAsiaTheme="minorEastAsia"/>
          <w:lang w:val="en-US"/>
        </w:rPr>
        <w:t>with a factor of 3 results in an increase of energy usage while the integral errors decrease.</w:t>
      </w:r>
      <w:r w:rsidR="000B2D01">
        <w:rPr>
          <w:rFonts w:eastAsiaTheme="minorEastAsia"/>
          <w:lang w:val="en-US"/>
        </w:rPr>
        <w:t xml:space="preserve"> </w:t>
      </w:r>
      <w:r w:rsidR="005250BE">
        <w:rPr>
          <w:rFonts w:eastAsiaTheme="minorEastAsia"/>
          <w:lang w:val="en-US"/>
        </w:rPr>
        <w:t xml:space="preserve">This is reasonable since a larger set of control inputs has the possibility to decrease the errors further on a limited horizon compared to a small set. But it comes with the cost of being more energy consuming. </w:t>
      </w:r>
      <w:r w:rsidR="000B2D01">
        <w:rPr>
          <w:rFonts w:eastAsiaTheme="minorEastAsia"/>
          <w:lang w:val="en-US"/>
        </w:rPr>
        <w:t>The percentual changes show that error reduction is higher than the increase of used energy.</w:t>
      </w:r>
    </w:p>
    <w:p w14:paraId="6A543CFE" w14:textId="77777777" w:rsidR="00CF47FD" w:rsidRDefault="00CF47FD" w:rsidP="00CF47FD">
      <w:pPr>
        <w:keepNext/>
        <w:jc w:val="center"/>
      </w:pPr>
      <w:r>
        <w:rPr>
          <w:rFonts w:eastAsiaTheme="minorEastAsia"/>
          <w:noProof/>
          <w:lang w:val="en-US"/>
        </w:rPr>
        <w:drawing>
          <wp:inline distT="0" distB="0" distL="0" distR="0" wp14:anchorId="36BAE0B1" wp14:editId="2184D6C5">
            <wp:extent cx="3930650" cy="1996494"/>
            <wp:effectExtent l="0" t="0" r="0" b="3810"/>
            <wp:docPr id="389996778" name="Bildobjekt 2" descr="En bild som visar text, diagram, linje, Parallel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96778" name="Bildobjekt 2" descr="En bild som visar text, diagram, linje, Parallell&#10;&#10;Automatiskt genererad beskrivning"/>
                    <pic:cNvPicPr/>
                  </pic:nvPicPr>
                  <pic:blipFill rotWithShape="1">
                    <a:blip r:embed="rId15" cstate="print">
                      <a:extLst>
                        <a:ext uri="{28A0092B-C50C-407E-A947-70E740481C1C}">
                          <a14:useLocalDpi xmlns:a14="http://schemas.microsoft.com/office/drawing/2010/main" val="0"/>
                        </a:ext>
                      </a:extLst>
                    </a:blip>
                    <a:srcRect t="51075" r="50221"/>
                    <a:stretch/>
                  </pic:blipFill>
                  <pic:spPr bwMode="auto">
                    <a:xfrm>
                      <a:off x="0" y="0"/>
                      <a:ext cx="3999201" cy="2031313"/>
                    </a:xfrm>
                    <a:prstGeom prst="rect">
                      <a:avLst/>
                    </a:prstGeom>
                    <a:ln>
                      <a:noFill/>
                    </a:ln>
                    <a:extLst>
                      <a:ext uri="{53640926-AAD7-44D8-BBD7-CCE9431645EC}">
                        <a14:shadowObscured xmlns:a14="http://schemas.microsoft.com/office/drawing/2010/main"/>
                      </a:ext>
                    </a:extLst>
                  </pic:spPr>
                </pic:pic>
              </a:graphicData>
            </a:graphic>
          </wp:inline>
        </w:drawing>
      </w:r>
    </w:p>
    <w:p w14:paraId="6B323640" w14:textId="64E4F37B" w:rsidR="00CF47FD" w:rsidRDefault="00CF47FD" w:rsidP="00CF47FD">
      <w:pPr>
        <w:pStyle w:val="Beskrivning"/>
        <w:jc w:val="center"/>
        <w:rPr>
          <w:rFonts w:eastAsiaTheme="minorEastAsia"/>
          <w:lang w:val="en-US"/>
        </w:rPr>
      </w:pPr>
      <w:r w:rsidRPr="00486581">
        <w:rPr>
          <w:lang w:val="en-US"/>
        </w:rPr>
        <w:t xml:space="preserve">Figure </w:t>
      </w:r>
      <w:r>
        <w:fldChar w:fldCharType="begin"/>
      </w:r>
      <w:r w:rsidRPr="00486581">
        <w:rPr>
          <w:lang w:val="en-US"/>
        </w:rPr>
        <w:instrText xml:space="preserve"> SEQ Figure \* ARABIC </w:instrText>
      </w:r>
      <w:r>
        <w:fldChar w:fldCharType="separate"/>
      </w:r>
      <w:r w:rsidR="009C4425">
        <w:rPr>
          <w:noProof/>
          <w:lang w:val="en-US"/>
        </w:rPr>
        <w:t>11</w:t>
      </w:r>
      <w:r>
        <w:fldChar w:fldCharType="end"/>
      </w:r>
      <w:r w:rsidRPr="00486581">
        <w:rPr>
          <w:lang w:val="en-US"/>
        </w:rPr>
        <w:t xml:space="preserve"> - Simulation with u_lim</w:t>
      </w:r>
    </w:p>
    <w:p w14:paraId="13858F6E" w14:textId="77777777" w:rsidR="00CF47FD" w:rsidRDefault="00CF47FD" w:rsidP="00F606F8">
      <w:pPr>
        <w:rPr>
          <w:rFonts w:eastAsiaTheme="minorEastAsia"/>
          <w:noProof/>
          <w:lang w:val="en-US"/>
        </w:rPr>
      </w:pPr>
    </w:p>
    <w:p w14:paraId="385FE1F8" w14:textId="77777777" w:rsidR="00CF47FD" w:rsidRDefault="00CF47FD" w:rsidP="00F606F8">
      <w:pPr>
        <w:rPr>
          <w:rFonts w:eastAsiaTheme="minorEastAsia"/>
          <w:noProof/>
          <w:lang w:val="en-US"/>
        </w:rPr>
      </w:pPr>
    </w:p>
    <w:p w14:paraId="3EBDE943" w14:textId="77777777" w:rsidR="00CF47FD" w:rsidRDefault="00CF47FD" w:rsidP="00CF47FD">
      <w:pPr>
        <w:keepNext/>
        <w:jc w:val="center"/>
      </w:pPr>
      <w:r>
        <w:rPr>
          <w:rFonts w:eastAsiaTheme="minorEastAsia"/>
          <w:noProof/>
          <w:lang w:val="en-US"/>
        </w:rPr>
        <w:drawing>
          <wp:inline distT="0" distB="0" distL="0" distR="0" wp14:anchorId="0A40881A" wp14:editId="0F335227">
            <wp:extent cx="4000500" cy="2047331"/>
            <wp:effectExtent l="0" t="0" r="0" b="0"/>
            <wp:docPr id="422627602" name="Bildobjekt 422627602" descr="En bild som visar text, diagram, linje, Parallel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96778" name="Bildobjekt 2" descr="En bild som visar text, diagram, linje, Parallell&#10;&#10;Automatiskt genererad beskrivning"/>
                    <pic:cNvPicPr/>
                  </pic:nvPicPr>
                  <pic:blipFill rotWithShape="1">
                    <a:blip r:embed="rId15" cstate="print">
                      <a:extLst>
                        <a:ext uri="{28A0092B-C50C-407E-A947-70E740481C1C}">
                          <a14:useLocalDpi xmlns:a14="http://schemas.microsoft.com/office/drawing/2010/main" val="0"/>
                        </a:ext>
                      </a:extLst>
                    </a:blip>
                    <a:srcRect l="50132" t="51075" r="1"/>
                    <a:stretch/>
                  </pic:blipFill>
                  <pic:spPr bwMode="auto">
                    <a:xfrm>
                      <a:off x="0" y="0"/>
                      <a:ext cx="4000500" cy="2047331"/>
                    </a:xfrm>
                    <a:prstGeom prst="rect">
                      <a:avLst/>
                    </a:prstGeom>
                    <a:ln>
                      <a:noFill/>
                    </a:ln>
                    <a:extLst>
                      <a:ext uri="{53640926-AAD7-44D8-BBD7-CCE9431645EC}">
                        <a14:shadowObscured xmlns:a14="http://schemas.microsoft.com/office/drawing/2010/main"/>
                      </a:ext>
                    </a:extLst>
                  </pic:spPr>
                </pic:pic>
              </a:graphicData>
            </a:graphic>
          </wp:inline>
        </w:drawing>
      </w:r>
    </w:p>
    <w:p w14:paraId="50FA2DAB" w14:textId="7F4B4CB7" w:rsidR="00CF47FD" w:rsidRDefault="00CF47FD" w:rsidP="00CF47FD">
      <w:pPr>
        <w:pStyle w:val="Beskrivning"/>
        <w:jc w:val="center"/>
        <w:rPr>
          <w:rFonts w:eastAsiaTheme="minorEastAsia"/>
          <w:lang w:val="en-US"/>
        </w:rPr>
      </w:pPr>
      <w:r w:rsidRPr="00CF47FD">
        <w:rPr>
          <w:lang w:val="en-US"/>
        </w:rPr>
        <w:t xml:space="preserve">Figure </w:t>
      </w:r>
      <w:r>
        <w:fldChar w:fldCharType="begin"/>
      </w:r>
      <w:r w:rsidRPr="00CF47FD">
        <w:rPr>
          <w:lang w:val="en-US"/>
        </w:rPr>
        <w:instrText xml:space="preserve"> SEQ Figure \* ARABIC </w:instrText>
      </w:r>
      <w:r>
        <w:fldChar w:fldCharType="separate"/>
      </w:r>
      <w:r w:rsidR="009C4425">
        <w:rPr>
          <w:noProof/>
          <w:lang w:val="en-US"/>
        </w:rPr>
        <w:t>12</w:t>
      </w:r>
      <w:r>
        <w:fldChar w:fldCharType="end"/>
      </w:r>
      <w:r w:rsidRPr="00CF47FD">
        <w:rPr>
          <w:lang w:val="en-US"/>
        </w:rPr>
        <w:t xml:space="preserve"> - Simulation with 3*u_lim</w:t>
      </w:r>
    </w:p>
    <w:p w14:paraId="34649514" w14:textId="2D4C73E3" w:rsidR="00CF47FD" w:rsidRPr="00E16559" w:rsidRDefault="00CF47FD" w:rsidP="00CF47FD">
      <w:pPr>
        <w:rPr>
          <w:rFonts w:eastAsiaTheme="minorEastAsia"/>
          <w:lang w:val="en-US"/>
        </w:rPr>
      </w:pPr>
      <w:r>
        <w:rPr>
          <w:rFonts w:eastAsiaTheme="minorEastAsia"/>
          <w:lang w:val="en-US"/>
        </w:rPr>
        <w:t>From the simulation</w:t>
      </w:r>
      <w:r w:rsidR="00FF3EAF">
        <w:rPr>
          <w:rFonts w:eastAsiaTheme="minorEastAsia"/>
          <w:lang w:val="en-US"/>
        </w:rPr>
        <w:t>s</w:t>
      </w:r>
      <w:r>
        <w:rPr>
          <w:rFonts w:eastAsiaTheme="minorEastAsia"/>
          <w:lang w:val="en-US"/>
        </w:rPr>
        <w:t xml:space="preserve"> it can</w:t>
      </w:r>
      <w:r w:rsidR="000B2D01">
        <w:rPr>
          <w:rFonts w:eastAsiaTheme="minorEastAsia"/>
          <w:lang w:val="en-US"/>
        </w:rPr>
        <w:t xml:space="preserve"> also</w:t>
      </w:r>
      <w:r>
        <w:rPr>
          <w:rFonts w:eastAsiaTheme="minorEastAsia"/>
          <w:lang w:val="en-US"/>
        </w:rPr>
        <w:t xml:space="preserve"> be seen that the position is reached slightly faster when the</w:t>
      </w:r>
      <w:r w:rsidR="00FF3EAF">
        <w:rPr>
          <w:rFonts w:eastAsiaTheme="minorEastAsia"/>
          <w:lang w:val="en-US"/>
        </w:rPr>
        <w:t xml:space="preserve"> boundary of the</w:t>
      </w:r>
      <w:r>
        <w:rPr>
          <w:rFonts w:eastAsiaTheme="minorEastAsia"/>
          <w:lang w:val="en-US"/>
        </w:rPr>
        <w:t xml:space="preserve"> input signal is increased by a factor of 3.</w:t>
      </w:r>
    </w:p>
    <w:p w14:paraId="40C5D1E0" w14:textId="1B9AB159" w:rsidR="005250BE" w:rsidRPr="005250BE" w:rsidRDefault="00F606F8" w:rsidP="00F606F8">
      <w:pPr>
        <w:rPr>
          <w:lang w:val="en-US"/>
        </w:rPr>
      </w:pPr>
      <w:r w:rsidRPr="007A2216">
        <w:rPr>
          <w:b/>
          <w:bCs/>
          <w:lang w:val="en-US"/>
        </w:rPr>
        <w:lastRenderedPageBreak/>
        <w:t>Q</w:t>
      </w:r>
      <w:r w:rsidR="005250BE">
        <w:rPr>
          <w:b/>
          <w:bCs/>
          <w:lang w:val="en-US"/>
        </w:rPr>
        <w:t>5</w:t>
      </w:r>
      <w:r w:rsidRPr="007A2216">
        <w:rPr>
          <w:b/>
          <w:bCs/>
          <w:lang w:val="en-US"/>
        </w:rPr>
        <w:t>:</w:t>
      </w:r>
      <w:r w:rsidR="005250BE">
        <w:rPr>
          <w:lang w:val="en-US"/>
        </w:rPr>
        <w:t xml:space="preserve"> </w:t>
      </w:r>
    </w:p>
    <w:p w14:paraId="40B6F6B6" w14:textId="1AC00C09" w:rsidR="00A205B6" w:rsidRPr="009C4425" w:rsidRDefault="00881012" w:rsidP="009C4425">
      <w:pPr>
        <w:ind w:left="50"/>
        <w:rPr>
          <w:lang w:val="en-US"/>
        </w:rPr>
      </w:pPr>
      <w:r w:rsidRPr="009C4425">
        <w:rPr>
          <w:lang w:val="en-US"/>
        </w:rPr>
        <w:t xml:space="preserve">When setting the terminal set to </w:t>
      </w:r>
      <m:oMath>
        <m:r>
          <w:rPr>
            <w:rFonts w:ascii="Cambria Math" w:hAnsi="Cambria Math"/>
            <w:lang w:val="en-US"/>
          </w:rPr>
          <m:t>X={</m:t>
        </m:r>
        <m:r>
          <m:rPr>
            <m:sty m:val="bi"/>
          </m:rPr>
          <w:rPr>
            <w:rFonts w:ascii="Cambria Math" w:hAnsi="Cambria Math"/>
            <w:lang w:val="en-US"/>
          </w:rPr>
          <m:t>0</m:t>
        </m:r>
        <m:r>
          <w:rPr>
            <w:rFonts w:ascii="Cambria Math" w:hAnsi="Cambria Math"/>
            <w:lang w:val="en-US"/>
          </w:rPr>
          <m:t>}</m:t>
        </m:r>
      </m:oMath>
      <w:r w:rsidRPr="009C4425">
        <w:rPr>
          <w:rFonts w:eastAsiaTheme="minorEastAsia"/>
          <w:lang w:val="en-US"/>
        </w:rPr>
        <w:t xml:space="preserve"> the problem becomes infeasible. </w:t>
      </w:r>
      <w:r w:rsidR="00772C70" w:rsidRPr="009C4425">
        <w:rPr>
          <w:rFonts w:eastAsiaTheme="minorEastAsia"/>
          <w:lang w:val="en-US"/>
        </w:rPr>
        <w:t xml:space="preserve">By comparing the invariant set obtained by </w:t>
      </w:r>
      <m:oMath>
        <m:r>
          <w:rPr>
            <w:rFonts w:ascii="Cambria Math" w:hAnsi="Cambria Math"/>
            <w:lang w:val="en-US"/>
          </w:rPr>
          <m:t>X={</m:t>
        </m:r>
        <m:r>
          <m:rPr>
            <m:sty m:val="bi"/>
          </m:rPr>
          <w:rPr>
            <w:rFonts w:ascii="Cambria Math" w:hAnsi="Cambria Math"/>
            <w:lang w:val="en-US"/>
          </w:rPr>
          <m:t>0</m:t>
        </m:r>
        <m:r>
          <w:rPr>
            <w:rFonts w:ascii="Cambria Math" w:hAnsi="Cambria Math"/>
            <w:lang w:val="en-US"/>
          </w:rPr>
          <m:t>}</m:t>
        </m:r>
      </m:oMath>
      <w:r w:rsidR="009C4425" w:rsidRPr="009C4425">
        <w:rPr>
          <w:rFonts w:eastAsiaTheme="minorEastAsia"/>
          <w:lang w:val="en-US"/>
        </w:rPr>
        <w:t xml:space="preserve"> (figure 13) </w:t>
      </w:r>
      <w:r w:rsidR="00772C70" w:rsidRPr="009C4425">
        <w:rPr>
          <w:rFonts w:eastAsiaTheme="minorEastAsia"/>
          <w:lang w:val="en-US"/>
        </w:rPr>
        <w:t>with the invariant set in Q1</w:t>
      </w:r>
      <w:r w:rsidR="009C4425" w:rsidRPr="009C4425">
        <w:rPr>
          <w:rFonts w:eastAsiaTheme="minorEastAsia"/>
          <w:lang w:val="en-US"/>
        </w:rPr>
        <w:t xml:space="preserve"> (figure 14),</w:t>
      </w:r>
      <w:r w:rsidR="00772C70" w:rsidRPr="009C4425">
        <w:rPr>
          <w:rFonts w:eastAsiaTheme="minorEastAsia"/>
          <w:lang w:val="en-US"/>
        </w:rPr>
        <w:t xml:space="preserve"> it has decreased significantly</w:t>
      </w:r>
      <w:r w:rsidR="009C4425" w:rsidRPr="009C4425">
        <w:rPr>
          <w:rFonts w:eastAsiaTheme="minorEastAsia"/>
          <w:lang w:val="en-US"/>
        </w:rPr>
        <w:t xml:space="preserve"> which makes the initial state appear outside the set. As a result, there is no solution for the </w:t>
      </w:r>
      <w:r w:rsidR="002314BE">
        <w:rPr>
          <w:rFonts w:eastAsiaTheme="minorEastAsia"/>
          <w:lang w:val="en-US"/>
        </w:rPr>
        <w:t>MPC</w:t>
      </w:r>
      <w:r w:rsidR="009C4425" w:rsidRPr="009C4425">
        <w:rPr>
          <w:rFonts w:eastAsiaTheme="minorEastAsia"/>
          <w:lang w:val="en-US"/>
        </w:rPr>
        <w:t xml:space="preserve"> problem.</w:t>
      </w:r>
    </w:p>
    <w:p w14:paraId="183C1DE6" w14:textId="77777777" w:rsidR="00A205B6" w:rsidRDefault="00881012" w:rsidP="000B2D01">
      <w:pPr>
        <w:pStyle w:val="Liststycke"/>
        <w:keepNext/>
        <w:ind w:left="770"/>
        <w:jc w:val="center"/>
      </w:pPr>
      <w:r>
        <w:rPr>
          <w:noProof/>
          <w:lang w:val="en-US"/>
        </w:rPr>
        <w:drawing>
          <wp:inline distT="0" distB="0" distL="0" distR="0" wp14:anchorId="4997BF17" wp14:editId="267AF337">
            <wp:extent cx="4559300" cy="1979930"/>
            <wp:effectExtent l="0" t="0" r="0" b="1270"/>
            <wp:docPr id="399971288" name="Bildobjekt 1" descr="En bild som visar text, skärmbild, skärm,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71288" name="Bildobjekt 1" descr="En bild som visar text, skärmbild, skärm, programvara&#10;&#10;Automatiskt genererad beskrivning"/>
                    <pic:cNvPicPr/>
                  </pic:nvPicPr>
                  <pic:blipFill rotWithShape="1">
                    <a:blip r:embed="rId16" cstate="print">
                      <a:extLst>
                        <a:ext uri="{28A0092B-C50C-407E-A947-70E740481C1C}">
                          <a14:useLocalDpi xmlns:a14="http://schemas.microsoft.com/office/drawing/2010/main" val="0"/>
                        </a:ext>
                      </a:extLst>
                    </a:blip>
                    <a:srcRect l="-58" t="485" r="-11083" b="-133"/>
                    <a:stretch/>
                  </pic:blipFill>
                  <pic:spPr bwMode="auto">
                    <a:xfrm>
                      <a:off x="0" y="0"/>
                      <a:ext cx="4559461" cy="1980000"/>
                    </a:xfrm>
                    <a:prstGeom prst="rect">
                      <a:avLst/>
                    </a:prstGeom>
                    <a:ln>
                      <a:noFill/>
                    </a:ln>
                    <a:extLst>
                      <a:ext uri="{53640926-AAD7-44D8-BBD7-CCE9431645EC}">
                        <a14:shadowObscured xmlns:a14="http://schemas.microsoft.com/office/drawing/2010/main"/>
                      </a:ext>
                    </a:extLst>
                  </pic:spPr>
                </pic:pic>
              </a:graphicData>
            </a:graphic>
          </wp:inline>
        </w:drawing>
      </w:r>
    </w:p>
    <w:p w14:paraId="486419DE" w14:textId="7E53EA29" w:rsidR="00A205B6" w:rsidRDefault="00A205B6" w:rsidP="00A205B6">
      <w:pPr>
        <w:pStyle w:val="Beskrivning"/>
        <w:jc w:val="center"/>
        <w:rPr>
          <w:lang w:val="en-US"/>
        </w:rPr>
      </w:pPr>
      <w:r w:rsidRPr="00A205B6">
        <w:rPr>
          <w:lang w:val="en-US"/>
        </w:rPr>
        <w:t xml:space="preserve">Figure </w:t>
      </w:r>
      <w:r>
        <w:fldChar w:fldCharType="begin"/>
      </w:r>
      <w:r w:rsidRPr="00A205B6">
        <w:rPr>
          <w:lang w:val="en-US"/>
        </w:rPr>
        <w:instrText xml:space="preserve"> SEQ Figure \* ARABIC </w:instrText>
      </w:r>
      <w:r>
        <w:fldChar w:fldCharType="separate"/>
      </w:r>
      <w:r w:rsidR="009C4425">
        <w:rPr>
          <w:noProof/>
          <w:lang w:val="en-US"/>
        </w:rPr>
        <w:t>13</w:t>
      </w:r>
      <w:r>
        <w:fldChar w:fldCharType="end"/>
      </w:r>
      <w:r w:rsidRPr="00A205B6">
        <w:rPr>
          <w:lang w:val="en-US"/>
        </w:rPr>
        <w:t xml:space="preserve"> - Invariant set with terminal set as zero</w:t>
      </w:r>
    </w:p>
    <w:p w14:paraId="15011DC7" w14:textId="77777777" w:rsidR="009C4425" w:rsidRDefault="000B2D01" w:rsidP="009C4425">
      <w:pPr>
        <w:keepNext/>
        <w:jc w:val="center"/>
      </w:pPr>
      <w:r>
        <w:rPr>
          <w:noProof/>
          <w:lang w:val="en-US"/>
        </w:rPr>
        <w:drawing>
          <wp:inline distT="0" distB="0" distL="0" distR="0" wp14:anchorId="650678F3" wp14:editId="21F365F5">
            <wp:extent cx="4087973" cy="1980000"/>
            <wp:effectExtent l="0" t="0" r="8255" b="1270"/>
            <wp:docPr id="1393727687" name="Bildobjekt 8" descr="En bild som visar skärmbild, text, skärm, lil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27687" name="Bildobjekt 8" descr="En bild som visar skärmbild, text, skärm, lila&#10;&#10;Automatiskt genererad beskrivn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87973" cy="1980000"/>
                    </a:xfrm>
                    <a:prstGeom prst="rect">
                      <a:avLst/>
                    </a:prstGeom>
                  </pic:spPr>
                </pic:pic>
              </a:graphicData>
            </a:graphic>
          </wp:inline>
        </w:drawing>
      </w:r>
    </w:p>
    <w:p w14:paraId="7ED77DA9" w14:textId="0DC21004" w:rsidR="000B2D01" w:rsidRPr="000B2D01" w:rsidRDefault="009C4425" w:rsidP="009C4425">
      <w:pPr>
        <w:pStyle w:val="Beskrivning"/>
        <w:jc w:val="center"/>
        <w:rPr>
          <w:lang w:val="en-US"/>
        </w:rPr>
      </w:pPr>
      <w:r w:rsidRPr="009C4425">
        <w:rPr>
          <w:lang w:val="en-US"/>
        </w:rPr>
        <w:t xml:space="preserve">Figure </w:t>
      </w:r>
      <w:r>
        <w:fldChar w:fldCharType="begin"/>
      </w:r>
      <w:r w:rsidRPr="009C4425">
        <w:rPr>
          <w:lang w:val="en-US"/>
        </w:rPr>
        <w:instrText xml:space="preserve"> SEQ Figure \* ARABIC </w:instrText>
      </w:r>
      <w:r>
        <w:fldChar w:fldCharType="separate"/>
      </w:r>
      <w:r w:rsidRPr="009C4425">
        <w:rPr>
          <w:noProof/>
          <w:lang w:val="en-US"/>
        </w:rPr>
        <w:t>14</w:t>
      </w:r>
      <w:r>
        <w:fldChar w:fldCharType="end"/>
      </w:r>
      <w:r w:rsidRPr="009C4425">
        <w:rPr>
          <w:lang w:val="en-US"/>
        </w:rPr>
        <w:t xml:space="preserve"> - invariant set from Q1</w:t>
      </w:r>
    </w:p>
    <w:p w14:paraId="12AF2CCB" w14:textId="77777777" w:rsidR="000B2D01" w:rsidRDefault="000B2D01" w:rsidP="00F606F8">
      <w:pPr>
        <w:rPr>
          <w:b/>
          <w:bCs/>
          <w:lang w:val="en-US"/>
        </w:rPr>
      </w:pPr>
    </w:p>
    <w:p w14:paraId="0D4CC299" w14:textId="77777777" w:rsidR="0065715A" w:rsidRDefault="005250BE" w:rsidP="00F606F8">
      <w:pPr>
        <w:rPr>
          <w:rFonts w:eastAsiaTheme="minorEastAsia"/>
          <w:lang w:val="en-US"/>
        </w:rPr>
      </w:pPr>
      <w:r w:rsidRPr="005250BE">
        <w:rPr>
          <w:b/>
          <w:bCs/>
          <w:lang w:val="en-US"/>
        </w:rPr>
        <w:t>Q6</w:t>
      </w:r>
      <w:r w:rsidR="009C4425">
        <w:rPr>
          <w:b/>
          <w:bCs/>
          <w:lang w:val="en-US"/>
        </w:rPr>
        <w:t>:</w:t>
      </w:r>
      <w:r w:rsidR="0065715A">
        <w:rPr>
          <w:b/>
          <w:bCs/>
          <w:lang w:val="en-US"/>
        </w:rPr>
        <w:t xml:space="preserve"> </w:t>
      </w:r>
      <w:r w:rsidR="0065715A">
        <w:rPr>
          <w:lang w:val="en-US"/>
        </w:rPr>
        <w:t xml:space="preserve">The problem becomes feasible again when changing the horizon length from </w:t>
      </w:r>
      <m:oMath>
        <m:r>
          <w:rPr>
            <w:rFonts w:ascii="Cambria Math" w:hAnsi="Cambria Math"/>
            <w:lang w:val="en-US"/>
          </w:rPr>
          <m:t>N=10</m:t>
        </m:r>
      </m:oMath>
      <w:r w:rsidR="0065715A">
        <w:rPr>
          <w:rFonts w:eastAsiaTheme="minorEastAsia"/>
          <w:lang w:val="en-US"/>
        </w:rPr>
        <w:t xml:space="preserve"> to </w:t>
      </w:r>
      <m:oMath>
        <m:r>
          <w:rPr>
            <w:rFonts w:ascii="Cambria Math" w:eastAsiaTheme="minorEastAsia" w:hAnsi="Cambria Math"/>
            <w:lang w:val="en-US"/>
          </w:rPr>
          <m:t>N=50</m:t>
        </m:r>
      </m:oMath>
      <w:r w:rsidR="0065715A">
        <w:rPr>
          <w:rFonts w:eastAsiaTheme="minorEastAsia"/>
          <w:lang w:val="en-US"/>
        </w:rPr>
        <w:t xml:space="preserve">.  But the computational time is increased. With </w:t>
      </w:r>
      <m:oMath>
        <m:r>
          <w:rPr>
            <w:rFonts w:ascii="Cambria Math" w:hAnsi="Cambria Math"/>
            <w:lang w:val="en-US"/>
          </w:rPr>
          <m:t>N=10</m:t>
        </m:r>
      </m:oMath>
      <w:r w:rsidR="0065715A">
        <w:rPr>
          <w:rFonts w:eastAsiaTheme="minorEastAsia"/>
          <w:lang w:val="en-US"/>
        </w:rPr>
        <w:t xml:space="preserve"> </w:t>
      </w:r>
      <w:r w:rsidR="0065715A">
        <w:rPr>
          <w:rFonts w:eastAsiaTheme="minorEastAsia"/>
          <w:lang w:val="en-US"/>
        </w:rPr>
        <w:t xml:space="preserve"> the computational time is approximately 18 seconds. This can be compared to the computational time of </w:t>
      </w:r>
      <m:oMath>
        <m:r>
          <w:rPr>
            <w:rFonts w:ascii="Cambria Math" w:eastAsiaTheme="minorEastAsia" w:hAnsi="Cambria Math"/>
            <w:lang w:val="en-US"/>
          </w:rPr>
          <m:t>N=50</m:t>
        </m:r>
        <m:r>
          <w:rPr>
            <w:rFonts w:ascii="Cambria Math" w:eastAsiaTheme="minorEastAsia" w:hAnsi="Cambria Math"/>
            <w:lang w:val="en-US"/>
          </w:rPr>
          <m:t xml:space="preserve"> </m:t>
        </m:r>
      </m:oMath>
      <w:r w:rsidR="0065715A">
        <w:rPr>
          <w:rFonts w:eastAsiaTheme="minorEastAsia"/>
          <w:lang w:val="en-US"/>
        </w:rPr>
        <w:t xml:space="preserve">which is 44 seconds. </w:t>
      </w:r>
    </w:p>
    <w:p w14:paraId="3FD2A990" w14:textId="0EFE2B13" w:rsidR="0065715A" w:rsidRPr="0065715A" w:rsidRDefault="0065715A" w:rsidP="00F606F8">
      <w:pPr>
        <w:rPr>
          <w:rFonts w:eastAsiaTheme="minorEastAsia"/>
          <w:lang w:val="en-US"/>
        </w:rPr>
      </w:pPr>
      <w:r>
        <w:rPr>
          <w:rFonts w:eastAsiaTheme="minorEastAsia"/>
          <w:lang w:val="en-US"/>
        </w:rPr>
        <w:t xml:space="preserve">Regarding the time to solve the MPC problem it took around 0.04 to 0.11 seconds for </w:t>
      </w:r>
      <m:oMath>
        <m:r>
          <w:rPr>
            <w:rFonts w:ascii="Cambria Math" w:eastAsiaTheme="minorEastAsia" w:hAnsi="Cambria Math"/>
            <w:lang w:val="en-US"/>
          </w:rPr>
          <m:t>N=</m:t>
        </m:r>
        <m:r>
          <w:rPr>
            <w:rFonts w:ascii="Cambria Math" w:eastAsiaTheme="minorEastAsia" w:hAnsi="Cambria Math"/>
            <w:lang w:val="en-US"/>
          </w:rPr>
          <m:t>1</m:t>
        </m:r>
        <m:r>
          <w:rPr>
            <w:rFonts w:ascii="Cambria Math" w:eastAsiaTheme="minorEastAsia" w:hAnsi="Cambria Math"/>
            <w:lang w:val="en-US"/>
          </w:rPr>
          <m:t>0</m:t>
        </m:r>
      </m:oMath>
      <w:r>
        <w:rPr>
          <w:rFonts w:eastAsiaTheme="minorEastAsia"/>
          <w:lang w:val="en-US"/>
        </w:rPr>
        <w:t xml:space="preserve"> to solve it. For </w:t>
      </w:r>
      <m:oMath>
        <m:r>
          <w:rPr>
            <w:rFonts w:ascii="Cambria Math" w:eastAsiaTheme="minorEastAsia" w:hAnsi="Cambria Math"/>
            <w:lang w:val="en-US"/>
          </w:rPr>
          <m:t>N=50</m:t>
        </m:r>
      </m:oMath>
      <w:r>
        <w:rPr>
          <w:rFonts w:eastAsiaTheme="minorEastAsia"/>
          <w:lang w:val="en-US"/>
        </w:rPr>
        <w:t xml:space="preserve"> it took around 0.12 to 0.2 seconds to solve it which is an increase of approximately factor 2.</w:t>
      </w:r>
    </w:p>
    <w:p w14:paraId="719A942D" w14:textId="77777777" w:rsidR="00104EE1" w:rsidRDefault="00F606F8" w:rsidP="00F606F8">
      <w:pPr>
        <w:rPr>
          <w:lang w:val="en-US"/>
        </w:rPr>
      </w:pPr>
      <w:r w:rsidRPr="007A2216">
        <w:rPr>
          <w:b/>
          <w:bCs/>
          <w:lang w:val="en-US"/>
        </w:rPr>
        <w:t>Q7:</w:t>
      </w:r>
      <w:r w:rsidRPr="007A2216">
        <w:rPr>
          <w:lang w:val="en-US"/>
        </w:rPr>
        <w:t xml:space="preserve"> </w:t>
      </w:r>
    </w:p>
    <w:p w14:paraId="262A9020" w14:textId="0AE58D88" w:rsidR="00F606F8" w:rsidRDefault="00577FAF" w:rsidP="00104EE1">
      <w:pPr>
        <w:pStyle w:val="Liststycke"/>
        <w:numPr>
          <w:ilvl w:val="0"/>
          <w:numId w:val="3"/>
        </w:numPr>
        <w:rPr>
          <w:lang w:val="en-US"/>
        </w:rPr>
      </w:pPr>
      <w:r w:rsidRPr="00104EE1">
        <w:rPr>
          <w:b/>
          <w:bCs/>
          <w:lang w:val="en-US"/>
        </w:rPr>
        <w:t>By multiplying R with a factor 10</w:t>
      </w:r>
      <w:r w:rsidRPr="00104EE1">
        <w:rPr>
          <w:lang w:val="en-US"/>
        </w:rPr>
        <w:t xml:space="preserve">, the energy used is decreased to 100.61. This decrease is reasonable since the control penalty is increased and therefore the optimal solution is found with smaller control inputs. </w:t>
      </w:r>
      <w:r w:rsidR="00CF5FD2">
        <w:rPr>
          <w:lang w:val="en-US"/>
        </w:rPr>
        <w:t xml:space="preserve">The integral error of the position is 5.82 and for the attitude 0.91, which is an increase in both cases. </w:t>
      </w:r>
      <w:r w:rsidRPr="00104EE1">
        <w:rPr>
          <w:lang w:val="en-US"/>
        </w:rPr>
        <w:t>As a drawback the astrobee reaches its final position after approximately 6 seconds compared to to 4.5 seconds</w:t>
      </w:r>
      <w:r w:rsidR="00104EE1" w:rsidRPr="00104EE1">
        <w:rPr>
          <w:lang w:val="en-US"/>
        </w:rPr>
        <w:t xml:space="preserve"> for the standard case</w:t>
      </w:r>
      <w:r w:rsidRPr="00104EE1">
        <w:rPr>
          <w:lang w:val="en-US"/>
        </w:rPr>
        <w:t xml:space="preserve">. It also uses a </w:t>
      </w:r>
      <w:r w:rsidRPr="00104EE1">
        <w:rPr>
          <w:lang w:val="en-US"/>
        </w:rPr>
        <w:lastRenderedPageBreak/>
        <w:t xml:space="preserve">smaller force input </w:t>
      </w:r>
      <w:r w:rsidR="00104EE1" w:rsidRPr="00104EE1">
        <w:rPr>
          <w:lang w:val="en-US"/>
        </w:rPr>
        <w:t xml:space="preserve">with a maximum of 0.13 N which can be compared to 0.3 N for the standard case. </w:t>
      </w:r>
    </w:p>
    <w:p w14:paraId="4BE1A0E5" w14:textId="2DB39BC8" w:rsidR="00104EE1" w:rsidRDefault="00104EE1" w:rsidP="00104EE1">
      <w:pPr>
        <w:pStyle w:val="Liststycke"/>
        <w:numPr>
          <w:ilvl w:val="0"/>
          <w:numId w:val="3"/>
        </w:numPr>
        <w:rPr>
          <w:lang w:val="en-US"/>
        </w:rPr>
      </w:pPr>
      <w:r>
        <w:rPr>
          <w:b/>
          <w:bCs/>
          <w:lang w:val="en-US"/>
        </w:rPr>
        <w:t xml:space="preserve">By adding 100 to the velocity components of Q, </w:t>
      </w:r>
      <w:r>
        <w:rPr>
          <w:lang w:val="en-US"/>
        </w:rPr>
        <w:t>the energy used is</w:t>
      </w:r>
      <w:r w:rsidR="00791AAF">
        <w:rPr>
          <w:lang w:val="en-US"/>
        </w:rPr>
        <w:t xml:space="preserve"> reduced to 32 with the drawback of increased position</w:t>
      </w:r>
      <w:r w:rsidR="00CF5FD2">
        <w:rPr>
          <w:lang w:val="en-US"/>
        </w:rPr>
        <w:t>al</w:t>
      </w:r>
      <w:r w:rsidR="00791AAF">
        <w:rPr>
          <w:lang w:val="en-US"/>
        </w:rPr>
        <w:t xml:space="preserve"> integral error to 18 and attitud</w:t>
      </w:r>
      <w:r w:rsidR="00CF5FD2">
        <w:rPr>
          <w:lang w:val="en-US"/>
        </w:rPr>
        <w:t>e</w:t>
      </w:r>
      <w:r w:rsidR="00791AAF">
        <w:rPr>
          <w:lang w:val="en-US"/>
        </w:rPr>
        <w:t xml:space="preserve"> integral error of 7. The astrobee will not reach its final position within simulation time of 20 seconds.  The maximum velocity is </w:t>
      </w:r>
      <w:r w:rsidR="00CF5FD2">
        <w:rPr>
          <w:lang w:val="en-US"/>
        </w:rPr>
        <w:t>decreased 0.017 m/s. This can be compared to the standard case when the maximum of approximately 0.075 m/s.</w:t>
      </w:r>
    </w:p>
    <w:p w14:paraId="54BAD401" w14:textId="7D0AB1E8" w:rsidR="00104EE1" w:rsidRPr="00104EE1" w:rsidRDefault="00104EE1" w:rsidP="00104EE1">
      <w:pPr>
        <w:pStyle w:val="Liststycke"/>
        <w:numPr>
          <w:ilvl w:val="0"/>
          <w:numId w:val="3"/>
        </w:numPr>
        <w:rPr>
          <w:lang w:val="en-US"/>
        </w:rPr>
      </w:pPr>
      <w:r>
        <w:rPr>
          <w:b/>
          <w:bCs/>
          <w:lang w:val="en-US"/>
        </w:rPr>
        <w:t xml:space="preserve">By adding 100 to the positional components of Q, </w:t>
      </w:r>
      <w:r w:rsidR="002314BE">
        <w:rPr>
          <w:lang w:val="en-US"/>
        </w:rPr>
        <w:t>the MPC problem becomes infeasible.</w:t>
      </w:r>
      <w:r w:rsidR="00FA0376">
        <w:rPr>
          <w:lang w:val="en-US"/>
        </w:rPr>
        <w:t xml:space="preserve"> Since the position and attitude is penalized to high there is no invariant set found</w:t>
      </w:r>
      <w:r w:rsidR="008C27B4">
        <w:rPr>
          <w:lang w:val="en-US"/>
        </w:rPr>
        <w:t>.</w:t>
      </w:r>
    </w:p>
    <w:p w14:paraId="62B4FF64" w14:textId="7F7119D4" w:rsidR="00104EE1" w:rsidRPr="00104EE1" w:rsidRDefault="00104EE1" w:rsidP="00104EE1">
      <w:pPr>
        <w:pStyle w:val="Liststycke"/>
        <w:numPr>
          <w:ilvl w:val="0"/>
          <w:numId w:val="3"/>
        </w:numPr>
        <w:rPr>
          <w:lang w:val="en-US"/>
        </w:rPr>
      </w:pPr>
      <w:r>
        <w:rPr>
          <w:b/>
          <w:bCs/>
          <w:lang w:val="en-US"/>
        </w:rPr>
        <w:t xml:space="preserve">By increasing all elements of Q with 100, </w:t>
      </w:r>
      <w:r w:rsidRPr="00104EE1">
        <w:rPr>
          <w:lang w:val="en-US"/>
        </w:rPr>
        <w:t>the</w:t>
      </w:r>
      <w:r>
        <w:rPr>
          <w:b/>
          <w:bCs/>
          <w:lang w:val="en-US"/>
        </w:rPr>
        <w:t xml:space="preserve"> </w:t>
      </w:r>
      <w:r>
        <w:rPr>
          <w:lang w:val="en-US"/>
        </w:rPr>
        <w:t xml:space="preserve">energy used is </w:t>
      </w:r>
    </w:p>
    <w:p w14:paraId="0888B462" w14:textId="77777777" w:rsidR="00104EE1" w:rsidRPr="007A2216" w:rsidRDefault="00104EE1" w:rsidP="00F606F8">
      <w:pPr>
        <w:rPr>
          <w:lang w:val="en-US"/>
        </w:rPr>
      </w:pPr>
    </w:p>
    <w:p w14:paraId="0D5C2D10" w14:textId="77777777" w:rsidR="00F606F8" w:rsidRPr="007A2216" w:rsidRDefault="00F606F8" w:rsidP="00F606F8">
      <w:pPr>
        <w:rPr>
          <w:lang w:val="en-US"/>
        </w:rPr>
      </w:pPr>
    </w:p>
    <w:sectPr w:rsidR="00F606F8" w:rsidRPr="007A2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01F81"/>
    <w:multiLevelType w:val="hybridMultilevel"/>
    <w:tmpl w:val="AB0C86A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F4F45F8"/>
    <w:multiLevelType w:val="hybridMultilevel"/>
    <w:tmpl w:val="873A3F26"/>
    <w:lvl w:ilvl="0" w:tplc="021C5CE4">
      <w:start w:val="1"/>
      <w:numFmt w:val="lowerRoman"/>
      <w:lvlText w:val="%1)"/>
      <w:lvlJc w:val="left"/>
      <w:pPr>
        <w:ind w:left="770" w:hanging="720"/>
      </w:pPr>
      <w:rPr>
        <w:rFonts w:hint="default"/>
        <w:b w:val="0"/>
        <w:bCs/>
      </w:rPr>
    </w:lvl>
    <w:lvl w:ilvl="1" w:tplc="041D0019" w:tentative="1">
      <w:start w:val="1"/>
      <w:numFmt w:val="lowerLetter"/>
      <w:lvlText w:val="%2."/>
      <w:lvlJc w:val="left"/>
      <w:pPr>
        <w:ind w:left="1130" w:hanging="360"/>
      </w:pPr>
    </w:lvl>
    <w:lvl w:ilvl="2" w:tplc="041D001B" w:tentative="1">
      <w:start w:val="1"/>
      <w:numFmt w:val="lowerRoman"/>
      <w:lvlText w:val="%3."/>
      <w:lvlJc w:val="right"/>
      <w:pPr>
        <w:ind w:left="1850" w:hanging="180"/>
      </w:pPr>
    </w:lvl>
    <w:lvl w:ilvl="3" w:tplc="041D000F" w:tentative="1">
      <w:start w:val="1"/>
      <w:numFmt w:val="decimal"/>
      <w:lvlText w:val="%4."/>
      <w:lvlJc w:val="left"/>
      <w:pPr>
        <w:ind w:left="2570" w:hanging="360"/>
      </w:pPr>
    </w:lvl>
    <w:lvl w:ilvl="4" w:tplc="041D0019" w:tentative="1">
      <w:start w:val="1"/>
      <w:numFmt w:val="lowerLetter"/>
      <w:lvlText w:val="%5."/>
      <w:lvlJc w:val="left"/>
      <w:pPr>
        <w:ind w:left="3290" w:hanging="360"/>
      </w:pPr>
    </w:lvl>
    <w:lvl w:ilvl="5" w:tplc="041D001B" w:tentative="1">
      <w:start w:val="1"/>
      <w:numFmt w:val="lowerRoman"/>
      <w:lvlText w:val="%6."/>
      <w:lvlJc w:val="right"/>
      <w:pPr>
        <w:ind w:left="4010" w:hanging="180"/>
      </w:pPr>
    </w:lvl>
    <w:lvl w:ilvl="6" w:tplc="041D000F" w:tentative="1">
      <w:start w:val="1"/>
      <w:numFmt w:val="decimal"/>
      <w:lvlText w:val="%7."/>
      <w:lvlJc w:val="left"/>
      <w:pPr>
        <w:ind w:left="4730" w:hanging="360"/>
      </w:pPr>
    </w:lvl>
    <w:lvl w:ilvl="7" w:tplc="041D0019" w:tentative="1">
      <w:start w:val="1"/>
      <w:numFmt w:val="lowerLetter"/>
      <w:lvlText w:val="%8."/>
      <w:lvlJc w:val="left"/>
      <w:pPr>
        <w:ind w:left="5450" w:hanging="360"/>
      </w:pPr>
    </w:lvl>
    <w:lvl w:ilvl="8" w:tplc="041D001B" w:tentative="1">
      <w:start w:val="1"/>
      <w:numFmt w:val="lowerRoman"/>
      <w:lvlText w:val="%9."/>
      <w:lvlJc w:val="right"/>
      <w:pPr>
        <w:ind w:left="6170" w:hanging="180"/>
      </w:pPr>
    </w:lvl>
  </w:abstractNum>
  <w:abstractNum w:abstractNumId="2" w15:restartNumberingAfterBreak="0">
    <w:nsid w:val="79C54DD2"/>
    <w:multiLevelType w:val="hybridMultilevel"/>
    <w:tmpl w:val="86F4D5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0558650">
    <w:abstractNumId w:val="0"/>
  </w:num>
  <w:num w:numId="2" w16cid:durableId="337118101">
    <w:abstractNumId w:val="1"/>
  </w:num>
  <w:num w:numId="3" w16cid:durableId="1200700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06"/>
    <w:rsid w:val="000B2D01"/>
    <w:rsid w:val="001048C7"/>
    <w:rsid w:val="00104EE1"/>
    <w:rsid w:val="001B05C8"/>
    <w:rsid w:val="002314BE"/>
    <w:rsid w:val="002D0800"/>
    <w:rsid w:val="002F0606"/>
    <w:rsid w:val="003275ED"/>
    <w:rsid w:val="00486581"/>
    <w:rsid w:val="005250BE"/>
    <w:rsid w:val="00575AF0"/>
    <w:rsid w:val="00577FAF"/>
    <w:rsid w:val="0062725B"/>
    <w:rsid w:val="0065715A"/>
    <w:rsid w:val="00772C70"/>
    <w:rsid w:val="00791AAF"/>
    <w:rsid w:val="007A2216"/>
    <w:rsid w:val="007C25A4"/>
    <w:rsid w:val="00881012"/>
    <w:rsid w:val="008C27B4"/>
    <w:rsid w:val="008D1ABE"/>
    <w:rsid w:val="008F4346"/>
    <w:rsid w:val="009C4425"/>
    <w:rsid w:val="00A1713C"/>
    <w:rsid w:val="00A205B6"/>
    <w:rsid w:val="00B5646A"/>
    <w:rsid w:val="00C03E44"/>
    <w:rsid w:val="00C77315"/>
    <w:rsid w:val="00CF47FD"/>
    <w:rsid w:val="00CF5FD2"/>
    <w:rsid w:val="00D55317"/>
    <w:rsid w:val="00DC54A7"/>
    <w:rsid w:val="00E062A0"/>
    <w:rsid w:val="00E16559"/>
    <w:rsid w:val="00E30DC1"/>
    <w:rsid w:val="00F606F8"/>
    <w:rsid w:val="00FA0376"/>
    <w:rsid w:val="00FA49CF"/>
    <w:rsid w:val="00FF3E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FB75"/>
  <w15:chartTrackingRefBased/>
  <w15:docId w15:val="{E31C1381-94A7-49CE-A7DB-06F12F92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60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606F8"/>
    <w:rPr>
      <w:rFonts w:asciiTheme="majorHAnsi" w:eastAsiaTheme="majorEastAsia" w:hAnsiTheme="majorHAnsi" w:cstheme="majorBidi"/>
      <w:spacing w:val="-10"/>
      <w:kern w:val="28"/>
      <w:sz w:val="56"/>
      <w:szCs w:val="56"/>
    </w:rPr>
  </w:style>
  <w:style w:type="paragraph" w:styleId="Beskrivning">
    <w:name w:val="caption"/>
    <w:basedOn w:val="Normal"/>
    <w:next w:val="Normal"/>
    <w:uiPriority w:val="35"/>
    <w:unhideWhenUsed/>
    <w:qFormat/>
    <w:rsid w:val="00FA49CF"/>
    <w:pPr>
      <w:spacing w:after="200" w:line="240" w:lineRule="auto"/>
    </w:pPr>
    <w:rPr>
      <w:i/>
      <w:iCs/>
      <w:color w:val="44546A" w:themeColor="text2"/>
      <w:sz w:val="18"/>
      <w:szCs w:val="18"/>
    </w:rPr>
  </w:style>
  <w:style w:type="character" w:styleId="Platshllartext">
    <w:name w:val="Placeholder Text"/>
    <w:basedOn w:val="Standardstycketeckensnitt"/>
    <w:uiPriority w:val="99"/>
    <w:semiHidden/>
    <w:rsid w:val="002D0800"/>
    <w:rPr>
      <w:color w:val="808080"/>
    </w:rPr>
  </w:style>
  <w:style w:type="paragraph" w:styleId="Liststycke">
    <w:name w:val="List Paragraph"/>
    <w:basedOn w:val="Normal"/>
    <w:uiPriority w:val="34"/>
    <w:qFormat/>
    <w:rsid w:val="002D0800"/>
    <w:pPr>
      <w:ind w:left="720"/>
      <w:contextualSpacing/>
    </w:pPr>
  </w:style>
  <w:style w:type="table" w:styleId="Tabellrutnt">
    <w:name w:val="Table Grid"/>
    <w:basedOn w:val="Normaltabell"/>
    <w:uiPriority w:val="39"/>
    <w:rsid w:val="00E1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6</Pages>
  <Words>907</Words>
  <Characters>4809</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sspang00@gmail.com</dc:creator>
  <cp:keywords/>
  <dc:description/>
  <cp:lastModifiedBy>sspang00@gmail.com</cp:lastModifiedBy>
  <cp:revision>22</cp:revision>
  <dcterms:created xsi:type="dcterms:W3CDTF">2023-09-26T11:59:00Z</dcterms:created>
  <dcterms:modified xsi:type="dcterms:W3CDTF">2023-09-28T10:43:00Z</dcterms:modified>
</cp:coreProperties>
</file>