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1D74" w14:textId="77777777" w:rsidR="00CC6BD6" w:rsidRDefault="00CC6BD6" w:rsidP="00CC6BD6">
      <w:pPr>
        <w:jc w:val="center"/>
        <w:rPr>
          <w:sz w:val="48"/>
          <w:szCs w:val="48"/>
        </w:rPr>
      </w:pPr>
    </w:p>
    <w:p w14:paraId="2E543F5D" w14:textId="77777777" w:rsidR="00CC6BD6" w:rsidRDefault="00CC6BD6" w:rsidP="00CC6BD6">
      <w:pPr>
        <w:jc w:val="center"/>
        <w:rPr>
          <w:sz w:val="48"/>
          <w:szCs w:val="48"/>
        </w:rPr>
      </w:pPr>
    </w:p>
    <w:p w14:paraId="4D46B0F5" w14:textId="69F9C700" w:rsidR="00CC6BD6" w:rsidRPr="00CC6BD6" w:rsidRDefault="00CC6BD6" w:rsidP="00CC6BD6">
      <w:pPr>
        <w:jc w:val="center"/>
        <w:rPr>
          <w:sz w:val="48"/>
          <w:szCs w:val="48"/>
        </w:rPr>
      </w:pPr>
      <w:r w:rsidRPr="00CC6BD6">
        <w:rPr>
          <w:sz w:val="48"/>
          <w:szCs w:val="48"/>
        </w:rPr>
        <w:t>EBS 221 HW 3</w:t>
      </w:r>
    </w:p>
    <w:p w14:paraId="03D0D441" w14:textId="77777777" w:rsidR="00CC6BD6" w:rsidRDefault="00CC6BD6" w:rsidP="00CC6BD6">
      <w:pPr>
        <w:jc w:val="center"/>
        <w:rPr>
          <w:sz w:val="36"/>
          <w:szCs w:val="36"/>
        </w:rPr>
      </w:pPr>
      <w:r w:rsidRPr="00CC6BD6">
        <w:rPr>
          <w:sz w:val="36"/>
          <w:szCs w:val="36"/>
        </w:rPr>
        <w:t xml:space="preserve">Benoit </w:t>
      </w:r>
      <w:proofErr w:type="spellStart"/>
      <w:r w:rsidRPr="00CC6BD6">
        <w:rPr>
          <w:sz w:val="36"/>
          <w:szCs w:val="36"/>
        </w:rPr>
        <w:t>Rouchy</w:t>
      </w:r>
      <w:proofErr w:type="spellEnd"/>
      <w:r w:rsidRPr="00CC6BD6">
        <w:rPr>
          <w:sz w:val="36"/>
          <w:szCs w:val="36"/>
        </w:rPr>
        <w:t xml:space="preserve"> and Kevin Oghalai</w:t>
      </w:r>
    </w:p>
    <w:p w14:paraId="24158948" w14:textId="7D6B6713" w:rsidR="00CC6BD6" w:rsidRPr="00CC6BD6" w:rsidRDefault="00CC6BD6" w:rsidP="00CC6BD6">
      <w:pPr>
        <w:jc w:val="center"/>
        <w:rPr>
          <w:sz w:val="36"/>
          <w:szCs w:val="36"/>
        </w:rPr>
      </w:pPr>
      <w:r>
        <w:rPr>
          <w:sz w:val="36"/>
          <w:szCs w:val="36"/>
        </w:rPr>
        <w:t>5/18/2025</w:t>
      </w:r>
      <w:r w:rsidRPr="00CC6BD6">
        <w:rPr>
          <w:sz w:val="36"/>
          <w:szCs w:val="36"/>
        </w:rPr>
        <w:br w:type="page"/>
      </w:r>
    </w:p>
    <w:p w14:paraId="397C217D" w14:textId="0A524FED" w:rsidR="0043586E" w:rsidRDefault="0043586E">
      <w:r>
        <w:lastRenderedPageBreak/>
        <w:t xml:space="preserve">The traveling salesman problem was solved </w:t>
      </w:r>
      <w:proofErr w:type="gramStart"/>
      <w:r>
        <w:t>in order to</w:t>
      </w:r>
      <w:proofErr w:type="gramEnd"/>
      <w:r>
        <w:t xml:space="preserve"> find </w:t>
      </w:r>
      <w:r w:rsidR="001A3BA4">
        <w:t xml:space="preserve">good node traversal sequences. An example of a good solution is shown below in </w:t>
      </w:r>
      <w:r w:rsidR="001A3BA4">
        <w:fldChar w:fldCharType="begin"/>
      </w:r>
      <w:r w:rsidR="001A3BA4">
        <w:instrText xml:space="preserve"> REF _Ref198470807 \h </w:instrText>
      </w:r>
      <w:r w:rsidR="001A3BA4">
        <w:fldChar w:fldCharType="separate"/>
      </w:r>
      <w:r w:rsidR="00A10C9C">
        <w:t xml:space="preserve">Figure </w:t>
      </w:r>
      <w:r w:rsidR="00A10C9C">
        <w:rPr>
          <w:noProof/>
        </w:rPr>
        <w:t>1</w:t>
      </w:r>
      <w:r w:rsidR="001A3BA4">
        <w:fldChar w:fldCharType="end"/>
      </w:r>
      <w:r w:rsidR="001A3BA4">
        <w:t>.</w:t>
      </w:r>
    </w:p>
    <w:p w14:paraId="208A91EA" w14:textId="77777777" w:rsidR="001A3BA4" w:rsidRDefault="0000275C" w:rsidP="000F4EDC">
      <w:pPr>
        <w:keepNext/>
        <w:jc w:val="center"/>
      </w:pPr>
      <w:r>
        <w:rPr>
          <w:noProof/>
        </w:rPr>
        <w:drawing>
          <wp:inline distT="0" distB="0" distL="0" distR="0" wp14:anchorId="6AFAFE97" wp14:editId="142C9836">
            <wp:extent cx="1990725" cy="1685925"/>
            <wp:effectExtent l="0" t="0" r="9525" b="9525"/>
            <wp:docPr id="207151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685925"/>
                    </a:xfrm>
                    <a:prstGeom prst="rect">
                      <a:avLst/>
                    </a:prstGeom>
                    <a:noFill/>
                    <a:ln>
                      <a:noFill/>
                    </a:ln>
                  </pic:spPr>
                </pic:pic>
              </a:graphicData>
            </a:graphic>
          </wp:inline>
        </w:drawing>
      </w:r>
    </w:p>
    <w:p w14:paraId="6E7949C1" w14:textId="0EDA7A43" w:rsidR="00F209BD" w:rsidRDefault="001A3BA4" w:rsidP="000F4EDC">
      <w:pPr>
        <w:pStyle w:val="Caption"/>
        <w:jc w:val="center"/>
      </w:pPr>
      <w:bookmarkStart w:id="0" w:name="_Ref198470807"/>
      <w:r>
        <w:t xml:space="preserve">Figure </w:t>
      </w:r>
      <w:fldSimple w:instr=" SEQ Figure \* ARABIC ">
        <w:r w:rsidR="00A10C9C">
          <w:rPr>
            <w:noProof/>
          </w:rPr>
          <w:t>1</w:t>
        </w:r>
      </w:fldSimple>
      <w:bookmarkEnd w:id="0"/>
      <w:r>
        <w:t xml:space="preserve">: Node traversal </w:t>
      </w:r>
      <w:r w:rsidR="00575893">
        <w:t>solution plotted for a field.</w:t>
      </w:r>
    </w:p>
    <w:p w14:paraId="0B310450" w14:textId="16F7BCE7" w:rsidR="0062039D" w:rsidRDefault="00575893">
      <w:r>
        <w:t xml:space="preserve">The actual sequence being shown here is: </w:t>
      </w:r>
      <w:r w:rsidR="0062039D">
        <w:t>(</w:t>
      </w:r>
      <w:r w:rsidR="0062039D" w:rsidRPr="0062039D">
        <w:t>1    13    23     3     5    25    15    17    27     7     9    29    19    21    31    11    10    30    20    18    28     8     6    26    16    14    24     4     2    22    12    32</w:t>
      </w:r>
      <w:r w:rsidR="0062039D">
        <w:t>)</w:t>
      </w:r>
      <w:r>
        <w:t xml:space="preserve">. </w:t>
      </w:r>
      <w:r w:rsidR="0062039D">
        <w:t>This makes sense</w:t>
      </w:r>
      <w:r w:rsidR="0092380B">
        <w:t xml:space="preserve"> due to our definition of the problem. 1 is the start node and 3</w:t>
      </w:r>
      <w:r w:rsidR="009929B4">
        <w:t>3</w:t>
      </w:r>
      <w:r w:rsidR="0092380B">
        <w:t xml:space="preserve"> is the end node. Nodes 2-11 are on the </w:t>
      </w:r>
      <w:r w:rsidR="009929B4">
        <w:t>bottom of each row, 12-21 are on the top of each row, and 22-3</w:t>
      </w:r>
      <w:r w:rsidR="00624C2F">
        <w:t xml:space="preserve">1 are in the middle of each row. </w:t>
      </w:r>
      <w:r w:rsidR="00697CC2">
        <w:t xml:space="preserve">For each row traversal, it either starts with the top or bottom row, then goes to the middle of the row, then travels to the opposite side of the row it started from. </w:t>
      </w:r>
      <w:r w:rsidR="002522EA">
        <w:t>Additionally, there seems to be a general pattern in the order of which rows were visited. For example, row</w:t>
      </w:r>
      <w:r w:rsidR="00B80B97">
        <w:t>s</w:t>
      </w:r>
      <w:r w:rsidR="002522EA">
        <w:t xml:space="preserve"> 2,</w:t>
      </w:r>
      <w:r w:rsidR="0070208F">
        <w:t xml:space="preserve"> 4, 6, 8, then 10 were </w:t>
      </w:r>
      <w:r w:rsidR="00B80B97">
        <w:t xml:space="preserve">traveled in that </w:t>
      </w:r>
      <w:r w:rsidR="001E1500">
        <w:t>order (</w:t>
      </w:r>
      <w:r w:rsidR="005B221C">
        <w:t xml:space="preserve">although they are </w:t>
      </w:r>
      <w:r w:rsidR="005B76A6">
        <w:t>named</w:t>
      </w:r>
      <w:r w:rsidR="005B221C">
        <w:t xml:space="preserve"> row 3, 5, 7, 9, </w:t>
      </w:r>
      <w:r w:rsidR="00DA7ECC">
        <w:t xml:space="preserve">and </w:t>
      </w:r>
      <w:r w:rsidR="005B221C">
        <w:t>11 due to an offset caused by the starting node</w:t>
      </w:r>
      <w:r w:rsidR="00B80B97">
        <w:t>)</w:t>
      </w:r>
      <w:r w:rsidR="005B221C">
        <w:t>. On the way back to the start node, rows</w:t>
      </w:r>
      <w:r w:rsidR="00DA7ECC">
        <w:t xml:space="preserve"> 9, 7, 5, 3, then 1 were traversed in that order</w:t>
      </w:r>
      <w:r w:rsidR="001E1500">
        <w:t xml:space="preserve">. </w:t>
      </w:r>
    </w:p>
    <w:p w14:paraId="334B45CE" w14:textId="54FBA73F" w:rsidR="0000275C" w:rsidRDefault="00332070">
      <w:r>
        <w:t xml:space="preserve">Through testing, this did not always end up being the solution that was picked, but this was the most common, and the other options were still </w:t>
      </w:r>
      <w:r w:rsidR="00543FA1">
        <w:t>similar</w:t>
      </w:r>
      <w:r>
        <w:t>. As an example, some other solutions utilized 2 or 3 omega turns</w:t>
      </w:r>
      <w:r w:rsidR="00543FA1">
        <w:t xml:space="preserve">, but </w:t>
      </w:r>
      <w:r w:rsidR="00F154A8">
        <w:t>kept</w:t>
      </w:r>
      <w:r w:rsidR="00543FA1">
        <w:t xml:space="preserve"> </w:t>
      </w:r>
      <w:proofErr w:type="gramStart"/>
      <w:r w:rsidR="00543FA1">
        <w:t>pi</w:t>
      </w:r>
      <w:proofErr w:type="gramEnd"/>
      <w:r w:rsidR="00543FA1">
        <w:t xml:space="preserve"> turns for </w:t>
      </w:r>
      <w:r w:rsidR="005B76A6">
        <w:t>most</w:t>
      </w:r>
      <w:r w:rsidR="00543FA1">
        <w:t xml:space="preserve"> turns.</w:t>
      </w:r>
      <w:r w:rsidR="005B76A6">
        <w:t xml:space="preserve"> To follow this path with a vehicle, l</w:t>
      </w:r>
      <w:r w:rsidR="00543FA1">
        <w:t xml:space="preserve">ow lookahead distances tended to perform well on this test. </w:t>
      </w:r>
      <w:r w:rsidR="005B76A6">
        <w:t xml:space="preserve">A lookahead distance of </w:t>
      </w:r>
      <w:r w:rsidR="00807C37">
        <w:t>0.4</w:t>
      </w:r>
      <w:r w:rsidR="005B76A6">
        <w:t xml:space="preserve"> </w:t>
      </w:r>
      <w:r w:rsidR="000F4EDC">
        <w:t xml:space="preserve">times </w:t>
      </w:r>
      <w:r w:rsidR="005B76A6">
        <w:t xml:space="preserve">the turning radius </w:t>
      </w:r>
      <w:r w:rsidR="00807C37">
        <w:t xml:space="preserve">was used for the final visualization. </w:t>
      </w:r>
      <w:r w:rsidR="000F4EDC">
        <w:fldChar w:fldCharType="begin"/>
      </w:r>
      <w:r w:rsidR="000F4EDC">
        <w:instrText xml:space="preserve"> REF _Ref198470997 \h </w:instrText>
      </w:r>
      <w:r w:rsidR="000F4EDC">
        <w:fldChar w:fldCharType="separate"/>
      </w:r>
      <w:r w:rsidR="00A10C9C">
        <w:t xml:space="preserve">Figure </w:t>
      </w:r>
      <w:r w:rsidR="00A10C9C">
        <w:rPr>
          <w:noProof/>
        </w:rPr>
        <w:t>2</w:t>
      </w:r>
      <w:r w:rsidR="000F4EDC">
        <w:fldChar w:fldCharType="end"/>
      </w:r>
      <w:r w:rsidR="000F4EDC">
        <w:t xml:space="preserve"> shows the </w:t>
      </w:r>
      <w:r w:rsidR="006246E0">
        <w:t>simulated traversal.</w:t>
      </w:r>
    </w:p>
    <w:p w14:paraId="3E20414C" w14:textId="77777777" w:rsidR="000F4EDC" w:rsidRDefault="0000275C" w:rsidP="000F4EDC">
      <w:pPr>
        <w:keepNext/>
        <w:jc w:val="center"/>
      </w:pPr>
      <w:r>
        <w:rPr>
          <w:noProof/>
        </w:rPr>
        <w:lastRenderedPageBreak/>
        <w:drawing>
          <wp:inline distT="0" distB="0" distL="0" distR="0" wp14:anchorId="239B01D5" wp14:editId="3DEE8ABB">
            <wp:extent cx="5334000" cy="4000500"/>
            <wp:effectExtent l="0" t="0" r="0" b="0"/>
            <wp:docPr id="473871685" name="Picture 2" descr="A graph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71685" name="Picture 2" descr="A graph of a pat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E3AEAB5" w14:textId="70B3C477" w:rsidR="0000275C" w:rsidRDefault="000F4EDC" w:rsidP="000F4EDC">
      <w:pPr>
        <w:pStyle w:val="Caption"/>
        <w:jc w:val="center"/>
      </w:pPr>
      <w:bookmarkStart w:id="1" w:name="_Ref198470997"/>
      <w:bookmarkStart w:id="2" w:name="_Ref198470988"/>
      <w:r>
        <w:t xml:space="preserve">Figure </w:t>
      </w:r>
      <w:fldSimple w:instr=" SEQ Figure \* ARABIC ">
        <w:r w:rsidR="00A10C9C">
          <w:rPr>
            <w:noProof/>
          </w:rPr>
          <w:t>2</w:t>
        </w:r>
      </w:fldSimple>
      <w:bookmarkEnd w:id="1"/>
      <w:r>
        <w:t>: Field traversal according to node calculations. Both the desired and actual path are shown</w:t>
      </w:r>
      <w:bookmarkEnd w:id="2"/>
    </w:p>
    <w:p w14:paraId="0FA860B3" w14:textId="1397CDB4" w:rsidR="00D44E61" w:rsidRDefault="006246E0">
      <w:r>
        <w:t xml:space="preserve">This shows that in most cases, </w:t>
      </w:r>
      <w:proofErr w:type="gramStart"/>
      <w:r>
        <w:t>pi</w:t>
      </w:r>
      <w:proofErr w:type="gramEnd"/>
      <w:r>
        <w:t xml:space="preserve"> turns that skipped a single row ended up being more efficient than omega turns, except for a single omega turn used to go from row 10 to 9. This simulation is characterized by the simple row traversal pattern of skipping a single row.</w:t>
      </w:r>
      <w:r w:rsidR="004919D5">
        <w:t xml:space="preserve"> </w:t>
      </w:r>
      <w:r w:rsidR="004919D5">
        <w:fldChar w:fldCharType="begin"/>
      </w:r>
      <w:r w:rsidR="004919D5">
        <w:instrText xml:space="preserve"> REF _Ref198471124 \h </w:instrText>
      </w:r>
      <w:r w:rsidR="004919D5">
        <w:fldChar w:fldCharType="separate"/>
      </w:r>
      <w:r w:rsidR="00A10C9C">
        <w:t xml:space="preserve">Figure </w:t>
      </w:r>
      <w:r w:rsidR="00A10C9C">
        <w:rPr>
          <w:noProof/>
        </w:rPr>
        <w:t>3</w:t>
      </w:r>
      <w:r w:rsidR="004919D5">
        <w:fldChar w:fldCharType="end"/>
      </w:r>
      <w:r w:rsidR="004919D5">
        <w:t xml:space="preserve"> shows a </w:t>
      </w:r>
      <w:r w:rsidR="00DE6232">
        <w:t xml:space="preserve">plot of the </w:t>
      </w:r>
      <w:proofErr w:type="gramStart"/>
      <w:r w:rsidR="00DE6232">
        <w:t>cross track</w:t>
      </w:r>
      <w:proofErr w:type="gramEnd"/>
      <w:r w:rsidR="00DE6232">
        <w:t xml:space="preserve"> error when </w:t>
      </w:r>
      <w:r w:rsidR="001504C9">
        <w:t>following</w:t>
      </w:r>
      <w:r w:rsidR="00DE6232">
        <w:t xml:space="preserve"> a straight</w:t>
      </w:r>
      <w:r w:rsidR="00181D69">
        <w:t xml:space="preserve">. </w:t>
      </w:r>
      <w:r w:rsidR="001504C9">
        <w:t xml:space="preserve">The </w:t>
      </w:r>
      <w:r w:rsidR="00181D69">
        <w:t>traversed</w:t>
      </w:r>
      <w:r w:rsidR="001504C9">
        <w:t xml:space="preserve"> path directly overlays the desired turn path, so it is difficult to see</w:t>
      </w:r>
      <w:r w:rsidR="00BC3F9A">
        <w:t xml:space="preserve"> both lines. </w:t>
      </w:r>
    </w:p>
    <w:p w14:paraId="73E269BF" w14:textId="77777777" w:rsidR="004919D5" w:rsidRDefault="00193C58" w:rsidP="004919D5">
      <w:pPr>
        <w:keepNext/>
        <w:jc w:val="center"/>
      </w:pPr>
      <w:r>
        <w:rPr>
          <w:noProof/>
        </w:rPr>
        <w:lastRenderedPageBreak/>
        <w:drawing>
          <wp:inline distT="0" distB="0" distL="0" distR="0" wp14:anchorId="0C9E3E45" wp14:editId="4BA7C1CF">
            <wp:extent cx="4267200" cy="3200400"/>
            <wp:effectExtent l="0" t="0" r="0" b="0"/>
            <wp:docPr id="1038506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702379BD" w14:textId="72A8A87B" w:rsidR="00317466" w:rsidRDefault="004919D5" w:rsidP="004919D5">
      <w:pPr>
        <w:pStyle w:val="Caption"/>
        <w:jc w:val="center"/>
      </w:pPr>
      <w:bookmarkStart w:id="3" w:name="_Ref198471124"/>
      <w:r>
        <w:t xml:space="preserve">Figure </w:t>
      </w:r>
      <w:fldSimple w:instr=" SEQ Figure \* ARABIC ">
        <w:r w:rsidR="00A10C9C">
          <w:rPr>
            <w:noProof/>
          </w:rPr>
          <w:t>3</w:t>
        </w:r>
      </w:fldSimple>
      <w:bookmarkEnd w:id="3"/>
      <w:r>
        <w:t>: Cross track error for straight path.</w:t>
      </w:r>
    </w:p>
    <w:p w14:paraId="0DAC0150" w14:textId="564242D5" w:rsidR="00317466" w:rsidRDefault="00317466">
      <w:r>
        <w:t xml:space="preserve">The </w:t>
      </w:r>
      <w:proofErr w:type="gramStart"/>
      <w:r>
        <w:t>cross track</w:t>
      </w:r>
      <w:proofErr w:type="gramEnd"/>
      <w:r>
        <w:t xml:space="preserve"> error was low for the entire maneuver, staying under 0.05 m, with an RMS value of 0.0156 m. The </w:t>
      </w:r>
      <w:proofErr w:type="gramStart"/>
      <w:r>
        <w:t>cross track</w:t>
      </w:r>
      <w:proofErr w:type="gramEnd"/>
      <w:r>
        <w:t xml:space="preserve"> error is choppy because the discretization of the </w:t>
      </w:r>
      <w:r w:rsidR="001B788C">
        <w:t xml:space="preserve">straight </w:t>
      </w:r>
      <w:r>
        <w:t>path</w:t>
      </w:r>
      <w:r w:rsidR="00573ACA">
        <w:t>, rather than high frequency trajectory error. The straight path</w:t>
      </w:r>
      <w:r w:rsidR="001B788C">
        <w:t xml:space="preserve"> </w:t>
      </w:r>
      <w:r w:rsidR="00573ACA">
        <w:t>required</w:t>
      </w:r>
      <w:r w:rsidR="001B788C">
        <w:t xml:space="preserve"> </w:t>
      </w:r>
      <w:r w:rsidR="00181D69">
        <w:t>few</w:t>
      </w:r>
      <w:r w:rsidR="001B788C">
        <w:t xml:space="preserve"> sampling points </w:t>
      </w:r>
      <w:r w:rsidR="00573ACA">
        <w:t xml:space="preserve">for the vehicle </w:t>
      </w:r>
      <w:r w:rsidR="00AB5E4B">
        <w:t>to follow</w:t>
      </w:r>
      <w:r w:rsidR="00573ACA">
        <w:t>, thus leading to the discretization effect</w:t>
      </w:r>
      <w:r>
        <w:t xml:space="preserve">. The </w:t>
      </w:r>
      <w:proofErr w:type="gramStart"/>
      <w:r>
        <w:t>cross track</w:t>
      </w:r>
      <w:proofErr w:type="gramEnd"/>
      <w:r>
        <w:t xml:space="preserve"> error for the turning maneuver </w:t>
      </w:r>
      <w:r w:rsidR="00181D69">
        <w:t xml:space="preserve">is shown in </w:t>
      </w:r>
      <w:r w:rsidR="00181D69">
        <w:fldChar w:fldCharType="begin"/>
      </w:r>
      <w:r w:rsidR="00181D69">
        <w:instrText xml:space="preserve"> REF _Ref198471190 \h </w:instrText>
      </w:r>
      <w:r w:rsidR="00181D69">
        <w:fldChar w:fldCharType="separate"/>
      </w:r>
      <w:r w:rsidR="00A10C9C">
        <w:t xml:space="preserve">Figure </w:t>
      </w:r>
      <w:r w:rsidR="00A10C9C">
        <w:rPr>
          <w:noProof/>
        </w:rPr>
        <w:t>4</w:t>
      </w:r>
      <w:r w:rsidR="00181D69">
        <w:fldChar w:fldCharType="end"/>
      </w:r>
      <w:r>
        <w:t>.</w:t>
      </w:r>
    </w:p>
    <w:p w14:paraId="0EB7AE28" w14:textId="77777777" w:rsidR="00181D69" w:rsidRDefault="00193C58" w:rsidP="00181D69">
      <w:pPr>
        <w:keepNext/>
        <w:jc w:val="center"/>
      </w:pPr>
      <w:r>
        <w:rPr>
          <w:noProof/>
        </w:rPr>
        <w:lastRenderedPageBreak/>
        <w:drawing>
          <wp:inline distT="0" distB="0" distL="0" distR="0" wp14:anchorId="709CF3A1" wp14:editId="7EAC287A">
            <wp:extent cx="4267200" cy="3200400"/>
            <wp:effectExtent l="0" t="0" r="0" b="0"/>
            <wp:docPr id="575335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12E2F879" w14:textId="6245BAE3" w:rsidR="00D44E61" w:rsidRDefault="00181D69" w:rsidP="00181D69">
      <w:pPr>
        <w:pStyle w:val="Caption"/>
        <w:jc w:val="center"/>
      </w:pPr>
      <w:bookmarkStart w:id="4" w:name="_Ref198471190"/>
      <w:r>
        <w:t xml:space="preserve">Figure </w:t>
      </w:r>
      <w:fldSimple w:instr=" SEQ Figure \* ARABIC ">
        <w:r w:rsidR="00A10C9C">
          <w:rPr>
            <w:noProof/>
          </w:rPr>
          <w:t>4</w:t>
        </w:r>
      </w:fldSimple>
      <w:bookmarkEnd w:id="4"/>
      <w:r>
        <w:t>: Cross track error for turning maneuver.</w:t>
      </w:r>
    </w:p>
    <w:p w14:paraId="289503C9" w14:textId="3D62CA8F" w:rsidR="001D359A" w:rsidRDefault="00573ACA">
      <w:r>
        <w:t xml:space="preserve">The </w:t>
      </w:r>
      <w:proofErr w:type="gramStart"/>
      <w:r>
        <w:t>cross track</w:t>
      </w:r>
      <w:proofErr w:type="gramEnd"/>
      <w:r>
        <w:t xml:space="preserve"> error here is still low, although the </w:t>
      </w:r>
      <w:r w:rsidR="006A6D27">
        <w:t xml:space="preserve">vehicle does visually deviate from the desired path. Once again, the </w:t>
      </w:r>
      <w:proofErr w:type="gramStart"/>
      <w:r w:rsidR="006A6D27">
        <w:t>cross track</w:t>
      </w:r>
      <w:proofErr w:type="gramEnd"/>
      <w:r w:rsidR="006A6D27">
        <w:t xml:space="preserve"> error stayed under 0.05 m, and the RMS error here </w:t>
      </w:r>
      <w:proofErr w:type="gramStart"/>
      <w:r w:rsidR="006A6D27">
        <w:t>was  0.0256</w:t>
      </w:r>
      <w:proofErr w:type="gramEnd"/>
      <w:r w:rsidR="006A6D27">
        <w:t xml:space="preserve"> m</w:t>
      </w:r>
      <w:r w:rsidR="001D359A">
        <w:t>.</w:t>
      </w:r>
    </w:p>
    <w:p w14:paraId="36974593" w14:textId="2CDC7020" w:rsidR="00176E5F" w:rsidRDefault="00176E5F">
      <w:r>
        <w:t xml:space="preserve">The maximum steering angle </w:t>
      </w:r>
      <w:proofErr w:type="gramStart"/>
      <w:r>
        <w:t>was decreased</w:t>
      </w:r>
      <w:proofErr w:type="gramEnd"/>
      <w:r>
        <w:t xml:space="preserve"> to 30 degrees, even though the planning step thought it could perform steering angles of 60 degrees, resulting in </w:t>
      </w:r>
      <w:r w:rsidR="006C1A8F">
        <w:fldChar w:fldCharType="begin"/>
      </w:r>
      <w:r w:rsidR="006C1A8F">
        <w:instrText xml:space="preserve"> REF _Ref198486052 \h </w:instrText>
      </w:r>
      <w:r w:rsidR="006C1A8F">
        <w:fldChar w:fldCharType="separate"/>
      </w:r>
      <w:r w:rsidR="00A10C9C">
        <w:t xml:space="preserve">Figure </w:t>
      </w:r>
      <w:r w:rsidR="00A10C9C">
        <w:rPr>
          <w:noProof/>
        </w:rPr>
        <w:t>5</w:t>
      </w:r>
      <w:r w:rsidR="006C1A8F">
        <w:fldChar w:fldCharType="end"/>
      </w:r>
      <w:r w:rsidR="006C1A8F">
        <w:t>.</w:t>
      </w:r>
    </w:p>
    <w:p w14:paraId="044BF894" w14:textId="77777777" w:rsidR="00D848D3" w:rsidRDefault="00D848D3" w:rsidP="00D848D3">
      <w:pPr>
        <w:keepNext/>
        <w:jc w:val="center"/>
      </w:pPr>
      <w:r>
        <w:rPr>
          <w:noProof/>
        </w:rPr>
        <w:lastRenderedPageBreak/>
        <w:drawing>
          <wp:inline distT="0" distB="0" distL="0" distR="0" wp14:anchorId="08F81089" wp14:editId="5B0D45C0">
            <wp:extent cx="5334000" cy="4000500"/>
            <wp:effectExtent l="0" t="0" r="0" b="0"/>
            <wp:docPr id="32471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24EF969" w14:textId="4662BDFD" w:rsidR="001D359A" w:rsidRDefault="00D848D3" w:rsidP="00D848D3">
      <w:pPr>
        <w:pStyle w:val="Caption"/>
        <w:jc w:val="center"/>
      </w:pPr>
      <w:bookmarkStart w:id="5" w:name="_Ref198486052"/>
      <w:r>
        <w:t xml:space="preserve">Figure </w:t>
      </w:r>
      <w:fldSimple w:instr=" SEQ Figure \* ARABIC ">
        <w:r w:rsidR="00A10C9C">
          <w:rPr>
            <w:noProof/>
          </w:rPr>
          <w:t>5</w:t>
        </w:r>
      </w:fldSimple>
      <w:bookmarkEnd w:id="5"/>
      <w:r>
        <w:t>: Planning was completed with 60 degree turns in mind, when the vehicle could only do 30 degree turns.</w:t>
      </w:r>
    </w:p>
    <w:p w14:paraId="097F3F57" w14:textId="70DFDF08" w:rsidR="00454389" w:rsidRDefault="00454389">
      <w:r>
        <w:t xml:space="preserve">As might be </w:t>
      </w:r>
      <w:r w:rsidR="00982DF1">
        <w:t>expected</w:t>
      </w:r>
      <w:r>
        <w:t>, the vehicle is completely unable to follow proper trajectories</w:t>
      </w:r>
      <w:r w:rsidR="00F30CAA">
        <w:t xml:space="preserve">, as it cannot do what it is asked to, leading to it going too far from the path, leading to chaotic </w:t>
      </w:r>
      <w:r w:rsidR="00982DF1">
        <w:t>movements.</w:t>
      </w:r>
    </w:p>
    <w:p w14:paraId="45918637" w14:textId="795546ED" w:rsidR="001E7CE3" w:rsidRDefault="001D359A">
      <w:r>
        <w:t>The same optimization was carried out for a maximum turning angle of 30 degrees</w:t>
      </w:r>
      <w:r w:rsidR="00982DF1">
        <w:t>, but this time with planning that was aware of the steering limitation</w:t>
      </w:r>
      <w:r>
        <w:t>. In this case, the vehicle starts in a downward orientation to prevent it from cutting into the field when attempting to go from the start position to the first row</w:t>
      </w:r>
      <w:r w:rsidR="001E7CE3">
        <w:t>.</w:t>
      </w:r>
      <w:r w:rsidR="008F4655">
        <w:t xml:space="preserve"> </w:t>
      </w:r>
      <w:r w:rsidR="00065640">
        <w:t xml:space="preserve">The look ahead distance was reduced to 0.2* the turning radius, as this seemed to reduce the </w:t>
      </w:r>
      <w:proofErr w:type="gramStart"/>
      <w:r w:rsidR="00065640">
        <w:t>cross track</w:t>
      </w:r>
      <w:proofErr w:type="gramEnd"/>
      <w:r w:rsidR="00065640">
        <w:t xml:space="preserve"> error. </w:t>
      </w:r>
      <w:r w:rsidR="008F4655">
        <w:t>The following sequence shows the route</w:t>
      </w:r>
      <w:r w:rsidR="001E7155">
        <w:t>: (</w:t>
      </w:r>
      <w:r w:rsidR="001E7155" w:rsidRPr="001E7155">
        <w:t>1     4    24    14    18    28     8     3    23    13    17    27     7    11    31    21    19    29     9     5    25    15    20    30    10     6    26    16    12    22     2    32</w:t>
      </w:r>
      <w:r w:rsidR="001E7155">
        <w:t xml:space="preserve">). Once again, the vehicle travels down the rows </w:t>
      </w:r>
      <w:proofErr w:type="gramStart"/>
      <w:r w:rsidR="001E7155">
        <w:t>correctly(</w:t>
      </w:r>
      <w:proofErr w:type="gramEnd"/>
      <w:r w:rsidR="004E45E3">
        <w:t>2-11 are the bottom node, 12-21 are on the top nodes, and 22-31 are the middle nodes</w:t>
      </w:r>
      <w:r w:rsidR="001E7155">
        <w:t>)</w:t>
      </w:r>
      <w:r w:rsidR="004E45E3">
        <w:t>, but in this case it skips over multiple rows, and has a less clear pattern. For example, it skips from row 3 to row 7</w:t>
      </w:r>
      <w:r w:rsidR="00D23354">
        <w:t xml:space="preserve">, then back to row 2. Because the turning radius is so large, the field is not large enough for simple patterns like skipping single rows to be </w:t>
      </w:r>
      <w:r w:rsidR="00DB2E2A">
        <w:t xml:space="preserve">efficient. </w:t>
      </w:r>
      <w:r w:rsidR="00774635">
        <w:t>After running the program multiple times, it was observed that t</w:t>
      </w:r>
      <w:r w:rsidR="00DB2E2A">
        <w:t xml:space="preserve">he sequences are not always the same, but the general pattern seems to be </w:t>
      </w:r>
      <w:r w:rsidR="00BD58B8">
        <w:t>consistent</w:t>
      </w:r>
      <w:r w:rsidR="00774635">
        <w:t xml:space="preserve">. </w:t>
      </w:r>
      <w:r w:rsidR="00D2507A">
        <w:t xml:space="preserve">The optimized path and the path traversed by the robot are shown </w:t>
      </w:r>
      <w:r w:rsidR="00BD58B8">
        <w:t xml:space="preserve">in </w:t>
      </w:r>
      <w:r w:rsidR="00BD58B8">
        <w:fldChar w:fldCharType="begin"/>
      </w:r>
      <w:r w:rsidR="00BD58B8">
        <w:instrText xml:space="preserve"> REF _Ref198471262 \h </w:instrText>
      </w:r>
      <w:r w:rsidR="00BD58B8">
        <w:fldChar w:fldCharType="separate"/>
      </w:r>
      <w:r w:rsidR="00A10C9C">
        <w:t xml:space="preserve">Figure </w:t>
      </w:r>
      <w:r w:rsidR="00A10C9C">
        <w:rPr>
          <w:noProof/>
        </w:rPr>
        <w:t>6</w:t>
      </w:r>
      <w:r w:rsidR="00BD58B8">
        <w:fldChar w:fldCharType="end"/>
      </w:r>
      <w:r w:rsidR="00D2507A">
        <w:t>.</w:t>
      </w:r>
    </w:p>
    <w:p w14:paraId="660B499F" w14:textId="77777777" w:rsidR="00BD58B8" w:rsidRDefault="001E7CE3" w:rsidP="00BD58B8">
      <w:pPr>
        <w:keepNext/>
        <w:jc w:val="center"/>
      </w:pPr>
      <w:r>
        <w:rPr>
          <w:noProof/>
        </w:rPr>
        <w:lastRenderedPageBreak/>
        <w:drawing>
          <wp:inline distT="0" distB="0" distL="0" distR="0" wp14:anchorId="1CCBD6D3" wp14:editId="572B0CBB">
            <wp:extent cx="5334000" cy="4000500"/>
            <wp:effectExtent l="0" t="0" r="0" b="0"/>
            <wp:docPr id="2033391943" name="Picture 7" descr="A diagram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1943" name="Picture 7" descr="A diagram of a pat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A89AE67" w14:textId="7981B321" w:rsidR="00D2507A" w:rsidRDefault="00BD58B8" w:rsidP="00BD58B8">
      <w:pPr>
        <w:pStyle w:val="Caption"/>
        <w:jc w:val="center"/>
      </w:pPr>
      <w:bookmarkStart w:id="6" w:name="_Ref198471262"/>
      <w:r>
        <w:t xml:space="preserve">Figure </w:t>
      </w:r>
      <w:fldSimple w:instr=" SEQ Figure \* ARABIC ">
        <w:r w:rsidR="00A10C9C">
          <w:rPr>
            <w:noProof/>
          </w:rPr>
          <w:t>6</w:t>
        </w:r>
      </w:fldSimple>
      <w:bookmarkEnd w:id="6"/>
      <w:r>
        <w:t>: Field traversal with a maximum turning radius of 30 degrees.</w:t>
      </w:r>
    </w:p>
    <w:p w14:paraId="0E23E3D1" w14:textId="12D0C61D" w:rsidR="00D2507A" w:rsidRDefault="00D2507A">
      <w:pPr>
        <w:rPr>
          <w:noProof/>
        </w:rPr>
      </w:pPr>
      <w:r>
        <w:rPr>
          <w:noProof/>
        </w:rPr>
        <w:t>In this case, m</w:t>
      </w:r>
      <w:r w:rsidR="005C23F7">
        <w:rPr>
          <w:noProof/>
        </w:rPr>
        <w:t>ore omega turns ended up being used, although pi turns were used for covering large gaps</w:t>
      </w:r>
      <w:r w:rsidR="0062746B">
        <w:rPr>
          <w:noProof/>
        </w:rPr>
        <w:t xml:space="preserve">. These vehicle dynamics showcase the usefulness of </w:t>
      </w:r>
      <w:r w:rsidR="006F4D54">
        <w:rPr>
          <w:noProof/>
        </w:rPr>
        <w:t xml:space="preserve">performing optimization, rather than following simple patterns. A human driver would be unable to calculate that this is an efficient path and would likely be stuck with simple patterns, like </w:t>
      </w:r>
      <w:r w:rsidR="006C4285">
        <w:rPr>
          <w:noProof/>
        </w:rPr>
        <w:t>skipping single rows, which require large, inefficient omega turns every time. By skipping 3 rows at a time, the omega turns</w:t>
      </w:r>
      <w:r w:rsidR="005C66C4">
        <w:rPr>
          <w:noProof/>
        </w:rPr>
        <w:t xml:space="preserve"> </w:t>
      </w:r>
      <w:r w:rsidR="006C4285">
        <w:rPr>
          <w:noProof/>
        </w:rPr>
        <w:t xml:space="preserve">ended up being </w:t>
      </w:r>
      <w:r w:rsidR="005C66C4">
        <w:rPr>
          <w:noProof/>
        </w:rPr>
        <w:t xml:space="preserve">smaller, even though the distance </w:t>
      </w:r>
      <w:r w:rsidR="00D82525">
        <w:rPr>
          <w:noProof/>
        </w:rPr>
        <w:t>between the row</w:t>
      </w:r>
      <w:r w:rsidR="005C1769">
        <w:rPr>
          <w:noProof/>
        </w:rPr>
        <w:t>s</w:t>
      </w:r>
      <w:r w:rsidR="00D82525">
        <w:rPr>
          <w:noProof/>
        </w:rPr>
        <w:t xml:space="preserve"> was actually larger.</w:t>
      </w:r>
      <w:r w:rsidR="005C1769">
        <w:rPr>
          <w:noProof/>
        </w:rPr>
        <w:t xml:space="preserve"> Shown </w:t>
      </w:r>
      <w:r w:rsidR="00B402D6">
        <w:rPr>
          <w:noProof/>
        </w:rPr>
        <w:t xml:space="preserve">in </w:t>
      </w:r>
      <w:r w:rsidR="00B402D6">
        <w:rPr>
          <w:noProof/>
        </w:rPr>
        <w:fldChar w:fldCharType="begin"/>
      </w:r>
      <w:r w:rsidR="00B402D6">
        <w:rPr>
          <w:noProof/>
        </w:rPr>
        <w:instrText xml:space="preserve"> REF _Ref198471309 \h </w:instrText>
      </w:r>
      <w:r w:rsidR="00B402D6">
        <w:rPr>
          <w:noProof/>
        </w:rPr>
      </w:r>
      <w:r w:rsidR="00B402D6">
        <w:rPr>
          <w:noProof/>
        </w:rPr>
        <w:fldChar w:fldCharType="separate"/>
      </w:r>
      <w:r w:rsidR="00A10C9C">
        <w:t xml:space="preserve">Figure </w:t>
      </w:r>
      <w:r w:rsidR="00A10C9C">
        <w:rPr>
          <w:noProof/>
        </w:rPr>
        <w:t>7</w:t>
      </w:r>
      <w:r w:rsidR="00B402D6">
        <w:rPr>
          <w:noProof/>
        </w:rPr>
        <w:fldChar w:fldCharType="end"/>
      </w:r>
      <w:r w:rsidR="005C1769">
        <w:rPr>
          <w:noProof/>
        </w:rPr>
        <w:t xml:space="preserve"> i</w:t>
      </w:r>
      <w:r w:rsidR="00E17202">
        <w:rPr>
          <w:noProof/>
        </w:rPr>
        <w:t>s the cross track error from a straight path. As before, the error is choppy, but stayed fairly low.</w:t>
      </w:r>
    </w:p>
    <w:p w14:paraId="738C01C0" w14:textId="77777777" w:rsidR="00B402D6" w:rsidRDefault="00113AC1" w:rsidP="00B402D6">
      <w:pPr>
        <w:keepNext/>
        <w:jc w:val="center"/>
      </w:pPr>
      <w:r>
        <w:rPr>
          <w:noProof/>
        </w:rPr>
        <w:lastRenderedPageBreak/>
        <w:drawing>
          <wp:inline distT="0" distB="0" distL="0" distR="0" wp14:anchorId="129F2347" wp14:editId="690AEF23">
            <wp:extent cx="4267200" cy="3200400"/>
            <wp:effectExtent l="0" t="0" r="0" b="0"/>
            <wp:docPr id="1983787476" name="Picture 8"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87476" name="Picture 8" descr="A graph of a line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6BBC30E" w14:textId="3C310EE7" w:rsidR="00E17202" w:rsidRDefault="00B402D6" w:rsidP="00B402D6">
      <w:pPr>
        <w:pStyle w:val="Caption"/>
        <w:jc w:val="center"/>
      </w:pPr>
      <w:bookmarkStart w:id="7" w:name="_Ref198471309"/>
      <w:r>
        <w:t xml:space="preserve">Figure </w:t>
      </w:r>
      <w:fldSimple w:instr=" SEQ Figure \* ARABIC ">
        <w:r w:rsidR="00A10C9C">
          <w:rPr>
            <w:noProof/>
          </w:rPr>
          <w:t>7</w:t>
        </w:r>
      </w:fldSimple>
      <w:bookmarkEnd w:id="7"/>
      <w:r>
        <w:t>: Cross track error for a straight path with a turning radius of 20 degrees.</w:t>
      </w:r>
    </w:p>
    <w:p w14:paraId="11323704" w14:textId="2AFBCD32" w:rsidR="00E17202" w:rsidRDefault="00E17202">
      <w:r>
        <w:t>The maximum cross trac</w:t>
      </w:r>
      <w:r w:rsidR="00B402D6">
        <w:t>k</w:t>
      </w:r>
      <w:r>
        <w:t xml:space="preserve"> error ended up being less than 0.0</w:t>
      </w:r>
      <w:r w:rsidR="00113AC1">
        <w:t>5</w:t>
      </w:r>
      <w:r>
        <w:t xml:space="preserve">, </w:t>
      </w:r>
      <w:proofErr w:type="gramStart"/>
      <w:r w:rsidR="00113AC1">
        <w:t>similar to</w:t>
      </w:r>
      <w:proofErr w:type="gramEnd"/>
      <w:r w:rsidR="006B0E0F">
        <w:t xml:space="preserve"> the </w:t>
      </w:r>
      <w:proofErr w:type="gramStart"/>
      <w:r w:rsidR="00B402D6">
        <w:t>60 degree</w:t>
      </w:r>
      <w:proofErr w:type="gramEnd"/>
      <w:r w:rsidR="006B0E0F">
        <w:t xml:space="preserve"> turning radius. Once again, the traversed path lies almost directly under the desired path. The RMS error was </w:t>
      </w:r>
      <w:r w:rsidR="006C0336">
        <w:t>0.01</w:t>
      </w:r>
      <w:r w:rsidR="00EF15C2">
        <w:t>56</w:t>
      </w:r>
      <w:r w:rsidR="006C0336">
        <w:t xml:space="preserve"> m, roughly the same as before. The </w:t>
      </w:r>
      <w:proofErr w:type="gramStart"/>
      <w:r w:rsidR="006C0336">
        <w:t>cross track</w:t>
      </w:r>
      <w:proofErr w:type="gramEnd"/>
      <w:r w:rsidR="006C0336">
        <w:t xml:space="preserve"> error for </w:t>
      </w:r>
      <w:r w:rsidR="00D14A4A">
        <w:t xml:space="preserve">the turn is shown </w:t>
      </w:r>
      <w:r w:rsidR="00B402D6">
        <w:t xml:space="preserve">in </w:t>
      </w:r>
      <w:r w:rsidR="00B402D6">
        <w:fldChar w:fldCharType="begin"/>
      </w:r>
      <w:r w:rsidR="00B402D6">
        <w:instrText xml:space="preserve"> REF _Ref198471377 \h </w:instrText>
      </w:r>
      <w:r w:rsidR="00B402D6">
        <w:fldChar w:fldCharType="separate"/>
      </w:r>
      <w:r w:rsidR="00A10C9C">
        <w:t xml:space="preserve">Figure </w:t>
      </w:r>
      <w:r w:rsidR="00A10C9C">
        <w:rPr>
          <w:noProof/>
        </w:rPr>
        <w:t>8</w:t>
      </w:r>
      <w:r w:rsidR="00B402D6">
        <w:fldChar w:fldCharType="end"/>
      </w:r>
      <w:r w:rsidR="00D14A4A">
        <w:t>.</w:t>
      </w:r>
    </w:p>
    <w:p w14:paraId="4A0D5B46" w14:textId="77777777" w:rsidR="00B402D6" w:rsidRDefault="00113AC1" w:rsidP="00B402D6">
      <w:pPr>
        <w:keepNext/>
        <w:jc w:val="center"/>
      </w:pPr>
      <w:r>
        <w:rPr>
          <w:noProof/>
        </w:rPr>
        <w:lastRenderedPageBreak/>
        <w:drawing>
          <wp:inline distT="0" distB="0" distL="0" distR="0" wp14:anchorId="4284B13C" wp14:editId="2E4BE300">
            <wp:extent cx="5334000" cy="4000500"/>
            <wp:effectExtent l="0" t="0" r="0" b="0"/>
            <wp:docPr id="1951391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9AE3E84" w14:textId="2FD5BBDA" w:rsidR="001D359A" w:rsidRDefault="00B402D6" w:rsidP="00B402D6">
      <w:pPr>
        <w:pStyle w:val="Caption"/>
        <w:jc w:val="center"/>
      </w:pPr>
      <w:bookmarkStart w:id="8" w:name="_Ref198471377"/>
      <w:r>
        <w:t xml:space="preserve">Figure </w:t>
      </w:r>
      <w:fldSimple w:instr=" SEQ Figure \* ARABIC ">
        <w:r w:rsidR="00A10C9C">
          <w:rPr>
            <w:noProof/>
          </w:rPr>
          <w:t>8</w:t>
        </w:r>
      </w:fldSimple>
      <w:bookmarkEnd w:id="8"/>
      <w:r>
        <w:t>: Cross track error for turning maneuver with a maximum turning radius of 30 degrees.</w:t>
      </w:r>
    </w:p>
    <w:p w14:paraId="6A2D9FFD" w14:textId="1B0AA548" w:rsidR="00D14A4A" w:rsidRDefault="00D14A4A">
      <w:r>
        <w:t xml:space="preserve">Here, the </w:t>
      </w:r>
      <w:r w:rsidR="00EF15C2">
        <w:t xml:space="preserve">maximum </w:t>
      </w:r>
      <w:r>
        <w:t xml:space="preserve">error </w:t>
      </w:r>
      <w:proofErr w:type="gramStart"/>
      <w:r>
        <w:t xml:space="preserve">actually </w:t>
      </w:r>
      <w:r w:rsidR="00EF15C2">
        <w:t>went</w:t>
      </w:r>
      <w:proofErr w:type="gramEnd"/>
      <w:r w:rsidR="00EF15C2">
        <w:t xml:space="preserve"> up slightly to 0.07 m. This turn had larger discretization issues than the </w:t>
      </w:r>
      <w:proofErr w:type="gramStart"/>
      <w:r w:rsidR="00EF15C2">
        <w:t>60 degree</w:t>
      </w:r>
      <w:proofErr w:type="gramEnd"/>
      <w:r w:rsidR="00EF15C2">
        <w:t xml:space="preserve"> turning radius, because the same number of points were used when interpolating the path, but the traversal distance of a turn increased </w:t>
      </w:r>
      <w:r w:rsidR="00065640">
        <w:t>by quite a bit.</w:t>
      </w:r>
      <w:r w:rsidR="00C25649">
        <w:t xml:space="preserve"> Even with this, the error stayed low, with an RMS value of 0.032 m.</w:t>
      </w:r>
    </w:p>
    <w:sectPr w:rsidR="00D1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B"/>
    <w:rsid w:val="0000275C"/>
    <w:rsid w:val="00065640"/>
    <w:rsid w:val="000F4EDC"/>
    <w:rsid w:val="00113AC1"/>
    <w:rsid w:val="001504C9"/>
    <w:rsid w:val="00176E5F"/>
    <w:rsid w:val="00181D69"/>
    <w:rsid w:val="00186381"/>
    <w:rsid w:val="00193C58"/>
    <w:rsid w:val="001A3BA4"/>
    <w:rsid w:val="001B788C"/>
    <w:rsid w:val="001D359A"/>
    <w:rsid w:val="001E1500"/>
    <w:rsid w:val="001E7155"/>
    <w:rsid w:val="001E7CE3"/>
    <w:rsid w:val="0020411F"/>
    <w:rsid w:val="002458D9"/>
    <w:rsid w:val="002522EA"/>
    <w:rsid w:val="002C0893"/>
    <w:rsid w:val="002D5841"/>
    <w:rsid w:val="00317466"/>
    <w:rsid w:val="00332070"/>
    <w:rsid w:val="0043586E"/>
    <w:rsid w:val="00454389"/>
    <w:rsid w:val="004875BA"/>
    <w:rsid w:val="004919D5"/>
    <w:rsid w:val="004E45E3"/>
    <w:rsid w:val="00543FA1"/>
    <w:rsid w:val="00573ACA"/>
    <w:rsid w:val="00575893"/>
    <w:rsid w:val="005B221C"/>
    <w:rsid w:val="005B76A6"/>
    <w:rsid w:val="005C1769"/>
    <w:rsid w:val="005C23F7"/>
    <w:rsid w:val="005C66C4"/>
    <w:rsid w:val="0062039D"/>
    <w:rsid w:val="006246E0"/>
    <w:rsid w:val="00624C2F"/>
    <w:rsid w:val="0062746B"/>
    <w:rsid w:val="0068538B"/>
    <w:rsid w:val="00697CC2"/>
    <w:rsid w:val="006A6D27"/>
    <w:rsid w:val="006B0E0F"/>
    <w:rsid w:val="006C0336"/>
    <w:rsid w:val="006C1A8F"/>
    <w:rsid w:val="006C4285"/>
    <w:rsid w:val="006F4D54"/>
    <w:rsid w:val="0070208F"/>
    <w:rsid w:val="00774635"/>
    <w:rsid w:val="007C6ACA"/>
    <w:rsid w:val="00807C37"/>
    <w:rsid w:val="00850AA8"/>
    <w:rsid w:val="008F4655"/>
    <w:rsid w:val="0092380B"/>
    <w:rsid w:val="00982DF1"/>
    <w:rsid w:val="009929B4"/>
    <w:rsid w:val="00A10C9C"/>
    <w:rsid w:val="00AB5E4B"/>
    <w:rsid w:val="00B402D6"/>
    <w:rsid w:val="00B80B97"/>
    <w:rsid w:val="00BC3F9A"/>
    <w:rsid w:val="00BD58B8"/>
    <w:rsid w:val="00C25649"/>
    <w:rsid w:val="00CC6BD6"/>
    <w:rsid w:val="00CF4B1B"/>
    <w:rsid w:val="00D14A4A"/>
    <w:rsid w:val="00D23354"/>
    <w:rsid w:val="00D2507A"/>
    <w:rsid w:val="00D44E61"/>
    <w:rsid w:val="00D82525"/>
    <w:rsid w:val="00D848D3"/>
    <w:rsid w:val="00DA7ECC"/>
    <w:rsid w:val="00DB2E2A"/>
    <w:rsid w:val="00DE6232"/>
    <w:rsid w:val="00E17202"/>
    <w:rsid w:val="00EB3FDA"/>
    <w:rsid w:val="00EE19E2"/>
    <w:rsid w:val="00EF15C2"/>
    <w:rsid w:val="00F140BF"/>
    <w:rsid w:val="00F154A8"/>
    <w:rsid w:val="00F209BD"/>
    <w:rsid w:val="00F27578"/>
    <w:rsid w:val="00F30CAA"/>
    <w:rsid w:val="00FD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BBCB"/>
  <w15:chartTrackingRefBased/>
  <w15:docId w15:val="{11FA683A-FBA6-4D7C-A75D-E71EC8F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38B"/>
    <w:rPr>
      <w:rFonts w:eastAsiaTheme="majorEastAsia" w:cstheme="majorBidi"/>
      <w:color w:val="272727" w:themeColor="text1" w:themeTint="D8"/>
    </w:rPr>
  </w:style>
  <w:style w:type="paragraph" w:styleId="Title">
    <w:name w:val="Title"/>
    <w:basedOn w:val="Normal"/>
    <w:next w:val="Normal"/>
    <w:link w:val="TitleChar"/>
    <w:uiPriority w:val="10"/>
    <w:qFormat/>
    <w:rsid w:val="0068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38B"/>
    <w:pPr>
      <w:spacing w:before="160"/>
      <w:jc w:val="center"/>
    </w:pPr>
    <w:rPr>
      <w:i/>
      <w:iCs/>
      <w:color w:val="404040" w:themeColor="text1" w:themeTint="BF"/>
    </w:rPr>
  </w:style>
  <w:style w:type="character" w:customStyle="1" w:styleId="QuoteChar">
    <w:name w:val="Quote Char"/>
    <w:basedOn w:val="DefaultParagraphFont"/>
    <w:link w:val="Quote"/>
    <w:uiPriority w:val="29"/>
    <w:rsid w:val="0068538B"/>
    <w:rPr>
      <w:i/>
      <w:iCs/>
      <w:color w:val="404040" w:themeColor="text1" w:themeTint="BF"/>
    </w:rPr>
  </w:style>
  <w:style w:type="paragraph" w:styleId="ListParagraph">
    <w:name w:val="List Paragraph"/>
    <w:basedOn w:val="Normal"/>
    <w:uiPriority w:val="34"/>
    <w:qFormat/>
    <w:rsid w:val="0068538B"/>
    <w:pPr>
      <w:ind w:left="720"/>
      <w:contextualSpacing/>
    </w:pPr>
  </w:style>
  <w:style w:type="character" w:styleId="IntenseEmphasis">
    <w:name w:val="Intense Emphasis"/>
    <w:basedOn w:val="DefaultParagraphFont"/>
    <w:uiPriority w:val="21"/>
    <w:qFormat/>
    <w:rsid w:val="0068538B"/>
    <w:rPr>
      <w:i/>
      <w:iCs/>
      <w:color w:val="0F4761" w:themeColor="accent1" w:themeShade="BF"/>
    </w:rPr>
  </w:style>
  <w:style w:type="paragraph" w:styleId="IntenseQuote">
    <w:name w:val="Intense Quote"/>
    <w:basedOn w:val="Normal"/>
    <w:next w:val="Normal"/>
    <w:link w:val="IntenseQuoteChar"/>
    <w:uiPriority w:val="30"/>
    <w:qFormat/>
    <w:rsid w:val="0068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38B"/>
    <w:rPr>
      <w:i/>
      <w:iCs/>
      <w:color w:val="0F4761" w:themeColor="accent1" w:themeShade="BF"/>
    </w:rPr>
  </w:style>
  <w:style w:type="character" w:styleId="IntenseReference">
    <w:name w:val="Intense Reference"/>
    <w:basedOn w:val="DefaultParagraphFont"/>
    <w:uiPriority w:val="32"/>
    <w:qFormat/>
    <w:rsid w:val="0068538B"/>
    <w:rPr>
      <w:b/>
      <w:bCs/>
      <w:smallCaps/>
      <w:color w:val="0F4761" w:themeColor="accent1" w:themeShade="BF"/>
      <w:spacing w:val="5"/>
    </w:rPr>
  </w:style>
  <w:style w:type="paragraph" w:styleId="Caption">
    <w:name w:val="caption"/>
    <w:basedOn w:val="Normal"/>
    <w:next w:val="Normal"/>
    <w:uiPriority w:val="35"/>
    <w:unhideWhenUsed/>
    <w:qFormat/>
    <w:rsid w:val="001A3BA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9379A-7336-4992-9D75-8380DF2B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Oghalai</dc:creator>
  <cp:keywords/>
  <dc:description/>
  <cp:lastModifiedBy>Kevin Oghalai</cp:lastModifiedBy>
  <cp:revision>79</cp:revision>
  <cp:lastPrinted>2025-05-19T01:43:00Z</cp:lastPrinted>
  <dcterms:created xsi:type="dcterms:W3CDTF">2025-05-18T19:47:00Z</dcterms:created>
  <dcterms:modified xsi:type="dcterms:W3CDTF">2025-05-19T01:43:00Z</dcterms:modified>
</cp:coreProperties>
</file>