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640" w:rsidRDefault="00552640" w:rsidP="00113F30">
      <w:pPr>
        <w:jc w:val="center"/>
        <w:rPr>
          <w:rFonts w:hint="eastAsia"/>
        </w:rPr>
      </w:pPr>
    </w:p>
    <w:p w:rsidR="00113F30" w:rsidRDefault="00113F30" w:rsidP="00113F30">
      <w:pPr>
        <w:jc w:val="center"/>
      </w:pPr>
    </w:p>
    <w:p w:rsidR="00113F30" w:rsidRDefault="00113F30" w:rsidP="00113F30">
      <w:pPr>
        <w:jc w:val="center"/>
      </w:pPr>
    </w:p>
    <w:p w:rsidR="00B75FA0" w:rsidRDefault="00B75FA0" w:rsidP="00113F30">
      <w:pPr>
        <w:jc w:val="center"/>
      </w:pPr>
    </w:p>
    <w:p w:rsidR="00B75FA0" w:rsidRDefault="00B75FA0" w:rsidP="00113F30">
      <w:pPr>
        <w:jc w:val="center"/>
      </w:pPr>
    </w:p>
    <w:p w:rsidR="00EE53BD" w:rsidRDefault="00EE53BD" w:rsidP="00113F30">
      <w:pPr>
        <w:jc w:val="center"/>
      </w:pPr>
    </w:p>
    <w:p w:rsidR="00EE53BD" w:rsidRDefault="00EE53BD" w:rsidP="00113F30">
      <w:pPr>
        <w:jc w:val="center"/>
      </w:pPr>
    </w:p>
    <w:p w:rsidR="00113F30" w:rsidRDefault="00113F30" w:rsidP="00113F30">
      <w:pPr>
        <w:jc w:val="center"/>
      </w:pPr>
    </w:p>
    <w:p w:rsidR="00113F30" w:rsidRDefault="00113F30" w:rsidP="00113F30">
      <w:pPr>
        <w:jc w:val="center"/>
        <w:rPr>
          <w:sz w:val="24"/>
        </w:rPr>
      </w:pPr>
      <w:r>
        <w:rPr>
          <w:sz w:val="24"/>
        </w:rPr>
        <w:t>2020</w:t>
      </w:r>
      <w:r>
        <w:rPr>
          <w:rFonts w:hint="eastAsia"/>
          <w:sz w:val="24"/>
        </w:rPr>
        <w:t>年度　卒業プロジェクト</w:t>
      </w:r>
    </w:p>
    <w:p w:rsidR="00113F30" w:rsidRDefault="00113F30" w:rsidP="00113F30">
      <w:pPr>
        <w:jc w:val="center"/>
        <w:rPr>
          <w:szCs w:val="21"/>
        </w:rPr>
      </w:pPr>
    </w:p>
    <w:p w:rsidR="00113F30" w:rsidRDefault="00113F30" w:rsidP="00113F30">
      <w:pPr>
        <w:jc w:val="center"/>
        <w:rPr>
          <w:szCs w:val="21"/>
        </w:rPr>
      </w:pPr>
    </w:p>
    <w:p w:rsidR="00113F30" w:rsidRDefault="007C4972" w:rsidP="00113F30">
      <w:pPr>
        <w:jc w:val="center"/>
        <w:rPr>
          <w:sz w:val="44"/>
          <w:szCs w:val="44"/>
        </w:rPr>
      </w:pPr>
      <w:r>
        <w:rPr>
          <w:rFonts w:hint="eastAsia"/>
          <w:sz w:val="44"/>
          <w:szCs w:val="44"/>
        </w:rPr>
        <w:t>ジョブクラフティングエクササイズの</w:t>
      </w:r>
    </w:p>
    <w:p w:rsidR="007C4972" w:rsidRDefault="007C4972" w:rsidP="007C4972">
      <w:pPr>
        <w:jc w:val="center"/>
        <w:rPr>
          <w:sz w:val="44"/>
          <w:szCs w:val="44"/>
        </w:rPr>
      </w:pPr>
      <w:r>
        <w:rPr>
          <w:rFonts w:hint="eastAsia"/>
          <w:sz w:val="44"/>
          <w:szCs w:val="44"/>
        </w:rPr>
        <w:t>スマートフォン向けアプリケーション化</w:t>
      </w:r>
    </w:p>
    <w:p w:rsidR="007C4972" w:rsidRDefault="007C4972" w:rsidP="00113F30">
      <w:pPr>
        <w:jc w:val="center"/>
        <w:rPr>
          <w:szCs w:val="21"/>
        </w:rPr>
      </w:pPr>
    </w:p>
    <w:p w:rsidR="007C4972" w:rsidRDefault="007C4972" w:rsidP="00113F30">
      <w:pPr>
        <w:jc w:val="center"/>
        <w:rPr>
          <w:szCs w:val="21"/>
        </w:rPr>
      </w:pPr>
    </w:p>
    <w:p w:rsidR="00B75FA0" w:rsidRDefault="00B75FA0" w:rsidP="00113F30">
      <w:pPr>
        <w:jc w:val="center"/>
        <w:rPr>
          <w:szCs w:val="21"/>
        </w:rPr>
      </w:pPr>
    </w:p>
    <w:p w:rsidR="00B75FA0" w:rsidRDefault="00B75FA0" w:rsidP="00113F30">
      <w:pPr>
        <w:jc w:val="center"/>
        <w:rPr>
          <w:szCs w:val="21"/>
        </w:rPr>
      </w:pPr>
    </w:p>
    <w:p w:rsidR="007C4972" w:rsidRDefault="007C4972" w:rsidP="00113F30">
      <w:pPr>
        <w:jc w:val="center"/>
        <w:rPr>
          <w:szCs w:val="21"/>
        </w:rPr>
      </w:pPr>
    </w:p>
    <w:p w:rsidR="007C4972" w:rsidRDefault="007C4972" w:rsidP="00113F30">
      <w:pPr>
        <w:jc w:val="center"/>
        <w:rPr>
          <w:szCs w:val="21"/>
        </w:rPr>
      </w:pPr>
    </w:p>
    <w:p w:rsidR="007C4972" w:rsidRDefault="007C4972" w:rsidP="00111E93">
      <w:pPr>
        <w:rPr>
          <w:szCs w:val="21"/>
        </w:rPr>
      </w:pPr>
    </w:p>
    <w:p w:rsidR="00111E93" w:rsidRDefault="00111E93" w:rsidP="00111E93">
      <w:pPr>
        <w:rPr>
          <w:szCs w:val="21"/>
        </w:rPr>
      </w:pPr>
    </w:p>
    <w:p w:rsidR="007C4972" w:rsidRDefault="007C4972" w:rsidP="00EE53BD">
      <w:pPr>
        <w:rPr>
          <w:szCs w:val="21"/>
        </w:rPr>
      </w:pPr>
    </w:p>
    <w:p w:rsidR="007C4972" w:rsidRDefault="007C4972" w:rsidP="00113F30">
      <w:pPr>
        <w:jc w:val="center"/>
        <w:rPr>
          <w:szCs w:val="21"/>
        </w:rPr>
      </w:pPr>
    </w:p>
    <w:p w:rsidR="007C4972" w:rsidRPr="007C4972" w:rsidRDefault="007C4972" w:rsidP="00113F30">
      <w:pPr>
        <w:jc w:val="center"/>
        <w:rPr>
          <w:sz w:val="24"/>
        </w:rPr>
      </w:pPr>
      <w:r w:rsidRPr="007C4972">
        <w:rPr>
          <w:rFonts w:hint="eastAsia"/>
          <w:sz w:val="24"/>
        </w:rPr>
        <w:t>慶應義塾大学　総合政策学部4年</w:t>
      </w:r>
    </w:p>
    <w:p w:rsidR="007C4972" w:rsidRDefault="007C4972" w:rsidP="00113F30">
      <w:pPr>
        <w:jc w:val="center"/>
        <w:rPr>
          <w:sz w:val="24"/>
        </w:rPr>
      </w:pPr>
      <w:r w:rsidRPr="007C4972">
        <w:rPr>
          <w:rFonts w:hint="eastAsia"/>
          <w:sz w:val="24"/>
        </w:rPr>
        <w:t>学籍番号</w:t>
      </w:r>
      <w:r w:rsidRPr="007C4972">
        <w:rPr>
          <w:sz w:val="24"/>
        </w:rPr>
        <w:t xml:space="preserve"> 71707133</w:t>
      </w:r>
    </w:p>
    <w:p w:rsidR="007C4972" w:rsidRDefault="007C4972" w:rsidP="00113F30">
      <w:pPr>
        <w:jc w:val="center"/>
        <w:rPr>
          <w:sz w:val="24"/>
        </w:rPr>
      </w:pPr>
      <w:r>
        <w:rPr>
          <w:rFonts w:hint="eastAsia"/>
          <w:sz w:val="24"/>
        </w:rPr>
        <w:t>島津明人研究会</w:t>
      </w:r>
    </w:p>
    <w:p w:rsidR="007C4972" w:rsidRDefault="007C4972" w:rsidP="00113F30">
      <w:pPr>
        <w:jc w:val="center"/>
        <w:rPr>
          <w:sz w:val="24"/>
        </w:rPr>
      </w:pPr>
    </w:p>
    <w:p w:rsidR="007C4972" w:rsidRDefault="007C4972" w:rsidP="00113F30">
      <w:pPr>
        <w:jc w:val="center"/>
        <w:rPr>
          <w:sz w:val="24"/>
        </w:rPr>
      </w:pPr>
      <w:r>
        <w:rPr>
          <w:rFonts w:hint="eastAsia"/>
          <w:sz w:val="24"/>
        </w:rPr>
        <w:t>平澤　航</w:t>
      </w:r>
    </w:p>
    <w:p w:rsidR="007C4972" w:rsidRDefault="007C4972" w:rsidP="00113F30">
      <w:pPr>
        <w:jc w:val="center"/>
        <w:rPr>
          <w:szCs w:val="21"/>
        </w:rPr>
      </w:pPr>
    </w:p>
    <w:p w:rsidR="007C4972" w:rsidRDefault="007C4972" w:rsidP="00B244ED">
      <w:pPr>
        <w:widowControl/>
        <w:jc w:val="left"/>
        <w:rPr>
          <w:szCs w:val="21"/>
        </w:rPr>
      </w:pPr>
      <w:r>
        <w:rPr>
          <w:szCs w:val="21"/>
        </w:rPr>
        <w:br w:type="page"/>
      </w:r>
    </w:p>
    <w:p w:rsidR="007C4972" w:rsidRDefault="007C4972" w:rsidP="007C4972">
      <w:pPr>
        <w:pStyle w:val="a3"/>
        <w:numPr>
          <w:ilvl w:val="0"/>
          <w:numId w:val="1"/>
        </w:numPr>
        <w:ind w:leftChars="0"/>
        <w:jc w:val="left"/>
        <w:rPr>
          <w:sz w:val="40"/>
          <w:szCs w:val="40"/>
        </w:rPr>
      </w:pPr>
      <w:r w:rsidRPr="007C4972">
        <w:rPr>
          <w:rFonts w:hint="eastAsia"/>
          <w:sz w:val="40"/>
          <w:szCs w:val="40"/>
        </w:rPr>
        <w:lastRenderedPageBreak/>
        <w:t>序論</w:t>
      </w:r>
    </w:p>
    <w:p w:rsidR="004644F0" w:rsidRPr="00AE34F0" w:rsidRDefault="001F6B56" w:rsidP="001F6B56">
      <w:pPr>
        <w:pStyle w:val="a3"/>
        <w:numPr>
          <w:ilvl w:val="1"/>
          <w:numId w:val="2"/>
        </w:numPr>
        <w:ind w:leftChars="0"/>
        <w:jc w:val="left"/>
        <w:rPr>
          <w:sz w:val="28"/>
          <w:szCs w:val="28"/>
        </w:rPr>
      </w:pPr>
      <w:r w:rsidRPr="00AE34F0">
        <w:rPr>
          <w:rFonts w:hint="eastAsia"/>
          <w:sz w:val="28"/>
          <w:szCs w:val="28"/>
        </w:rPr>
        <w:t>背景</w:t>
      </w:r>
    </w:p>
    <w:p w:rsidR="00AF53F4" w:rsidRDefault="00873E2E" w:rsidP="002C0590">
      <w:pPr>
        <w:pStyle w:val="a3"/>
        <w:ind w:leftChars="0" w:left="480"/>
        <w:jc w:val="left"/>
        <w:rPr>
          <w:szCs w:val="21"/>
        </w:rPr>
      </w:pPr>
      <w:r>
        <w:rPr>
          <w:rFonts w:hint="eastAsia"/>
          <w:szCs w:val="21"/>
        </w:rPr>
        <w:t xml:space="preserve">　近年、日本では労働環境の改善を訴える動きが増加傾向にある。</w:t>
      </w:r>
      <w:r w:rsidR="00DC0582">
        <w:rPr>
          <w:rFonts w:hint="eastAsia"/>
          <w:szCs w:val="21"/>
        </w:rPr>
        <w:t>2</w:t>
      </w:r>
      <w:r w:rsidR="00DC0582">
        <w:rPr>
          <w:szCs w:val="21"/>
        </w:rPr>
        <w:t>019</w:t>
      </w:r>
      <w:r w:rsidR="00DC0582">
        <w:rPr>
          <w:rFonts w:hint="eastAsia"/>
          <w:szCs w:val="21"/>
        </w:rPr>
        <w:t>年の参議院</w:t>
      </w:r>
      <w:r>
        <w:rPr>
          <w:rFonts w:hint="eastAsia"/>
          <w:szCs w:val="21"/>
        </w:rPr>
        <w:t>議員選挙では主要政党すべてが選挙公約に最低賃金の増加を掲げた。</w:t>
      </w:r>
      <w:r w:rsidR="002C0590">
        <w:rPr>
          <w:rFonts w:hint="eastAsia"/>
          <w:szCs w:val="21"/>
        </w:rPr>
        <w:t>また</w:t>
      </w:r>
      <w:r w:rsidR="00E621C4">
        <w:rPr>
          <w:szCs w:val="21"/>
        </w:rPr>
        <w:t>2017</w:t>
      </w:r>
      <w:r w:rsidR="00E621C4">
        <w:rPr>
          <w:rFonts w:hint="eastAsia"/>
          <w:szCs w:val="21"/>
        </w:rPr>
        <w:t>年に</w:t>
      </w:r>
      <w:r w:rsidR="0050596B">
        <w:rPr>
          <w:szCs w:val="21"/>
        </w:rPr>
        <w:t>SNS</w:t>
      </w:r>
      <w:r w:rsidR="0050596B">
        <w:rPr>
          <w:rFonts w:hint="eastAsia"/>
          <w:szCs w:val="21"/>
        </w:rPr>
        <w:t>上で</w:t>
      </w:r>
      <w:r w:rsidR="00BE41B5">
        <w:rPr>
          <w:rFonts w:hint="eastAsia"/>
          <w:szCs w:val="21"/>
        </w:rPr>
        <w:t>拡散された</w:t>
      </w:r>
      <w:r w:rsidR="0050596B">
        <w:rPr>
          <w:szCs w:val="21"/>
        </w:rPr>
        <w:t>#</w:t>
      </w:r>
      <w:proofErr w:type="spellStart"/>
      <w:r w:rsidR="0050596B">
        <w:rPr>
          <w:szCs w:val="21"/>
        </w:rPr>
        <w:t>metoo</w:t>
      </w:r>
      <w:proofErr w:type="spellEnd"/>
      <w:r w:rsidR="00BE41B5">
        <w:rPr>
          <w:rFonts w:hint="eastAsia"/>
          <w:szCs w:val="21"/>
        </w:rPr>
        <w:t>を初め、ハラスメント</w:t>
      </w:r>
      <w:r w:rsidR="00AF53F4">
        <w:rPr>
          <w:rFonts w:hint="eastAsia"/>
          <w:szCs w:val="21"/>
        </w:rPr>
        <w:t>防止に対する意識は高まっている。</w:t>
      </w:r>
    </w:p>
    <w:p w:rsidR="0050596B" w:rsidRPr="007822F6" w:rsidRDefault="0050596B" w:rsidP="007822F6">
      <w:pPr>
        <w:pStyle w:val="a3"/>
        <w:ind w:leftChars="0" w:left="480"/>
        <w:jc w:val="left"/>
        <w:rPr>
          <w:szCs w:val="21"/>
        </w:rPr>
      </w:pPr>
      <w:r>
        <w:rPr>
          <w:rFonts w:hint="eastAsia"/>
          <w:szCs w:val="21"/>
        </w:rPr>
        <w:t xml:space="preserve">　こうした動きは労働者にとって働きやすい環境を促進する反面、雇用者</w:t>
      </w:r>
      <w:r w:rsidR="00AF53F4">
        <w:rPr>
          <w:rFonts w:hint="eastAsia"/>
          <w:szCs w:val="21"/>
        </w:rPr>
        <w:t>が労働者を</w:t>
      </w:r>
      <w:r>
        <w:rPr>
          <w:rFonts w:hint="eastAsia"/>
          <w:szCs w:val="21"/>
        </w:rPr>
        <w:t>管理</w:t>
      </w:r>
      <w:r w:rsidR="00AF53F4">
        <w:rPr>
          <w:rFonts w:hint="eastAsia"/>
          <w:szCs w:val="21"/>
        </w:rPr>
        <w:t>する時間的・労力的</w:t>
      </w:r>
      <w:r>
        <w:rPr>
          <w:rFonts w:hint="eastAsia"/>
          <w:szCs w:val="21"/>
        </w:rPr>
        <w:t>コストを増加</w:t>
      </w:r>
      <w:r w:rsidR="000545FE">
        <w:rPr>
          <w:rFonts w:hint="eastAsia"/>
          <w:szCs w:val="21"/>
        </w:rPr>
        <w:t>させる要因</w:t>
      </w:r>
      <w:r w:rsidR="007822F6">
        <w:rPr>
          <w:rFonts w:hint="eastAsia"/>
          <w:szCs w:val="21"/>
        </w:rPr>
        <w:t>になる</w:t>
      </w:r>
      <w:r w:rsidR="008D77EE">
        <w:rPr>
          <w:rFonts w:hint="eastAsia"/>
          <w:szCs w:val="21"/>
        </w:rPr>
        <w:t>と考えられる</w:t>
      </w:r>
      <w:r w:rsidR="000545FE" w:rsidRPr="007822F6">
        <w:rPr>
          <w:rFonts w:hint="eastAsia"/>
          <w:szCs w:val="21"/>
        </w:rPr>
        <w:t>。</w:t>
      </w:r>
      <w:r w:rsidR="000545FE" w:rsidRPr="007822F6">
        <w:rPr>
          <w:szCs w:val="21"/>
        </w:rPr>
        <w:t>2020</w:t>
      </w:r>
      <w:r w:rsidR="000545FE" w:rsidRPr="007822F6">
        <w:rPr>
          <w:rFonts w:hint="eastAsia"/>
          <w:szCs w:val="21"/>
        </w:rPr>
        <w:t>年</w:t>
      </w:r>
      <w:r w:rsidR="000545FE" w:rsidRPr="007822F6">
        <w:rPr>
          <w:szCs w:val="21"/>
        </w:rPr>
        <w:t>12</w:t>
      </w:r>
      <w:r w:rsidR="000545FE" w:rsidRPr="007822F6">
        <w:rPr>
          <w:rFonts w:hint="eastAsia"/>
          <w:szCs w:val="21"/>
        </w:rPr>
        <w:t>月</w:t>
      </w:r>
      <w:r w:rsidR="000545FE" w:rsidRPr="007822F6">
        <w:rPr>
          <w:szCs w:val="21"/>
        </w:rPr>
        <w:t>16</w:t>
      </w:r>
      <w:r w:rsidR="000545FE" w:rsidRPr="007822F6">
        <w:rPr>
          <w:rFonts w:hint="eastAsia"/>
          <w:szCs w:val="21"/>
        </w:rPr>
        <w:t>日にパソナグループが発表したギャップイヤープログラムは月収</w:t>
      </w:r>
      <w:r w:rsidR="000545FE" w:rsidRPr="007822F6">
        <w:rPr>
          <w:szCs w:val="21"/>
        </w:rPr>
        <w:t>16</w:t>
      </w:r>
      <w:r w:rsidR="000545FE" w:rsidRPr="007822F6">
        <w:rPr>
          <w:rFonts w:hint="eastAsia"/>
          <w:szCs w:val="21"/>
        </w:rPr>
        <w:t>万円前後から寮費、食費、研修費を天引きすると手取り</w:t>
      </w:r>
      <w:r w:rsidR="000545FE" w:rsidRPr="007822F6">
        <w:rPr>
          <w:szCs w:val="21"/>
        </w:rPr>
        <w:t>2</w:t>
      </w:r>
      <w:r w:rsidR="000545FE" w:rsidRPr="007822F6">
        <w:rPr>
          <w:rFonts w:hint="eastAsia"/>
          <w:szCs w:val="21"/>
        </w:rPr>
        <w:t>万円ほどになることから批判が相次いだ。しかし私は、これを同一労働同一賃金制度下</w:t>
      </w:r>
      <w:r w:rsidR="00AF53F4" w:rsidRPr="007822F6">
        <w:rPr>
          <w:rFonts w:hint="eastAsia"/>
          <w:szCs w:val="21"/>
        </w:rPr>
        <w:t>における</w:t>
      </w:r>
      <w:r w:rsidR="000545FE" w:rsidRPr="007822F6">
        <w:rPr>
          <w:rFonts w:hint="eastAsia"/>
          <w:szCs w:val="21"/>
        </w:rPr>
        <w:t>管理コストの増加が</w:t>
      </w:r>
      <w:r w:rsidR="00AF53F4" w:rsidRPr="007822F6">
        <w:rPr>
          <w:rFonts w:hint="eastAsia"/>
          <w:szCs w:val="21"/>
        </w:rPr>
        <w:t>、賃金という</w:t>
      </w:r>
      <w:r w:rsidR="000545FE" w:rsidRPr="007822F6">
        <w:rPr>
          <w:rFonts w:hint="eastAsia"/>
          <w:szCs w:val="21"/>
        </w:rPr>
        <w:t>目に見える形で</w:t>
      </w:r>
      <w:r w:rsidR="00AF53F4" w:rsidRPr="007822F6">
        <w:rPr>
          <w:rFonts w:hint="eastAsia"/>
          <w:szCs w:val="21"/>
        </w:rPr>
        <w:t>労働者側に返ってきた</w:t>
      </w:r>
      <w:r w:rsidR="000545FE" w:rsidRPr="007822F6">
        <w:rPr>
          <w:rFonts w:hint="eastAsia"/>
          <w:szCs w:val="21"/>
        </w:rPr>
        <w:t>結果だと考えている。</w:t>
      </w:r>
      <w:r w:rsidR="00AF53F4" w:rsidRPr="007822F6">
        <w:rPr>
          <w:rFonts w:hint="eastAsia"/>
          <w:szCs w:val="21"/>
        </w:rPr>
        <w:t>また、少しでも嫌なことがあるとハラスメントだと告発する風潮に対し、ハラスメント・ハラスメントという言葉も現れているほどである。</w:t>
      </w:r>
    </w:p>
    <w:p w:rsidR="002C0590" w:rsidRPr="000545FE" w:rsidRDefault="000545FE" w:rsidP="000545FE">
      <w:pPr>
        <w:pStyle w:val="a3"/>
        <w:ind w:leftChars="0" w:left="480"/>
        <w:jc w:val="left"/>
        <w:rPr>
          <w:szCs w:val="21"/>
        </w:rPr>
      </w:pPr>
      <w:r>
        <w:rPr>
          <w:rFonts w:hint="eastAsia"/>
          <w:szCs w:val="21"/>
        </w:rPr>
        <w:t xml:space="preserve">　</w:t>
      </w:r>
      <w:r w:rsidR="00AF53F4">
        <w:rPr>
          <w:rFonts w:hint="eastAsia"/>
          <w:szCs w:val="21"/>
        </w:rPr>
        <w:t>労働者が雇用者に何かを求める「だけ」という姿勢では、雇用者の管理コストを増加さ</w:t>
      </w:r>
      <w:r w:rsidR="00A86DA5">
        <w:rPr>
          <w:rFonts w:hint="eastAsia"/>
          <w:szCs w:val="21"/>
        </w:rPr>
        <w:t>せ</w:t>
      </w:r>
      <w:r w:rsidR="00AF53F4">
        <w:rPr>
          <w:rFonts w:hint="eastAsia"/>
          <w:szCs w:val="21"/>
        </w:rPr>
        <w:t>る。これは「文句を言わない従順な労働者だけを雇おう」という企業の増加や、労使の賃金格差という形で労働者に返ってくる恐れがあると</w:t>
      </w:r>
      <w:r w:rsidR="008D77EE">
        <w:rPr>
          <w:rFonts w:hint="eastAsia"/>
          <w:szCs w:val="21"/>
        </w:rPr>
        <w:t>考えられる</w:t>
      </w:r>
      <w:r w:rsidR="00AF53F4">
        <w:rPr>
          <w:rFonts w:hint="eastAsia"/>
          <w:szCs w:val="21"/>
        </w:rPr>
        <w:t>。</w:t>
      </w:r>
      <w:r>
        <w:rPr>
          <w:rFonts w:hint="eastAsia"/>
          <w:szCs w:val="21"/>
        </w:rPr>
        <w:t>雇用者の管理コストを増大させることなく労働環境を改善する</w:t>
      </w:r>
      <w:r w:rsidR="00AF53F4">
        <w:rPr>
          <w:rFonts w:hint="eastAsia"/>
          <w:szCs w:val="21"/>
        </w:rPr>
        <w:t>には</w:t>
      </w:r>
      <w:r w:rsidR="00BF5DBC">
        <w:rPr>
          <w:rFonts w:hint="eastAsia"/>
          <w:szCs w:val="21"/>
        </w:rPr>
        <w:t>、労働者は環境改善</w:t>
      </w:r>
      <w:r w:rsidR="00AF53F4">
        <w:rPr>
          <w:rFonts w:hint="eastAsia"/>
          <w:szCs w:val="21"/>
        </w:rPr>
        <w:t>を</w:t>
      </w:r>
      <w:r w:rsidR="00BF5DBC">
        <w:rPr>
          <w:rFonts w:hint="eastAsia"/>
          <w:szCs w:val="21"/>
        </w:rPr>
        <w:t>訴え</w:t>
      </w:r>
      <w:r w:rsidR="00AF53F4">
        <w:rPr>
          <w:rFonts w:hint="eastAsia"/>
          <w:szCs w:val="21"/>
        </w:rPr>
        <w:t>るだけでなく、自ら</w:t>
      </w:r>
      <w:r w:rsidR="00BF5DBC">
        <w:rPr>
          <w:rFonts w:hint="eastAsia"/>
          <w:szCs w:val="21"/>
        </w:rPr>
        <w:t>環境改善に直接関わる</w:t>
      </w:r>
      <w:r w:rsidR="00AF53F4">
        <w:rPr>
          <w:rFonts w:hint="eastAsia"/>
          <w:szCs w:val="21"/>
        </w:rPr>
        <w:t>姿勢</w:t>
      </w:r>
      <w:r w:rsidR="00BF5DBC">
        <w:rPr>
          <w:rFonts w:hint="eastAsia"/>
          <w:szCs w:val="21"/>
        </w:rPr>
        <w:t>が推奨される。そこで、本研究では労働者が自ら改善行動を行う方法として、ジョブ</w:t>
      </w:r>
      <w:r w:rsidR="009F1A6D">
        <w:rPr>
          <w:rFonts w:hint="eastAsia"/>
          <w:szCs w:val="21"/>
        </w:rPr>
        <w:t>・</w:t>
      </w:r>
      <w:r w:rsidR="00BF5DBC">
        <w:rPr>
          <w:rFonts w:hint="eastAsia"/>
          <w:szCs w:val="21"/>
        </w:rPr>
        <w:t>クラフティングを検討する。</w:t>
      </w:r>
    </w:p>
    <w:p w:rsidR="002C0590" w:rsidRDefault="002C0590" w:rsidP="002C0590">
      <w:pPr>
        <w:pStyle w:val="a3"/>
        <w:ind w:leftChars="0" w:left="480"/>
        <w:jc w:val="left"/>
        <w:rPr>
          <w:szCs w:val="21"/>
        </w:rPr>
      </w:pPr>
    </w:p>
    <w:p w:rsidR="00807FFA" w:rsidRDefault="00807FFA" w:rsidP="002C0590">
      <w:pPr>
        <w:pStyle w:val="a3"/>
        <w:ind w:leftChars="0" w:left="480"/>
        <w:jc w:val="left"/>
        <w:rPr>
          <w:szCs w:val="21"/>
        </w:rPr>
      </w:pPr>
    </w:p>
    <w:p w:rsidR="002C0590" w:rsidRPr="00AF53F4" w:rsidRDefault="00BF5DBC" w:rsidP="00AF53F4">
      <w:pPr>
        <w:widowControl/>
        <w:jc w:val="left"/>
        <w:rPr>
          <w:szCs w:val="21"/>
        </w:rPr>
      </w:pPr>
      <w:r>
        <w:rPr>
          <w:sz w:val="28"/>
          <w:szCs w:val="28"/>
        </w:rPr>
        <w:t xml:space="preserve">1-2 </w:t>
      </w:r>
      <w:r>
        <w:rPr>
          <w:rFonts w:hint="eastAsia"/>
          <w:sz w:val="28"/>
          <w:szCs w:val="28"/>
        </w:rPr>
        <w:t>先行研究</w:t>
      </w:r>
    </w:p>
    <w:p w:rsidR="00F079A2" w:rsidRDefault="00BF5DBC" w:rsidP="00AE7998">
      <w:pPr>
        <w:pStyle w:val="a3"/>
        <w:ind w:leftChars="0" w:left="480"/>
        <w:jc w:val="left"/>
        <w:rPr>
          <w:szCs w:val="21"/>
        </w:rPr>
      </w:pPr>
      <w:r>
        <w:rPr>
          <w:rFonts w:hint="eastAsia"/>
          <w:szCs w:val="21"/>
        </w:rPr>
        <w:t>1</w:t>
      </w:r>
      <w:r>
        <w:rPr>
          <w:szCs w:val="21"/>
        </w:rPr>
        <w:t xml:space="preserve">-2-1 </w:t>
      </w:r>
      <w:proofErr w:type="spellStart"/>
      <w:r w:rsidR="00F079A2">
        <w:rPr>
          <w:szCs w:val="21"/>
        </w:rPr>
        <w:t>Wrzes</w:t>
      </w:r>
      <w:r w:rsidR="00AE7998">
        <w:rPr>
          <w:szCs w:val="21"/>
        </w:rPr>
        <w:t>niewski</w:t>
      </w:r>
      <w:proofErr w:type="spellEnd"/>
      <w:r w:rsidR="00AE7998">
        <w:rPr>
          <w:szCs w:val="21"/>
        </w:rPr>
        <w:t xml:space="preserve"> &amp; Dutton(2001)</w:t>
      </w:r>
      <w:r w:rsidR="00AE7998">
        <w:rPr>
          <w:rFonts w:hint="eastAsia"/>
          <w:szCs w:val="21"/>
        </w:rPr>
        <w:t>による提唱</w:t>
      </w:r>
    </w:p>
    <w:p w:rsidR="009D0B5E" w:rsidRDefault="00C628CC" w:rsidP="00AE7998">
      <w:pPr>
        <w:pStyle w:val="a3"/>
        <w:ind w:leftChars="0" w:left="480"/>
        <w:jc w:val="left"/>
        <w:rPr>
          <w:szCs w:val="21"/>
        </w:rPr>
      </w:pPr>
      <w:r>
        <w:rPr>
          <w:rFonts w:hint="eastAsia"/>
          <w:szCs w:val="21"/>
        </w:rPr>
        <w:t xml:space="preserve">　</w:t>
      </w:r>
      <w:r w:rsidR="009F1A6D">
        <w:rPr>
          <w:rFonts w:hint="eastAsia"/>
          <w:szCs w:val="21"/>
        </w:rPr>
        <w:t>ジョブ・クラフティング</w:t>
      </w:r>
      <w:r w:rsidRPr="00C628CC">
        <w:rPr>
          <w:rFonts w:hint="eastAsia"/>
          <w:szCs w:val="21"/>
        </w:rPr>
        <w:t>を提唱した</w:t>
      </w:r>
      <w:r w:rsidRPr="00C628CC">
        <w:rPr>
          <w:szCs w:val="21"/>
        </w:rPr>
        <w:t xml:space="preserve"> </w:t>
      </w:r>
      <w:proofErr w:type="spellStart"/>
      <w:r w:rsidRPr="00C628CC">
        <w:rPr>
          <w:szCs w:val="21"/>
        </w:rPr>
        <w:t>Wrzesniewski</w:t>
      </w:r>
      <w:proofErr w:type="spellEnd"/>
      <w:r w:rsidR="000F6E15">
        <w:rPr>
          <w:szCs w:val="21"/>
        </w:rPr>
        <w:t xml:space="preserve"> </w:t>
      </w:r>
      <w:r w:rsidRPr="00C628CC">
        <w:rPr>
          <w:szCs w:val="21"/>
        </w:rPr>
        <w:t>&amp;</w:t>
      </w:r>
      <w:r w:rsidR="000F6E15">
        <w:rPr>
          <w:szCs w:val="21"/>
        </w:rPr>
        <w:t xml:space="preserve"> </w:t>
      </w:r>
      <w:r w:rsidRPr="00C628CC">
        <w:rPr>
          <w:szCs w:val="21"/>
        </w:rPr>
        <w:t>Dutton (2001)は「個人が自ら仕事のタスク境界もしくは関係的境界においてなす物理的・心理的変化」(和訳:高尾 2019)と定義している。つまり仕事を体験することによって仕事に対する認識や取り組む姿勢が変化するという意識的・無意識的な反応のことを</w:t>
      </w:r>
      <w:r w:rsidR="009F1A6D">
        <w:rPr>
          <w:rFonts w:hint="eastAsia"/>
          <w:szCs w:val="21"/>
        </w:rPr>
        <w:t>ジョブ・クラフティング</w:t>
      </w:r>
      <w:r w:rsidRPr="00C628CC">
        <w:rPr>
          <w:szCs w:val="21"/>
        </w:rPr>
        <w:t>と</w:t>
      </w:r>
      <w:r w:rsidRPr="00C628CC">
        <w:rPr>
          <w:rFonts w:hint="eastAsia"/>
          <w:szCs w:val="21"/>
        </w:rPr>
        <w:t>定</w:t>
      </w:r>
      <w:r w:rsidRPr="00C628CC">
        <w:rPr>
          <w:szCs w:val="21"/>
        </w:rPr>
        <w:t>義した。</w:t>
      </w:r>
    </w:p>
    <w:p w:rsidR="00AE7998" w:rsidRPr="009D0B5E" w:rsidRDefault="009D0B5E" w:rsidP="009D0B5E">
      <w:pPr>
        <w:pStyle w:val="a3"/>
        <w:ind w:leftChars="0" w:left="480"/>
        <w:jc w:val="left"/>
        <w:rPr>
          <w:szCs w:val="21"/>
        </w:rPr>
      </w:pPr>
      <w:r>
        <w:rPr>
          <w:rFonts w:hint="eastAsia"/>
          <w:szCs w:val="21"/>
        </w:rPr>
        <w:t xml:space="preserve">　</w:t>
      </w:r>
      <w:r w:rsidR="009F1A6D">
        <w:rPr>
          <w:rFonts w:hint="eastAsia"/>
          <w:szCs w:val="21"/>
        </w:rPr>
        <w:t>ジョブ・クラフティング</w:t>
      </w:r>
      <w:r w:rsidR="00C628CC" w:rsidRPr="00C628CC">
        <w:rPr>
          <w:rFonts w:hint="eastAsia"/>
          <w:szCs w:val="21"/>
        </w:rPr>
        <w:t>には</w:t>
      </w:r>
      <w:r w:rsidR="00C628CC" w:rsidRPr="00C628CC">
        <w:rPr>
          <w:szCs w:val="21"/>
        </w:rPr>
        <w:t>3つの種類があ</w:t>
      </w:r>
      <w:r>
        <w:rPr>
          <w:rFonts w:hint="eastAsia"/>
          <w:szCs w:val="21"/>
        </w:rPr>
        <w:t>る。1つ目は「タスク</w:t>
      </w:r>
      <w:r w:rsidR="009F1A6D">
        <w:rPr>
          <w:rFonts w:hint="eastAsia"/>
          <w:szCs w:val="21"/>
        </w:rPr>
        <w:t>クラフティング</w:t>
      </w:r>
      <w:r>
        <w:rPr>
          <w:rFonts w:hint="eastAsia"/>
          <w:szCs w:val="21"/>
        </w:rPr>
        <w:t>」である。</w:t>
      </w:r>
      <w:r w:rsidR="00C628CC" w:rsidRPr="009D0B5E">
        <w:rPr>
          <w:rFonts w:hint="eastAsia"/>
          <w:szCs w:val="21"/>
        </w:rPr>
        <w:t>具</w:t>
      </w:r>
      <w:r w:rsidR="00C628CC" w:rsidRPr="009D0B5E">
        <w:rPr>
          <w:szCs w:val="21"/>
        </w:rPr>
        <w:t>体的な仕事</w:t>
      </w:r>
      <w:r>
        <w:rPr>
          <w:rFonts w:hint="eastAsia"/>
          <w:szCs w:val="21"/>
        </w:rPr>
        <w:t>の</w:t>
      </w:r>
      <w:r w:rsidR="00C628CC" w:rsidRPr="009D0B5E">
        <w:rPr>
          <w:szCs w:val="21"/>
        </w:rPr>
        <w:t>内容や</w:t>
      </w:r>
      <w:r>
        <w:rPr>
          <w:rFonts w:hint="eastAsia"/>
          <w:szCs w:val="21"/>
        </w:rPr>
        <w:t>実行</w:t>
      </w:r>
      <w:r w:rsidR="00C628CC" w:rsidRPr="009D0B5E">
        <w:rPr>
          <w:szCs w:val="21"/>
        </w:rPr>
        <w:t>方法を変</w:t>
      </w:r>
      <w:r w:rsidR="00C628CC" w:rsidRPr="009D0B5E">
        <w:rPr>
          <w:rFonts w:hint="eastAsia"/>
          <w:szCs w:val="21"/>
        </w:rPr>
        <w:t>更する</w:t>
      </w:r>
      <w:r>
        <w:rPr>
          <w:rFonts w:hint="eastAsia"/>
          <w:szCs w:val="21"/>
        </w:rPr>
        <w:t>ことを指す。2つ目は「関係</w:t>
      </w:r>
      <w:r>
        <w:rPr>
          <w:rFonts w:hint="eastAsia"/>
          <w:szCs w:val="21"/>
        </w:rPr>
        <w:lastRenderedPageBreak/>
        <w:t>性</w:t>
      </w:r>
      <w:r w:rsidR="009F1A6D">
        <w:rPr>
          <w:rFonts w:hint="eastAsia"/>
          <w:szCs w:val="21"/>
        </w:rPr>
        <w:t>クラフティング</w:t>
      </w:r>
      <w:r>
        <w:rPr>
          <w:rFonts w:hint="eastAsia"/>
          <w:szCs w:val="21"/>
        </w:rPr>
        <w:t>」である。</w:t>
      </w:r>
      <w:r w:rsidR="00C628CC" w:rsidRPr="009D0B5E">
        <w:rPr>
          <w:szCs w:val="21"/>
        </w:rPr>
        <w:t>他者との関係性もしくは相互作用を変更する</w:t>
      </w:r>
      <w:r>
        <w:rPr>
          <w:rFonts w:hint="eastAsia"/>
          <w:szCs w:val="21"/>
        </w:rPr>
        <w:t>ことを指す。3つ目は「認知的</w:t>
      </w:r>
      <w:r w:rsidR="009F1A6D">
        <w:rPr>
          <w:rFonts w:hint="eastAsia"/>
          <w:szCs w:val="21"/>
        </w:rPr>
        <w:t>クラフティング</w:t>
      </w:r>
      <w:r w:rsidRPr="009D0B5E">
        <w:rPr>
          <w:rFonts w:hint="eastAsia"/>
          <w:szCs w:val="21"/>
        </w:rPr>
        <w:t>」</w:t>
      </w:r>
      <w:r>
        <w:rPr>
          <w:rFonts w:hint="eastAsia"/>
          <w:szCs w:val="21"/>
        </w:rPr>
        <w:t>である。</w:t>
      </w:r>
      <w:r w:rsidR="00C628CC" w:rsidRPr="009D0B5E">
        <w:rPr>
          <w:szCs w:val="21"/>
        </w:rPr>
        <w:t>個々のタスクや仕事全体に対する捉え方を変更する</w:t>
      </w:r>
      <w:r>
        <w:rPr>
          <w:rFonts w:hint="eastAsia"/>
          <w:szCs w:val="21"/>
        </w:rPr>
        <w:t>ことを指す。</w:t>
      </w:r>
    </w:p>
    <w:p w:rsidR="00AE7998" w:rsidRPr="000F6E15" w:rsidRDefault="00AE7998" w:rsidP="00AE7998">
      <w:pPr>
        <w:pStyle w:val="a3"/>
        <w:ind w:leftChars="0" w:left="480"/>
        <w:jc w:val="left"/>
        <w:rPr>
          <w:szCs w:val="21"/>
        </w:rPr>
      </w:pPr>
    </w:p>
    <w:p w:rsidR="00C628CC" w:rsidRPr="00AE7998" w:rsidRDefault="00C628CC" w:rsidP="00AE7998">
      <w:pPr>
        <w:pStyle w:val="a3"/>
        <w:ind w:leftChars="0" w:left="480"/>
        <w:jc w:val="left"/>
        <w:rPr>
          <w:szCs w:val="21"/>
        </w:rPr>
      </w:pPr>
      <w:r>
        <w:rPr>
          <w:rFonts w:hint="eastAsia"/>
          <w:szCs w:val="21"/>
        </w:rPr>
        <w:t>1</w:t>
      </w:r>
      <w:r>
        <w:rPr>
          <w:szCs w:val="21"/>
        </w:rPr>
        <w:t>-2-2 JD-R</w:t>
      </w:r>
      <w:r>
        <w:rPr>
          <w:rFonts w:hint="eastAsia"/>
          <w:szCs w:val="21"/>
        </w:rPr>
        <w:t>モデルによる再定義</w:t>
      </w:r>
    </w:p>
    <w:p w:rsidR="00EC6FF7" w:rsidRDefault="00C628CC" w:rsidP="00722664">
      <w:pPr>
        <w:pStyle w:val="a3"/>
        <w:ind w:leftChars="0" w:left="480"/>
        <w:jc w:val="left"/>
        <w:rPr>
          <w:szCs w:val="21"/>
        </w:rPr>
      </w:pPr>
      <w:r>
        <w:rPr>
          <w:rFonts w:hint="eastAsia"/>
          <w:szCs w:val="21"/>
        </w:rPr>
        <w:t xml:space="preserve">　</w:t>
      </w:r>
      <w:r w:rsidRPr="00C628CC">
        <w:rPr>
          <w:szCs w:val="21"/>
        </w:rPr>
        <w:t>Tim &amp; Bakker(2010)は仕事を職務要求と職務資源という2つの側面から捉</w:t>
      </w:r>
      <w:r w:rsidR="009F1A6D">
        <w:rPr>
          <w:rFonts w:hint="eastAsia"/>
          <w:szCs w:val="21"/>
        </w:rPr>
        <w:t>える職務要求</w:t>
      </w:r>
      <w:r w:rsidR="009F1A6D">
        <w:rPr>
          <w:szCs w:val="21"/>
        </w:rPr>
        <w:t>-</w:t>
      </w:r>
      <w:r w:rsidR="009F1A6D">
        <w:rPr>
          <w:rFonts w:hint="eastAsia"/>
          <w:szCs w:val="21"/>
        </w:rPr>
        <w:t>資源モデル</w:t>
      </w:r>
      <w:r w:rsidR="009F1A6D">
        <w:rPr>
          <w:szCs w:val="21"/>
        </w:rPr>
        <w:t>(</w:t>
      </w:r>
      <w:r w:rsidR="009F1A6D">
        <w:rPr>
          <w:rFonts w:hint="eastAsia"/>
          <w:szCs w:val="21"/>
        </w:rPr>
        <w:t>以下</w:t>
      </w:r>
      <w:r w:rsidRPr="00C628CC">
        <w:rPr>
          <w:szCs w:val="21"/>
        </w:rPr>
        <w:t>JD-Rモデル</w:t>
      </w:r>
      <w:r w:rsidR="009F1A6D">
        <w:rPr>
          <w:rFonts w:hint="eastAsia"/>
          <w:szCs w:val="21"/>
        </w:rPr>
        <w:t>)</w:t>
      </w:r>
      <w:r w:rsidRPr="00C628CC">
        <w:rPr>
          <w:szCs w:val="21"/>
        </w:rPr>
        <w:t>を元に、職務要求と職務資源によって個人</w:t>
      </w:r>
      <w:r w:rsidR="00722664">
        <w:rPr>
          <w:rFonts w:hint="eastAsia"/>
          <w:szCs w:val="21"/>
        </w:rPr>
        <w:t>-</w:t>
      </w:r>
      <w:r w:rsidRPr="00C628CC">
        <w:rPr>
          <w:szCs w:val="21"/>
        </w:rPr>
        <w:t>職務不適合が生じた際、従業員自身の能力や選好と整合をとるように職務要求や職務資源の水準を日々修正することを</w:t>
      </w:r>
      <w:r w:rsidR="009F1A6D">
        <w:rPr>
          <w:rFonts w:hint="eastAsia"/>
          <w:szCs w:val="21"/>
        </w:rPr>
        <w:t>ジョブ・クラフティング</w:t>
      </w:r>
      <w:r w:rsidRPr="00C628CC">
        <w:rPr>
          <w:szCs w:val="21"/>
        </w:rPr>
        <w:t>として再定義した。この</w:t>
      </w:r>
      <w:r w:rsidR="009F1A6D">
        <w:rPr>
          <w:rFonts w:hint="eastAsia"/>
          <w:szCs w:val="21"/>
        </w:rPr>
        <w:t>ジョブ・クラフティング</w:t>
      </w:r>
      <w:r w:rsidRPr="00C628CC">
        <w:rPr>
          <w:szCs w:val="21"/>
        </w:rPr>
        <w:t>も</w:t>
      </w:r>
      <w:r w:rsidR="00EC6FF7">
        <w:rPr>
          <w:szCs w:val="21"/>
        </w:rPr>
        <w:t>3</w:t>
      </w:r>
      <w:r w:rsidR="00EC6FF7">
        <w:rPr>
          <w:rFonts w:hint="eastAsia"/>
          <w:szCs w:val="21"/>
        </w:rPr>
        <w:t>つに分類された</w:t>
      </w:r>
      <w:r w:rsidR="008365DF">
        <w:rPr>
          <w:rFonts w:hint="eastAsia"/>
          <w:szCs w:val="21"/>
        </w:rPr>
        <w:t>が、</w:t>
      </w:r>
      <w:proofErr w:type="spellStart"/>
      <w:r w:rsidR="008365DF" w:rsidRPr="00C628CC">
        <w:rPr>
          <w:szCs w:val="21"/>
        </w:rPr>
        <w:t>Wrzesniewski</w:t>
      </w:r>
      <w:proofErr w:type="spellEnd"/>
      <w:r w:rsidR="008365DF" w:rsidRPr="00C628CC">
        <w:rPr>
          <w:szCs w:val="21"/>
        </w:rPr>
        <w:t xml:space="preserve"> &amp; Dutton (2001)の定義とは異なる</w:t>
      </w:r>
    </w:p>
    <w:p w:rsidR="000F6E15" w:rsidRPr="00EC6FF7" w:rsidRDefault="009D0B5E" w:rsidP="009D0B5E">
      <w:pPr>
        <w:pStyle w:val="a3"/>
        <w:ind w:leftChars="0" w:left="480"/>
        <w:jc w:val="left"/>
        <w:rPr>
          <w:szCs w:val="21"/>
        </w:rPr>
      </w:pPr>
      <w:r>
        <w:rPr>
          <w:rFonts w:hint="eastAsia"/>
          <w:szCs w:val="21"/>
        </w:rPr>
        <w:t xml:space="preserve">　</w:t>
      </w:r>
      <w:r w:rsidR="00EC6FF7">
        <w:rPr>
          <w:rFonts w:hint="eastAsia"/>
          <w:szCs w:val="21"/>
        </w:rPr>
        <w:t>1つ目は</w:t>
      </w:r>
      <w:r w:rsidR="00EC6FF7" w:rsidRPr="00722664">
        <w:rPr>
          <w:szCs w:val="21"/>
        </w:rPr>
        <w:t>「資源探索」</w:t>
      </w:r>
      <w:r w:rsidR="00EC6FF7">
        <w:rPr>
          <w:rFonts w:hint="eastAsia"/>
          <w:szCs w:val="21"/>
        </w:rPr>
        <w:t>である。</w:t>
      </w:r>
      <w:r w:rsidR="00C628CC" w:rsidRPr="00722664">
        <w:rPr>
          <w:rFonts w:hint="eastAsia"/>
          <w:szCs w:val="21"/>
        </w:rPr>
        <w:t>賃</w:t>
      </w:r>
      <w:r w:rsidR="00C628CC" w:rsidRPr="00722664">
        <w:rPr>
          <w:szCs w:val="21"/>
        </w:rPr>
        <w:t>金や人脈など仕事をすることで得られる総括的な利益</w:t>
      </w:r>
      <w:r w:rsidR="009F1A6D">
        <w:rPr>
          <w:rFonts w:hint="eastAsia"/>
          <w:szCs w:val="21"/>
        </w:rPr>
        <w:t>、すなわち</w:t>
      </w:r>
      <w:r w:rsidR="00C628CC" w:rsidRPr="00722664">
        <w:rPr>
          <w:szCs w:val="21"/>
        </w:rPr>
        <w:t>職務資源を増大させる</w:t>
      </w:r>
      <w:r w:rsidR="00EC6FF7">
        <w:rPr>
          <w:rFonts w:hint="eastAsia"/>
          <w:szCs w:val="21"/>
        </w:rPr>
        <w:t>行動を指す。</w:t>
      </w:r>
      <w:r w:rsidR="00EC6FF7" w:rsidRPr="00EC6FF7">
        <w:rPr>
          <w:rFonts w:hint="eastAsia"/>
          <w:szCs w:val="21"/>
        </w:rPr>
        <w:t>2つ目は</w:t>
      </w:r>
      <w:r w:rsidR="00EC6FF7" w:rsidRPr="00EC6FF7">
        <w:rPr>
          <w:szCs w:val="21"/>
        </w:rPr>
        <w:t>「チャレンジ探索」</w:t>
      </w:r>
      <w:r w:rsidR="00EC6FF7" w:rsidRPr="00EC6FF7">
        <w:rPr>
          <w:rFonts w:hint="eastAsia"/>
          <w:szCs w:val="21"/>
        </w:rPr>
        <w:t>である。</w:t>
      </w:r>
      <w:r w:rsidR="00C628CC" w:rsidRPr="00EC6FF7">
        <w:rPr>
          <w:rFonts w:hint="eastAsia"/>
          <w:szCs w:val="21"/>
        </w:rPr>
        <w:t>自</w:t>
      </w:r>
      <w:r w:rsidR="00C628CC" w:rsidRPr="00EC6FF7">
        <w:rPr>
          <w:szCs w:val="21"/>
        </w:rPr>
        <w:t>分が持っているスキルをより活かしやりがいを得るために</w:t>
      </w:r>
      <w:r w:rsidR="00EC6FF7">
        <w:rPr>
          <w:rFonts w:hint="eastAsia"/>
          <w:szCs w:val="21"/>
        </w:rPr>
        <w:t>、</w:t>
      </w:r>
      <w:r w:rsidR="00C628CC" w:rsidRPr="00EC6FF7">
        <w:rPr>
          <w:szCs w:val="21"/>
        </w:rPr>
        <w:t>職務要求を増大させる</w:t>
      </w:r>
      <w:r w:rsidR="00EC6FF7">
        <w:rPr>
          <w:rFonts w:hint="eastAsia"/>
          <w:szCs w:val="21"/>
        </w:rPr>
        <w:t>行動を指す。</w:t>
      </w:r>
      <w:r w:rsidR="00EC6FF7" w:rsidRPr="00EC6FF7">
        <w:rPr>
          <w:rFonts w:hint="eastAsia"/>
          <w:szCs w:val="21"/>
        </w:rPr>
        <w:t>3つ目は</w:t>
      </w:r>
      <w:r w:rsidR="00EC6FF7">
        <w:rPr>
          <w:rFonts w:hint="eastAsia"/>
          <w:szCs w:val="21"/>
        </w:rPr>
        <w:t>「</w:t>
      </w:r>
      <w:r w:rsidR="00EC6FF7" w:rsidRPr="00EC6FF7">
        <w:rPr>
          <w:szCs w:val="21"/>
        </w:rPr>
        <w:t>要求低減」</w:t>
      </w:r>
      <w:r w:rsidR="00EC6FF7" w:rsidRPr="00EC6FF7">
        <w:rPr>
          <w:rFonts w:hint="eastAsia"/>
          <w:szCs w:val="21"/>
        </w:rPr>
        <w:t>で</w:t>
      </w:r>
      <w:r w:rsidR="00EC6FF7" w:rsidRPr="00EC6FF7">
        <w:rPr>
          <w:szCs w:val="21"/>
        </w:rPr>
        <w:t>ある。</w:t>
      </w:r>
      <w:r w:rsidR="00C628CC" w:rsidRPr="00EC6FF7">
        <w:rPr>
          <w:rFonts w:hint="eastAsia"/>
          <w:szCs w:val="21"/>
        </w:rPr>
        <w:t>自</w:t>
      </w:r>
      <w:r w:rsidR="00C628CC" w:rsidRPr="00EC6FF7">
        <w:rPr>
          <w:szCs w:val="21"/>
        </w:rPr>
        <w:t>分の</w:t>
      </w:r>
      <w:r w:rsidR="00EC6FF7">
        <w:rPr>
          <w:rFonts w:hint="eastAsia"/>
          <w:szCs w:val="21"/>
        </w:rPr>
        <w:t>スキル</w:t>
      </w:r>
      <w:r w:rsidR="00C628CC" w:rsidRPr="00EC6FF7">
        <w:rPr>
          <w:rFonts w:hint="eastAsia"/>
          <w:szCs w:val="21"/>
        </w:rPr>
        <w:t>が</w:t>
      </w:r>
      <w:r w:rsidR="00EC6FF7">
        <w:rPr>
          <w:rFonts w:hint="eastAsia"/>
          <w:szCs w:val="21"/>
        </w:rPr>
        <w:t>職務</w:t>
      </w:r>
      <w:r w:rsidR="00A4279B">
        <w:rPr>
          <w:rFonts w:hint="eastAsia"/>
          <w:szCs w:val="21"/>
        </w:rPr>
        <w:t>遂行</w:t>
      </w:r>
      <w:r w:rsidR="00EC6FF7">
        <w:rPr>
          <w:rFonts w:hint="eastAsia"/>
          <w:szCs w:val="21"/>
        </w:rPr>
        <w:t>にあたり不足していたり</w:t>
      </w:r>
      <w:r w:rsidR="00C628CC" w:rsidRPr="00EC6FF7">
        <w:rPr>
          <w:rFonts w:hint="eastAsia"/>
          <w:szCs w:val="21"/>
        </w:rPr>
        <w:t>仕事上</w:t>
      </w:r>
      <w:r w:rsidR="00C628CC" w:rsidRPr="00EC6FF7">
        <w:rPr>
          <w:szCs w:val="21"/>
        </w:rPr>
        <w:t>苦手な上司と接しないと行けなかったりと</w:t>
      </w:r>
      <w:r w:rsidR="00EC6FF7">
        <w:rPr>
          <w:rFonts w:hint="eastAsia"/>
          <w:szCs w:val="21"/>
        </w:rPr>
        <w:t>いった</w:t>
      </w:r>
      <w:r w:rsidR="00C628CC" w:rsidRPr="00EC6FF7">
        <w:rPr>
          <w:szCs w:val="21"/>
        </w:rPr>
        <w:t>、仕事の総括的なデメリットを減ら</w:t>
      </w:r>
      <w:r w:rsidR="00EC6FF7">
        <w:rPr>
          <w:rFonts w:hint="eastAsia"/>
          <w:szCs w:val="21"/>
        </w:rPr>
        <w:t>す行動を指す。</w:t>
      </w:r>
    </w:p>
    <w:p w:rsidR="002C0590" w:rsidRDefault="000F6E15" w:rsidP="000F6E15">
      <w:pPr>
        <w:pStyle w:val="a3"/>
        <w:ind w:leftChars="0" w:left="480"/>
        <w:jc w:val="left"/>
        <w:rPr>
          <w:szCs w:val="21"/>
        </w:rPr>
      </w:pPr>
      <w:r>
        <w:rPr>
          <w:rFonts w:hint="eastAsia"/>
          <w:szCs w:val="21"/>
        </w:rPr>
        <w:t xml:space="preserve">　</w:t>
      </w:r>
      <w:proofErr w:type="spellStart"/>
      <w:r w:rsidR="00C628CC" w:rsidRPr="00C628CC">
        <w:rPr>
          <w:szCs w:val="21"/>
        </w:rPr>
        <w:t>Demerouti</w:t>
      </w:r>
      <w:proofErr w:type="spellEnd"/>
      <w:r w:rsidR="00C628CC" w:rsidRPr="00C628CC">
        <w:rPr>
          <w:szCs w:val="21"/>
        </w:rPr>
        <w:t>(2014)</w:t>
      </w:r>
      <w:r w:rsidR="009D0B5E">
        <w:rPr>
          <w:rFonts w:hint="eastAsia"/>
          <w:szCs w:val="21"/>
        </w:rPr>
        <w:t>で</w:t>
      </w:r>
      <w:r w:rsidR="00C628CC" w:rsidRPr="00C628CC">
        <w:rPr>
          <w:szCs w:val="21"/>
        </w:rPr>
        <w:t>はタスク</w:t>
      </w:r>
      <w:r w:rsidR="009F1A6D">
        <w:rPr>
          <w:rFonts w:hint="eastAsia"/>
          <w:szCs w:val="21"/>
        </w:rPr>
        <w:t>クラフティング</w:t>
      </w:r>
      <w:r w:rsidR="00EC6FF7">
        <w:rPr>
          <w:rFonts w:hint="eastAsia"/>
          <w:szCs w:val="21"/>
        </w:rPr>
        <w:t>を</w:t>
      </w:r>
      <w:r w:rsidR="00C628CC" w:rsidRPr="00C628CC">
        <w:rPr>
          <w:szCs w:val="21"/>
        </w:rPr>
        <w:t>職務要求の変更、関係性</w:t>
      </w:r>
      <w:r w:rsidR="009F1A6D">
        <w:rPr>
          <w:rFonts w:hint="eastAsia"/>
          <w:szCs w:val="21"/>
        </w:rPr>
        <w:t>クラフティング</w:t>
      </w:r>
      <w:r w:rsidR="00EC6FF7">
        <w:rPr>
          <w:rFonts w:hint="eastAsia"/>
          <w:szCs w:val="21"/>
        </w:rPr>
        <w:t>を</w:t>
      </w:r>
      <w:r w:rsidR="00C628CC" w:rsidRPr="00C628CC">
        <w:rPr>
          <w:szCs w:val="21"/>
        </w:rPr>
        <w:t>職務資源の変更と解釈</w:t>
      </w:r>
      <w:r w:rsidR="009D0B5E">
        <w:rPr>
          <w:rFonts w:hint="eastAsia"/>
          <w:szCs w:val="21"/>
        </w:rPr>
        <w:t>されている。また、</w:t>
      </w:r>
      <w:r w:rsidR="00C628CC" w:rsidRPr="00C628CC">
        <w:rPr>
          <w:szCs w:val="21"/>
        </w:rPr>
        <w:t>認知的</w:t>
      </w:r>
      <w:r w:rsidR="009F1A6D">
        <w:rPr>
          <w:rFonts w:hint="eastAsia"/>
          <w:szCs w:val="21"/>
        </w:rPr>
        <w:t>クラフティング</w:t>
      </w:r>
      <w:r w:rsidR="00C628CC" w:rsidRPr="00C628CC">
        <w:rPr>
          <w:szCs w:val="21"/>
        </w:rPr>
        <w:t>は従業員個人のストレスコーピングのような内的変化</w:t>
      </w:r>
      <w:r w:rsidR="009D0B5E">
        <w:rPr>
          <w:rFonts w:hint="eastAsia"/>
          <w:szCs w:val="21"/>
        </w:rPr>
        <w:t>であり従業員自体の客観的行動は変化しないため、</w:t>
      </w:r>
      <w:r w:rsidR="00C628CC" w:rsidRPr="00C628CC">
        <w:rPr>
          <w:szCs w:val="21"/>
        </w:rPr>
        <w:t>JD-Rモデルの範囲外としている。</w:t>
      </w:r>
    </w:p>
    <w:p w:rsidR="00C628CC" w:rsidRDefault="00C628CC" w:rsidP="002C0590">
      <w:pPr>
        <w:pStyle w:val="a3"/>
        <w:ind w:leftChars="0" w:left="480"/>
        <w:jc w:val="left"/>
        <w:rPr>
          <w:szCs w:val="21"/>
        </w:rPr>
      </w:pPr>
    </w:p>
    <w:p w:rsidR="00C628CC" w:rsidRDefault="000F6E15" w:rsidP="002C0590">
      <w:pPr>
        <w:pStyle w:val="a3"/>
        <w:ind w:leftChars="0" w:left="480"/>
        <w:jc w:val="left"/>
        <w:rPr>
          <w:szCs w:val="21"/>
        </w:rPr>
      </w:pPr>
      <w:r>
        <w:rPr>
          <w:szCs w:val="21"/>
        </w:rPr>
        <w:t xml:space="preserve">1-2-3 </w:t>
      </w:r>
      <w:r>
        <w:rPr>
          <w:rFonts w:hint="eastAsia"/>
          <w:szCs w:val="21"/>
        </w:rPr>
        <w:t>ジョブ</w:t>
      </w:r>
      <w:r w:rsidR="00A4279B">
        <w:rPr>
          <w:rFonts w:hint="eastAsia"/>
          <w:szCs w:val="21"/>
        </w:rPr>
        <w:t>・</w:t>
      </w:r>
      <w:r>
        <w:rPr>
          <w:rFonts w:hint="eastAsia"/>
          <w:szCs w:val="21"/>
        </w:rPr>
        <w:t>クラフティング法</w:t>
      </w:r>
    </w:p>
    <w:p w:rsidR="002F5C81" w:rsidRDefault="000F6E15" w:rsidP="002F5C81">
      <w:pPr>
        <w:pStyle w:val="a3"/>
        <w:ind w:leftChars="0" w:left="480"/>
        <w:jc w:val="left"/>
        <w:rPr>
          <w:szCs w:val="21"/>
        </w:rPr>
      </w:pPr>
      <w:r>
        <w:rPr>
          <w:rFonts w:hint="eastAsia"/>
          <w:szCs w:val="21"/>
        </w:rPr>
        <w:t xml:space="preserve">　</w:t>
      </w:r>
      <w:proofErr w:type="spellStart"/>
      <w:r w:rsidRPr="000F6E15">
        <w:rPr>
          <w:szCs w:val="21"/>
        </w:rPr>
        <w:t>Wrzesniewski</w:t>
      </w:r>
      <w:proofErr w:type="spellEnd"/>
      <w:r w:rsidRPr="000F6E15">
        <w:rPr>
          <w:szCs w:val="21"/>
        </w:rPr>
        <w:t>, Berg &amp; Dutton (201</w:t>
      </w:r>
      <w:r w:rsidR="00AC387A">
        <w:rPr>
          <w:szCs w:val="21"/>
        </w:rPr>
        <w:t>0</w:t>
      </w:r>
      <w:r w:rsidRPr="000F6E15">
        <w:rPr>
          <w:szCs w:val="21"/>
        </w:rPr>
        <w:t>)はJD-Rモデルに基づいた</w:t>
      </w:r>
      <w:r w:rsidR="009F1A6D">
        <w:rPr>
          <w:rFonts w:hint="eastAsia"/>
          <w:szCs w:val="21"/>
        </w:rPr>
        <w:t>ジョブ・クラフティング</w:t>
      </w:r>
      <w:r w:rsidRPr="000F6E15">
        <w:rPr>
          <w:szCs w:val="21"/>
        </w:rPr>
        <w:t>を意識的に行うエクササイズを提唱している。まず現在抱えている仕事</w:t>
      </w:r>
      <w:r w:rsidR="009F1A6D">
        <w:rPr>
          <w:rFonts w:hint="eastAsia"/>
          <w:szCs w:val="21"/>
        </w:rPr>
        <w:t>のブロックを作る。このとき、業務にかかる時間が長いほど大きなブロックにする。仕事の</w:t>
      </w:r>
      <w:r w:rsidRPr="000F6E15">
        <w:rPr>
          <w:szCs w:val="21"/>
        </w:rPr>
        <w:t>ブロック</w:t>
      </w:r>
      <w:r w:rsidR="009F1A6D">
        <w:rPr>
          <w:rFonts w:hint="eastAsia"/>
          <w:szCs w:val="21"/>
        </w:rPr>
        <w:t>の</w:t>
      </w:r>
      <w:r w:rsidRPr="000F6E15">
        <w:rPr>
          <w:szCs w:val="21"/>
        </w:rPr>
        <w:t>ダイヤグラムを作ることで、自分がどんな業務にどれだけの時間とエネルギーを費やしているのかを正確に把握する。次に仕事に対するやる気を維持し業績を向上させる仕事を特定するために、自分の動機</w:t>
      </w:r>
      <w:r>
        <w:rPr>
          <w:rFonts w:hint="eastAsia"/>
          <w:szCs w:val="21"/>
        </w:rPr>
        <w:t>、</w:t>
      </w:r>
      <w:r w:rsidRPr="000F6E15">
        <w:rPr>
          <w:rFonts w:hint="eastAsia"/>
          <w:szCs w:val="21"/>
        </w:rPr>
        <w:t>強</w:t>
      </w:r>
      <w:r w:rsidRPr="000F6E15">
        <w:rPr>
          <w:szCs w:val="21"/>
        </w:rPr>
        <w:t>み、情熱を分析する。そして自分の動機、強み、情熱を活かせるように、時間配分を調整したり新しい</w:t>
      </w:r>
      <w:r w:rsidRPr="000F6E15">
        <w:rPr>
          <w:rFonts w:hint="eastAsia"/>
          <w:szCs w:val="21"/>
        </w:rPr>
        <w:t>趣向をとりいれてみたり、場合によっては上司と交渉し</w:t>
      </w:r>
      <w:r w:rsidRPr="000F6E15">
        <w:rPr>
          <w:szCs w:val="21"/>
        </w:rPr>
        <w:t>てタスク</w:t>
      </w:r>
      <w:r w:rsidR="009F1A6D">
        <w:rPr>
          <w:rFonts w:hint="eastAsia"/>
          <w:szCs w:val="21"/>
        </w:rPr>
        <w:t>クラフティング</w:t>
      </w:r>
      <w:r w:rsidRPr="000F6E15">
        <w:rPr>
          <w:szCs w:val="21"/>
        </w:rPr>
        <w:t>を起こすという流れ</w:t>
      </w:r>
      <w:r>
        <w:rPr>
          <w:rFonts w:hint="eastAsia"/>
          <w:szCs w:val="21"/>
        </w:rPr>
        <w:t>で行うものである。</w:t>
      </w:r>
    </w:p>
    <w:p w:rsidR="002F5C81" w:rsidRPr="002F5C81" w:rsidRDefault="002F5C81" w:rsidP="002F5C81">
      <w:pPr>
        <w:pStyle w:val="a3"/>
        <w:ind w:leftChars="0" w:left="480"/>
        <w:jc w:val="left"/>
        <w:rPr>
          <w:szCs w:val="21"/>
        </w:rPr>
      </w:pPr>
      <w:r>
        <w:rPr>
          <w:rFonts w:hint="eastAsia"/>
          <w:szCs w:val="21"/>
        </w:rPr>
        <w:lastRenderedPageBreak/>
        <w:t xml:space="preserve">　背景で述べたような労働者が自ら環境改善を行う方法としては、このジョブ</w:t>
      </w:r>
      <w:r w:rsidR="00A4279B">
        <w:rPr>
          <w:rFonts w:hint="eastAsia"/>
          <w:szCs w:val="21"/>
        </w:rPr>
        <w:t>・</w:t>
      </w:r>
      <w:r>
        <w:rPr>
          <w:rFonts w:hint="eastAsia"/>
          <w:szCs w:val="21"/>
        </w:rPr>
        <w:t>クラフティング法を取り入れることで概ね達成できると考える。</w:t>
      </w:r>
    </w:p>
    <w:p w:rsidR="002F5C81" w:rsidRDefault="002F5C81" w:rsidP="002C0590">
      <w:pPr>
        <w:pStyle w:val="a3"/>
        <w:ind w:leftChars="0" w:left="480"/>
        <w:jc w:val="left"/>
        <w:rPr>
          <w:szCs w:val="21"/>
        </w:rPr>
      </w:pPr>
    </w:p>
    <w:p w:rsidR="007822F6" w:rsidRDefault="007822F6">
      <w:pPr>
        <w:widowControl/>
        <w:jc w:val="left"/>
        <w:rPr>
          <w:szCs w:val="21"/>
        </w:rPr>
      </w:pPr>
    </w:p>
    <w:p w:rsidR="00645789" w:rsidRPr="00645789" w:rsidRDefault="00645789" w:rsidP="00645789">
      <w:pPr>
        <w:jc w:val="left"/>
        <w:rPr>
          <w:sz w:val="28"/>
          <w:szCs w:val="28"/>
        </w:rPr>
      </w:pPr>
      <w:r>
        <w:rPr>
          <w:sz w:val="28"/>
          <w:szCs w:val="28"/>
        </w:rPr>
        <w:t>1-</w:t>
      </w:r>
      <w:r w:rsidR="00BF5DBC">
        <w:rPr>
          <w:sz w:val="28"/>
          <w:szCs w:val="28"/>
        </w:rPr>
        <w:t>3</w:t>
      </w:r>
      <w:r>
        <w:rPr>
          <w:sz w:val="28"/>
          <w:szCs w:val="28"/>
        </w:rPr>
        <w:t xml:space="preserve"> </w:t>
      </w:r>
      <w:r w:rsidR="0054713C">
        <w:rPr>
          <w:rFonts w:hint="eastAsia"/>
          <w:sz w:val="28"/>
          <w:szCs w:val="28"/>
        </w:rPr>
        <w:t>問題意識と目的</w:t>
      </w:r>
    </w:p>
    <w:p w:rsidR="00645789" w:rsidRDefault="0054713C" w:rsidP="0054713C">
      <w:pPr>
        <w:pStyle w:val="a3"/>
        <w:ind w:leftChars="0" w:left="480"/>
        <w:jc w:val="left"/>
        <w:rPr>
          <w:szCs w:val="21"/>
        </w:rPr>
      </w:pPr>
      <w:r>
        <w:rPr>
          <w:rFonts w:hint="eastAsia"/>
          <w:szCs w:val="21"/>
        </w:rPr>
        <w:t xml:space="preserve">　先述したジョブクラフティング法の課題として、新しい研究のため未だ認知度が低いことがあげられる。現在日本で一般市民がこのジョブクラフティング</w:t>
      </w:r>
      <w:r w:rsidR="009F1A6D">
        <w:rPr>
          <w:rFonts w:hint="eastAsia"/>
          <w:szCs w:val="21"/>
        </w:rPr>
        <w:t>法</w:t>
      </w:r>
      <w:r>
        <w:rPr>
          <w:rFonts w:hint="eastAsia"/>
          <w:szCs w:val="21"/>
        </w:rPr>
        <w:t>を取り入れる方法は大きく</w:t>
      </w:r>
      <w:r>
        <w:rPr>
          <w:szCs w:val="21"/>
        </w:rPr>
        <w:t>3</w:t>
      </w:r>
      <w:r>
        <w:rPr>
          <w:rFonts w:hint="eastAsia"/>
          <w:szCs w:val="21"/>
        </w:rPr>
        <w:t>つある。書籍・ブログなどの文章形式、人事部や外部コンサルタントによる研修、カードゲーム、が確認できた。本研究ではこれに加えてスマートフォンアプリケーションによるジョブ</w:t>
      </w:r>
      <w:r w:rsidR="00A4279B">
        <w:rPr>
          <w:rFonts w:hint="eastAsia"/>
          <w:szCs w:val="21"/>
        </w:rPr>
        <w:t>・</w:t>
      </w:r>
      <w:r>
        <w:rPr>
          <w:rFonts w:hint="eastAsia"/>
          <w:szCs w:val="21"/>
        </w:rPr>
        <w:t>クラフティング</w:t>
      </w:r>
      <w:r w:rsidR="009F1A6D">
        <w:rPr>
          <w:rFonts w:hint="eastAsia"/>
          <w:szCs w:val="21"/>
        </w:rPr>
        <w:t>法</w:t>
      </w:r>
      <w:r>
        <w:rPr>
          <w:rFonts w:hint="eastAsia"/>
          <w:szCs w:val="21"/>
        </w:rPr>
        <w:t>学習を提唱する。</w:t>
      </w:r>
    </w:p>
    <w:p w:rsidR="00711134" w:rsidRPr="003F404C" w:rsidRDefault="0054713C" w:rsidP="003F404C">
      <w:pPr>
        <w:pStyle w:val="a3"/>
        <w:ind w:leftChars="0" w:left="480"/>
        <w:jc w:val="left"/>
        <w:rPr>
          <w:szCs w:val="21"/>
        </w:rPr>
      </w:pPr>
      <w:r>
        <w:rPr>
          <w:rFonts w:hint="eastAsia"/>
          <w:szCs w:val="21"/>
        </w:rPr>
        <w:t xml:space="preserve">　ジョブ</w:t>
      </w:r>
      <w:r w:rsidR="009F1A6D">
        <w:rPr>
          <w:rFonts w:hint="eastAsia"/>
          <w:szCs w:val="21"/>
        </w:rPr>
        <w:t>・</w:t>
      </w:r>
      <w:r>
        <w:rPr>
          <w:rFonts w:hint="eastAsia"/>
          <w:szCs w:val="21"/>
        </w:rPr>
        <w:t>クラフティングの性質上、無意識的には日々行われているものであり、</w:t>
      </w:r>
      <w:r w:rsidR="00711134">
        <w:rPr>
          <w:rFonts w:hint="eastAsia"/>
          <w:szCs w:val="21"/>
        </w:rPr>
        <w:t>意識的にやる場合にも頻度が高い方が望ましい。毎日行うことを前提とした場合は既存の</w:t>
      </w:r>
      <w:r w:rsidR="00711134">
        <w:rPr>
          <w:szCs w:val="21"/>
        </w:rPr>
        <w:t>3</w:t>
      </w:r>
      <w:r w:rsidR="00711134">
        <w:rPr>
          <w:rFonts w:hint="eastAsia"/>
          <w:szCs w:val="21"/>
        </w:rPr>
        <w:t>つの方法の中では文章形式が最有力であるが、働き方の修正アイディアを考えるというエクササイズの形式上、動的である方が効果が高いと考えられる。アプリケーション型であれば移動中など生活の中に取り入れながらも、動的にエクササイズを行うことができる。また1人で行うという形式は、当初の自ら環境改善を行うという目的により適している。</w:t>
      </w:r>
    </w:p>
    <w:p w:rsidR="00645789" w:rsidRDefault="00645789" w:rsidP="003F404C">
      <w:pPr>
        <w:widowControl/>
        <w:jc w:val="left"/>
        <w:rPr>
          <w:szCs w:val="21"/>
        </w:rPr>
      </w:pPr>
    </w:p>
    <w:p w:rsidR="009D0B5E" w:rsidRDefault="009D0B5E" w:rsidP="003F404C">
      <w:pPr>
        <w:widowControl/>
        <w:jc w:val="left"/>
        <w:rPr>
          <w:szCs w:val="21"/>
        </w:rPr>
      </w:pPr>
    </w:p>
    <w:p w:rsidR="00111E93" w:rsidRPr="003F404C" w:rsidRDefault="00111E93" w:rsidP="003F404C">
      <w:pPr>
        <w:widowControl/>
        <w:jc w:val="left"/>
        <w:rPr>
          <w:szCs w:val="21"/>
        </w:rPr>
      </w:pPr>
    </w:p>
    <w:p w:rsidR="007C4972" w:rsidRPr="0037302D" w:rsidRDefault="007C4972" w:rsidP="0037302D">
      <w:pPr>
        <w:pStyle w:val="a3"/>
        <w:numPr>
          <w:ilvl w:val="0"/>
          <w:numId w:val="1"/>
        </w:numPr>
        <w:ind w:leftChars="0"/>
        <w:jc w:val="left"/>
        <w:rPr>
          <w:sz w:val="40"/>
          <w:szCs w:val="40"/>
        </w:rPr>
      </w:pPr>
      <w:r w:rsidRPr="0037302D">
        <w:rPr>
          <w:rFonts w:hint="eastAsia"/>
          <w:sz w:val="40"/>
          <w:szCs w:val="40"/>
        </w:rPr>
        <w:t>方法</w:t>
      </w:r>
    </w:p>
    <w:p w:rsidR="00E8229B" w:rsidRDefault="003F404C" w:rsidP="0037302D">
      <w:pPr>
        <w:jc w:val="left"/>
        <w:rPr>
          <w:szCs w:val="21"/>
        </w:rPr>
      </w:pPr>
      <w:r>
        <w:rPr>
          <w:rFonts w:hint="eastAsia"/>
          <w:szCs w:val="21"/>
        </w:rPr>
        <w:t xml:space="preserve">　本研究では先行研究として述べた</w:t>
      </w:r>
      <w:proofErr w:type="spellStart"/>
      <w:r w:rsidR="00826EE6" w:rsidRPr="000F6E15">
        <w:rPr>
          <w:szCs w:val="21"/>
        </w:rPr>
        <w:t>Wrzesniewski</w:t>
      </w:r>
      <w:proofErr w:type="spellEnd"/>
      <w:r w:rsidR="00826EE6" w:rsidRPr="000F6E15">
        <w:rPr>
          <w:szCs w:val="21"/>
        </w:rPr>
        <w:t>, Berg &amp; Dutton (201</w:t>
      </w:r>
      <w:r w:rsidR="00AC387A">
        <w:rPr>
          <w:szCs w:val="21"/>
        </w:rPr>
        <w:t>0</w:t>
      </w:r>
      <w:r w:rsidR="00826EE6" w:rsidRPr="000F6E15">
        <w:rPr>
          <w:szCs w:val="21"/>
        </w:rPr>
        <w:t>)</w:t>
      </w:r>
      <w:r w:rsidR="00826EE6">
        <w:rPr>
          <w:rFonts w:hint="eastAsia"/>
          <w:szCs w:val="21"/>
        </w:rPr>
        <w:t>の自分の動機、強み、情熱</w:t>
      </w:r>
      <w:r w:rsidR="003B509B">
        <w:rPr>
          <w:rFonts w:hint="eastAsia"/>
          <w:szCs w:val="21"/>
        </w:rPr>
        <w:t>を「3つの軸」として仕事の工夫の方針を決めるものと捉え</w:t>
      </w:r>
      <w:r w:rsidR="00E8229B">
        <w:rPr>
          <w:rFonts w:hint="eastAsia"/>
          <w:szCs w:val="21"/>
        </w:rPr>
        <w:t>た</w:t>
      </w:r>
      <w:r w:rsidR="003B509B">
        <w:rPr>
          <w:rFonts w:hint="eastAsia"/>
          <w:szCs w:val="21"/>
        </w:rPr>
        <w:t>。</w:t>
      </w:r>
      <w:r w:rsidR="00E8229B">
        <w:rPr>
          <w:rFonts w:hint="eastAsia"/>
          <w:szCs w:val="21"/>
        </w:rPr>
        <w:t>そして軸とは別に最初の定義である</w:t>
      </w:r>
      <w:proofErr w:type="spellStart"/>
      <w:r w:rsidR="00E8229B">
        <w:rPr>
          <w:szCs w:val="21"/>
        </w:rPr>
        <w:t>Wrzesniewski</w:t>
      </w:r>
      <w:proofErr w:type="spellEnd"/>
      <w:r w:rsidR="00E8229B">
        <w:rPr>
          <w:szCs w:val="21"/>
        </w:rPr>
        <w:t xml:space="preserve"> &amp; Dutton(2001)</w:t>
      </w:r>
      <w:r w:rsidR="00E8229B">
        <w:rPr>
          <w:rFonts w:hint="eastAsia"/>
          <w:szCs w:val="21"/>
        </w:rPr>
        <w:t>のタスク</w:t>
      </w:r>
      <w:r w:rsidR="00B46675">
        <w:rPr>
          <w:rFonts w:hint="eastAsia"/>
          <w:szCs w:val="21"/>
        </w:rPr>
        <w:t>クラフティング</w:t>
      </w:r>
      <w:r w:rsidR="00E8229B">
        <w:rPr>
          <w:rFonts w:hint="eastAsia"/>
          <w:szCs w:val="21"/>
        </w:rPr>
        <w:t>、認知的</w:t>
      </w:r>
      <w:r w:rsidR="00B46675">
        <w:rPr>
          <w:rFonts w:hint="eastAsia"/>
          <w:szCs w:val="21"/>
        </w:rPr>
        <w:t>クラフティング</w:t>
      </w:r>
      <w:r w:rsidR="00E8229B">
        <w:rPr>
          <w:rFonts w:hint="eastAsia"/>
          <w:szCs w:val="21"/>
        </w:rPr>
        <w:t>、関係性</w:t>
      </w:r>
      <w:r w:rsidR="00B46675">
        <w:rPr>
          <w:rFonts w:hint="eastAsia"/>
          <w:szCs w:val="21"/>
        </w:rPr>
        <w:t>クラフティング</w:t>
      </w:r>
      <w:r w:rsidR="00E8229B">
        <w:rPr>
          <w:rFonts w:hint="eastAsia"/>
          <w:szCs w:val="21"/>
        </w:rPr>
        <w:t>を解決方法と位置づけ、この2つの組み合わせで工夫を促す設計とした。</w:t>
      </w:r>
    </w:p>
    <w:p w:rsidR="00B46675" w:rsidRDefault="00E8229B" w:rsidP="00B46675">
      <w:pPr>
        <w:jc w:val="left"/>
        <w:rPr>
          <w:szCs w:val="21"/>
        </w:rPr>
      </w:pPr>
      <w:r>
        <w:rPr>
          <w:rFonts w:hint="eastAsia"/>
          <w:szCs w:val="21"/>
        </w:rPr>
        <w:t xml:space="preserve">　まずこれらの概念と実際のジョブ</w:t>
      </w:r>
      <w:r w:rsidR="00B46675">
        <w:rPr>
          <w:rFonts w:hint="eastAsia"/>
          <w:szCs w:val="21"/>
        </w:rPr>
        <w:t>・</w:t>
      </w:r>
      <w:r>
        <w:rPr>
          <w:rFonts w:hint="eastAsia"/>
          <w:szCs w:val="21"/>
        </w:rPr>
        <w:t>クラフティングのケーススタディを３択クイズで学習</w:t>
      </w:r>
      <w:r w:rsidR="00B46675">
        <w:rPr>
          <w:rFonts w:hint="eastAsia"/>
          <w:szCs w:val="21"/>
        </w:rPr>
        <w:t>する機能を</w:t>
      </w:r>
      <w:r w:rsidR="00B46675">
        <w:rPr>
          <w:szCs w:val="21"/>
        </w:rPr>
        <w:t>Stage1:</w:t>
      </w:r>
      <w:r w:rsidR="00B46675">
        <w:rPr>
          <w:rFonts w:hint="eastAsia"/>
          <w:szCs w:val="21"/>
        </w:rPr>
        <w:t>練習編に実装した。</w:t>
      </w:r>
      <w:r>
        <w:rPr>
          <w:rFonts w:hint="eastAsia"/>
          <w:szCs w:val="21"/>
        </w:rPr>
        <w:t>アプリケーション上で自分の仕事についてジョブ</w:t>
      </w:r>
      <w:r w:rsidR="00A4279B">
        <w:rPr>
          <w:rFonts w:hint="eastAsia"/>
          <w:szCs w:val="21"/>
        </w:rPr>
        <w:t>・</w:t>
      </w:r>
      <w:r>
        <w:rPr>
          <w:rFonts w:hint="eastAsia"/>
          <w:szCs w:val="21"/>
        </w:rPr>
        <w:t>クラフティング</w:t>
      </w:r>
      <w:r w:rsidR="00B46675">
        <w:rPr>
          <w:rFonts w:hint="eastAsia"/>
          <w:szCs w:val="21"/>
        </w:rPr>
        <w:t>法</w:t>
      </w:r>
      <w:r>
        <w:rPr>
          <w:rFonts w:hint="eastAsia"/>
          <w:szCs w:val="21"/>
        </w:rPr>
        <w:t>を実践できる</w:t>
      </w:r>
      <w:r w:rsidR="00B46675">
        <w:rPr>
          <w:rFonts w:hint="eastAsia"/>
          <w:szCs w:val="21"/>
        </w:rPr>
        <w:t>機能を</w:t>
      </w:r>
      <w:r w:rsidR="00B46675">
        <w:rPr>
          <w:szCs w:val="21"/>
        </w:rPr>
        <w:t>Stage2:</w:t>
      </w:r>
      <w:r w:rsidR="00B46675">
        <w:rPr>
          <w:rFonts w:hint="eastAsia"/>
          <w:szCs w:val="21"/>
        </w:rPr>
        <w:t>実践編に</w:t>
      </w:r>
      <w:r>
        <w:rPr>
          <w:rFonts w:hint="eastAsia"/>
          <w:szCs w:val="21"/>
        </w:rPr>
        <w:t>実装した。</w:t>
      </w:r>
    </w:p>
    <w:p w:rsidR="00B46675" w:rsidRDefault="00B46675" w:rsidP="00B46675">
      <w:pPr>
        <w:jc w:val="left"/>
        <w:rPr>
          <w:szCs w:val="21"/>
        </w:rPr>
      </w:pPr>
    </w:p>
    <w:p w:rsidR="00B46675" w:rsidRDefault="00B46675" w:rsidP="00B46675">
      <w:pPr>
        <w:jc w:val="left"/>
        <w:rPr>
          <w:szCs w:val="21"/>
        </w:rPr>
      </w:pPr>
    </w:p>
    <w:p w:rsidR="0037302D" w:rsidRPr="00B46675" w:rsidRDefault="00645789" w:rsidP="00807FFA">
      <w:pPr>
        <w:widowControl/>
        <w:jc w:val="left"/>
        <w:rPr>
          <w:szCs w:val="21"/>
        </w:rPr>
      </w:pPr>
      <w:r>
        <w:rPr>
          <w:sz w:val="40"/>
          <w:szCs w:val="40"/>
        </w:rPr>
        <w:lastRenderedPageBreak/>
        <w:t>第3</w:t>
      </w:r>
      <w:r>
        <w:rPr>
          <w:rFonts w:hint="eastAsia"/>
          <w:sz w:val="40"/>
          <w:szCs w:val="40"/>
        </w:rPr>
        <w:t>章</w:t>
      </w:r>
      <w:r w:rsidR="007C4972">
        <w:rPr>
          <w:rFonts w:hint="eastAsia"/>
          <w:sz w:val="40"/>
          <w:szCs w:val="40"/>
        </w:rPr>
        <w:t xml:space="preserve">　</w:t>
      </w:r>
      <w:r w:rsidR="00807FFA">
        <w:rPr>
          <w:rFonts w:hint="eastAsia"/>
          <w:sz w:val="40"/>
          <w:szCs w:val="40"/>
        </w:rPr>
        <w:t>結果</w:t>
      </w:r>
    </w:p>
    <w:p w:rsidR="00A3150D" w:rsidRPr="007000D8" w:rsidRDefault="00B46675" w:rsidP="00B46675">
      <w:pPr>
        <w:jc w:val="left"/>
        <w:rPr>
          <w:szCs w:val="21"/>
        </w:rPr>
      </w:pPr>
      <w:r>
        <w:rPr>
          <w:rFonts w:hint="eastAsia"/>
          <w:szCs w:val="21"/>
        </w:rPr>
        <w:t xml:space="preserve">　</w:t>
      </w:r>
      <w:r w:rsidR="00A3150D" w:rsidRPr="007000D8">
        <w:rPr>
          <w:rFonts w:hint="eastAsia"/>
          <w:szCs w:val="21"/>
        </w:rPr>
        <w:t>以下の</w:t>
      </w:r>
      <w:r w:rsidR="00A3150D" w:rsidRPr="007000D8">
        <w:rPr>
          <w:szCs w:val="21"/>
        </w:rPr>
        <w:t>iOS</w:t>
      </w:r>
      <w:r w:rsidR="00A3150D" w:rsidRPr="007000D8">
        <w:rPr>
          <w:rFonts w:hint="eastAsia"/>
          <w:szCs w:val="21"/>
        </w:rPr>
        <w:t>版アプリケーションを制作した</w:t>
      </w:r>
    </w:p>
    <w:p w:rsidR="00A3150D" w:rsidRPr="007000D8" w:rsidRDefault="00A3150D" w:rsidP="007C4972">
      <w:pPr>
        <w:jc w:val="left"/>
        <w:rPr>
          <w:szCs w:val="21"/>
        </w:rPr>
      </w:pPr>
    </w:p>
    <w:p w:rsidR="00A3150D" w:rsidRPr="007000D8" w:rsidRDefault="00A3150D" w:rsidP="007C4972">
      <w:pPr>
        <w:jc w:val="left"/>
        <w:rPr>
          <w:szCs w:val="21"/>
        </w:rPr>
      </w:pPr>
      <w:r w:rsidRPr="007000D8">
        <w:rPr>
          <w:rFonts w:hint="eastAsia"/>
          <w:szCs w:val="21"/>
        </w:rPr>
        <w:t>ダウンロード</w:t>
      </w:r>
      <w:r w:rsidRPr="007000D8">
        <w:rPr>
          <w:szCs w:val="21"/>
        </w:rPr>
        <w:t>URL(Apple TestFlight)</w:t>
      </w:r>
    </w:p>
    <w:p w:rsidR="00D9097C" w:rsidRPr="007000D8" w:rsidRDefault="00036030" w:rsidP="007C4972">
      <w:pPr>
        <w:jc w:val="left"/>
        <w:rPr>
          <w:szCs w:val="21"/>
        </w:rPr>
      </w:pPr>
      <w:hyperlink r:id="rId8" w:history="1">
        <w:r w:rsidR="00D9097C" w:rsidRPr="007000D8">
          <w:rPr>
            <w:rStyle w:val="a9"/>
            <w:szCs w:val="21"/>
          </w:rPr>
          <w:t>https://testflight.apple.com/join/K9D1IfU7</w:t>
        </w:r>
      </w:hyperlink>
    </w:p>
    <w:p w:rsidR="00D9097C" w:rsidRDefault="00D9097C" w:rsidP="007C4972">
      <w:pPr>
        <w:jc w:val="left"/>
        <w:rPr>
          <w:color w:val="000000" w:themeColor="text1"/>
          <w:szCs w:val="21"/>
        </w:rPr>
      </w:pPr>
    </w:p>
    <w:p w:rsidR="00F2776A" w:rsidRDefault="00F2776A" w:rsidP="007C4972">
      <w:pPr>
        <w:jc w:val="left"/>
        <w:rPr>
          <w:color w:val="000000" w:themeColor="text1"/>
          <w:szCs w:val="21"/>
        </w:rPr>
      </w:pPr>
      <w:r>
        <w:rPr>
          <w:rFonts w:hint="eastAsia"/>
          <w:color w:val="000000" w:themeColor="text1"/>
          <w:szCs w:val="21"/>
        </w:rPr>
        <w:t>ビルドの更新期限が</w:t>
      </w:r>
      <w:r>
        <w:rPr>
          <w:color w:val="000000" w:themeColor="text1"/>
          <w:szCs w:val="21"/>
        </w:rPr>
        <w:t>90</w:t>
      </w:r>
      <w:r>
        <w:rPr>
          <w:rFonts w:hint="eastAsia"/>
          <w:color w:val="000000" w:themeColor="text1"/>
          <w:szCs w:val="21"/>
        </w:rPr>
        <w:t>日間なので最短</w:t>
      </w:r>
      <w:r>
        <w:rPr>
          <w:color w:val="000000" w:themeColor="text1"/>
          <w:szCs w:val="21"/>
        </w:rPr>
        <w:t>4/23</w:t>
      </w:r>
      <w:r>
        <w:rPr>
          <w:rFonts w:hint="eastAsia"/>
          <w:color w:val="000000" w:themeColor="text1"/>
          <w:szCs w:val="21"/>
        </w:rPr>
        <w:t>までとなる。</w:t>
      </w:r>
    </w:p>
    <w:p w:rsidR="00F2776A" w:rsidRPr="00F2776A" w:rsidRDefault="00F2776A" w:rsidP="007C4972">
      <w:pPr>
        <w:jc w:val="left"/>
        <w:rPr>
          <w:color w:val="000000" w:themeColor="text1"/>
          <w:szCs w:val="21"/>
        </w:rPr>
      </w:pPr>
      <w:r>
        <w:rPr>
          <w:rFonts w:hint="eastAsia"/>
          <w:color w:val="000000" w:themeColor="text1"/>
          <w:szCs w:val="21"/>
        </w:rPr>
        <w:t>ビルドは可能な限り手動更新するが、</w:t>
      </w:r>
      <w:r>
        <w:rPr>
          <w:color w:val="000000" w:themeColor="text1"/>
          <w:szCs w:val="21"/>
        </w:rPr>
        <w:t>Apple</w:t>
      </w:r>
      <w:r>
        <w:rPr>
          <w:rFonts w:hint="eastAsia"/>
          <w:color w:val="000000" w:themeColor="text1"/>
          <w:szCs w:val="21"/>
        </w:rPr>
        <w:t>の開発者用アカウントの契約期間が</w:t>
      </w:r>
      <w:r>
        <w:rPr>
          <w:color w:val="000000" w:themeColor="text1"/>
          <w:szCs w:val="21"/>
        </w:rPr>
        <w:t>1</w:t>
      </w:r>
      <w:r>
        <w:rPr>
          <w:rFonts w:hint="eastAsia"/>
          <w:color w:val="000000" w:themeColor="text1"/>
          <w:szCs w:val="21"/>
        </w:rPr>
        <w:t>年間で</w:t>
      </w:r>
      <w:r>
        <w:rPr>
          <w:color w:val="000000" w:themeColor="text1"/>
          <w:szCs w:val="21"/>
        </w:rPr>
        <w:t>2022/1/19</w:t>
      </w:r>
      <w:r>
        <w:rPr>
          <w:rFonts w:hint="eastAsia"/>
          <w:color w:val="000000" w:themeColor="text1"/>
          <w:szCs w:val="21"/>
        </w:rPr>
        <w:t>に切れる。こちらは更新</w:t>
      </w:r>
      <w:r w:rsidR="00074D18">
        <w:rPr>
          <w:rFonts w:hint="eastAsia"/>
          <w:color w:val="000000" w:themeColor="text1"/>
          <w:szCs w:val="21"/>
        </w:rPr>
        <w:t>しない予定である</w:t>
      </w:r>
      <w:r>
        <w:rPr>
          <w:rFonts w:hint="eastAsia"/>
          <w:color w:val="000000" w:themeColor="text1"/>
          <w:szCs w:val="21"/>
        </w:rPr>
        <w:t>。</w:t>
      </w:r>
    </w:p>
    <w:p w:rsidR="007000D8" w:rsidRPr="007000D8" w:rsidRDefault="007000D8" w:rsidP="007C4972">
      <w:pPr>
        <w:jc w:val="left"/>
        <w:rPr>
          <w:color w:val="000000" w:themeColor="text1"/>
          <w:szCs w:val="21"/>
        </w:rPr>
      </w:pPr>
    </w:p>
    <w:p w:rsidR="00074D18" w:rsidRDefault="00074D18" w:rsidP="007C4972">
      <w:pPr>
        <w:jc w:val="left"/>
        <w:rPr>
          <w:color w:val="000000" w:themeColor="text1"/>
          <w:szCs w:val="21"/>
        </w:rPr>
      </w:pPr>
    </w:p>
    <w:p w:rsidR="00F2776A" w:rsidRPr="007000D8" w:rsidRDefault="00F2776A" w:rsidP="007C4972">
      <w:pPr>
        <w:jc w:val="left"/>
        <w:rPr>
          <w:color w:val="000000" w:themeColor="text1"/>
          <w:szCs w:val="21"/>
        </w:rPr>
      </w:pPr>
      <w:r>
        <w:rPr>
          <w:rFonts w:hint="eastAsia"/>
          <w:color w:val="000000" w:themeColor="text1"/>
          <w:szCs w:val="21"/>
        </w:rPr>
        <w:t>具体的なダウンロード手順は以下の</w:t>
      </w:r>
      <w:r w:rsidR="00074D18">
        <w:rPr>
          <w:rFonts w:hint="eastAsia"/>
          <w:color w:val="000000" w:themeColor="text1"/>
          <w:szCs w:val="21"/>
        </w:rPr>
        <w:t>図</w:t>
      </w:r>
      <w:r w:rsidR="00074D18">
        <w:rPr>
          <w:color w:val="000000" w:themeColor="text1"/>
          <w:szCs w:val="21"/>
        </w:rPr>
        <w:t>1</w:t>
      </w:r>
      <w:r>
        <w:rPr>
          <w:rFonts w:hint="eastAsia"/>
          <w:color w:val="000000" w:themeColor="text1"/>
          <w:szCs w:val="21"/>
        </w:rPr>
        <w:t>を確認しながら下記手順で行う。</w:t>
      </w:r>
    </w:p>
    <w:p w:rsidR="007000D8" w:rsidRPr="007000D8" w:rsidRDefault="007000D8" w:rsidP="007000D8">
      <w:pPr>
        <w:pStyle w:val="a3"/>
        <w:numPr>
          <w:ilvl w:val="0"/>
          <w:numId w:val="3"/>
        </w:numPr>
        <w:ind w:leftChars="0"/>
        <w:jc w:val="left"/>
        <w:rPr>
          <w:color w:val="000000" w:themeColor="text1"/>
          <w:szCs w:val="21"/>
        </w:rPr>
      </w:pPr>
      <w:r w:rsidRPr="007000D8">
        <w:rPr>
          <w:rFonts w:hint="eastAsia"/>
          <w:color w:val="000000" w:themeColor="text1"/>
          <w:szCs w:val="21"/>
        </w:rPr>
        <w:t>上記</w:t>
      </w:r>
      <w:r w:rsidRPr="007000D8">
        <w:rPr>
          <w:color w:val="000000" w:themeColor="text1"/>
          <w:szCs w:val="21"/>
        </w:rPr>
        <w:t>URL</w:t>
      </w:r>
      <w:r w:rsidRPr="007000D8">
        <w:rPr>
          <w:rFonts w:hint="eastAsia"/>
          <w:color w:val="000000" w:themeColor="text1"/>
          <w:szCs w:val="21"/>
        </w:rPr>
        <w:t>に飛ぶとこの画面が表示されるのでステップ</w:t>
      </w:r>
      <w:r w:rsidR="00F2776A">
        <w:rPr>
          <w:color w:val="000000" w:themeColor="text1"/>
          <w:szCs w:val="21"/>
        </w:rPr>
        <w:t>1</w:t>
      </w:r>
      <w:r w:rsidRPr="007000D8">
        <w:rPr>
          <w:rFonts w:hint="eastAsia"/>
          <w:color w:val="000000" w:themeColor="text1"/>
          <w:szCs w:val="21"/>
        </w:rPr>
        <w:t>のボタン</w:t>
      </w:r>
      <w:r w:rsidR="00F2776A">
        <w:rPr>
          <w:rFonts w:hint="eastAsia"/>
          <w:color w:val="000000" w:themeColor="text1"/>
          <w:szCs w:val="21"/>
        </w:rPr>
        <w:t>を選択し、</w:t>
      </w:r>
      <w:r w:rsidRPr="007000D8">
        <w:rPr>
          <w:rFonts w:hint="eastAsia"/>
          <w:color w:val="000000" w:themeColor="text1"/>
          <w:szCs w:val="21"/>
        </w:rPr>
        <w:t>A</w:t>
      </w:r>
      <w:r w:rsidRPr="007000D8">
        <w:rPr>
          <w:color w:val="000000" w:themeColor="text1"/>
          <w:szCs w:val="21"/>
        </w:rPr>
        <w:t>pple Store</w:t>
      </w:r>
      <w:r w:rsidRPr="007000D8">
        <w:rPr>
          <w:rFonts w:hint="eastAsia"/>
          <w:color w:val="000000" w:themeColor="text1"/>
          <w:szCs w:val="21"/>
        </w:rPr>
        <w:t>に飛ぶ</w:t>
      </w:r>
    </w:p>
    <w:p w:rsidR="007000D8" w:rsidRPr="007000D8" w:rsidRDefault="007000D8" w:rsidP="007000D8">
      <w:pPr>
        <w:pStyle w:val="a3"/>
        <w:numPr>
          <w:ilvl w:val="0"/>
          <w:numId w:val="3"/>
        </w:numPr>
        <w:ind w:leftChars="0"/>
        <w:jc w:val="left"/>
        <w:rPr>
          <w:color w:val="000000" w:themeColor="text1"/>
          <w:szCs w:val="21"/>
        </w:rPr>
      </w:pPr>
      <w:r w:rsidRPr="007000D8">
        <w:rPr>
          <w:rFonts w:hint="eastAsia"/>
          <w:color w:val="000000" w:themeColor="text1"/>
          <w:szCs w:val="21"/>
        </w:rPr>
        <w:t>Apple StoreからTest</w:t>
      </w:r>
      <w:r w:rsidRPr="007000D8">
        <w:rPr>
          <w:color w:val="000000" w:themeColor="text1"/>
          <w:szCs w:val="21"/>
        </w:rPr>
        <w:t>F</w:t>
      </w:r>
      <w:r w:rsidRPr="007000D8">
        <w:rPr>
          <w:rFonts w:hint="eastAsia"/>
          <w:color w:val="000000" w:themeColor="text1"/>
          <w:szCs w:val="21"/>
        </w:rPr>
        <w:t>lightをダウンロードする。</w:t>
      </w:r>
      <w:r>
        <w:rPr>
          <w:color w:val="000000" w:themeColor="text1"/>
          <w:szCs w:val="21"/>
        </w:rPr>
        <w:t>(iOS 13.0</w:t>
      </w:r>
      <w:r>
        <w:rPr>
          <w:rFonts w:hint="eastAsia"/>
          <w:color w:val="000000" w:themeColor="text1"/>
          <w:szCs w:val="21"/>
        </w:rPr>
        <w:t>以上</w:t>
      </w:r>
      <w:r>
        <w:rPr>
          <w:color w:val="000000" w:themeColor="text1"/>
          <w:szCs w:val="21"/>
        </w:rPr>
        <w:t>)</w:t>
      </w:r>
    </w:p>
    <w:p w:rsidR="00AC11C9" w:rsidRDefault="007000D8" w:rsidP="007000D8">
      <w:pPr>
        <w:pStyle w:val="a3"/>
        <w:numPr>
          <w:ilvl w:val="0"/>
          <w:numId w:val="3"/>
        </w:numPr>
        <w:ind w:leftChars="0"/>
        <w:jc w:val="left"/>
        <w:rPr>
          <w:color w:val="000000" w:themeColor="text1"/>
          <w:sz w:val="24"/>
        </w:rPr>
      </w:pPr>
      <w:r>
        <w:rPr>
          <w:color w:val="000000" w:themeColor="text1"/>
          <w:sz w:val="24"/>
        </w:rPr>
        <w:t>TestFlight</w:t>
      </w:r>
      <w:r>
        <w:rPr>
          <w:rFonts w:hint="eastAsia"/>
          <w:color w:val="000000" w:themeColor="text1"/>
          <w:sz w:val="24"/>
        </w:rPr>
        <w:t>を開くとこの画面が表示されるので続けるを選択</w:t>
      </w:r>
    </w:p>
    <w:p w:rsidR="007000D8" w:rsidRDefault="007000D8" w:rsidP="007000D8">
      <w:pPr>
        <w:pStyle w:val="a3"/>
        <w:numPr>
          <w:ilvl w:val="0"/>
          <w:numId w:val="3"/>
        </w:numPr>
        <w:ind w:leftChars="0"/>
        <w:jc w:val="left"/>
        <w:rPr>
          <w:color w:val="000000" w:themeColor="text1"/>
          <w:sz w:val="24"/>
        </w:rPr>
      </w:pPr>
      <w:r>
        <w:rPr>
          <w:rFonts w:hint="eastAsia"/>
          <w:color w:val="000000" w:themeColor="text1"/>
          <w:sz w:val="24"/>
        </w:rPr>
        <w:t>Test</w:t>
      </w:r>
      <w:r>
        <w:rPr>
          <w:color w:val="000000" w:themeColor="text1"/>
          <w:sz w:val="24"/>
        </w:rPr>
        <w:t>F</w:t>
      </w:r>
      <w:r>
        <w:rPr>
          <w:rFonts w:hint="eastAsia"/>
          <w:color w:val="000000" w:themeColor="text1"/>
          <w:sz w:val="24"/>
        </w:rPr>
        <w:t>lightの利用規約に同意する</w:t>
      </w:r>
    </w:p>
    <w:p w:rsidR="007000D8" w:rsidRDefault="007000D8" w:rsidP="007000D8">
      <w:pPr>
        <w:pStyle w:val="a3"/>
        <w:numPr>
          <w:ilvl w:val="0"/>
          <w:numId w:val="3"/>
        </w:numPr>
        <w:ind w:leftChars="0"/>
        <w:jc w:val="left"/>
        <w:rPr>
          <w:color w:val="000000" w:themeColor="text1"/>
          <w:sz w:val="24"/>
        </w:rPr>
      </w:pPr>
      <w:r>
        <w:rPr>
          <w:rFonts w:hint="eastAsia"/>
          <w:color w:val="000000" w:themeColor="text1"/>
          <w:sz w:val="24"/>
        </w:rPr>
        <w:t>始めのブラウザに戻り</w:t>
      </w:r>
      <w:r w:rsidR="00F2776A">
        <w:rPr>
          <w:rFonts w:hint="eastAsia"/>
          <w:color w:val="000000" w:themeColor="text1"/>
          <w:sz w:val="24"/>
        </w:rPr>
        <w:t>ステップ2のベータ版に参加するのボタンを選択する。</w:t>
      </w:r>
    </w:p>
    <w:p w:rsidR="00F2776A" w:rsidRDefault="00F2776A" w:rsidP="007000D8">
      <w:pPr>
        <w:pStyle w:val="a3"/>
        <w:numPr>
          <w:ilvl w:val="0"/>
          <w:numId w:val="3"/>
        </w:numPr>
        <w:ind w:leftChars="0"/>
        <w:jc w:val="left"/>
        <w:rPr>
          <w:color w:val="000000" w:themeColor="text1"/>
          <w:sz w:val="24"/>
        </w:rPr>
      </w:pPr>
      <w:r>
        <w:rPr>
          <w:rFonts w:hint="eastAsia"/>
          <w:color w:val="000000" w:themeColor="text1"/>
          <w:sz w:val="24"/>
        </w:rPr>
        <w:t>同意するを選択するとボタンがインストールに切り替わるので、再度選択してインストールする</w:t>
      </w:r>
    </w:p>
    <w:p w:rsidR="00F2776A" w:rsidRDefault="00074D18" w:rsidP="00F2776A">
      <w:pPr>
        <w:jc w:val="left"/>
        <w:rPr>
          <w:color w:val="000000" w:themeColor="text1"/>
          <w:sz w:val="24"/>
        </w:rPr>
      </w:pPr>
      <w:r>
        <w:rPr>
          <w:rFonts w:hint="eastAsia"/>
          <w:color w:val="000000" w:themeColor="text1"/>
          <w:sz w:val="24"/>
        </w:rPr>
        <w:t>→</w:t>
      </w:r>
      <w:r w:rsidR="00F2776A">
        <w:rPr>
          <w:rFonts w:hint="eastAsia"/>
          <w:color w:val="000000" w:themeColor="text1"/>
          <w:sz w:val="24"/>
        </w:rPr>
        <w:t>ホーム画面にアプリがインストールされる。</w:t>
      </w:r>
    </w:p>
    <w:p w:rsidR="00BE1291" w:rsidRPr="00F2776A" w:rsidRDefault="00BE1291" w:rsidP="00F2776A">
      <w:pPr>
        <w:jc w:val="left"/>
        <w:rPr>
          <w:color w:val="000000" w:themeColor="text1"/>
          <w:sz w:val="24"/>
        </w:rPr>
      </w:pPr>
    </w:p>
    <w:p w:rsidR="00F2776A" w:rsidRDefault="00F2776A" w:rsidP="007C4972">
      <w:pPr>
        <w:jc w:val="left"/>
        <w:rPr>
          <w:color w:val="000000" w:themeColor="text1"/>
          <w:sz w:val="24"/>
        </w:rPr>
      </w:pPr>
    </w:p>
    <w:p w:rsidR="00BE1291" w:rsidRDefault="00074D18" w:rsidP="00074D18">
      <w:pPr>
        <w:jc w:val="left"/>
        <w:rPr>
          <w:color w:val="000000" w:themeColor="text1"/>
          <w:sz w:val="24"/>
        </w:rPr>
      </w:pPr>
      <w:r>
        <w:rPr>
          <w:rFonts w:hint="eastAsia"/>
          <w:color w:val="000000" w:themeColor="text1"/>
          <w:sz w:val="24"/>
        </w:rPr>
        <w:t xml:space="preserve">　</w:t>
      </w:r>
      <w:r w:rsidR="00BE1291">
        <w:rPr>
          <w:rFonts w:hint="eastAsia"/>
          <w:color w:val="000000" w:themeColor="text1"/>
          <w:sz w:val="24"/>
        </w:rPr>
        <w:t>アプリケーションのファイルは下記</w:t>
      </w:r>
      <w:r w:rsidR="00BE1291">
        <w:rPr>
          <w:color w:val="000000" w:themeColor="text1"/>
          <w:sz w:val="24"/>
        </w:rPr>
        <w:t>GitHub</w:t>
      </w:r>
      <w:r w:rsidR="00BE1291">
        <w:rPr>
          <w:rFonts w:hint="eastAsia"/>
          <w:color w:val="000000" w:themeColor="text1"/>
          <w:sz w:val="24"/>
        </w:rPr>
        <w:t>に記載した。</w:t>
      </w:r>
    </w:p>
    <w:p w:rsidR="00A3150D" w:rsidRDefault="00A3150D" w:rsidP="007C4972">
      <w:pPr>
        <w:jc w:val="left"/>
        <w:rPr>
          <w:sz w:val="24"/>
        </w:rPr>
      </w:pPr>
      <w:r>
        <w:rPr>
          <w:rFonts w:hint="eastAsia"/>
          <w:sz w:val="24"/>
        </w:rPr>
        <w:t>ソースコード</w:t>
      </w:r>
      <w:r>
        <w:rPr>
          <w:sz w:val="24"/>
        </w:rPr>
        <w:t>URL(GitHub)</w:t>
      </w:r>
    </w:p>
    <w:p w:rsidR="008D4C44" w:rsidRDefault="00036030" w:rsidP="007C4972">
      <w:pPr>
        <w:jc w:val="left"/>
        <w:rPr>
          <w:sz w:val="24"/>
        </w:rPr>
      </w:pPr>
      <w:hyperlink r:id="rId9" w:history="1">
        <w:r w:rsidR="009D4ADF" w:rsidRPr="00CD2F4B">
          <w:rPr>
            <w:rStyle w:val="a9"/>
            <w:sz w:val="24"/>
          </w:rPr>
          <w:t>https://github.com/koh-hirasawa/JobCraftingApp</w:t>
        </w:r>
      </w:hyperlink>
    </w:p>
    <w:p w:rsidR="009D4ADF" w:rsidRDefault="009D4ADF" w:rsidP="007C4972">
      <w:pPr>
        <w:jc w:val="left"/>
        <w:rPr>
          <w:sz w:val="24"/>
        </w:rPr>
      </w:pPr>
    </w:p>
    <w:p w:rsidR="00BE1291" w:rsidRDefault="00BE1291" w:rsidP="00BE1291">
      <w:pPr>
        <w:jc w:val="left"/>
        <w:rPr>
          <w:color w:val="000000" w:themeColor="text1"/>
          <w:sz w:val="24"/>
        </w:rPr>
      </w:pPr>
      <w:r>
        <w:rPr>
          <w:rFonts w:hint="eastAsia"/>
          <w:color w:val="000000" w:themeColor="text1"/>
          <w:sz w:val="24"/>
        </w:rPr>
        <w:t>こちらは</w:t>
      </w:r>
      <w:r>
        <w:rPr>
          <w:color w:val="000000" w:themeColor="text1"/>
          <w:sz w:val="24"/>
        </w:rPr>
        <w:t>Apple Developer Program</w:t>
      </w:r>
      <w:r>
        <w:rPr>
          <w:rFonts w:hint="eastAsia"/>
          <w:color w:val="000000" w:themeColor="text1"/>
          <w:sz w:val="24"/>
        </w:rPr>
        <w:t>停止後も確認可能である。</w:t>
      </w:r>
    </w:p>
    <w:p w:rsidR="00074D18" w:rsidRDefault="00BE1291" w:rsidP="00EE53BD">
      <w:pPr>
        <w:jc w:val="left"/>
        <w:rPr>
          <w:color w:val="000000" w:themeColor="text1"/>
          <w:sz w:val="24"/>
        </w:rPr>
      </w:pPr>
      <w:r>
        <w:rPr>
          <w:rFonts w:hint="eastAsia"/>
          <w:color w:val="000000" w:themeColor="text1"/>
          <w:sz w:val="24"/>
        </w:rPr>
        <w:t>現在のところ停止する予定はない。</w:t>
      </w:r>
    </w:p>
    <w:p w:rsidR="00F2776A" w:rsidRPr="00B46675" w:rsidRDefault="00A115BD" w:rsidP="00B46675">
      <w:pPr>
        <w:widowControl/>
        <w:jc w:val="left"/>
        <w:rPr>
          <w:sz w:val="24"/>
        </w:rPr>
      </w:pPr>
      <w:r>
        <w:rPr>
          <w:noProof/>
          <w:color w:val="000000" w:themeColor="text1"/>
          <w:szCs w:val="21"/>
        </w:rPr>
        <w:lastRenderedPageBreak/>
        <w:drawing>
          <wp:inline distT="0" distB="0" distL="0" distR="0">
            <wp:extent cx="4487617" cy="2524285"/>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レゼンテーション1（ドラッグされました）.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7617" cy="2524285"/>
                    </a:xfrm>
                    <a:prstGeom prst="rect">
                      <a:avLst/>
                    </a:prstGeom>
                  </pic:spPr>
                </pic:pic>
              </a:graphicData>
            </a:graphic>
          </wp:inline>
        </w:drawing>
      </w:r>
    </w:p>
    <w:p w:rsidR="00F2776A" w:rsidRPr="007000D8" w:rsidRDefault="00F2776A" w:rsidP="00F2776A">
      <w:pPr>
        <w:jc w:val="left"/>
        <w:rPr>
          <w:color w:val="000000" w:themeColor="text1"/>
          <w:szCs w:val="21"/>
        </w:rPr>
      </w:pPr>
      <w:r>
        <w:rPr>
          <w:noProof/>
        </w:rPr>
        <w:drawing>
          <wp:inline distT="0" distB="0" distL="0" distR="0" wp14:anchorId="6DA92F18" wp14:editId="0E808E41">
            <wp:extent cx="4417262" cy="2484710"/>
            <wp:effectExtent l="0" t="0" r="254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7262" cy="2484710"/>
                    </a:xfrm>
                    <a:prstGeom prst="rect">
                      <a:avLst/>
                    </a:prstGeom>
                  </pic:spPr>
                </pic:pic>
              </a:graphicData>
            </a:graphic>
          </wp:inline>
        </w:drawing>
      </w:r>
    </w:p>
    <w:p w:rsidR="00F2776A" w:rsidRPr="007000D8" w:rsidRDefault="00F2776A" w:rsidP="00F2776A">
      <w:pPr>
        <w:jc w:val="left"/>
        <w:rPr>
          <w:color w:val="000000" w:themeColor="text1"/>
          <w:szCs w:val="21"/>
        </w:rPr>
      </w:pPr>
      <w:r w:rsidRPr="007000D8">
        <w:rPr>
          <w:rFonts w:hint="eastAsia"/>
          <w:color w:val="000000" w:themeColor="text1"/>
          <w:szCs w:val="21"/>
        </w:rPr>
        <w:t>F</w:t>
      </w:r>
      <w:r w:rsidRPr="007000D8">
        <w:rPr>
          <w:color w:val="000000" w:themeColor="text1"/>
          <w:szCs w:val="21"/>
        </w:rPr>
        <w:t>igure</w:t>
      </w:r>
      <w:r w:rsidR="00AF53F4">
        <w:rPr>
          <w:color w:val="000000" w:themeColor="text1"/>
          <w:szCs w:val="21"/>
        </w:rPr>
        <w:t>1</w:t>
      </w:r>
      <w:r w:rsidRPr="007000D8">
        <w:rPr>
          <w:color w:val="000000" w:themeColor="text1"/>
          <w:szCs w:val="21"/>
        </w:rPr>
        <w:t xml:space="preserve">. </w:t>
      </w:r>
      <w:r w:rsidRPr="007000D8">
        <w:rPr>
          <w:rFonts w:hint="eastAsia"/>
          <w:color w:val="000000" w:themeColor="text1"/>
          <w:szCs w:val="21"/>
        </w:rPr>
        <w:t>インストール手順（出所：</w:t>
      </w:r>
      <w:r w:rsidRPr="007000D8">
        <w:rPr>
          <w:color w:val="000000" w:themeColor="text1"/>
          <w:szCs w:val="21"/>
        </w:rPr>
        <w:t>iPhone</w:t>
      </w:r>
      <w:r w:rsidRPr="007000D8">
        <w:rPr>
          <w:rFonts w:hint="eastAsia"/>
          <w:color w:val="000000" w:themeColor="text1"/>
          <w:szCs w:val="21"/>
        </w:rPr>
        <w:t>のスクリーンショットより</w:t>
      </w:r>
      <w:r w:rsidR="006D24DA">
        <w:rPr>
          <w:rFonts w:hint="eastAsia"/>
          <w:color w:val="000000" w:themeColor="text1"/>
          <w:szCs w:val="21"/>
        </w:rPr>
        <w:t>平澤</w:t>
      </w:r>
      <w:r w:rsidRPr="007000D8">
        <w:rPr>
          <w:rFonts w:hint="eastAsia"/>
          <w:color w:val="000000" w:themeColor="text1"/>
          <w:szCs w:val="21"/>
        </w:rPr>
        <w:t>作成</w:t>
      </w:r>
      <w:r w:rsidRPr="007000D8">
        <w:rPr>
          <w:color w:val="000000" w:themeColor="text1"/>
          <w:szCs w:val="21"/>
        </w:rPr>
        <w:t xml:space="preserve"> </w:t>
      </w:r>
      <w:r w:rsidRPr="007000D8">
        <w:rPr>
          <w:rFonts w:hint="eastAsia"/>
          <w:color w:val="000000" w:themeColor="text1"/>
          <w:szCs w:val="21"/>
        </w:rPr>
        <w:t>）</w:t>
      </w:r>
    </w:p>
    <w:p w:rsidR="006437DB" w:rsidRDefault="006437DB" w:rsidP="0054713C">
      <w:pPr>
        <w:widowControl/>
        <w:jc w:val="left"/>
        <w:rPr>
          <w:sz w:val="24"/>
        </w:rPr>
      </w:pPr>
    </w:p>
    <w:p w:rsidR="006437DB" w:rsidRDefault="006437DB" w:rsidP="0054713C">
      <w:pPr>
        <w:widowControl/>
        <w:jc w:val="left"/>
        <w:rPr>
          <w:sz w:val="40"/>
          <w:szCs w:val="40"/>
        </w:rPr>
      </w:pPr>
    </w:p>
    <w:p w:rsidR="00A4279B" w:rsidRPr="00A4279B" w:rsidRDefault="007C4972" w:rsidP="0054713C">
      <w:pPr>
        <w:widowControl/>
        <w:jc w:val="left"/>
        <w:rPr>
          <w:rFonts w:hint="eastAsia"/>
          <w:sz w:val="40"/>
          <w:szCs w:val="40"/>
        </w:rPr>
      </w:pPr>
      <w:r>
        <w:rPr>
          <w:rFonts w:hint="eastAsia"/>
          <w:sz w:val="40"/>
          <w:szCs w:val="40"/>
        </w:rPr>
        <w:t xml:space="preserve">第4章　</w:t>
      </w:r>
      <w:r w:rsidR="00A4279B">
        <w:rPr>
          <w:rFonts w:hint="eastAsia"/>
          <w:sz w:val="40"/>
          <w:szCs w:val="40"/>
        </w:rPr>
        <w:t>考察</w:t>
      </w:r>
    </w:p>
    <w:p w:rsidR="00A4279B" w:rsidRDefault="00DF3810" w:rsidP="006437DB">
      <w:pPr>
        <w:jc w:val="left"/>
        <w:rPr>
          <w:sz w:val="28"/>
          <w:szCs w:val="28"/>
        </w:rPr>
      </w:pPr>
      <w:r>
        <w:rPr>
          <w:rFonts w:hint="eastAsia"/>
          <w:sz w:val="28"/>
          <w:szCs w:val="28"/>
        </w:rPr>
        <w:t>4</w:t>
      </w:r>
      <w:r>
        <w:rPr>
          <w:sz w:val="28"/>
          <w:szCs w:val="28"/>
        </w:rPr>
        <w:t>-1</w:t>
      </w:r>
      <w:r w:rsidR="008D77EE">
        <w:rPr>
          <w:sz w:val="28"/>
          <w:szCs w:val="28"/>
        </w:rPr>
        <w:t xml:space="preserve"> </w:t>
      </w:r>
      <w:r w:rsidR="008D77EE">
        <w:rPr>
          <w:rFonts w:hint="eastAsia"/>
          <w:sz w:val="28"/>
          <w:szCs w:val="28"/>
        </w:rPr>
        <w:t>考察</w:t>
      </w:r>
    </w:p>
    <w:p w:rsidR="00D60030" w:rsidRPr="00D60030" w:rsidRDefault="006437DB" w:rsidP="00D60030">
      <w:pPr>
        <w:ind w:left="560" w:hangingChars="200" w:hanging="560"/>
        <w:jc w:val="left"/>
        <w:rPr>
          <w:rFonts w:hint="eastAsia"/>
          <w:szCs w:val="21"/>
        </w:rPr>
      </w:pPr>
      <w:r>
        <w:rPr>
          <w:rFonts w:hint="eastAsia"/>
          <w:sz w:val="28"/>
          <w:szCs w:val="28"/>
        </w:rPr>
        <w:t xml:space="preserve">　　</w:t>
      </w:r>
      <w:r>
        <w:rPr>
          <w:rFonts w:hint="eastAsia"/>
          <w:szCs w:val="21"/>
        </w:rPr>
        <w:t xml:space="preserve">　本アプリケーションでは</w:t>
      </w:r>
      <w:r w:rsidR="005111FB">
        <w:rPr>
          <w:rFonts w:hint="eastAsia"/>
          <w:szCs w:val="21"/>
        </w:rPr>
        <w:t>、ジョブ・クラフティングについて学ぶ</w:t>
      </w:r>
      <w:r w:rsidR="005111FB">
        <w:rPr>
          <w:szCs w:val="21"/>
        </w:rPr>
        <w:t>Stage1:</w:t>
      </w:r>
      <w:r w:rsidR="005111FB">
        <w:rPr>
          <w:rFonts w:hint="eastAsia"/>
          <w:szCs w:val="21"/>
        </w:rPr>
        <w:t>練習編とジョブ・クラフティング法を実践するS</w:t>
      </w:r>
      <w:r w:rsidR="005111FB">
        <w:rPr>
          <w:szCs w:val="21"/>
        </w:rPr>
        <w:t>tage2:</w:t>
      </w:r>
      <w:r w:rsidR="005111FB">
        <w:rPr>
          <w:rFonts w:hint="eastAsia"/>
          <w:szCs w:val="21"/>
        </w:rPr>
        <w:t>実践編に分けて実装た。</w:t>
      </w:r>
      <w:r w:rsidR="005111FB">
        <w:rPr>
          <w:szCs w:val="21"/>
        </w:rPr>
        <w:t>Stage1</w:t>
      </w:r>
      <w:r w:rsidR="005111FB">
        <w:rPr>
          <w:rFonts w:hint="eastAsia"/>
          <w:szCs w:val="21"/>
        </w:rPr>
        <w:t>ではジョブ・クラフティング</w:t>
      </w:r>
      <w:r w:rsidR="00D60030">
        <w:rPr>
          <w:rFonts w:hint="eastAsia"/>
          <w:szCs w:val="21"/>
        </w:rPr>
        <w:t>の意味、効果、悪影響、対策、3つの実践方法、3つの軸についての学習と、学んだ概念を元にジョブ・クラフティングの例を見ていくモデルケース３つを、</w:t>
      </w:r>
      <w:r w:rsidR="00D60030">
        <w:rPr>
          <w:szCs w:val="21"/>
        </w:rPr>
        <w:t>3</w:t>
      </w:r>
      <w:r w:rsidR="00D60030">
        <w:rPr>
          <w:rFonts w:hint="eastAsia"/>
          <w:szCs w:val="21"/>
        </w:rPr>
        <w:t>択クイズ形式で実装した。</w:t>
      </w:r>
      <w:r w:rsidR="00D60030">
        <w:rPr>
          <w:szCs w:val="21"/>
        </w:rPr>
        <w:t>Stage2:</w:t>
      </w:r>
      <w:r w:rsidR="00D60030">
        <w:rPr>
          <w:rFonts w:hint="eastAsia"/>
          <w:szCs w:val="21"/>
        </w:rPr>
        <w:t>実践編では仕事内容や感じている</w:t>
      </w:r>
      <w:r w:rsidR="00D60030">
        <w:rPr>
          <w:rFonts w:hint="eastAsia"/>
          <w:szCs w:val="21"/>
        </w:rPr>
        <w:lastRenderedPageBreak/>
        <w:t>問題点を入力するリストと自分の3つの軸を入力するリストをそれぞれタブで作成した。そして前者のリストから1つ選択すると後者のリストを見ながら解決方法を考える画面に飛び、そこで入力した工夫が</w:t>
      </w:r>
      <w:r w:rsidR="00D60030">
        <w:rPr>
          <w:szCs w:val="21"/>
        </w:rPr>
        <w:t>1</w:t>
      </w:r>
      <w:r w:rsidR="00D60030">
        <w:rPr>
          <w:rFonts w:hint="eastAsia"/>
          <w:szCs w:val="21"/>
        </w:rPr>
        <w:t>つ目のリストの下に実践方法別に表示される機能を実装した。</w:t>
      </w:r>
    </w:p>
    <w:p w:rsidR="006437DB" w:rsidRDefault="006437DB" w:rsidP="00484D4E">
      <w:pPr>
        <w:ind w:left="560" w:hangingChars="200" w:hanging="560"/>
        <w:jc w:val="left"/>
        <w:rPr>
          <w:szCs w:val="21"/>
        </w:rPr>
      </w:pPr>
      <w:r>
        <w:rPr>
          <w:rFonts w:hint="eastAsia"/>
          <w:sz w:val="28"/>
          <w:szCs w:val="28"/>
        </w:rPr>
        <w:t xml:space="preserve">　　</w:t>
      </w:r>
      <w:r w:rsidR="00D60030">
        <w:rPr>
          <w:rFonts w:hint="eastAsia"/>
          <w:szCs w:val="21"/>
        </w:rPr>
        <w:t xml:space="preserve">　</w:t>
      </w:r>
      <w:r w:rsidR="00D60030">
        <w:rPr>
          <w:rFonts w:hint="eastAsia"/>
          <w:szCs w:val="21"/>
        </w:rPr>
        <w:t>本アプリケーションと現行の</w:t>
      </w:r>
      <w:r w:rsidR="00D60030">
        <w:rPr>
          <w:rFonts w:hint="eastAsia"/>
          <w:szCs w:val="21"/>
        </w:rPr>
        <w:t>ジョブ・クラフティング</w:t>
      </w:r>
      <w:r w:rsidR="00484D4E">
        <w:rPr>
          <w:rFonts w:hint="eastAsia"/>
          <w:szCs w:val="21"/>
        </w:rPr>
        <w:t>学習法との差異について考察する。</w:t>
      </w:r>
    </w:p>
    <w:p w:rsidR="00484D4E" w:rsidRDefault="00484D4E" w:rsidP="00484D4E">
      <w:pPr>
        <w:ind w:left="420" w:hangingChars="200" w:hanging="420"/>
        <w:jc w:val="left"/>
        <w:rPr>
          <w:szCs w:val="21"/>
        </w:rPr>
      </w:pPr>
      <w:r>
        <w:rPr>
          <w:rFonts w:hint="eastAsia"/>
          <w:szCs w:val="21"/>
        </w:rPr>
        <w:t xml:space="preserve">　　</w:t>
      </w:r>
    </w:p>
    <w:p w:rsidR="00484D4E" w:rsidRDefault="00484D4E" w:rsidP="00484D4E">
      <w:pPr>
        <w:ind w:left="420" w:hangingChars="200" w:hanging="420"/>
        <w:jc w:val="left"/>
        <w:rPr>
          <w:szCs w:val="21"/>
        </w:rPr>
      </w:pPr>
      <w:r>
        <w:rPr>
          <w:rFonts w:hint="eastAsia"/>
          <w:szCs w:val="21"/>
        </w:rPr>
        <w:t xml:space="preserve">　　</w:t>
      </w:r>
      <w:r>
        <w:rPr>
          <w:szCs w:val="21"/>
        </w:rPr>
        <w:t xml:space="preserve"> 4-1-1 </w:t>
      </w:r>
      <w:r>
        <w:rPr>
          <w:rFonts w:hint="eastAsia"/>
          <w:szCs w:val="21"/>
        </w:rPr>
        <w:t>メリット</w:t>
      </w:r>
    </w:p>
    <w:p w:rsidR="00484D4E" w:rsidRDefault="00484D4E" w:rsidP="00484D4E">
      <w:pPr>
        <w:ind w:left="525" w:hangingChars="250" w:hanging="525"/>
        <w:jc w:val="left"/>
        <w:rPr>
          <w:rFonts w:hint="eastAsia"/>
          <w:szCs w:val="21"/>
        </w:rPr>
      </w:pPr>
      <w:r>
        <w:rPr>
          <w:rFonts w:hint="eastAsia"/>
          <w:szCs w:val="21"/>
        </w:rPr>
        <w:t xml:space="preserve">　　</w:t>
      </w:r>
      <w:r>
        <w:rPr>
          <w:szCs w:val="21"/>
        </w:rPr>
        <w:t xml:space="preserve"> </w:t>
      </w:r>
      <w:r>
        <w:rPr>
          <w:rFonts w:hint="eastAsia"/>
          <w:szCs w:val="21"/>
        </w:rPr>
        <w:t xml:space="preserve">　本アプリケーションの最大のメリットとして、生活の隙間時間に動的にエクササイズを行えることがあげられる。</w:t>
      </w:r>
      <w:r w:rsidR="006E6FC7">
        <w:rPr>
          <w:rFonts w:hint="eastAsia"/>
          <w:szCs w:val="21"/>
        </w:rPr>
        <w:t>問題意識で書いた通り、</w:t>
      </w:r>
      <w:r w:rsidR="00087E55">
        <w:rPr>
          <w:rFonts w:hint="eastAsia"/>
          <w:szCs w:val="21"/>
        </w:rPr>
        <w:t>研修型やカードゲーム型はまとまった時間を用意する必要があり、書籍型は動的に行うことが難しい。</w:t>
      </w:r>
      <w:r w:rsidR="001D23C7">
        <w:rPr>
          <w:rFonts w:hint="eastAsia"/>
          <w:szCs w:val="21"/>
        </w:rPr>
        <w:t>このアプリケーションは</w:t>
      </w:r>
      <w:r w:rsidR="001D23C7">
        <w:rPr>
          <w:szCs w:val="21"/>
        </w:rPr>
        <w:t>3~4</w:t>
      </w:r>
      <w:r w:rsidR="001D23C7">
        <w:rPr>
          <w:rFonts w:hint="eastAsia"/>
          <w:szCs w:val="21"/>
        </w:rPr>
        <w:t>問ごとに章で分かれているため、スマートフォンが手元にあれば移動中や待ち時間などの短い隙間時間でも利用することが可能である。</w:t>
      </w:r>
      <w:proofErr w:type="spellStart"/>
      <w:r w:rsidR="001D23C7">
        <w:rPr>
          <w:szCs w:val="21"/>
        </w:rPr>
        <w:t>Wrzesniewski</w:t>
      </w:r>
      <w:proofErr w:type="spellEnd"/>
      <w:r w:rsidR="001D23C7">
        <w:rPr>
          <w:szCs w:val="21"/>
        </w:rPr>
        <w:t xml:space="preserve"> &amp; Dutton(2001)</w:t>
      </w:r>
      <w:r w:rsidR="001D23C7">
        <w:rPr>
          <w:rFonts w:hint="eastAsia"/>
          <w:szCs w:val="21"/>
        </w:rPr>
        <w:t>が述べているように、ジョブ・クラフティングとは元来無意識的に日々行われている仕事の工夫・修正であるため、エクササイズも日々行える方が望ましい。隙間時間に行えることは大きなメリットである。</w:t>
      </w:r>
    </w:p>
    <w:p w:rsidR="00484D4E" w:rsidRPr="00484D4E" w:rsidRDefault="00484D4E" w:rsidP="00484D4E">
      <w:pPr>
        <w:ind w:left="420" w:hangingChars="200" w:hanging="420"/>
        <w:jc w:val="left"/>
        <w:rPr>
          <w:rFonts w:hint="eastAsia"/>
          <w:szCs w:val="21"/>
        </w:rPr>
      </w:pPr>
    </w:p>
    <w:p w:rsidR="00484D4E" w:rsidRDefault="00484D4E" w:rsidP="00484D4E">
      <w:pPr>
        <w:ind w:left="420" w:hangingChars="200" w:hanging="420"/>
        <w:jc w:val="left"/>
        <w:rPr>
          <w:szCs w:val="21"/>
        </w:rPr>
      </w:pPr>
      <w:r>
        <w:rPr>
          <w:rFonts w:hint="eastAsia"/>
          <w:szCs w:val="21"/>
        </w:rPr>
        <w:t xml:space="preserve">　　</w:t>
      </w:r>
      <w:r>
        <w:rPr>
          <w:szCs w:val="21"/>
        </w:rPr>
        <w:t xml:space="preserve"> 4-1-2 </w:t>
      </w:r>
      <w:r>
        <w:rPr>
          <w:rFonts w:hint="eastAsia"/>
          <w:szCs w:val="21"/>
        </w:rPr>
        <w:t>デメリット</w:t>
      </w:r>
    </w:p>
    <w:p w:rsidR="00A03D6D" w:rsidRDefault="001D23C7" w:rsidP="00A03D6D">
      <w:pPr>
        <w:ind w:left="525" w:hangingChars="250" w:hanging="525"/>
        <w:jc w:val="left"/>
        <w:rPr>
          <w:rFonts w:hint="eastAsia"/>
          <w:szCs w:val="21"/>
        </w:rPr>
      </w:pPr>
      <w:r>
        <w:rPr>
          <w:rFonts w:hint="eastAsia"/>
          <w:szCs w:val="21"/>
        </w:rPr>
        <w:t xml:space="preserve">　　</w:t>
      </w:r>
      <w:r>
        <w:rPr>
          <w:szCs w:val="21"/>
        </w:rPr>
        <w:t xml:space="preserve"> </w:t>
      </w:r>
      <w:r>
        <w:rPr>
          <w:rFonts w:hint="eastAsia"/>
          <w:szCs w:val="21"/>
        </w:rPr>
        <w:t xml:space="preserve">　本アプリケーションのデメリットとして、</w:t>
      </w:r>
      <w:r>
        <w:rPr>
          <w:rFonts w:hint="eastAsia"/>
          <w:szCs w:val="21"/>
        </w:rPr>
        <w:t>ケーススタディを</w:t>
      </w:r>
      <w:r>
        <w:rPr>
          <w:szCs w:val="21"/>
        </w:rPr>
        <w:t>3</w:t>
      </w:r>
      <w:r>
        <w:rPr>
          <w:rFonts w:hint="eastAsia"/>
          <w:szCs w:val="21"/>
        </w:rPr>
        <w:t>択形式で行なっているという点が挙げられる。</w:t>
      </w:r>
      <w:r>
        <w:rPr>
          <w:rFonts w:hint="eastAsia"/>
          <w:szCs w:val="21"/>
        </w:rPr>
        <w:t>研修型やカードゲーム型ではモデルケースに対して参加者が工夫の仕方を考え、</w:t>
      </w:r>
      <w:r w:rsidR="00A03D6D">
        <w:rPr>
          <w:rFonts w:hint="eastAsia"/>
          <w:szCs w:val="21"/>
        </w:rPr>
        <w:t>それぞれのアイディアに対してお互いに評価して取り入れ合うことができる。しかし、本アプリケーションでは</w:t>
      </w:r>
      <w:r w:rsidR="00A03D6D">
        <w:rPr>
          <w:szCs w:val="21"/>
        </w:rPr>
        <w:t>3</w:t>
      </w:r>
      <w:r w:rsidR="00A03D6D">
        <w:rPr>
          <w:rFonts w:hint="eastAsia"/>
          <w:szCs w:val="21"/>
        </w:rPr>
        <w:t>択形式で行うため、アイディアの広がりや独創性に欠け、ケーススタディの効果が十分に得られない恐れがある。本アプリケーションではケーススタディを「自分の仕事についてジョブ・クラフティングする際のヒント」と説明することで、使用者の発想が固まってしまう可能性を対策している。</w:t>
      </w:r>
    </w:p>
    <w:p w:rsidR="00484D4E" w:rsidRDefault="00484D4E" w:rsidP="00484D4E">
      <w:pPr>
        <w:jc w:val="left"/>
        <w:rPr>
          <w:rFonts w:hint="eastAsia"/>
          <w:sz w:val="28"/>
          <w:szCs w:val="28"/>
        </w:rPr>
      </w:pPr>
    </w:p>
    <w:p w:rsidR="00D60030" w:rsidRPr="006437DB" w:rsidRDefault="00D60030" w:rsidP="006437DB">
      <w:pPr>
        <w:jc w:val="left"/>
        <w:rPr>
          <w:rFonts w:hint="eastAsia"/>
          <w:sz w:val="28"/>
          <w:szCs w:val="28"/>
        </w:rPr>
      </w:pPr>
    </w:p>
    <w:p w:rsidR="00A03D6D" w:rsidRDefault="006437DB" w:rsidP="00A03D6D">
      <w:pPr>
        <w:jc w:val="left"/>
        <w:rPr>
          <w:sz w:val="28"/>
          <w:szCs w:val="28"/>
        </w:rPr>
      </w:pPr>
      <w:r>
        <w:rPr>
          <w:sz w:val="28"/>
          <w:szCs w:val="28"/>
        </w:rPr>
        <w:t xml:space="preserve">4-2 </w:t>
      </w:r>
      <w:r>
        <w:rPr>
          <w:rFonts w:hint="eastAsia"/>
          <w:sz w:val="28"/>
          <w:szCs w:val="28"/>
        </w:rPr>
        <w:t>本研究の限界</w:t>
      </w:r>
    </w:p>
    <w:p w:rsidR="00A03D6D" w:rsidRDefault="00A03D6D" w:rsidP="00A03D6D">
      <w:pPr>
        <w:jc w:val="left"/>
        <w:rPr>
          <w:sz w:val="28"/>
          <w:szCs w:val="28"/>
        </w:rPr>
      </w:pPr>
      <w:r>
        <w:rPr>
          <w:sz w:val="28"/>
          <w:szCs w:val="28"/>
        </w:rPr>
        <w:t xml:space="preserve">    </w:t>
      </w:r>
      <w:r w:rsidRPr="00A03D6D">
        <w:rPr>
          <w:rFonts w:hint="eastAsia"/>
          <w:szCs w:val="21"/>
        </w:rPr>
        <w:t>4</w:t>
      </w:r>
      <w:r w:rsidRPr="00A03D6D">
        <w:rPr>
          <w:szCs w:val="21"/>
        </w:rPr>
        <w:t xml:space="preserve">-2-1 </w:t>
      </w:r>
      <w:r w:rsidRPr="00A03D6D">
        <w:rPr>
          <w:rFonts w:hint="eastAsia"/>
          <w:szCs w:val="21"/>
        </w:rPr>
        <w:t>私個人の技術の限界</w:t>
      </w:r>
    </w:p>
    <w:p w:rsidR="00AC7D9F" w:rsidRPr="00A03D6D" w:rsidRDefault="00A03D6D" w:rsidP="00A03D6D">
      <w:pPr>
        <w:ind w:left="560" w:hangingChars="200" w:hanging="560"/>
        <w:jc w:val="left"/>
        <w:rPr>
          <w:sz w:val="28"/>
          <w:szCs w:val="28"/>
        </w:rPr>
      </w:pPr>
      <w:r>
        <w:rPr>
          <w:sz w:val="28"/>
          <w:szCs w:val="28"/>
        </w:rPr>
        <w:t xml:space="preserve">    </w:t>
      </w:r>
      <w:r>
        <w:rPr>
          <w:rFonts w:hint="eastAsia"/>
          <w:szCs w:val="21"/>
        </w:rPr>
        <w:t xml:space="preserve">　</w:t>
      </w:r>
      <w:r w:rsidR="00AC7D9F">
        <w:rPr>
          <w:rFonts w:hint="eastAsia"/>
          <w:szCs w:val="21"/>
        </w:rPr>
        <w:t>まず現代技術ではなく私個人の限界を述べる。第一に、このアプリケーションがi</w:t>
      </w:r>
      <w:r w:rsidR="00AC7D9F">
        <w:rPr>
          <w:szCs w:val="21"/>
        </w:rPr>
        <w:t>OS</w:t>
      </w:r>
      <w:r w:rsidR="00AC7D9F">
        <w:rPr>
          <w:rFonts w:hint="eastAsia"/>
          <w:szCs w:val="21"/>
        </w:rPr>
        <w:t>版限定であるということである。現在日本では使われているスマートフォンは</w:t>
      </w:r>
      <w:r w:rsidR="00AC7D9F">
        <w:rPr>
          <w:szCs w:val="21"/>
        </w:rPr>
        <w:lastRenderedPageBreak/>
        <w:t>iPhone</w:t>
      </w:r>
      <w:r w:rsidR="00AC7D9F">
        <w:rPr>
          <w:rFonts w:hint="eastAsia"/>
          <w:szCs w:val="21"/>
        </w:rPr>
        <w:t>とAndroidがあるが、</w:t>
      </w:r>
      <w:r w:rsidR="00AC7D9F">
        <w:rPr>
          <w:szCs w:val="21"/>
        </w:rPr>
        <w:t>iOS</w:t>
      </w:r>
      <w:r w:rsidR="00AC7D9F">
        <w:rPr>
          <w:rFonts w:hint="eastAsia"/>
          <w:szCs w:val="21"/>
        </w:rPr>
        <w:t>対応の</w:t>
      </w:r>
      <w:r w:rsidR="00AC7D9F">
        <w:rPr>
          <w:szCs w:val="21"/>
        </w:rPr>
        <w:t>swift</w:t>
      </w:r>
      <w:r w:rsidR="00AC7D9F">
        <w:rPr>
          <w:rFonts w:hint="eastAsia"/>
          <w:szCs w:val="21"/>
        </w:rPr>
        <w:t>という言語で作成したためAndroidではダウンロードすることができない。</w:t>
      </w:r>
    </w:p>
    <w:p w:rsidR="00B46C92" w:rsidRDefault="00AC7D9F" w:rsidP="00B46C92">
      <w:pPr>
        <w:ind w:leftChars="50" w:left="525" w:hangingChars="200" w:hanging="420"/>
        <w:jc w:val="left"/>
        <w:rPr>
          <w:szCs w:val="21"/>
        </w:rPr>
      </w:pPr>
      <w:r>
        <w:rPr>
          <w:rFonts w:hint="eastAsia"/>
          <w:szCs w:val="21"/>
        </w:rPr>
        <w:t xml:space="preserve">　</w:t>
      </w:r>
      <w:r w:rsidR="00A03D6D">
        <w:rPr>
          <w:rFonts w:hint="eastAsia"/>
          <w:szCs w:val="21"/>
        </w:rPr>
        <w:t xml:space="preserve">　　</w:t>
      </w:r>
      <w:r>
        <w:rPr>
          <w:rFonts w:hint="eastAsia"/>
          <w:szCs w:val="21"/>
        </w:rPr>
        <w:t>第二に、アプリケーションを再起動すると入力したデータが消えてしまう</w:t>
      </w:r>
      <w:r w:rsidR="00A03D6D">
        <w:rPr>
          <w:rFonts w:hint="eastAsia"/>
          <w:szCs w:val="21"/>
        </w:rPr>
        <w:t>ことである</w:t>
      </w:r>
      <w:r>
        <w:rPr>
          <w:rFonts w:hint="eastAsia"/>
          <w:szCs w:val="21"/>
        </w:rPr>
        <w:t>。データベースについての技術不足により、アプリケーションを起動している間でしかデータを残しておけないという欠点がある。日々続けるためにアプリケーション型にしたため、これは致命的な欠点である。</w:t>
      </w:r>
    </w:p>
    <w:p w:rsidR="00B46C92" w:rsidRDefault="00B46C92" w:rsidP="00B46C92">
      <w:pPr>
        <w:ind w:leftChars="50" w:left="525" w:hangingChars="200" w:hanging="420"/>
        <w:jc w:val="left"/>
        <w:rPr>
          <w:rFonts w:hint="eastAsia"/>
          <w:szCs w:val="21"/>
        </w:rPr>
      </w:pPr>
    </w:p>
    <w:p w:rsidR="00B46C92" w:rsidRDefault="00B46C92" w:rsidP="00B46C92">
      <w:pPr>
        <w:ind w:leftChars="50" w:left="525" w:hangingChars="200" w:hanging="420"/>
        <w:jc w:val="left"/>
        <w:rPr>
          <w:szCs w:val="21"/>
        </w:rPr>
      </w:pPr>
      <w:r>
        <w:rPr>
          <w:rFonts w:hint="eastAsia"/>
          <w:szCs w:val="21"/>
        </w:rPr>
        <w:t xml:space="preserve">　　4</w:t>
      </w:r>
      <w:r>
        <w:rPr>
          <w:szCs w:val="21"/>
        </w:rPr>
        <w:t xml:space="preserve">-2-2 </w:t>
      </w:r>
      <w:r>
        <w:rPr>
          <w:rFonts w:hint="eastAsia"/>
          <w:szCs w:val="21"/>
        </w:rPr>
        <w:t>現代技術の限界</w:t>
      </w:r>
    </w:p>
    <w:p w:rsidR="00B46C92" w:rsidRDefault="00B46C92" w:rsidP="00B46C92">
      <w:pPr>
        <w:ind w:leftChars="50" w:left="525" w:hangingChars="200" w:hanging="420"/>
        <w:jc w:val="left"/>
        <w:rPr>
          <w:szCs w:val="21"/>
        </w:rPr>
      </w:pPr>
      <w:r>
        <w:rPr>
          <w:rFonts w:hint="eastAsia"/>
          <w:szCs w:val="21"/>
        </w:rPr>
        <w:t xml:space="preserve">　　　</w:t>
      </w:r>
      <w:r>
        <w:rPr>
          <w:rFonts w:hint="eastAsia"/>
          <w:szCs w:val="21"/>
        </w:rPr>
        <w:t>プログラミング言語の限界として自由型質問の評価が行えないこと</w:t>
      </w:r>
      <w:r>
        <w:rPr>
          <w:rFonts w:hint="eastAsia"/>
          <w:szCs w:val="21"/>
        </w:rPr>
        <w:t>があげられる。本アプリケーションのデメリットとしてあげた選択肢式のケーススタディの解決方法として、自由記述式にすることが挙げられる。しかし現在では自由記述の回答に対して人間のように評価することは難しい。</w:t>
      </w:r>
    </w:p>
    <w:p w:rsidR="00B46C92" w:rsidRDefault="00B46C92" w:rsidP="00B46C92">
      <w:pPr>
        <w:ind w:leftChars="50" w:left="525" w:hangingChars="200" w:hanging="420"/>
        <w:jc w:val="left"/>
        <w:rPr>
          <w:rFonts w:hint="eastAsia"/>
          <w:szCs w:val="21"/>
        </w:rPr>
      </w:pPr>
    </w:p>
    <w:p w:rsidR="00B46C92" w:rsidRDefault="00B46C92" w:rsidP="00B46C92">
      <w:pPr>
        <w:ind w:leftChars="50" w:left="525" w:hangingChars="200" w:hanging="420"/>
        <w:jc w:val="left"/>
        <w:rPr>
          <w:szCs w:val="21"/>
        </w:rPr>
      </w:pPr>
      <w:r>
        <w:rPr>
          <w:rFonts w:hint="eastAsia"/>
          <w:szCs w:val="21"/>
        </w:rPr>
        <w:t xml:space="preserve">　　4</w:t>
      </w:r>
      <w:r>
        <w:rPr>
          <w:szCs w:val="21"/>
        </w:rPr>
        <w:t xml:space="preserve">-2-3 </w:t>
      </w:r>
      <w:r>
        <w:rPr>
          <w:rFonts w:hint="eastAsia"/>
          <w:szCs w:val="21"/>
        </w:rPr>
        <w:t>効果測定の未実施</w:t>
      </w:r>
    </w:p>
    <w:p w:rsidR="00B46C92" w:rsidRDefault="00B46C92" w:rsidP="00B46C92">
      <w:pPr>
        <w:ind w:leftChars="50" w:left="525" w:hangingChars="200" w:hanging="420"/>
        <w:jc w:val="left"/>
        <w:rPr>
          <w:rFonts w:hint="eastAsia"/>
          <w:szCs w:val="21"/>
        </w:rPr>
      </w:pPr>
      <w:r>
        <w:rPr>
          <w:rFonts w:hint="eastAsia"/>
          <w:szCs w:val="21"/>
        </w:rPr>
        <w:t xml:space="preserve">　　　</w:t>
      </w:r>
      <w:r w:rsidRPr="00022B82">
        <w:rPr>
          <w:rFonts w:hint="eastAsia"/>
          <w:szCs w:val="21"/>
        </w:rPr>
        <w:t>私の開発経験の不足と開発期間の不足により、学術的な効果測定は未実施である。効果測定の結果を元に、</w:t>
      </w:r>
      <w:r>
        <w:rPr>
          <w:szCs w:val="21"/>
        </w:rPr>
        <w:t>Stage1:</w:t>
      </w:r>
      <w:r w:rsidRPr="00022B82">
        <w:rPr>
          <w:rFonts w:hint="eastAsia"/>
          <w:szCs w:val="21"/>
        </w:rPr>
        <w:t>練習編の問題の</w:t>
      </w:r>
      <w:r>
        <w:rPr>
          <w:rFonts w:hint="eastAsia"/>
          <w:szCs w:val="21"/>
        </w:rPr>
        <w:t>内容や問題数を変更したり、画像を挿入したりと、アプリケーションを改良する余地がある。</w:t>
      </w:r>
    </w:p>
    <w:p w:rsidR="00807FFA" w:rsidRPr="00AC7D9F" w:rsidRDefault="00807FFA" w:rsidP="00B46C92">
      <w:pPr>
        <w:jc w:val="left"/>
        <w:rPr>
          <w:rFonts w:hint="eastAsia"/>
          <w:szCs w:val="21"/>
        </w:rPr>
      </w:pPr>
    </w:p>
    <w:p w:rsidR="00DF3810" w:rsidRDefault="00DF3810" w:rsidP="00EE53BD">
      <w:pPr>
        <w:jc w:val="left"/>
        <w:rPr>
          <w:szCs w:val="21"/>
        </w:rPr>
      </w:pPr>
    </w:p>
    <w:p w:rsidR="00B46C92" w:rsidRDefault="00DF3810" w:rsidP="00EE53BD">
      <w:pPr>
        <w:jc w:val="left"/>
        <w:rPr>
          <w:sz w:val="28"/>
          <w:szCs w:val="28"/>
        </w:rPr>
      </w:pPr>
      <w:r>
        <w:rPr>
          <w:rFonts w:hint="eastAsia"/>
          <w:sz w:val="28"/>
          <w:szCs w:val="28"/>
        </w:rPr>
        <w:t>4</w:t>
      </w:r>
      <w:r>
        <w:rPr>
          <w:sz w:val="28"/>
          <w:szCs w:val="28"/>
        </w:rPr>
        <w:t xml:space="preserve">-3 </w:t>
      </w:r>
      <w:r>
        <w:rPr>
          <w:rFonts w:hint="eastAsia"/>
          <w:sz w:val="28"/>
          <w:szCs w:val="28"/>
        </w:rPr>
        <w:t>今後の展望</w:t>
      </w:r>
    </w:p>
    <w:p w:rsidR="007C3340" w:rsidRDefault="00B46C92" w:rsidP="007C3340">
      <w:pPr>
        <w:ind w:left="560" w:hangingChars="200" w:hanging="560"/>
        <w:jc w:val="left"/>
        <w:rPr>
          <w:szCs w:val="21"/>
        </w:rPr>
      </w:pPr>
      <w:r>
        <w:rPr>
          <w:rFonts w:hint="eastAsia"/>
          <w:sz w:val="28"/>
          <w:szCs w:val="28"/>
        </w:rPr>
        <w:t xml:space="preserve">　　</w:t>
      </w:r>
      <w:r w:rsidR="001E287A">
        <w:rPr>
          <w:rFonts w:hint="eastAsia"/>
          <w:szCs w:val="21"/>
        </w:rPr>
        <w:t xml:space="preserve">　まず私個人の</w:t>
      </w:r>
      <w:r w:rsidR="007C3340">
        <w:rPr>
          <w:rFonts w:hint="eastAsia"/>
          <w:szCs w:val="21"/>
        </w:rPr>
        <w:t>技術限界に関しては、</w:t>
      </w:r>
      <w:r w:rsidR="007C3340">
        <w:rPr>
          <w:rFonts w:hint="eastAsia"/>
          <w:szCs w:val="21"/>
        </w:rPr>
        <w:t>スキルを持った人であれば誰でも修正可能である。本アプリケーションは</w:t>
      </w:r>
      <w:proofErr w:type="spellStart"/>
      <w:r w:rsidR="007C3340">
        <w:rPr>
          <w:szCs w:val="21"/>
        </w:rPr>
        <w:t>Xcode</w:t>
      </w:r>
      <w:proofErr w:type="spellEnd"/>
      <w:r w:rsidR="007C3340">
        <w:rPr>
          <w:rFonts w:hint="eastAsia"/>
          <w:szCs w:val="21"/>
        </w:rPr>
        <w:t>の制作ファイルをインターネット上で公開し</w:t>
      </w:r>
      <w:r w:rsidR="007C3340">
        <w:rPr>
          <w:rFonts w:hint="eastAsia"/>
          <w:szCs w:val="21"/>
        </w:rPr>
        <w:t>、適切に引用元を明記することを条件に自由にダウンロード可能とするため、プログラミング技術とジョブ・クラフティングに関する知識を持った個人によって</w:t>
      </w:r>
      <w:r w:rsidR="007C3340">
        <w:rPr>
          <w:rFonts w:hint="eastAsia"/>
          <w:szCs w:val="21"/>
        </w:rPr>
        <w:t>アップグレードされることを期待する。</w:t>
      </w:r>
    </w:p>
    <w:p w:rsidR="007C3340" w:rsidRDefault="007C3340" w:rsidP="007C3340">
      <w:pPr>
        <w:ind w:left="560" w:hangingChars="200" w:hanging="560"/>
        <w:jc w:val="left"/>
        <w:rPr>
          <w:szCs w:val="21"/>
        </w:rPr>
      </w:pPr>
      <w:r>
        <w:rPr>
          <w:rFonts w:hint="eastAsia"/>
          <w:sz w:val="28"/>
          <w:szCs w:val="28"/>
        </w:rPr>
        <w:t xml:space="preserve">　　</w:t>
      </w:r>
      <w:r>
        <w:rPr>
          <w:rFonts w:hint="eastAsia"/>
          <w:szCs w:val="21"/>
        </w:rPr>
        <w:t xml:space="preserve">　次に効果測定の実施が期待される。</w:t>
      </w:r>
      <w:r w:rsidRPr="00022B82">
        <w:rPr>
          <w:rFonts w:hint="eastAsia"/>
          <w:szCs w:val="21"/>
        </w:rPr>
        <w:t>ジョブ</w:t>
      </w:r>
      <w:r>
        <w:rPr>
          <w:rFonts w:hint="eastAsia"/>
          <w:szCs w:val="21"/>
        </w:rPr>
        <w:t>・</w:t>
      </w:r>
      <w:r w:rsidRPr="00022B82">
        <w:rPr>
          <w:rFonts w:hint="eastAsia"/>
          <w:szCs w:val="21"/>
        </w:rPr>
        <w:t>クラフティング尺度やワークエンゲイジメントを目的変数とした効果測定を実施</w:t>
      </w:r>
      <w:r>
        <w:rPr>
          <w:rFonts w:hint="eastAsia"/>
          <w:szCs w:val="21"/>
        </w:rPr>
        <w:t>し</w:t>
      </w:r>
      <w:r w:rsidR="000A624A">
        <w:rPr>
          <w:rFonts w:hint="eastAsia"/>
          <w:szCs w:val="21"/>
        </w:rPr>
        <w:t>て他の学習法と比較し、</w:t>
      </w:r>
      <w:r w:rsidR="000A624A">
        <w:rPr>
          <w:rFonts w:hint="eastAsia"/>
          <w:szCs w:val="21"/>
        </w:rPr>
        <w:t>個人属性や職種によってどちらが効果的か検討する</w:t>
      </w:r>
      <w:r w:rsidR="000A624A" w:rsidRPr="00022B82">
        <w:rPr>
          <w:rFonts w:hint="eastAsia"/>
          <w:szCs w:val="21"/>
        </w:rPr>
        <w:t>こと</w:t>
      </w:r>
      <w:r w:rsidR="000A624A">
        <w:rPr>
          <w:rFonts w:hint="eastAsia"/>
          <w:szCs w:val="21"/>
        </w:rPr>
        <w:t>など</w:t>
      </w:r>
      <w:r w:rsidR="000A624A" w:rsidRPr="00022B82">
        <w:rPr>
          <w:rFonts w:hint="eastAsia"/>
          <w:szCs w:val="21"/>
        </w:rPr>
        <w:t>が</w:t>
      </w:r>
      <w:r w:rsidR="000A624A">
        <w:rPr>
          <w:rFonts w:hint="eastAsia"/>
          <w:szCs w:val="21"/>
        </w:rPr>
        <w:t>考えられる</w:t>
      </w:r>
      <w:r w:rsidR="000A624A" w:rsidRPr="00022B82">
        <w:rPr>
          <w:rFonts w:hint="eastAsia"/>
          <w:szCs w:val="21"/>
        </w:rPr>
        <w:t>。</w:t>
      </w:r>
    </w:p>
    <w:p w:rsidR="000A624A" w:rsidRPr="000A624A" w:rsidRDefault="000A624A" w:rsidP="007C3340">
      <w:pPr>
        <w:ind w:left="560" w:hangingChars="200" w:hanging="560"/>
        <w:jc w:val="left"/>
        <w:rPr>
          <w:rFonts w:hint="eastAsia"/>
          <w:szCs w:val="21"/>
        </w:rPr>
      </w:pPr>
      <w:r>
        <w:rPr>
          <w:rFonts w:hint="eastAsia"/>
          <w:sz w:val="28"/>
          <w:szCs w:val="28"/>
        </w:rPr>
        <w:t xml:space="preserve">　　</w:t>
      </w:r>
      <w:r>
        <w:rPr>
          <w:rFonts w:hint="eastAsia"/>
          <w:szCs w:val="21"/>
        </w:rPr>
        <w:t xml:space="preserve">　最後に、深層学習やディープラーニングと呼ばれている技術が発展した未来、アプリケーション型でも自由記述を評価できるようになることで、本アプリケーションの効果が向上することを期待する。</w:t>
      </w:r>
    </w:p>
    <w:p w:rsidR="00B46C92" w:rsidRPr="00B46C92" w:rsidRDefault="00B46C92" w:rsidP="00EE53BD">
      <w:pPr>
        <w:jc w:val="left"/>
        <w:rPr>
          <w:rFonts w:hint="eastAsia"/>
          <w:szCs w:val="21"/>
        </w:rPr>
      </w:pPr>
      <w:bookmarkStart w:id="0" w:name="_GoBack"/>
      <w:bookmarkEnd w:id="0"/>
    </w:p>
    <w:p w:rsidR="00E8229B" w:rsidRDefault="007C4972" w:rsidP="0037302D">
      <w:pPr>
        <w:widowControl/>
        <w:jc w:val="left"/>
        <w:rPr>
          <w:sz w:val="40"/>
          <w:szCs w:val="40"/>
        </w:rPr>
      </w:pPr>
      <w:r>
        <w:rPr>
          <w:rFonts w:hint="eastAsia"/>
          <w:sz w:val="40"/>
          <w:szCs w:val="40"/>
        </w:rPr>
        <w:lastRenderedPageBreak/>
        <w:t>謝辞</w:t>
      </w:r>
    </w:p>
    <w:p w:rsidR="007822F6" w:rsidRDefault="00E8229B">
      <w:pPr>
        <w:widowControl/>
        <w:jc w:val="left"/>
        <w:rPr>
          <w:szCs w:val="21"/>
        </w:rPr>
      </w:pPr>
      <w:r>
        <w:rPr>
          <w:rFonts w:hint="eastAsia"/>
          <w:szCs w:val="21"/>
        </w:rPr>
        <w:t xml:space="preserve">　本研究</w:t>
      </w:r>
      <w:r w:rsidR="00391CCD">
        <w:rPr>
          <w:rFonts w:hint="eastAsia"/>
          <w:szCs w:val="21"/>
        </w:rPr>
        <w:t>にご協力いただいた</w:t>
      </w:r>
      <w:r w:rsidR="004544E6">
        <w:rPr>
          <w:rFonts w:hint="eastAsia"/>
          <w:szCs w:val="21"/>
        </w:rPr>
        <w:t>指導教官の島津明人教授</w:t>
      </w:r>
      <w:r w:rsidR="00391CCD">
        <w:rPr>
          <w:rFonts w:hint="eastAsia"/>
          <w:szCs w:val="21"/>
        </w:rPr>
        <w:t>、時田征人</w:t>
      </w:r>
      <w:r w:rsidR="00391CCD">
        <w:rPr>
          <w:szCs w:val="21"/>
        </w:rPr>
        <w:t>SFC</w:t>
      </w:r>
      <w:r w:rsidR="00391CCD">
        <w:rPr>
          <w:rFonts w:hint="eastAsia"/>
          <w:szCs w:val="21"/>
        </w:rPr>
        <w:t>研究所上席所員、並びにアプリケーションのテストを引き受けていただいた島津研究会の皆様に厚く御礼申し上げます。</w:t>
      </w:r>
    </w:p>
    <w:p w:rsidR="007C4972" w:rsidRPr="00F27B89" w:rsidRDefault="007822F6" w:rsidP="00F27B89">
      <w:pPr>
        <w:widowControl/>
        <w:jc w:val="left"/>
        <w:rPr>
          <w:szCs w:val="21"/>
        </w:rPr>
      </w:pPr>
      <w:r>
        <w:rPr>
          <w:szCs w:val="21"/>
        </w:rPr>
        <w:br w:type="page"/>
      </w:r>
      <w:r w:rsidR="007C4972">
        <w:rPr>
          <w:rFonts w:hint="eastAsia"/>
          <w:sz w:val="40"/>
          <w:szCs w:val="40"/>
        </w:rPr>
        <w:lastRenderedPageBreak/>
        <w:t>引用文献</w:t>
      </w:r>
    </w:p>
    <w:p w:rsidR="004B094C" w:rsidRDefault="00722664" w:rsidP="006E57A1">
      <w:pPr>
        <w:ind w:left="420" w:hangingChars="200" w:hanging="420"/>
        <w:jc w:val="left"/>
        <w:rPr>
          <w:szCs w:val="21"/>
        </w:rPr>
      </w:pPr>
      <w:proofErr w:type="spellStart"/>
      <w:r w:rsidRPr="00722664">
        <w:rPr>
          <w:szCs w:val="21"/>
        </w:rPr>
        <w:t>Demerouti</w:t>
      </w:r>
      <w:proofErr w:type="spellEnd"/>
      <w:r w:rsidRPr="00722664">
        <w:rPr>
          <w:szCs w:val="21"/>
        </w:rPr>
        <w:t xml:space="preserve">, E. (2014). Design your own job through job crafting. </w:t>
      </w:r>
      <w:r w:rsidRPr="00111E93">
        <w:rPr>
          <w:i/>
          <w:szCs w:val="21"/>
        </w:rPr>
        <w:t>European Psychologist, 19</w:t>
      </w:r>
      <w:r w:rsidRPr="00722664">
        <w:rPr>
          <w:szCs w:val="21"/>
        </w:rPr>
        <w:t>(4), 237-247.</w:t>
      </w:r>
    </w:p>
    <w:p w:rsidR="00722664" w:rsidRDefault="00722664" w:rsidP="007C4972">
      <w:pPr>
        <w:jc w:val="left"/>
        <w:rPr>
          <w:szCs w:val="21"/>
        </w:rPr>
      </w:pPr>
    </w:p>
    <w:p w:rsidR="004B094C" w:rsidRDefault="004B094C" w:rsidP="006E57A1">
      <w:pPr>
        <w:ind w:left="420" w:hangingChars="200" w:hanging="420"/>
        <w:jc w:val="left"/>
        <w:rPr>
          <w:szCs w:val="21"/>
        </w:rPr>
      </w:pPr>
      <w:r w:rsidRPr="004B094C">
        <w:rPr>
          <w:rFonts w:hint="eastAsia"/>
          <w:szCs w:val="21"/>
        </w:rPr>
        <w:t>高尾</w:t>
      </w:r>
      <w:r w:rsidR="00953C01">
        <w:rPr>
          <w:rFonts w:hint="eastAsia"/>
          <w:szCs w:val="21"/>
        </w:rPr>
        <w:t xml:space="preserve"> </w:t>
      </w:r>
      <w:r w:rsidRPr="004B094C">
        <w:rPr>
          <w:rFonts w:hint="eastAsia"/>
          <w:szCs w:val="21"/>
        </w:rPr>
        <w:t>義明</w:t>
      </w:r>
      <w:r w:rsidR="00197380">
        <w:rPr>
          <w:szCs w:val="21"/>
        </w:rPr>
        <w:t xml:space="preserve"> (2019)</w:t>
      </w:r>
      <w:r w:rsidR="00111E93">
        <w:rPr>
          <w:szCs w:val="21"/>
        </w:rPr>
        <w:t>.</w:t>
      </w:r>
      <w:r w:rsidR="00953C01">
        <w:rPr>
          <w:szCs w:val="21"/>
        </w:rPr>
        <w:t xml:space="preserve"> </w:t>
      </w:r>
      <w:r w:rsidRPr="004B094C">
        <w:rPr>
          <w:szCs w:val="21"/>
        </w:rPr>
        <w:t>ジョブ・クラフティング研究の展開に向けて:</w:t>
      </w:r>
      <w:r w:rsidR="00111E93">
        <w:rPr>
          <w:szCs w:val="21"/>
        </w:rPr>
        <w:t xml:space="preserve"> </w:t>
      </w:r>
      <w:r w:rsidRPr="004B094C">
        <w:rPr>
          <w:szCs w:val="21"/>
        </w:rPr>
        <w:t xml:space="preserve">概念の独自性の明確化と先行研究レビュー, 経済経営研究, </w:t>
      </w:r>
      <w:r w:rsidRPr="00197380">
        <w:rPr>
          <w:i/>
          <w:szCs w:val="21"/>
        </w:rPr>
        <w:t>1</w:t>
      </w:r>
      <w:r w:rsidRPr="004B094C">
        <w:rPr>
          <w:szCs w:val="21"/>
        </w:rPr>
        <w:t>, 81–106.</w:t>
      </w:r>
    </w:p>
    <w:p w:rsidR="004B094C" w:rsidRDefault="004B094C" w:rsidP="007C4972">
      <w:pPr>
        <w:jc w:val="left"/>
        <w:rPr>
          <w:szCs w:val="21"/>
        </w:rPr>
      </w:pPr>
    </w:p>
    <w:p w:rsidR="004B094C" w:rsidRDefault="004B094C" w:rsidP="006E57A1">
      <w:pPr>
        <w:ind w:left="420" w:hangingChars="200" w:hanging="420"/>
        <w:jc w:val="left"/>
        <w:rPr>
          <w:szCs w:val="21"/>
        </w:rPr>
      </w:pPr>
      <w:proofErr w:type="spellStart"/>
      <w:r w:rsidRPr="004B094C">
        <w:rPr>
          <w:szCs w:val="21"/>
        </w:rPr>
        <w:t>Tims</w:t>
      </w:r>
      <w:proofErr w:type="spellEnd"/>
      <w:r w:rsidR="00953C01">
        <w:rPr>
          <w:szCs w:val="21"/>
        </w:rPr>
        <w:t>, M.,</w:t>
      </w:r>
      <w:r>
        <w:rPr>
          <w:szCs w:val="21"/>
        </w:rPr>
        <w:t xml:space="preserve"> </w:t>
      </w:r>
      <w:r w:rsidR="00953C01">
        <w:rPr>
          <w:szCs w:val="21"/>
        </w:rPr>
        <w:t>&amp;</w:t>
      </w:r>
      <w:r w:rsidRPr="004B094C">
        <w:rPr>
          <w:szCs w:val="21"/>
        </w:rPr>
        <w:t xml:space="preserve"> Bakker,</w:t>
      </w:r>
      <w:r w:rsidR="00953C01" w:rsidRPr="004B094C">
        <w:rPr>
          <w:szCs w:val="21"/>
        </w:rPr>
        <w:t xml:space="preserve"> A</w:t>
      </w:r>
      <w:r w:rsidR="00953C01">
        <w:rPr>
          <w:szCs w:val="21"/>
        </w:rPr>
        <w:t xml:space="preserve">. </w:t>
      </w:r>
      <w:r w:rsidR="00953C01" w:rsidRPr="004B094C">
        <w:rPr>
          <w:szCs w:val="21"/>
        </w:rPr>
        <w:t>B.</w:t>
      </w:r>
      <w:r w:rsidR="00953C01">
        <w:rPr>
          <w:szCs w:val="21"/>
        </w:rPr>
        <w:t xml:space="preserve"> </w:t>
      </w:r>
      <w:r w:rsidR="00C439EB">
        <w:rPr>
          <w:szCs w:val="21"/>
        </w:rPr>
        <w:t>(2010)</w:t>
      </w:r>
      <w:r w:rsidR="00111E93">
        <w:rPr>
          <w:szCs w:val="21"/>
        </w:rPr>
        <w:t>.</w:t>
      </w:r>
      <w:r w:rsidRPr="004B094C">
        <w:rPr>
          <w:szCs w:val="21"/>
        </w:rPr>
        <w:t xml:space="preserve"> Job crafting: </w:t>
      </w:r>
      <w:r w:rsidR="00111E93">
        <w:rPr>
          <w:szCs w:val="21"/>
        </w:rPr>
        <w:t>T</w:t>
      </w:r>
      <w:r w:rsidRPr="004B094C">
        <w:rPr>
          <w:szCs w:val="21"/>
        </w:rPr>
        <w:t>owards a new model of individual job redesign</w:t>
      </w:r>
      <w:r w:rsidR="00111E93">
        <w:rPr>
          <w:szCs w:val="21"/>
        </w:rPr>
        <w:t>.</w:t>
      </w:r>
      <w:r w:rsidRPr="004B094C">
        <w:rPr>
          <w:szCs w:val="21"/>
        </w:rPr>
        <w:t xml:space="preserve"> </w:t>
      </w:r>
      <w:r w:rsidRPr="00C439EB">
        <w:rPr>
          <w:i/>
          <w:szCs w:val="21"/>
        </w:rPr>
        <w:t>SA Journal of Industrial Psychology</w:t>
      </w:r>
      <w:r w:rsidR="00206AF7">
        <w:rPr>
          <w:i/>
          <w:szCs w:val="21"/>
        </w:rPr>
        <w:t>.</w:t>
      </w:r>
      <w:r w:rsidR="00206AF7">
        <w:rPr>
          <w:szCs w:val="21"/>
        </w:rPr>
        <w:t>,</w:t>
      </w:r>
      <w:r w:rsidRPr="004B094C">
        <w:rPr>
          <w:szCs w:val="21"/>
        </w:rPr>
        <w:t xml:space="preserve"> </w:t>
      </w:r>
      <w:r w:rsidR="00C439EB" w:rsidRPr="00C439EB">
        <w:rPr>
          <w:i/>
          <w:szCs w:val="21"/>
        </w:rPr>
        <w:t>Johannesburg</w:t>
      </w:r>
      <w:r w:rsidR="00206AF7">
        <w:rPr>
          <w:i/>
          <w:szCs w:val="21"/>
        </w:rPr>
        <w:t>,</w:t>
      </w:r>
      <w:r w:rsidR="00C439EB" w:rsidRPr="004B094C">
        <w:rPr>
          <w:szCs w:val="21"/>
        </w:rPr>
        <w:t xml:space="preserve"> </w:t>
      </w:r>
      <w:r w:rsidRPr="00C439EB">
        <w:rPr>
          <w:i/>
          <w:szCs w:val="21"/>
        </w:rPr>
        <w:t>36</w:t>
      </w:r>
      <w:r w:rsidRPr="004B094C">
        <w:rPr>
          <w:szCs w:val="21"/>
        </w:rPr>
        <w:t xml:space="preserve"> </w:t>
      </w:r>
      <w:r w:rsidR="00206AF7">
        <w:rPr>
          <w:szCs w:val="21"/>
        </w:rPr>
        <w:t>(2), 1-9.</w:t>
      </w:r>
      <w:r w:rsidRPr="004B094C">
        <w:rPr>
          <w:szCs w:val="21"/>
        </w:rPr>
        <w:t xml:space="preserve"> </w:t>
      </w:r>
    </w:p>
    <w:p w:rsidR="004B094C" w:rsidRDefault="004B094C" w:rsidP="007C4972">
      <w:pPr>
        <w:jc w:val="left"/>
        <w:rPr>
          <w:szCs w:val="21"/>
        </w:rPr>
      </w:pPr>
    </w:p>
    <w:p w:rsidR="004B094C" w:rsidRDefault="004B094C" w:rsidP="006E57A1">
      <w:pPr>
        <w:ind w:left="420" w:hangingChars="200" w:hanging="420"/>
        <w:jc w:val="left"/>
        <w:rPr>
          <w:szCs w:val="21"/>
        </w:rPr>
      </w:pPr>
      <w:proofErr w:type="spellStart"/>
      <w:r w:rsidRPr="004B094C">
        <w:rPr>
          <w:szCs w:val="21"/>
        </w:rPr>
        <w:t>Wrzesniewski</w:t>
      </w:r>
      <w:proofErr w:type="spellEnd"/>
      <w:r w:rsidR="00206AF7">
        <w:rPr>
          <w:szCs w:val="21"/>
        </w:rPr>
        <w:t>,</w:t>
      </w:r>
      <w:r w:rsidRPr="004B094C">
        <w:rPr>
          <w:szCs w:val="21"/>
        </w:rPr>
        <w:t xml:space="preserve"> </w:t>
      </w:r>
      <w:r w:rsidR="00206AF7">
        <w:rPr>
          <w:szCs w:val="21"/>
        </w:rPr>
        <w:t>A.</w:t>
      </w:r>
      <w:r w:rsidRPr="004B094C">
        <w:rPr>
          <w:szCs w:val="21"/>
        </w:rPr>
        <w:t>, Berg</w:t>
      </w:r>
      <w:r w:rsidR="00206AF7">
        <w:rPr>
          <w:szCs w:val="21"/>
        </w:rPr>
        <w:t>,</w:t>
      </w:r>
      <w:r w:rsidRPr="004B094C">
        <w:rPr>
          <w:szCs w:val="21"/>
        </w:rPr>
        <w:t xml:space="preserve"> J</w:t>
      </w:r>
      <w:r w:rsidR="00206AF7">
        <w:rPr>
          <w:szCs w:val="21"/>
        </w:rPr>
        <w:t>.</w:t>
      </w:r>
      <w:r w:rsidRPr="004B094C">
        <w:rPr>
          <w:szCs w:val="21"/>
        </w:rPr>
        <w:t xml:space="preserve"> M.,</w:t>
      </w:r>
      <w:r w:rsidR="00111E93">
        <w:rPr>
          <w:szCs w:val="21"/>
        </w:rPr>
        <w:t xml:space="preserve"> &amp;</w:t>
      </w:r>
      <w:r w:rsidRPr="004B094C">
        <w:rPr>
          <w:szCs w:val="21"/>
        </w:rPr>
        <w:t xml:space="preserve"> Dutton</w:t>
      </w:r>
      <w:r w:rsidR="00206AF7">
        <w:rPr>
          <w:szCs w:val="21"/>
        </w:rPr>
        <w:t>,</w:t>
      </w:r>
      <w:r w:rsidRPr="004B094C">
        <w:rPr>
          <w:szCs w:val="21"/>
        </w:rPr>
        <w:t xml:space="preserve"> J</w:t>
      </w:r>
      <w:r w:rsidR="00206AF7">
        <w:rPr>
          <w:szCs w:val="21"/>
        </w:rPr>
        <w:t>.</w:t>
      </w:r>
      <w:r w:rsidRPr="004B094C">
        <w:rPr>
          <w:szCs w:val="21"/>
        </w:rPr>
        <w:t xml:space="preserve"> E</w:t>
      </w:r>
      <w:r w:rsidR="00206AF7">
        <w:rPr>
          <w:szCs w:val="21"/>
        </w:rPr>
        <w:t>.(201</w:t>
      </w:r>
      <w:r w:rsidR="00EB73AF">
        <w:rPr>
          <w:szCs w:val="21"/>
        </w:rPr>
        <w:t>0</w:t>
      </w:r>
      <w:r w:rsidR="00206AF7">
        <w:rPr>
          <w:szCs w:val="21"/>
        </w:rPr>
        <w:t>)</w:t>
      </w:r>
      <w:r w:rsidR="00111E93">
        <w:rPr>
          <w:szCs w:val="21"/>
        </w:rPr>
        <w:t>.</w:t>
      </w:r>
      <w:r w:rsidRPr="004B094C">
        <w:rPr>
          <w:szCs w:val="21"/>
        </w:rPr>
        <w:t xml:space="preserve"> </w:t>
      </w:r>
      <w:r w:rsidR="00EB73AF" w:rsidRPr="00EB73AF">
        <w:rPr>
          <w:szCs w:val="21"/>
        </w:rPr>
        <w:t>Turn the Job You Have into the Job You Want.</w:t>
      </w:r>
      <w:r w:rsidR="006D2525">
        <w:rPr>
          <w:szCs w:val="21"/>
        </w:rPr>
        <w:t>,</w:t>
      </w:r>
      <w:r w:rsidR="006D2525" w:rsidRPr="006D2525">
        <w:rPr>
          <w:i/>
          <w:szCs w:val="21"/>
        </w:rPr>
        <w:t xml:space="preserve"> Harvard Business Review,</w:t>
      </w:r>
      <w:r w:rsidR="008E1168">
        <w:rPr>
          <w:i/>
          <w:szCs w:val="21"/>
        </w:rPr>
        <w:t xml:space="preserve"> 88</w:t>
      </w:r>
      <w:r w:rsidR="00111E93">
        <w:rPr>
          <w:szCs w:val="21"/>
        </w:rPr>
        <w:t xml:space="preserve">(6), </w:t>
      </w:r>
      <w:r w:rsidR="008E1168">
        <w:rPr>
          <w:szCs w:val="21"/>
        </w:rPr>
        <w:t>114-117.</w:t>
      </w:r>
    </w:p>
    <w:p w:rsidR="00197380" w:rsidRDefault="00197380" w:rsidP="007C4972">
      <w:pPr>
        <w:jc w:val="left"/>
        <w:rPr>
          <w:szCs w:val="21"/>
        </w:rPr>
      </w:pPr>
    </w:p>
    <w:p w:rsidR="00197380" w:rsidRDefault="00197380" w:rsidP="00111E93">
      <w:pPr>
        <w:ind w:left="420" w:hangingChars="200" w:hanging="420"/>
        <w:jc w:val="left"/>
        <w:rPr>
          <w:szCs w:val="21"/>
        </w:rPr>
      </w:pPr>
      <w:proofErr w:type="spellStart"/>
      <w:r w:rsidRPr="004B094C">
        <w:rPr>
          <w:szCs w:val="21"/>
        </w:rPr>
        <w:t>Wrzesniewski</w:t>
      </w:r>
      <w:proofErr w:type="spellEnd"/>
      <w:r>
        <w:rPr>
          <w:szCs w:val="21"/>
        </w:rPr>
        <w:t>, A., &amp;</w:t>
      </w:r>
      <w:r w:rsidRPr="004B094C">
        <w:rPr>
          <w:szCs w:val="21"/>
        </w:rPr>
        <w:t xml:space="preserve"> Dutton,</w:t>
      </w:r>
      <w:r w:rsidRPr="00953C01">
        <w:rPr>
          <w:szCs w:val="21"/>
        </w:rPr>
        <w:t xml:space="preserve"> </w:t>
      </w:r>
      <w:r>
        <w:rPr>
          <w:szCs w:val="21"/>
        </w:rPr>
        <w:t>J.</w:t>
      </w:r>
      <w:r w:rsidRPr="004B094C">
        <w:rPr>
          <w:szCs w:val="21"/>
        </w:rPr>
        <w:t xml:space="preserve"> E. </w:t>
      </w:r>
      <w:r>
        <w:rPr>
          <w:szCs w:val="21"/>
        </w:rPr>
        <w:t>(2001)</w:t>
      </w:r>
      <w:r w:rsidR="00111E93">
        <w:rPr>
          <w:szCs w:val="21"/>
        </w:rPr>
        <w:t>.</w:t>
      </w:r>
      <w:r>
        <w:rPr>
          <w:szCs w:val="21"/>
        </w:rPr>
        <w:t xml:space="preserve"> </w:t>
      </w:r>
      <w:r w:rsidRPr="004B094C">
        <w:rPr>
          <w:szCs w:val="21"/>
        </w:rPr>
        <w:t>Crafting a Job:</w:t>
      </w:r>
      <w:r>
        <w:rPr>
          <w:szCs w:val="21"/>
        </w:rPr>
        <w:t xml:space="preserve"> </w:t>
      </w:r>
      <w:r w:rsidRPr="004B094C">
        <w:rPr>
          <w:szCs w:val="21"/>
        </w:rPr>
        <w:t>Revisioning Employees as Active Crafters of Their Work</w:t>
      </w:r>
      <w:r w:rsidR="00111E93">
        <w:rPr>
          <w:szCs w:val="21"/>
        </w:rPr>
        <w:t>.</w:t>
      </w:r>
      <w:r w:rsidRPr="004B094C">
        <w:rPr>
          <w:szCs w:val="21"/>
        </w:rPr>
        <w:t xml:space="preserve"> </w:t>
      </w:r>
      <w:r w:rsidRPr="00953C01">
        <w:rPr>
          <w:i/>
          <w:szCs w:val="21"/>
        </w:rPr>
        <w:t>The Academy of Management Review 26</w:t>
      </w:r>
      <w:r w:rsidR="00111E93">
        <w:rPr>
          <w:szCs w:val="21"/>
        </w:rPr>
        <w:t>(2),</w:t>
      </w:r>
      <w:r>
        <w:rPr>
          <w:szCs w:val="21"/>
        </w:rPr>
        <w:t xml:space="preserve"> </w:t>
      </w:r>
      <w:r w:rsidRPr="004B094C">
        <w:rPr>
          <w:rFonts w:hint="eastAsia"/>
          <w:szCs w:val="21"/>
        </w:rPr>
        <w:t>1</w:t>
      </w:r>
      <w:r w:rsidRPr="004B094C">
        <w:rPr>
          <w:szCs w:val="21"/>
        </w:rPr>
        <w:t>79-201</w:t>
      </w:r>
      <w:r>
        <w:rPr>
          <w:szCs w:val="21"/>
        </w:rPr>
        <w:t>.</w:t>
      </w:r>
    </w:p>
    <w:p w:rsidR="00197380" w:rsidRPr="004B094C" w:rsidRDefault="00197380" w:rsidP="007C4972">
      <w:pPr>
        <w:jc w:val="left"/>
        <w:rPr>
          <w:szCs w:val="21"/>
        </w:rPr>
      </w:pPr>
    </w:p>
    <w:p w:rsidR="00D919BE" w:rsidRPr="00804831" w:rsidRDefault="00D919BE" w:rsidP="00804831">
      <w:pPr>
        <w:widowControl/>
        <w:jc w:val="left"/>
        <w:rPr>
          <w:sz w:val="40"/>
          <w:szCs w:val="40"/>
        </w:rPr>
      </w:pPr>
    </w:p>
    <w:sectPr w:rsidR="00D919BE" w:rsidRPr="00804831" w:rsidSect="00111E93">
      <w:footerReference w:type="even" r:id="rId12"/>
      <w:footerReference w:type="default" r:id="rId13"/>
      <w:pgSz w:w="11900" w:h="16840"/>
      <w:pgMar w:top="1701" w:right="1701" w:bottom="1701" w:left="1701" w:header="1701" w:footer="992" w:gutter="0"/>
      <w:pgNumType w:start="0"/>
      <w:cols w:space="425"/>
      <w:titlePg/>
      <w:docGrid w:type="linesAndChars" w:linePitch="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030" w:rsidRDefault="00036030" w:rsidP="002C0590">
      <w:r>
        <w:separator/>
      </w:r>
    </w:p>
  </w:endnote>
  <w:endnote w:type="continuationSeparator" w:id="0">
    <w:p w:rsidR="00036030" w:rsidRDefault="00036030" w:rsidP="002C0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98909307"/>
      <w:docPartObj>
        <w:docPartGallery w:val="Page Numbers (Bottom of Page)"/>
        <w:docPartUnique/>
      </w:docPartObj>
    </w:sdtPr>
    <w:sdtEndPr>
      <w:rPr>
        <w:rStyle w:val="a6"/>
      </w:rPr>
    </w:sdtEndPr>
    <w:sdtContent>
      <w:p w:rsidR="00E8229B" w:rsidRDefault="00E8229B" w:rsidP="00EE53B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E8229B" w:rsidRDefault="00E8229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428198702"/>
      <w:docPartObj>
        <w:docPartGallery w:val="Page Numbers (Bottom of Page)"/>
        <w:docPartUnique/>
      </w:docPartObj>
    </w:sdtPr>
    <w:sdtEndPr>
      <w:rPr>
        <w:rStyle w:val="a6"/>
      </w:rPr>
    </w:sdtEndPr>
    <w:sdtContent>
      <w:p w:rsidR="00EE53BD" w:rsidRDefault="00EE53BD" w:rsidP="00CD2F4B">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E8229B" w:rsidRDefault="00E8229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030" w:rsidRDefault="00036030" w:rsidP="002C0590">
      <w:r>
        <w:separator/>
      </w:r>
    </w:p>
  </w:footnote>
  <w:footnote w:type="continuationSeparator" w:id="0">
    <w:p w:rsidR="00036030" w:rsidRDefault="00036030" w:rsidP="002C0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36C8"/>
    <w:multiLevelType w:val="multilevel"/>
    <w:tmpl w:val="1EC495D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A414B4"/>
    <w:multiLevelType w:val="hybridMultilevel"/>
    <w:tmpl w:val="42D8D382"/>
    <w:lvl w:ilvl="0" w:tplc="1FFC78F8">
      <w:start w:val="1"/>
      <w:numFmt w:val="decimal"/>
      <w:lvlText w:val="第%1章"/>
      <w:lvlJc w:val="left"/>
      <w:pPr>
        <w:ind w:left="1620" w:hanging="16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E8A1069"/>
    <w:multiLevelType w:val="hybridMultilevel"/>
    <w:tmpl w:val="AA68EB28"/>
    <w:lvl w:ilvl="0" w:tplc="CD8851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defaultTabStop w:val="840"/>
  <w:drawingGridHorizontalSpacing w:val="105"/>
  <w:drawingGridVerticalSpacing w:val="41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0"/>
    <w:rsid w:val="00022B82"/>
    <w:rsid w:val="00036030"/>
    <w:rsid w:val="000410A5"/>
    <w:rsid w:val="000545FE"/>
    <w:rsid w:val="00060F09"/>
    <w:rsid w:val="00074BC9"/>
    <w:rsid w:val="00074D18"/>
    <w:rsid w:val="00087E55"/>
    <w:rsid w:val="000A624A"/>
    <w:rsid w:val="000F6E15"/>
    <w:rsid w:val="00111E93"/>
    <w:rsid w:val="00113F30"/>
    <w:rsid w:val="001413EF"/>
    <w:rsid w:val="00185285"/>
    <w:rsid w:val="00197380"/>
    <w:rsid w:val="001D23C7"/>
    <w:rsid w:val="001E287A"/>
    <w:rsid w:val="001F6B56"/>
    <w:rsid w:val="0020526D"/>
    <w:rsid w:val="00206AF7"/>
    <w:rsid w:val="002628A1"/>
    <w:rsid w:val="002C0590"/>
    <w:rsid w:val="002D5856"/>
    <w:rsid w:val="002F5C81"/>
    <w:rsid w:val="00351120"/>
    <w:rsid w:val="0037302D"/>
    <w:rsid w:val="00391CCD"/>
    <w:rsid w:val="003B509B"/>
    <w:rsid w:val="003C5E68"/>
    <w:rsid w:val="003E0E7A"/>
    <w:rsid w:val="003F404C"/>
    <w:rsid w:val="004004DD"/>
    <w:rsid w:val="00426C59"/>
    <w:rsid w:val="00444F10"/>
    <w:rsid w:val="004544E6"/>
    <w:rsid w:val="004644F0"/>
    <w:rsid w:val="00484D4E"/>
    <w:rsid w:val="004B094C"/>
    <w:rsid w:val="004E5FBC"/>
    <w:rsid w:val="0050596B"/>
    <w:rsid w:val="005111FB"/>
    <w:rsid w:val="0054713C"/>
    <w:rsid w:val="00552640"/>
    <w:rsid w:val="006437DB"/>
    <w:rsid w:val="00645789"/>
    <w:rsid w:val="006D24DA"/>
    <w:rsid w:val="006D2525"/>
    <w:rsid w:val="006D7061"/>
    <w:rsid w:val="006E57A1"/>
    <w:rsid w:val="006E6FC7"/>
    <w:rsid w:val="007000D8"/>
    <w:rsid w:val="00711134"/>
    <w:rsid w:val="00722664"/>
    <w:rsid w:val="007822F6"/>
    <w:rsid w:val="00792B34"/>
    <w:rsid w:val="007C3340"/>
    <w:rsid w:val="007C4972"/>
    <w:rsid w:val="00804831"/>
    <w:rsid w:val="00807FFA"/>
    <w:rsid w:val="00823AB3"/>
    <w:rsid w:val="00826EE6"/>
    <w:rsid w:val="008365DF"/>
    <w:rsid w:val="00843BD3"/>
    <w:rsid w:val="00857684"/>
    <w:rsid w:val="00873E2E"/>
    <w:rsid w:val="008C06CD"/>
    <w:rsid w:val="008D4C44"/>
    <w:rsid w:val="008D77EE"/>
    <w:rsid w:val="008E01AB"/>
    <w:rsid w:val="008E1168"/>
    <w:rsid w:val="00946DA2"/>
    <w:rsid w:val="00953C01"/>
    <w:rsid w:val="009A50C7"/>
    <w:rsid w:val="009D0B5E"/>
    <w:rsid w:val="009D4ADF"/>
    <w:rsid w:val="009F1A6D"/>
    <w:rsid w:val="00A03D6D"/>
    <w:rsid w:val="00A115BD"/>
    <w:rsid w:val="00A3150D"/>
    <w:rsid w:val="00A4279B"/>
    <w:rsid w:val="00A4586D"/>
    <w:rsid w:val="00A86DA5"/>
    <w:rsid w:val="00AC11C9"/>
    <w:rsid w:val="00AC387A"/>
    <w:rsid w:val="00AC5E63"/>
    <w:rsid w:val="00AC7D9F"/>
    <w:rsid w:val="00AE34F0"/>
    <w:rsid w:val="00AE7998"/>
    <w:rsid w:val="00AE7F6C"/>
    <w:rsid w:val="00AF15B0"/>
    <w:rsid w:val="00AF53F4"/>
    <w:rsid w:val="00B1601D"/>
    <w:rsid w:val="00B244ED"/>
    <w:rsid w:val="00B46675"/>
    <w:rsid w:val="00B46C92"/>
    <w:rsid w:val="00B61A15"/>
    <w:rsid w:val="00B75FA0"/>
    <w:rsid w:val="00BD0A1D"/>
    <w:rsid w:val="00BE1291"/>
    <w:rsid w:val="00BE41B5"/>
    <w:rsid w:val="00BF5DBC"/>
    <w:rsid w:val="00C439EB"/>
    <w:rsid w:val="00C628CC"/>
    <w:rsid w:val="00CA0BBA"/>
    <w:rsid w:val="00D01490"/>
    <w:rsid w:val="00D212C2"/>
    <w:rsid w:val="00D60030"/>
    <w:rsid w:val="00D9097C"/>
    <w:rsid w:val="00D919BE"/>
    <w:rsid w:val="00DA6C16"/>
    <w:rsid w:val="00DC0582"/>
    <w:rsid w:val="00DF3810"/>
    <w:rsid w:val="00E621C4"/>
    <w:rsid w:val="00E6521D"/>
    <w:rsid w:val="00E77F7A"/>
    <w:rsid w:val="00E8229B"/>
    <w:rsid w:val="00EB73AF"/>
    <w:rsid w:val="00EC6FF7"/>
    <w:rsid w:val="00EE53BD"/>
    <w:rsid w:val="00F0124F"/>
    <w:rsid w:val="00F079A2"/>
    <w:rsid w:val="00F11B32"/>
    <w:rsid w:val="00F2776A"/>
    <w:rsid w:val="00F27B89"/>
    <w:rsid w:val="00FA1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28FE09"/>
  <w15:chartTrackingRefBased/>
  <w15:docId w15:val="{6630ACD2-60F4-914D-9DF0-1771833E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972"/>
    <w:pPr>
      <w:ind w:leftChars="400" w:left="840"/>
    </w:pPr>
  </w:style>
  <w:style w:type="paragraph" w:styleId="a4">
    <w:name w:val="footer"/>
    <w:basedOn w:val="a"/>
    <w:link w:val="a5"/>
    <w:uiPriority w:val="99"/>
    <w:unhideWhenUsed/>
    <w:rsid w:val="002C0590"/>
    <w:pPr>
      <w:tabs>
        <w:tab w:val="center" w:pos="4252"/>
        <w:tab w:val="right" w:pos="8504"/>
      </w:tabs>
      <w:snapToGrid w:val="0"/>
    </w:pPr>
  </w:style>
  <w:style w:type="character" w:customStyle="1" w:styleId="a5">
    <w:name w:val="フッター (文字)"/>
    <w:basedOn w:val="a0"/>
    <w:link w:val="a4"/>
    <w:uiPriority w:val="99"/>
    <w:rsid w:val="002C0590"/>
  </w:style>
  <w:style w:type="character" w:styleId="a6">
    <w:name w:val="page number"/>
    <w:basedOn w:val="a0"/>
    <w:uiPriority w:val="99"/>
    <w:semiHidden/>
    <w:unhideWhenUsed/>
    <w:rsid w:val="002C0590"/>
  </w:style>
  <w:style w:type="paragraph" w:styleId="Web">
    <w:name w:val="Normal (Web)"/>
    <w:basedOn w:val="a"/>
    <w:uiPriority w:val="99"/>
    <w:semiHidden/>
    <w:unhideWhenUsed/>
    <w:rsid w:val="00F079A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7">
    <w:name w:val="Date"/>
    <w:basedOn w:val="a"/>
    <w:next w:val="a"/>
    <w:link w:val="a8"/>
    <w:uiPriority w:val="99"/>
    <w:semiHidden/>
    <w:unhideWhenUsed/>
    <w:rsid w:val="000F6E15"/>
  </w:style>
  <w:style w:type="character" w:customStyle="1" w:styleId="a8">
    <w:name w:val="日付 (文字)"/>
    <w:basedOn w:val="a0"/>
    <w:link w:val="a7"/>
    <w:uiPriority w:val="99"/>
    <w:semiHidden/>
    <w:rsid w:val="000F6E15"/>
  </w:style>
  <w:style w:type="character" w:styleId="a9">
    <w:name w:val="Hyperlink"/>
    <w:basedOn w:val="a0"/>
    <w:uiPriority w:val="99"/>
    <w:unhideWhenUsed/>
    <w:rsid w:val="009D4ADF"/>
    <w:rPr>
      <w:color w:val="0563C1" w:themeColor="hyperlink"/>
      <w:u w:val="single"/>
    </w:rPr>
  </w:style>
  <w:style w:type="character" w:styleId="aa">
    <w:name w:val="Unresolved Mention"/>
    <w:basedOn w:val="a0"/>
    <w:uiPriority w:val="99"/>
    <w:semiHidden/>
    <w:unhideWhenUsed/>
    <w:rsid w:val="009D4ADF"/>
    <w:rPr>
      <w:color w:val="605E5C"/>
      <w:shd w:val="clear" w:color="auto" w:fill="E1DFDD"/>
    </w:rPr>
  </w:style>
  <w:style w:type="character" w:styleId="ab">
    <w:name w:val="FollowedHyperlink"/>
    <w:basedOn w:val="a0"/>
    <w:uiPriority w:val="99"/>
    <w:semiHidden/>
    <w:unhideWhenUsed/>
    <w:rsid w:val="00D9097C"/>
    <w:rPr>
      <w:color w:val="954F72" w:themeColor="followedHyperlink"/>
      <w:u w:val="single"/>
    </w:rPr>
  </w:style>
  <w:style w:type="paragraph" w:styleId="ac">
    <w:name w:val="header"/>
    <w:basedOn w:val="a"/>
    <w:link w:val="ad"/>
    <w:uiPriority w:val="99"/>
    <w:unhideWhenUsed/>
    <w:rsid w:val="008E01AB"/>
    <w:pPr>
      <w:tabs>
        <w:tab w:val="center" w:pos="4252"/>
        <w:tab w:val="right" w:pos="8504"/>
      </w:tabs>
      <w:snapToGrid w:val="0"/>
    </w:pPr>
  </w:style>
  <w:style w:type="character" w:customStyle="1" w:styleId="ad">
    <w:name w:val="ヘッダー (文字)"/>
    <w:basedOn w:val="a0"/>
    <w:link w:val="ac"/>
    <w:uiPriority w:val="99"/>
    <w:rsid w:val="008E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51507">
      <w:bodyDiv w:val="1"/>
      <w:marLeft w:val="0"/>
      <w:marRight w:val="0"/>
      <w:marTop w:val="0"/>
      <w:marBottom w:val="0"/>
      <w:divBdr>
        <w:top w:val="none" w:sz="0" w:space="0" w:color="auto"/>
        <w:left w:val="none" w:sz="0" w:space="0" w:color="auto"/>
        <w:bottom w:val="none" w:sz="0" w:space="0" w:color="auto"/>
        <w:right w:val="none" w:sz="0" w:space="0" w:color="auto"/>
      </w:divBdr>
      <w:divsChild>
        <w:div w:id="1273590706">
          <w:marLeft w:val="0"/>
          <w:marRight w:val="0"/>
          <w:marTop w:val="0"/>
          <w:marBottom w:val="0"/>
          <w:divBdr>
            <w:top w:val="none" w:sz="0" w:space="0" w:color="auto"/>
            <w:left w:val="none" w:sz="0" w:space="0" w:color="auto"/>
            <w:bottom w:val="none" w:sz="0" w:space="0" w:color="auto"/>
            <w:right w:val="none" w:sz="0" w:space="0" w:color="auto"/>
          </w:divBdr>
          <w:divsChild>
            <w:div w:id="1511943488">
              <w:marLeft w:val="0"/>
              <w:marRight w:val="0"/>
              <w:marTop w:val="0"/>
              <w:marBottom w:val="0"/>
              <w:divBdr>
                <w:top w:val="none" w:sz="0" w:space="0" w:color="auto"/>
                <w:left w:val="none" w:sz="0" w:space="0" w:color="auto"/>
                <w:bottom w:val="none" w:sz="0" w:space="0" w:color="auto"/>
                <w:right w:val="none" w:sz="0" w:space="0" w:color="auto"/>
              </w:divBdr>
              <w:divsChild>
                <w:div w:id="2514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8629">
      <w:bodyDiv w:val="1"/>
      <w:marLeft w:val="0"/>
      <w:marRight w:val="0"/>
      <w:marTop w:val="0"/>
      <w:marBottom w:val="0"/>
      <w:divBdr>
        <w:top w:val="none" w:sz="0" w:space="0" w:color="auto"/>
        <w:left w:val="none" w:sz="0" w:space="0" w:color="auto"/>
        <w:bottom w:val="none" w:sz="0" w:space="0" w:color="auto"/>
        <w:right w:val="none" w:sz="0" w:space="0" w:color="auto"/>
      </w:divBdr>
      <w:divsChild>
        <w:div w:id="1900508961">
          <w:marLeft w:val="0"/>
          <w:marRight w:val="0"/>
          <w:marTop w:val="0"/>
          <w:marBottom w:val="0"/>
          <w:divBdr>
            <w:top w:val="none" w:sz="0" w:space="0" w:color="auto"/>
            <w:left w:val="none" w:sz="0" w:space="0" w:color="auto"/>
            <w:bottom w:val="none" w:sz="0" w:space="0" w:color="auto"/>
            <w:right w:val="none" w:sz="0" w:space="0" w:color="auto"/>
          </w:divBdr>
          <w:divsChild>
            <w:div w:id="2067953575">
              <w:marLeft w:val="0"/>
              <w:marRight w:val="0"/>
              <w:marTop w:val="0"/>
              <w:marBottom w:val="0"/>
              <w:divBdr>
                <w:top w:val="none" w:sz="0" w:space="0" w:color="auto"/>
                <w:left w:val="none" w:sz="0" w:space="0" w:color="auto"/>
                <w:bottom w:val="none" w:sz="0" w:space="0" w:color="auto"/>
                <w:right w:val="none" w:sz="0" w:space="0" w:color="auto"/>
              </w:divBdr>
              <w:divsChild>
                <w:div w:id="9525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7840">
      <w:bodyDiv w:val="1"/>
      <w:marLeft w:val="0"/>
      <w:marRight w:val="0"/>
      <w:marTop w:val="0"/>
      <w:marBottom w:val="0"/>
      <w:divBdr>
        <w:top w:val="none" w:sz="0" w:space="0" w:color="auto"/>
        <w:left w:val="none" w:sz="0" w:space="0" w:color="auto"/>
        <w:bottom w:val="none" w:sz="0" w:space="0" w:color="auto"/>
        <w:right w:val="none" w:sz="0" w:space="0" w:color="auto"/>
      </w:divBdr>
      <w:divsChild>
        <w:div w:id="1811051080">
          <w:marLeft w:val="0"/>
          <w:marRight w:val="0"/>
          <w:marTop w:val="0"/>
          <w:marBottom w:val="0"/>
          <w:divBdr>
            <w:top w:val="none" w:sz="0" w:space="0" w:color="auto"/>
            <w:left w:val="none" w:sz="0" w:space="0" w:color="auto"/>
            <w:bottom w:val="none" w:sz="0" w:space="0" w:color="auto"/>
            <w:right w:val="none" w:sz="0" w:space="0" w:color="auto"/>
          </w:divBdr>
          <w:divsChild>
            <w:div w:id="808791620">
              <w:marLeft w:val="0"/>
              <w:marRight w:val="0"/>
              <w:marTop w:val="0"/>
              <w:marBottom w:val="0"/>
              <w:divBdr>
                <w:top w:val="none" w:sz="0" w:space="0" w:color="auto"/>
                <w:left w:val="none" w:sz="0" w:space="0" w:color="auto"/>
                <w:bottom w:val="none" w:sz="0" w:space="0" w:color="auto"/>
                <w:right w:val="none" w:sz="0" w:space="0" w:color="auto"/>
              </w:divBdr>
              <w:divsChild>
                <w:div w:id="15720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4545">
      <w:bodyDiv w:val="1"/>
      <w:marLeft w:val="0"/>
      <w:marRight w:val="0"/>
      <w:marTop w:val="0"/>
      <w:marBottom w:val="0"/>
      <w:divBdr>
        <w:top w:val="none" w:sz="0" w:space="0" w:color="auto"/>
        <w:left w:val="none" w:sz="0" w:space="0" w:color="auto"/>
        <w:bottom w:val="none" w:sz="0" w:space="0" w:color="auto"/>
        <w:right w:val="none" w:sz="0" w:space="0" w:color="auto"/>
      </w:divBdr>
      <w:divsChild>
        <w:div w:id="1359161023">
          <w:marLeft w:val="0"/>
          <w:marRight w:val="0"/>
          <w:marTop w:val="0"/>
          <w:marBottom w:val="0"/>
          <w:divBdr>
            <w:top w:val="none" w:sz="0" w:space="0" w:color="auto"/>
            <w:left w:val="none" w:sz="0" w:space="0" w:color="auto"/>
            <w:bottom w:val="none" w:sz="0" w:space="0" w:color="auto"/>
            <w:right w:val="none" w:sz="0" w:space="0" w:color="auto"/>
          </w:divBdr>
          <w:divsChild>
            <w:div w:id="2008895425">
              <w:marLeft w:val="0"/>
              <w:marRight w:val="0"/>
              <w:marTop w:val="0"/>
              <w:marBottom w:val="0"/>
              <w:divBdr>
                <w:top w:val="none" w:sz="0" w:space="0" w:color="auto"/>
                <w:left w:val="none" w:sz="0" w:space="0" w:color="auto"/>
                <w:bottom w:val="none" w:sz="0" w:space="0" w:color="auto"/>
                <w:right w:val="none" w:sz="0" w:space="0" w:color="auto"/>
              </w:divBdr>
              <w:divsChild>
                <w:div w:id="14691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flight.apple.com/join/K9D1IfU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koh-hirasawa/JobCraftingApp"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F41AC-4E07-E143-B229-DD6A1085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10</Pages>
  <Words>965</Words>
  <Characters>5502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平澤航</dc:creator>
  <cp:keywords/>
  <dc:description/>
  <cp:lastModifiedBy>平澤航</cp:lastModifiedBy>
  <cp:revision>40</cp:revision>
  <dcterms:created xsi:type="dcterms:W3CDTF">2021-01-19T09:55:00Z</dcterms:created>
  <dcterms:modified xsi:type="dcterms:W3CDTF">2021-01-26T06:09:00Z</dcterms:modified>
</cp:coreProperties>
</file>