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99F7" w14:textId="36FE6010" w:rsidR="00D853F0" w:rsidRDefault="00D853F0">
      <w:r>
        <w:rPr>
          <w:rFonts w:hint="eastAsia"/>
        </w:rPr>
        <w:t>실습 1:</w:t>
      </w:r>
    </w:p>
    <w:p w14:paraId="4D302083" w14:textId="3C8A2454" w:rsidR="00D853F0" w:rsidRDefault="00D853F0">
      <w:r>
        <w:rPr>
          <w:rFonts w:hint="eastAsia"/>
        </w:rPr>
        <w:t>-실습코드</w:t>
      </w:r>
    </w:p>
    <w:p w14:paraId="1941C3B8" w14:textId="0E8F9EC9" w:rsidR="00D853F0" w:rsidRDefault="003B6A80">
      <w:r>
        <w:rPr>
          <w:noProof/>
        </w:rPr>
        <w:drawing>
          <wp:inline distT="0" distB="0" distL="0" distR="0" wp14:anchorId="36CB3B32" wp14:editId="3AB6A538">
            <wp:extent cx="5731510" cy="3188970"/>
            <wp:effectExtent l="0" t="0" r="2540" b="0"/>
            <wp:docPr id="194585863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58633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B26" w14:textId="7FFE7519" w:rsidR="00A3283C" w:rsidRDefault="003B6A80">
      <w:r>
        <w:rPr>
          <w:noProof/>
        </w:rPr>
        <w:drawing>
          <wp:inline distT="0" distB="0" distL="0" distR="0" wp14:anchorId="5FDF2D7A" wp14:editId="2B6CDF01">
            <wp:extent cx="5731510" cy="3661410"/>
            <wp:effectExtent l="0" t="0" r="2540" b="0"/>
            <wp:docPr id="50212448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24487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76E" w14:textId="5800D84D" w:rsidR="00A3283C" w:rsidRDefault="003B6A80">
      <w:r>
        <w:rPr>
          <w:noProof/>
        </w:rPr>
        <w:lastRenderedPageBreak/>
        <w:drawing>
          <wp:inline distT="0" distB="0" distL="0" distR="0" wp14:anchorId="3376DF09" wp14:editId="13F9CA33">
            <wp:extent cx="5731510" cy="1093470"/>
            <wp:effectExtent l="0" t="0" r="2540" b="0"/>
            <wp:docPr id="4034956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560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492" w14:textId="3E534B26" w:rsidR="00D853F0" w:rsidRDefault="00D853F0">
      <w:r>
        <w:rPr>
          <w:rFonts w:hint="eastAsia"/>
        </w:rPr>
        <w:t>-결과출력</w:t>
      </w:r>
    </w:p>
    <w:p w14:paraId="2C9B1344" w14:textId="13813374" w:rsidR="001C0F27" w:rsidRDefault="003B6A80">
      <w:r>
        <w:rPr>
          <w:noProof/>
        </w:rPr>
        <w:drawing>
          <wp:inline distT="0" distB="0" distL="0" distR="0" wp14:anchorId="5E9FA4EF" wp14:editId="09761DAD">
            <wp:extent cx="5731510" cy="1527175"/>
            <wp:effectExtent l="0" t="0" r="2540" b="0"/>
            <wp:docPr id="1872926630" name="그림 1" descr="텍스트, 폰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6630" name="그림 1" descr="텍스트, 폰트, 멀티미디어 소프트웨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383" w14:textId="77777777" w:rsidR="00D853F0" w:rsidRDefault="00D853F0"/>
    <w:p w14:paraId="0374EC47" w14:textId="77777777" w:rsidR="00A3283C" w:rsidRDefault="00E92BFB" w:rsidP="00A3283C">
      <w:r>
        <w:rPr>
          <w:rFonts w:hint="eastAsia"/>
        </w:rPr>
        <w:t>-코드관련 설명</w:t>
      </w:r>
    </w:p>
    <w:p w14:paraId="0F16440B" w14:textId="70662D98" w:rsidR="002D11D3" w:rsidRPr="002D11D3" w:rsidRDefault="002D11D3" w:rsidP="002D11D3">
      <w:r w:rsidRPr="002D11D3">
        <w:rPr>
          <w:rFonts w:hint="eastAsia"/>
        </w:rPr>
        <w:t xml:space="preserve"># </w:t>
      </w:r>
      <w:proofErr w:type="spellStart"/>
      <w:r w:rsidRPr="002D11D3">
        <w:t>BankTransferPayment</w:t>
      </w:r>
      <w:proofErr w:type="spellEnd"/>
      <w:r w:rsidRPr="002D11D3">
        <w:t xml:space="preserve"> 클래스</w:t>
      </w:r>
      <w:r>
        <w:rPr>
          <w:rFonts w:hint="eastAsia"/>
        </w:rPr>
        <w:t xml:space="preserve">를 </w:t>
      </w:r>
      <w:proofErr w:type="gramStart"/>
      <w:r w:rsidRPr="002D11D3">
        <w:t>추가</w:t>
      </w:r>
      <w:r>
        <w:rPr>
          <w:rFonts w:hint="eastAsia"/>
        </w:rPr>
        <w:t xml:space="preserve">하여, </w:t>
      </w:r>
      <w:r w:rsidRPr="002D11D3">
        <w:t xml:space="preserve"> pay</w:t>
      </w:r>
      <w:proofErr w:type="gramEnd"/>
      <w:r w:rsidRPr="002D11D3">
        <w:t xml:space="preserve"> 메서드를 포함하여 </w:t>
      </w:r>
      <w:proofErr w:type="spellStart"/>
      <w:r w:rsidRPr="002D11D3">
        <w:t>BankTransferPayment</w:t>
      </w:r>
      <w:proofErr w:type="spellEnd"/>
      <w:r w:rsidRPr="002D11D3">
        <w:t xml:space="preserve"> 클래스를 작성했습니다.</w:t>
      </w:r>
    </w:p>
    <w:p w14:paraId="643D1DA8" w14:textId="6F1534C2" w:rsidR="002D11D3" w:rsidRPr="002D11D3" w:rsidRDefault="002D11D3" w:rsidP="002D11D3">
      <w:r w:rsidRPr="002D11D3">
        <w:rPr>
          <w:rFonts w:hint="eastAsia"/>
        </w:rPr>
        <w:t xml:space="preserve"># </w:t>
      </w:r>
      <w:proofErr w:type="spellStart"/>
      <w:r w:rsidRPr="002D11D3">
        <w:t>PaymentProcessor</w:t>
      </w:r>
      <w:proofErr w:type="spellEnd"/>
      <w:r w:rsidRPr="002D11D3">
        <w:t xml:space="preserve"> 클래스 수정</w:t>
      </w:r>
      <w:r>
        <w:rPr>
          <w:rFonts w:hint="eastAsia"/>
        </w:rPr>
        <w:t xml:space="preserve">합니다. </w:t>
      </w:r>
      <w:r w:rsidRPr="002D11D3">
        <w:t xml:space="preserve"> </w:t>
      </w:r>
      <w:proofErr w:type="spellStart"/>
      <w:r w:rsidRPr="002D11D3">
        <w:t>BankTransferPayment</w:t>
      </w:r>
      <w:proofErr w:type="spellEnd"/>
      <w:r w:rsidRPr="002D11D3">
        <w:t xml:space="preserve"> 필드를 추가하고, 생성자에서 이를 초기화했습니다. 또한 </w:t>
      </w:r>
      <w:proofErr w:type="spellStart"/>
      <w:r w:rsidRPr="002D11D3">
        <w:t>processPayment</w:t>
      </w:r>
      <w:proofErr w:type="spellEnd"/>
      <w:r w:rsidRPr="002D11D3">
        <w:t xml:space="preserve"> 메서드에 "</w:t>
      </w:r>
      <w:proofErr w:type="spellStart"/>
      <w:r w:rsidRPr="002D11D3">
        <w:t>BankTransfer</w:t>
      </w:r>
      <w:proofErr w:type="spellEnd"/>
      <w:r w:rsidRPr="002D11D3">
        <w:t xml:space="preserve">" 옵션을 추가하여 </w:t>
      </w:r>
      <w:proofErr w:type="spellStart"/>
      <w:r w:rsidRPr="002D11D3">
        <w:t>BankTransfer</w:t>
      </w:r>
      <w:proofErr w:type="spellEnd"/>
      <w:r w:rsidRPr="002D11D3">
        <w:t xml:space="preserve"> 결제 방식을 처리할 수 있도록 했습니다.</w:t>
      </w:r>
    </w:p>
    <w:p w14:paraId="09D0EBA0" w14:textId="1B95DD81" w:rsidR="00553FF5" w:rsidRPr="002D11D3" w:rsidRDefault="002D11D3" w:rsidP="002D11D3">
      <w:r w:rsidRPr="002D11D3">
        <w:rPr>
          <w:rFonts w:hint="eastAsia"/>
        </w:rPr>
        <w:t xml:space="preserve"># </w:t>
      </w:r>
      <w:r w:rsidRPr="002D11D3">
        <w:t xml:space="preserve">main 메서드에서 </w:t>
      </w:r>
      <w:proofErr w:type="spellStart"/>
      <w:r w:rsidRPr="002D11D3">
        <w:t>processPayment</w:t>
      </w:r>
      <w:proofErr w:type="spellEnd"/>
      <w:r w:rsidRPr="002D11D3">
        <w:t xml:space="preserve"> 메서드를 사용하여 "</w:t>
      </w:r>
      <w:proofErr w:type="spellStart"/>
      <w:r w:rsidRPr="002D11D3">
        <w:t>BankTransfer</w:t>
      </w:r>
      <w:proofErr w:type="spellEnd"/>
      <w:r w:rsidRPr="002D11D3">
        <w:t>" 방식으로 결제를 테스트했습니다.</w:t>
      </w:r>
    </w:p>
    <w:p w14:paraId="2E64BBDF" w14:textId="77777777" w:rsidR="00553FF5" w:rsidRDefault="00553FF5" w:rsidP="00A3283C"/>
    <w:p w14:paraId="6B1B9619" w14:textId="77777777" w:rsidR="002D11D3" w:rsidRDefault="002D11D3" w:rsidP="00A3283C"/>
    <w:p w14:paraId="48F4590C" w14:textId="77777777" w:rsidR="002D11D3" w:rsidRDefault="002D11D3" w:rsidP="00A3283C"/>
    <w:p w14:paraId="31BBF823" w14:textId="77777777" w:rsidR="002D11D3" w:rsidRDefault="002D11D3" w:rsidP="00A3283C"/>
    <w:p w14:paraId="7BBEA013" w14:textId="77777777" w:rsidR="002D11D3" w:rsidRDefault="002D11D3" w:rsidP="00A3283C"/>
    <w:p w14:paraId="0B285CC6" w14:textId="77777777" w:rsidR="002D11D3" w:rsidRDefault="002D11D3" w:rsidP="00A3283C"/>
    <w:p w14:paraId="76E0BED2" w14:textId="77777777" w:rsidR="002D11D3" w:rsidRPr="002D11D3" w:rsidRDefault="002D11D3" w:rsidP="00A3283C">
      <w:pPr>
        <w:rPr>
          <w:rFonts w:hint="eastAsia"/>
        </w:rPr>
      </w:pPr>
    </w:p>
    <w:p w14:paraId="61F946EC" w14:textId="2EEBFD64" w:rsidR="00A3283C" w:rsidRPr="00A3283C" w:rsidRDefault="00A3283C" w:rsidP="00A3283C">
      <w:r>
        <w:rPr>
          <w:rFonts w:hint="eastAsia"/>
        </w:rPr>
        <w:t xml:space="preserve"> </w:t>
      </w:r>
    </w:p>
    <w:p w14:paraId="037B2954" w14:textId="085FA3C7" w:rsidR="00E92BFB" w:rsidRDefault="00E92BFB">
      <w:r>
        <w:rPr>
          <w:rFonts w:hint="eastAsia"/>
        </w:rPr>
        <w:lastRenderedPageBreak/>
        <w:t>실습 2:</w:t>
      </w:r>
    </w:p>
    <w:p w14:paraId="4EC58C52" w14:textId="0BA4FFB5" w:rsidR="00077746" w:rsidRPr="00E92BFB" w:rsidRDefault="00E92BFB">
      <w:r>
        <w:rPr>
          <w:rFonts w:hint="eastAsia"/>
        </w:rPr>
        <w:t>-실습 코드</w:t>
      </w:r>
    </w:p>
    <w:p w14:paraId="0A109DD9" w14:textId="41C27A9D" w:rsidR="001C0F27" w:rsidRDefault="003B6A80">
      <w:r>
        <w:rPr>
          <w:noProof/>
        </w:rPr>
        <w:drawing>
          <wp:inline distT="0" distB="0" distL="0" distR="0" wp14:anchorId="5CE69DBE" wp14:editId="2E7CCC7C">
            <wp:extent cx="5731510" cy="5147310"/>
            <wp:effectExtent l="0" t="0" r="2540" b="0"/>
            <wp:docPr id="171294718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47187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6C9" w14:textId="7630BE20" w:rsidR="00A3283C" w:rsidRDefault="003B6A80">
      <w:r>
        <w:rPr>
          <w:noProof/>
        </w:rPr>
        <w:lastRenderedPageBreak/>
        <w:drawing>
          <wp:inline distT="0" distB="0" distL="0" distR="0" wp14:anchorId="46FAD845" wp14:editId="283F0F4F">
            <wp:extent cx="5731510" cy="4751705"/>
            <wp:effectExtent l="0" t="0" r="2540" b="0"/>
            <wp:docPr id="22229012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90126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3791" w14:textId="5A755C77" w:rsidR="00A3283C" w:rsidRDefault="00A3283C"/>
    <w:p w14:paraId="7B376BC6" w14:textId="390CB36C" w:rsidR="001C0F27" w:rsidRDefault="00E92BFB">
      <w:r>
        <w:rPr>
          <w:rFonts w:hint="eastAsia"/>
        </w:rPr>
        <w:t>-결과 출력</w:t>
      </w:r>
    </w:p>
    <w:p w14:paraId="4AF8BBFB" w14:textId="54392EEE" w:rsidR="001C0F27" w:rsidRDefault="003B6A80">
      <w:r>
        <w:rPr>
          <w:noProof/>
        </w:rPr>
        <w:drawing>
          <wp:inline distT="0" distB="0" distL="0" distR="0" wp14:anchorId="30CA3C40" wp14:editId="67097230">
            <wp:extent cx="5731510" cy="1475740"/>
            <wp:effectExtent l="0" t="0" r="2540" b="0"/>
            <wp:docPr id="169034459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4590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83" w14:textId="77777777" w:rsidR="00603C91" w:rsidRDefault="00603C91" w:rsidP="00E92BFB"/>
    <w:p w14:paraId="1542D6D3" w14:textId="63693525" w:rsidR="00603C91" w:rsidRPr="00CB6A09" w:rsidRDefault="00E92BFB" w:rsidP="003B6A80">
      <w:r>
        <w:rPr>
          <w:rFonts w:hint="eastAsia"/>
        </w:rPr>
        <w:t>-코드관련 설명</w:t>
      </w:r>
    </w:p>
    <w:p w14:paraId="411CE28B" w14:textId="77777777" w:rsidR="002D11D3" w:rsidRPr="002D11D3" w:rsidRDefault="002D11D3" w:rsidP="002D11D3">
      <w:r w:rsidRPr="002D11D3">
        <w:rPr>
          <w:rFonts w:hint="eastAsia"/>
        </w:rPr>
        <w:t xml:space="preserve"># </w:t>
      </w:r>
      <w:proofErr w:type="spellStart"/>
      <w:r w:rsidRPr="002D11D3">
        <w:t>PaymentMethod</w:t>
      </w:r>
      <w:proofErr w:type="spellEnd"/>
      <w:r w:rsidRPr="002D11D3">
        <w:t xml:space="preserve"> 추상 클래스</w:t>
      </w:r>
      <w:r>
        <w:rPr>
          <w:rFonts w:hint="eastAsia"/>
        </w:rPr>
        <w:t>는</w:t>
      </w:r>
      <w:r w:rsidRPr="002D11D3">
        <w:t xml:space="preserve"> 모든 결제 방식 클래스가 구현해야 하는 pay 메서드를 정의한 추상 클래스입니다.</w:t>
      </w:r>
    </w:p>
    <w:p w14:paraId="0C2BC0D9" w14:textId="77777777" w:rsidR="002D11D3" w:rsidRPr="002D11D3" w:rsidRDefault="002D11D3" w:rsidP="002D11D3">
      <w:r w:rsidRPr="002D11D3">
        <w:rPr>
          <w:rFonts w:hint="eastAsia"/>
        </w:rPr>
        <w:t xml:space="preserve"># </w:t>
      </w:r>
      <w:r w:rsidRPr="002D11D3">
        <w:t>개별 결제 방식 클래스</w:t>
      </w:r>
      <w:r>
        <w:rPr>
          <w:rFonts w:hint="eastAsia"/>
        </w:rPr>
        <w:t>인</w:t>
      </w:r>
      <w:r w:rsidRPr="002D11D3">
        <w:t xml:space="preserve"> </w:t>
      </w:r>
      <w:proofErr w:type="spellStart"/>
      <w:r w:rsidRPr="002D11D3">
        <w:t>CreditCardPayment</w:t>
      </w:r>
      <w:proofErr w:type="spellEnd"/>
      <w:r w:rsidRPr="002D11D3">
        <w:t xml:space="preserve">, </w:t>
      </w:r>
      <w:proofErr w:type="spellStart"/>
      <w:r w:rsidRPr="002D11D3">
        <w:t>PayPalPayment</w:t>
      </w:r>
      <w:proofErr w:type="spellEnd"/>
      <w:r w:rsidRPr="002D11D3">
        <w:t xml:space="preserve">, </w:t>
      </w:r>
      <w:proofErr w:type="spellStart"/>
      <w:r w:rsidRPr="002D11D3">
        <w:t>BankTransferPayment</w:t>
      </w:r>
      <w:proofErr w:type="spellEnd"/>
      <w:r w:rsidRPr="002D11D3">
        <w:t xml:space="preserve">는 </w:t>
      </w:r>
      <w:r w:rsidRPr="002D11D3">
        <w:lastRenderedPageBreak/>
        <w:t xml:space="preserve">모두 </w:t>
      </w:r>
      <w:proofErr w:type="spellStart"/>
      <w:r w:rsidRPr="002D11D3">
        <w:t>PaymentMethod</w:t>
      </w:r>
      <w:proofErr w:type="spellEnd"/>
      <w:r w:rsidRPr="002D11D3">
        <w:t xml:space="preserve"> 클래스를 상속받아 pay 메서드를 </w:t>
      </w:r>
      <w:proofErr w:type="spellStart"/>
      <w:r w:rsidRPr="002D11D3">
        <w:t>오버라이딩하여</w:t>
      </w:r>
      <w:proofErr w:type="spellEnd"/>
      <w:r w:rsidRPr="002D11D3">
        <w:t xml:space="preserve"> 각 결제 방식에 맞는 로직을 구현합니다.</w:t>
      </w:r>
    </w:p>
    <w:p w14:paraId="0591E9DA" w14:textId="77777777" w:rsidR="002D11D3" w:rsidRPr="002D11D3" w:rsidRDefault="002D11D3" w:rsidP="002D11D3">
      <w:r w:rsidRPr="002D11D3">
        <w:rPr>
          <w:rFonts w:hint="eastAsia"/>
        </w:rPr>
        <w:t xml:space="preserve"># </w:t>
      </w:r>
      <w:proofErr w:type="spellStart"/>
      <w:r w:rsidRPr="002D11D3">
        <w:t>PaymentProcessor</w:t>
      </w:r>
      <w:proofErr w:type="spellEnd"/>
      <w:r w:rsidRPr="002D11D3">
        <w:t xml:space="preserve"> 클래</w:t>
      </w:r>
      <w:r>
        <w:rPr>
          <w:rFonts w:hint="eastAsia"/>
        </w:rPr>
        <w:t xml:space="preserve">스는 </w:t>
      </w:r>
      <w:proofErr w:type="spellStart"/>
      <w:r w:rsidRPr="002D11D3">
        <w:t>PaymentMethod</w:t>
      </w:r>
      <w:proofErr w:type="spellEnd"/>
      <w:r w:rsidRPr="002D11D3">
        <w:t xml:space="preserve"> 타입을 생성자로 받아오며, </w:t>
      </w:r>
      <w:proofErr w:type="spellStart"/>
      <w:r w:rsidRPr="002D11D3">
        <w:t>processPayment</w:t>
      </w:r>
      <w:proofErr w:type="spellEnd"/>
      <w:r w:rsidRPr="002D11D3">
        <w:t xml:space="preserve"> 메서드를 통해 결제를 수행합니다. </w:t>
      </w:r>
      <w:proofErr w:type="spellStart"/>
      <w:r w:rsidRPr="002D11D3">
        <w:t>PaymentProcessor</w:t>
      </w:r>
      <w:proofErr w:type="spellEnd"/>
      <w:r w:rsidRPr="002D11D3">
        <w:t>는 특정 결제 방식에 의존하지 않으므로 결제 방식이 추가되어도 코드 수정이 필요하지 않습니다.</w:t>
      </w:r>
    </w:p>
    <w:p w14:paraId="49C4F955" w14:textId="77777777" w:rsidR="002D11D3" w:rsidRDefault="002D11D3" w:rsidP="002D11D3"/>
    <w:p w14:paraId="73D7A8D1" w14:textId="196FD754" w:rsidR="002D11D3" w:rsidRPr="002D11D3" w:rsidRDefault="002D11D3" w:rsidP="002D11D3">
      <w:pPr>
        <w:rPr>
          <w:rFonts w:hint="eastAsia"/>
        </w:rPr>
      </w:pPr>
      <w:r>
        <w:rPr>
          <w:rFonts w:hint="eastAsia"/>
        </w:rPr>
        <w:t>#SOLID 원칙:</w:t>
      </w:r>
    </w:p>
    <w:p w14:paraId="04A00BBD" w14:textId="4CD83ECC" w:rsidR="002D11D3" w:rsidRPr="002D11D3" w:rsidRDefault="002D11D3" w:rsidP="002D11D3">
      <w:pPr>
        <w:pStyle w:val="a6"/>
        <w:numPr>
          <w:ilvl w:val="0"/>
          <w:numId w:val="2"/>
        </w:numPr>
      </w:pPr>
      <w:r w:rsidRPr="002D11D3">
        <w:t xml:space="preserve">Open-Closed Principle): 코드가 확장에는 열려 있고 수정에는 닫혀 있습니다. 새로운 결제 방식이 추가될 때 </w:t>
      </w:r>
      <w:proofErr w:type="spellStart"/>
      <w:r w:rsidRPr="002D11D3">
        <w:t>PaymentProcessor</w:t>
      </w:r>
      <w:proofErr w:type="spellEnd"/>
      <w:r w:rsidRPr="002D11D3">
        <w:t xml:space="preserve"> 코드를 수정할 필요 없이 새로운 결제 클래스를 작성해 추가할 수 있습니다.</w:t>
      </w:r>
    </w:p>
    <w:p w14:paraId="168544B0" w14:textId="01D9BE8D" w:rsidR="000253CA" w:rsidRPr="002D11D3" w:rsidRDefault="002D11D3" w:rsidP="002D11D3">
      <w:pPr>
        <w:pStyle w:val="a6"/>
        <w:numPr>
          <w:ilvl w:val="0"/>
          <w:numId w:val="2"/>
        </w:numPr>
      </w:pPr>
      <w:r w:rsidRPr="002D11D3">
        <w:t xml:space="preserve">Dependency Inversion </w:t>
      </w:r>
      <w:proofErr w:type="gramStart"/>
      <w:r w:rsidRPr="002D11D3">
        <w:t>Principle</w:t>
      </w:r>
      <w:r w:rsidRPr="002D11D3">
        <w:rPr>
          <w:rFonts w:hint="eastAsia"/>
        </w:rPr>
        <w:t xml:space="preserve"> </w:t>
      </w:r>
      <w:r w:rsidRPr="002D11D3">
        <w:t>:</w:t>
      </w:r>
      <w:proofErr w:type="gramEnd"/>
      <w:r w:rsidRPr="002D11D3">
        <w:t xml:space="preserve"> </w:t>
      </w:r>
      <w:proofErr w:type="spellStart"/>
      <w:r w:rsidRPr="002D11D3">
        <w:t>PaymentProcessor</w:t>
      </w:r>
      <w:proofErr w:type="spellEnd"/>
      <w:r w:rsidRPr="002D11D3">
        <w:t xml:space="preserve">는 구체적인 결제 방식이 아닌 추상화된 </w:t>
      </w:r>
      <w:proofErr w:type="spellStart"/>
      <w:r w:rsidRPr="002D11D3">
        <w:t>PaymentMethod</w:t>
      </w:r>
      <w:proofErr w:type="spellEnd"/>
      <w:r w:rsidRPr="002D11D3">
        <w:t>에 의존하여 유연성이 높아졌습니다.</w:t>
      </w:r>
    </w:p>
    <w:p w14:paraId="1B534663" w14:textId="77777777" w:rsidR="002D11D3" w:rsidRDefault="002D11D3" w:rsidP="002D11D3"/>
    <w:p w14:paraId="342CA428" w14:textId="5B25E588" w:rsidR="002D11D3" w:rsidRPr="002D11D3" w:rsidRDefault="002D11D3" w:rsidP="002D11D3">
      <w:pPr>
        <w:rPr>
          <w:rFonts w:hint="eastAsia"/>
        </w:rPr>
      </w:pPr>
      <w:r w:rsidRPr="002D11D3">
        <w:t xml:space="preserve">이렇게 수정하면, 새로운 결제 방식이 추가될 때도 </w:t>
      </w:r>
      <w:proofErr w:type="spellStart"/>
      <w:r w:rsidRPr="002D11D3">
        <w:t>PaymentProcessor</w:t>
      </w:r>
      <w:proofErr w:type="spellEnd"/>
      <w:r w:rsidRPr="002D11D3">
        <w:t>를 수정하지 않아도 되기 때문에 코드의 유연성과 유지보수성이 높아집니다.</w:t>
      </w:r>
    </w:p>
    <w:sectPr w:rsidR="002D11D3" w:rsidRPr="002D1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F6758"/>
    <w:multiLevelType w:val="hybridMultilevel"/>
    <w:tmpl w:val="80245AB6"/>
    <w:lvl w:ilvl="0" w:tplc="6C5094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204F50"/>
    <w:multiLevelType w:val="hybridMultilevel"/>
    <w:tmpl w:val="64082312"/>
    <w:lvl w:ilvl="0" w:tplc="2B32AC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0333871">
    <w:abstractNumId w:val="1"/>
  </w:num>
  <w:num w:numId="2" w16cid:durableId="164508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7"/>
    <w:rsid w:val="000253CA"/>
    <w:rsid w:val="00077746"/>
    <w:rsid w:val="00186454"/>
    <w:rsid w:val="001964B5"/>
    <w:rsid w:val="001A70DE"/>
    <w:rsid w:val="001C0F27"/>
    <w:rsid w:val="00285BE7"/>
    <w:rsid w:val="002C655C"/>
    <w:rsid w:val="002D11D3"/>
    <w:rsid w:val="003B6A80"/>
    <w:rsid w:val="00553FF5"/>
    <w:rsid w:val="005564C4"/>
    <w:rsid w:val="005B3646"/>
    <w:rsid w:val="00603C91"/>
    <w:rsid w:val="00640ED0"/>
    <w:rsid w:val="007A661B"/>
    <w:rsid w:val="00853192"/>
    <w:rsid w:val="00887727"/>
    <w:rsid w:val="008C7498"/>
    <w:rsid w:val="009448D0"/>
    <w:rsid w:val="0096728C"/>
    <w:rsid w:val="00997E94"/>
    <w:rsid w:val="009B2FCD"/>
    <w:rsid w:val="00A3283C"/>
    <w:rsid w:val="00A809DC"/>
    <w:rsid w:val="00AB722D"/>
    <w:rsid w:val="00C463ED"/>
    <w:rsid w:val="00CB67D2"/>
    <w:rsid w:val="00CB6A09"/>
    <w:rsid w:val="00CF1FAB"/>
    <w:rsid w:val="00D853F0"/>
    <w:rsid w:val="00DB0350"/>
    <w:rsid w:val="00DD30B0"/>
    <w:rsid w:val="00E9127B"/>
    <w:rsid w:val="00E92BFB"/>
    <w:rsid w:val="00EA4948"/>
    <w:rsid w:val="00E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8406"/>
  <w15:chartTrackingRefBased/>
  <w15:docId w15:val="{CDBAACDB-9352-41AF-B476-75042AEB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0F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0F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0F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0F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0F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0F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0F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0F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0F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0F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0F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0F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0F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0F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0F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0F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0F2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03C9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고홍규</dc:creator>
  <cp:keywords/>
  <dc:description/>
  <cp:lastModifiedBy>고홍규</cp:lastModifiedBy>
  <cp:revision>4</cp:revision>
  <cp:lastPrinted>2024-09-16T01:22:00Z</cp:lastPrinted>
  <dcterms:created xsi:type="dcterms:W3CDTF">2024-11-03T13:05:00Z</dcterms:created>
  <dcterms:modified xsi:type="dcterms:W3CDTF">2024-11-03T13:14:00Z</dcterms:modified>
</cp:coreProperties>
</file>