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color w:val="ff0000"/>
          <w:highlight w:val="none"/>
        </w:rPr>
      </w:pPr>
      <w:bookmarkStart w:id="0" w:name="_GoBack"/>
      <w:bookmarkEnd w:id="0"/>
      <w:r>
        <w:rPr>
          <w:color w:val="ff0000"/>
          <w:highlight w:val="none"/>
          <w:lang w:val="en-US"/>
        </w:rPr>
        <w:t>Khái niệm về Trace</w:t>
      </w:r>
    </w:p>
    <w:p>
      <w:pPr>
        <w:pStyle w:val="style0"/>
        <w:rPr>
          <w:color w:val="000000"/>
          <w:highlight w:val="none"/>
        </w:rPr>
      </w:pPr>
      <w:r>
        <w:rPr>
          <w:color w:val="000000"/>
          <w:highlight w:val="none"/>
          <w:lang w:val="en-US"/>
        </w:rPr>
        <w:t>Trace là tổng các phần tử trên đường chéo chính của ma trận vuông. Chức năng của trace bao gồm cung cấp thông tin về tổng các gia trị chính trên ma trận và khả năng giúp tính toán đa thức đặc trưng và ma trận nghịch đảo. Trace có mối liên hệ chặt chẽ với các đại lượng khác như định thức, eigenvalue và eigenvector. Trace cũng có tác dụng quan trọng trong việc đánh giá độ lớn và độ tương quan của các ma trận và trong các ứng dụng như xử lý tín hiệu, xác suất thống kê, và khoa học máy tính.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110</Words>
  <Characters>402</Characters>
  <Application>WPS Office</Application>
  <Paragraphs>2</Paragraphs>
  <CharactersWithSpaces>510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2023-03-12T09:21:58Z</dcterms:created>
  <dc:creator>V2206</dc:creator>
  <lastModifiedBy>V2206</lastModifiedBy>
  <dcterms:modified xsi:type="dcterms:W3CDTF">2023-03-12T09:25:41Z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a3df30adca904d789eb2ba8339671d9c</vt:lpwstr>
  </property>
</Properties>
</file>