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3A5E" w:rsidRDefault="00B40A06">
      <w:pPr>
        <w:spacing w:after="160" w:line="240" w:lineRule="auto"/>
        <w:ind w:left="566"/>
        <w:jc w:val="center"/>
      </w:pPr>
      <w:r>
        <w:t>Министерство образования и науки Российской Федерации</w:t>
      </w:r>
    </w:p>
    <w:p w:rsidR="002D3A5E" w:rsidRDefault="00B40A06">
      <w:pPr>
        <w:spacing w:after="160" w:line="240" w:lineRule="auto"/>
        <w:ind w:left="566"/>
        <w:jc w:val="center"/>
      </w:pPr>
      <w:r>
        <w:t>Федеральное государственное бюджетное образовательное учреждение высшего образования</w:t>
      </w:r>
    </w:p>
    <w:p w:rsidR="002D3A5E" w:rsidRDefault="00B40A06">
      <w:pPr>
        <w:spacing w:after="160" w:line="240" w:lineRule="auto"/>
        <w:ind w:left="566"/>
        <w:jc w:val="center"/>
        <w:rPr>
          <w:b/>
        </w:rPr>
      </w:pPr>
      <w:r>
        <w:t>«</w:t>
      </w:r>
      <w:r>
        <w:rPr>
          <w:b/>
        </w:rPr>
        <w:t>Пермский национальный исследовательский политехнический университет»</w:t>
      </w:r>
    </w:p>
    <w:p w:rsidR="002D3A5E" w:rsidRDefault="00B40A06">
      <w:pPr>
        <w:spacing w:after="160" w:line="240" w:lineRule="auto"/>
        <w:ind w:left="566"/>
        <w:jc w:val="center"/>
      </w:pPr>
      <w:r>
        <w:t>Кафедра «Информационные технологии и автоматизированные системы»</w:t>
      </w:r>
    </w:p>
    <w:p w:rsidR="002D3A5E" w:rsidRDefault="002D3A5E">
      <w:pPr>
        <w:spacing w:after="160" w:line="240" w:lineRule="auto"/>
        <w:ind w:left="566"/>
        <w:jc w:val="center"/>
      </w:pPr>
    </w:p>
    <w:p w:rsidR="002D3A5E" w:rsidRDefault="002D3A5E">
      <w:pPr>
        <w:spacing w:after="160" w:line="240" w:lineRule="auto"/>
        <w:ind w:left="566"/>
        <w:jc w:val="center"/>
      </w:pPr>
    </w:p>
    <w:p w:rsidR="002D3A5E" w:rsidRDefault="002D3A5E">
      <w:pPr>
        <w:spacing w:after="160" w:line="240" w:lineRule="auto"/>
        <w:ind w:left="566"/>
        <w:jc w:val="center"/>
      </w:pPr>
    </w:p>
    <w:p w:rsidR="002D3A5E" w:rsidRDefault="00B40A06">
      <w:pPr>
        <w:spacing w:after="160" w:line="240" w:lineRule="auto"/>
        <w:ind w:left="566"/>
        <w:jc w:val="center"/>
        <w:rPr>
          <w:b/>
        </w:rPr>
      </w:pPr>
      <w:r>
        <w:rPr>
          <w:b/>
        </w:rPr>
        <w:t>ОТЧЕТ</w:t>
      </w:r>
    </w:p>
    <w:p w:rsidR="002D3A5E" w:rsidRDefault="00B40A06">
      <w:pPr>
        <w:spacing w:after="160" w:line="240" w:lineRule="auto"/>
        <w:ind w:left="566"/>
        <w:jc w:val="center"/>
      </w:pPr>
      <w:r>
        <w:t>Дисциплина: «Информатика»</w:t>
      </w:r>
    </w:p>
    <w:p w:rsidR="002D3A5E" w:rsidRDefault="00B40A06">
      <w:pPr>
        <w:spacing w:after="160" w:line="240" w:lineRule="auto"/>
        <w:ind w:left="566"/>
        <w:jc w:val="center"/>
      </w:pPr>
      <w:r>
        <w:t>Тема: Лабораторная работа 11</w:t>
      </w:r>
    </w:p>
    <w:p w:rsidR="002D3A5E" w:rsidRDefault="00B40A06">
      <w:pPr>
        <w:spacing w:after="160" w:line="240" w:lineRule="auto"/>
        <w:ind w:left="566"/>
        <w:jc w:val="center"/>
      </w:pPr>
      <w:r>
        <w:t>"</w:t>
      </w:r>
      <w:r>
        <w:t>Работа с хеш-таблицами</w:t>
      </w:r>
      <w:r>
        <w:t>"</w:t>
      </w:r>
    </w:p>
    <w:p w:rsidR="002D3A5E" w:rsidRDefault="00B40A06">
      <w:pPr>
        <w:spacing w:after="160" w:line="240" w:lineRule="auto"/>
        <w:ind w:left="566"/>
        <w:jc w:val="center"/>
        <w:rPr>
          <w:rFonts w:ascii="Helvetica Neue" w:eastAsia="Helvetica Neue" w:hAnsi="Helvetica Neue" w:cs="Helvetica Neue"/>
        </w:rPr>
      </w:pPr>
      <w:r>
        <w:t>Семестр 2</w:t>
      </w:r>
    </w:p>
    <w:p w:rsidR="002D3A5E" w:rsidRDefault="002D3A5E">
      <w:pPr>
        <w:spacing w:after="160" w:line="240" w:lineRule="auto"/>
        <w:ind w:left="566"/>
        <w:jc w:val="both"/>
        <w:rPr>
          <w:rFonts w:ascii="Helvetica Neue" w:eastAsia="Helvetica Neue" w:hAnsi="Helvetica Neue" w:cs="Helvetica Neue"/>
        </w:rPr>
      </w:pPr>
    </w:p>
    <w:p w:rsidR="002D3A5E" w:rsidRDefault="002D3A5E">
      <w:pPr>
        <w:spacing w:after="160" w:line="240" w:lineRule="auto"/>
        <w:ind w:firstLine="720"/>
        <w:jc w:val="both"/>
      </w:pPr>
    </w:p>
    <w:p w:rsidR="002D3A5E" w:rsidRDefault="002D3A5E">
      <w:pPr>
        <w:spacing w:after="160" w:line="240" w:lineRule="auto"/>
        <w:ind w:left="566"/>
        <w:jc w:val="right"/>
      </w:pPr>
    </w:p>
    <w:p w:rsidR="002D3A5E" w:rsidRDefault="002D3A5E">
      <w:pPr>
        <w:spacing w:after="160" w:line="240" w:lineRule="auto"/>
        <w:ind w:left="566"/>
        <w:jc w:val="right"/>
      </w:pPr>
      <w:bookmarkStart w:id="0" w:name="_GoBack"/>
      <w:bookmarkEnd w:id="0"/>
    </w:p>
    <w:p w:rsidR="002D3A5E" w:rsidRDefault="00B40A06">
      <w:pPr>
        <w:spacing w:after="160" w:line="240" w:lineRule="auto"/>
        <w:ind w:left="566"/>
        <w:jc w:val="right"/>
      </w:pPr>
      <w:r>
        <w:t>Выполнил работу</w:t>
      </w:r>
    </w:p>
    <w:p w:rsidR="002D3A5E" w:rsidRDefault="00B40A06">
      <w:pPr>
        <w:spacing w:after="160" w:line="240" w:lineRule="auto"/>
        <w:ind w:left="566"/>
        <w:jc w:val="right"/>
      </w:pPr>
      <w:r>
        <w:t>Студент группы РИС-22-1Б</w:t>
      </w:r>
    </w:p>
    <w:p w:rsidR="002D3A5E" w:rsidRPr="00B40A06" w:rsidRDefault="00B40A06">
      <w:pPr>
        <w:spacing w:after="160" w:line="240" w:lineRule="auto"/>
        <w:ind w:left="566"/>
        <w:jc w:val="right"/>
        <w:rPr>
          <w:lang w:val="ru-RU"/>
        </w:rPr>
      </w:pPr>
      <w:r>
        <w:rPr>
          <w:lang w:val="ru-RU"/>
        </w:rPr>
        <w:t>Хайбиев К.А.</w:t>
      </w:r>
    </w:p>
    <w:p w:rsidR="002D3A5E" w:rsidRDefault="00B40A06">
      <w:pPr>
        <w:spacing w:after="160" w:line="240" w:lineRule="auto"/>
        <w:ind w:left="566"/>
        <w:jc w:val="right"/>
      </w:pPr>
      <w:r>
        <w:t>Проверил</w:t>
      </w:r>
    </w:p>
    <w:p w:rsidR="002D3A5E" w:rsidRDefault="00B40A06">
      <w:pPr>
        <w:spacing w:after="160" w:line="240" w:lineRule="auto"/>
        <w:ind w:left="566"/>
        <w:jc w:val="right"/>
      </w:pPr>
      <w:r>
        <w:t>Доцент кафедры ИТАС</w:t>
      </w:r>
    </w:p>
    <w:p w:rsidR="002D3A5E" w:rsidRDefault="00B40A06">
      <w:pPr>
        <w:spacing w:after="160" w:line="240" w:lineRule="auto"/>
        <w:ind w:left="566"/>
        <w:jc w:val="right"/>
      </w:pPr>
      <w:r>
        <w:t>Поля</w:t>
      </w:r>
      <w:r>
        <w:t xml:space="preserve">кова О.А. </w:t>
      </w:r>
    </w:p>
    <w:p w:rsidR="002D3A5E" w:rsidRDefault="002D3A5E">
      <w:pPr>
        <w:spacing w:after="160" w:line="240" w:lineRule="auto"/>
        <w:ind w:left="566"/>
        <w:jc w:val="center"/>
      </w:pPr>
    </w:p>
    <w:p w:rsidR="002D3A5E" w:rsidRDefault="002D3A5E">
      <w:pPr>
        <w:spacing w:after="160" w:line="240" w:lineRule="auto"/>
        <w:ind w:firstLine="720"/>
        <w:jc w:val="both"/>
      </w:pPr>
    </w:p>
    <w:p w:rsidR="002D3A5E" w:rsidRDefault="002D3A5E">
      <w:pPr>
        <w:spacing w:after="160" w:line="240" w:lineRule="auto"/>
        <w:ind w:firstLine="720"/>
        <w:jc w:val="both"/>
      </w:pPr>
    </w:p>
    <w:p w:rsidR="002D3A5E" w:rsidRDefault="002D3A5E">
      <w:pPr>
        <w:spacing w:after="160" w:line="240" w:lineRule="auto"/>
        <w:ind w:firstLine="720"/>
        <w:jc w:val="both"/>
      </w:pPr>
    </w:p>
    <w:p w:rsidR="002D3A5E" w:rsidRDefault="00B40A06">
      <w:pPr>
        <w:spacing w:after="160" w:line="240" w:lineRule="auto"/>
        <w:ind w:firstLine="720"/>
        <w:jc w:val="center"/>
      </w:pPr>
      <w:r>
        <w:t>Г. Пермь-2023</w:t>
      </w:r>
    </w:p>
    <w:p w:rsidR="002D3A5E" w:rsidRDefault="00B40A06">
      <w:pPr>
        <w:pStyle w:val="1"/>
      </w:pPr>
      <w:bookmarkStart w:id="1" w:name="_pv0lhht618to" w:colFirst="0" w:colLast="0"/>
      <w:bookmarkEnd w:id="1"/>
      <w:r>
        <w:lastRenderedPageBreak/>
        <w:t>Постановка задачи</w:t>
      </w:r>
    </w:p>
    <w:p w:rsidR="002D3A5E" w:rsidRDefault="00B40A06">
      <w:pPr>
        <w:numPr>
          <w:ilvl w:val="0"/>
          <w:numId w:val="2"/>
        </w:numPr>
      </w:pPr>
      <w:r>
        <w:t>Создать динамический массив из записей (в соответствии с вариантом), содержащий не менее 100 элементов. Для заполнения элементов массива использовать ДСЧ.</w:t>
      </w:r>
    </w:p>
    <w:p w:rsidR="002D3A5E" w:rsidRDefault="00B40A06">
      <w:pPr>
        <w:numPr>
          <w:ilvl w:val="0"/>
          <w:numId w:val="2"/>
        </w:numPr>
      </w:pPr>
      <w:r>
        <w:t>Предусмотреть сохранение массива в файл и загрузку массива из файла.</w:t>
      </w:r>
    </w:p>
    <w:p w:rsidR="002D3A5E" w:rsidRDefault="00B40A06">
      <w:pPr>
        <w:numPr>
          <w:ilvl w:val="0"/>
          <w:numId w:val="2"/>
        </w:numPr>
      </w:pPr>
      <w:r>
        <w:t>Предусмотреть возможность добавления и удаления элементов из массива (файла).</w:t>
      </w:r>
    </w:p>
    <w:p w:rsidR="002D3A5E" w:rsidRDefault="00B40A06">
      <w:pPr>
        <w:numPr>
          <w:ilvl w:val="0"/>
          <w:numId w:val="2"/>
        </w:numPr>
      </w:pPr>
      <w:r>
        <w:t>Выполнить поиск элемента в массиве по ключу в соответствии с вариантом. Для поиска использовать хеш-таблицу.</w:t>
      </w:r>
    </w:p>
    <w:p w:rsidR="002D3A5E" w:rsidRDefault="00B40A06">
      <w:pPr>
        <w:numPr>
          <w:ilvl w:val="0"/>
          <w:numId w:val="2"/>
        </w:numPr>
      </w:pPr>
      <w:r>
        <w:t>Подсчитать количество коллизий при размере хэш-таблицы 40, 75 и 90 элементов.</w:t>
      </w:r>
    </w:p>
    <w:p w:rsidR="002D3A5E" w:rsidRDefault="00B40A06">
      <w:r>
        <w:t>Вариант 20:</w:t>
      </w:r>
    </w:p>
    <w:p w:rsidR="002D3A5E" w:rsidRDefault="00B40A06">
      <w:r>
        <w:rPr>
          <w:noProof/>
          <w:lang w:val="ru-RU"/>
        </w:rPr>
        <w:drawing>
          <wp:inline distT="114300" distB="114300" distL="114300" distR="114300">
            <wp:extent cx="5731200" cy="1181100"/>
            <wp:effectExtent l="0" t="0" r="0" b="0"/>
            <wp:docPr id="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8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D3A5E" w:rsidRDefault="00B40A06">
      <w:r>
        <w:t>Методические указания:</w:t>
      </w:r>
    </w:p>
    <w:p w:rsidR="002D3A5E" w:rsidRDefault="00B40A06">
      <w:pPr>
        <w:numPr>
          <w:ilvl w:val="0"/>
          <w:numId w:val="1"/>
        </w:numPr>
      </w:pPr>
      <w:r>
        <w:t>Для выбора действий использовать меню.</w:t>
      </w:r>
    </w:p>
    <w:p w:rsidR="002D3A5E" w:rsidRDefault="00B40A06">
      <w:pPr>
        <w:numPr>
          <w:ilvl w:val="0"/>
          <w:numId w:val="1"/>
        </w:numPr>
      </w:pPr>
      <w:r>
        <w:t>Для добавления элементов в файл использовать вспомогательную структуру для хранения элементов в операт</w:t>
      </w:r>
      <w:r>
        <w:t xml:space="preserve">ивной памяти (список). Добавление должно осуществляться в начало, в конец файла и на позицию с заданным номером. </w:t>
      </w:r>
    </w:p>
    <w:p w:rsidR="002D3A5E" w:rsidRDefault="00B40A06">
      <w:pPr>
        <w:numPr>
          <w:ilvl w:val="0"/>
          <w:numId w:val="1"/>
        </w:numPr>
      </w:pPr>
      <w:r>
        <w:t>Удаление должно осуществляться по ключевому полю и по номеру. Удаляемые из файла записи помечаются как удаленные, когда их количество превысит</w:t>
      </w:r>
      <w:r>
        <w:t xml:space="preserve"> половину файла, их можно удалять. При удалении использовать вспомогательную структуру для хранения элементов в оперативной памяти (список). </w:t>
      </w:r>
    </w:p>
    <w:p w:rsidR="002D3A5E" w:rsidRDefault="00B40A06">
      <w:pPr>
        <w:numPr>
          <w:ilvl w:val="0"/>
          <w:numId w:val="1"/>
        </w:numPr>
      </w:pPr>
      <w:r>
        <w:lastRenderedPageBreak/>
        <w:t xml:space="preserve">Предусмотреть возможность отмены последней операции удаления.  </w:t>
      </w:r>
    </w:p>
    <w:p w:rsidR="002D3A5E" w:rsidRDefault="00B40A06">
      <w:pPr>
        <w:numPr>
          <w:ilvl w:val="0"/>
          <w:numId w:val="1"/>
        </w:numPr>
      </w:pPr>
      <w:r>
        <w:t>Корректировка выполняется по ключу и по номеру.</w:t>
      </w:r>
    </w:p>
    <w:p w:rsidR="002D3A5E" w:rsidRDefault="00B40A06">
      <w:pPr>
        <w:numPr>
          <w:ilvl w:val="0"/>
          <w:numId w:val="1"/>
        </w:numPr>
      </w:pPr>
      <w:r>
        <w:t>Пр</w:t>
      </w:r>
      <w:r>
        <w:t>едусмотреть команду «Сохранить изменения», по которой измененные данные из списка переписываются в файл.</w:t>
      </w:r>
    </w:p>
    <w:p w:rsidR="002D3A5E" w:rsidRDefault="00B40A06">
      <w:pPr>
        <w:pStyle w:val="1"/>
      </w:pPr>
      <w:bookmarkStart w:id="2" w:name="_rx386kctjpda" w:colFirst="0" w:colLast="0"/>
      <w:bookmarkEnd w:id="2"/>
      <w:r>
        <w:t>Анализ задачи</w:t>
      </w:r>
    </w:p>
    <w:p w:rsidR="002D3A5E" w:rsidRDefault="00B40A06">
      <w:pPr>
        <w:ind w:firstLine="720"/>
      </w:pPr>
      <w:r>
        <w:t>Для реализации необходимо реализовать односвязный список, и с его помощью создать список из нескольких человек. Для заполнения объектов и</w:t>
      </w:r>
      <w:r>
        <w:t>спользуем глобальные массивы:</w:t>
      </w:r>
    </w:p>
    <w:p w:rsidR="002D3A5E" w:rsidRDefault="00B40A06">
      <w:r>
        <w:rPr>
          <w:noProof/>
          <w:lang w:val="ru-RU"/>
        </w:rPr>
        <w:drawing>
          <wp:inline distT="114300" distB="114300" distL="114300" distR="114300">
            <wp:extent cx="5932996" cy="640606"/>
            <wp:effectExtent l="0" t="0" r="0" b="0"/>
            <wp:docPr id="3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2996" cy="6406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D3A5E" w:rsidRDefault="00B40A06">
      <w:r>
        <w:tab/>
        <w:t>Для заполнения хеш-таблицы нам понадобиться хеш-функция. Создадим её с помощью заданных дат:</w:t>
      </w:r>
    </w:p>
    <w:p w:rsidR="002D3A5E" w:rsidRDefault="00B40A06">
      <w:r>
        <w:rPr>
          <w:noProof/>
          <w:lang w:val="ru-RU"/>
        </w:rPr>
        <w:drawing>
          <wp:inline distT="114300" distB="114300" distL="114300" distR="114300">
            <wp:extent cx="5731200" cy="1308100"/>
            <wp:effectExtent l="0" t="0" r="0" b="0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0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D3A5E" w:rsidRDefault="00B40A06">
      <w:r>
        <w:tab/>
        <w:t>Также, реализуем метод прямой адресации и метод цепочек для разрешения коллизий.</w:t>
      </w:r>
    </w:p>
    <w:p w:rsidR="002D3A5E" w:rsidRDefault="002D3A5E"/>
    <w:p w:rsidR="002D3A5E" w:rsidRDefault="002D3A5E"/>
    <w:p w:rsidR="002D3A5E" w:rsidRDefault="002D3A5E"/>
    <w:p w:rsidR="002D3A5E" w:rsidRDefault="002D3A5E"/>
    <w:p w:rsidR="002D3A5E" w:rsidRDefault="002D3A5E"/>
    <w:p w:rsidR="002D3A5E" w:rsidRDefault="002D3A5E"/>
    <w:p w:rsidR="002D3A5E" w:rsidRDefault="00B40A06">
      <w:pPr>
        <w:pStyle w:val="1"/>
      </w:pPr>
      <w:bookmarkStart w:id="3" w:name="_pk3b3695hmiu" w:colFirst="0" w:colLast="0"/>
      <w:bookmarkEnd w:id="3"/>
      <w:r>
        <w:lastRenderedPageBreak/>
        <w:t>Блок-схема</w:t>
      </w:r>
    </w:p>
    <w:p w:rsidR="002D3A5E" w:rsidRDefault="00B40A06">
      <w:pPr>
        <w:jc w:val="center"/>
        <w:rPr>
          <w:sz w:val="22"/>
          <w:szCs w:val="22"/>
        </w:rPr>
      </w:pPr>
      <w:r>
        <w:rPr>
          <w:noProof/>
          <w:sz w:val="22"/>
          <w:szCs w:val="22"/>
          <w:lang w:val="ru-RU"/>
        </w:rPr>
        <w:drawing>
          <wp:inline distT="114300" distB="114300" distL="114300" distR="114300">
            <wp:extent cx="1552575" cy="3028950"/>
            <wp:effectExtent l="0" t="0" r="0" b="0"/>
            <wp:docPr id="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3028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D3A5E" w:rsidRDefault="00B40A06">
      <w:pPr>
        <w:jc w:val="center"/>
        <w:rPr>
          <w:i/>
          <w:sz w:val="22"/>
          <w:szCs w:val="22"/>
        </w:rPr>
      </w:pPr>
      <w:r>
        <w:rPr>
          <w:i/>
          <w:sz w:val="22"/>
          <w:szCs w:val="22"/>
        </w:rPr>
        <w:t xml:space="preserve">Рисунок 1 - Функция </w:t>
      </w:r>
      <w:proofErr w:type="spellStart"/>
      <w:r>
        <w:rPr>
          <w:i/>
          <w:sz w:val="22"/>
          <w:szCs w:val="22"/>
        </w:rPr>
        <w:t>hash_func</w:t>
      </w:r>
      <w:proofErr w:type="spellEnd"/>
      <w:r>
        <w:rPr>
          <w:i/>
          <w:sz w:val="22"/>
          <w:szCs w:val="22"/>
        </w:rPr>
        <w:t xml:space="preserve"> в блок-схеме</w:t>
      </w:r>
    </w:p>
    <w:p w:rsidR="002D3A5E" w:rsidRDefault="00B40A06">
      <w:pPr>
        <w:jc w:val="center"/>
        <w:rPr>
          <w:i/>
          <w:sz w:val="22"/>
          <w:szCs w:val="22"/>
        </w:rPr>
      </w:pPr>
      <w:r>
        <w:rPr>
          <w:i/>
          <w:noProof/>
          <w:sz w:val="22"/>
          <w:szCs w:val="22"/>
          <w:lang w:val="ru-RU"/>
        </w:rPr>
        <w:lastRenderedPageBreak/>
        <w:drawing>
          <wp:inline distT="114300" distB="114300" distL="114300" distR="114300">
            <wp:extent cx="3857625" cy="6381750"/>
            <wp:effectExtent l="0" t="0" r="0" b="0"/>
            <wp:docPr id="1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638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D3A5E" w:rsidRDefault="00B40A06">
      <w:pPr>
        <w:jc w:val="center"/>
        <w:rPr>
          <w:i/>
          <w:sz w:val="22"/>
          <w:szCs w:val="22"/>
        </w:rPr>
      </w:pPr>
      <w:r>
        <w:rPr>
          <w:i/>
          <w:sz w:val="22"/>
          <w:szCs w:val="22"/>
        </w:rPr>
        <w:t xml:space="preserve">Рисунок 2 - Функция </w:t>
      </w:r>
      <w:proofErr w:type="spellStart"/>
      <w:r>
        <w:rPr>
          <w:i/>
          <w:sz w:val="22"/>
          <w:szCs w:val="22"/>
        </w:rPr>
        <w:t>open_adress_method</w:t>
      </w:r>
      <w:proofErr w:type="spellEnd"/>
      <w:r>
        <w:rPr>
          <w:i/>
          <w:sz w:val="22"/>
          <w:szCs w:val="22"/>
        </w:rPr>
        <w:t xml:space="preserve"> в блок-схеме</w:t>
      </w:r>
    </w:p>
    <w:p w:rsidR="002D3A5E" w:rsidRDefault="00B40A06">
      <w:pPr>
        <w:jc w:val="center"/>
        <w:rPr>
          <w:i/>
          <w:sz w:val="22"/>
          <w:szCs w:val="22"/>
        </w:rPr>
      </w:pPr>
      <w:r>
        <w:rPr>
          <w:i/>
          <w:noProof/>
          <w:sz w:val="22"/>
          <w:szCs w:val="22"/>
          <w:lang w:val="ru-RU"/>
        </w:rPr>
        <w:lastRenderedPageBreak/>
        <w:drawing>
          <wp:inline distT="114300" distB="114300" distL="114300" distR="114300">
            <wp:extent cx="4124325" cy="6515100"/>
            <wp:effectExtent l="0" t="0" r="0" b="0"/>
            <wp:docPr id="1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651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D3A5E" w:rsidRDefault="00B40A06">
      <w:pPr>
        <w:jc w:val="center"/>
        <w:rPr>
          <w:i/>
          <w:sz w:val="22"/>
          <w:szCs w:val="22"/>
        </w:rPr>
      </w:pPr>
      <w:r>
        <w:rPr>
          <w:i/>
          <w:sz w:val="22"/>
          <w:szCs w:val="22"/>
        </w:rPr>
        <w:t xml:space="preserve">Рисунок 3 - Функция </w:t>
      </w:r>
      <w:proofErr w:type="spellStart"/>
      <w:r>
        <w:rPr>
          <w:i/>
          <w:sz w:val="22"/>
          <w:szCs w:val="22"/>
        </w:rPr>
        <w:t>chain_method</w:t>
      </w:r>
      <w:proofErr w:type="spellEnd"/>
      <w:r>
        <w:rPr>
          <w:i/>
          <w:sz w:val="22"/>
          <w:szCs w:val="22"/>
        </w:rPr>
        <w:t xml:space="preserve"> в блок-схеме</w:t>
      </w:r>
    </w:p>
    <w:p w:rsidR="002D3A5E" w:rsidRDefault="002D3A5E">
      <w:pPr>
        <w:jc w:val="center"/>
        <w:rPr>
          <w:i/>
          <w:sz w:val="22"/>
          <w:szCs w:val="22"/>
        </w:rPr>
      </w:pPr>
    </w:p>
    <w:p w:rsidR="002D3A5E" w:rsidRDefault="002D3A5E">
      <w:pPr>
        <w:jc w:val="center"/>
        <w:rPr>
          <w:i/>
          <w:sz w:val="22"/>
          <w:szCs w:val="22"/>
        </w:rPr>
      </w:pPr>
    </w:p>
    <w:p w:rsidR="002D3A5E" w:rsidRDefault="00B40A06">
      <w:pPr>
        <w:pStyle w:val="1"/>
      </w:pPr>
      <w:bookmarkStart w:id="4" w:name="_72q9lqlhj9qy" w:colFirst="0" w:colLast="0"/>
      <w:bookmarkEnd w:id="4"/>
      <w:r>
        <w:t>Программный код</w:t>
      </w:r>
    </w:p>
    <w:p w:rsidR="002D3A5E" w:rsidRDefault="00B40A06">
      <w:r>
        <w:rPr>
          <w:noProof/>
          <w:lang w:val="ru-RU"/>
        </w:rPr>
        <w:drawing>
          <wp:inline distT="114300" distB="114300" distL="114300" distR="114300">
            <wp:extent cx="1281113" cy="846167"/>
            <wp:effectExtent l="0" t="0" r="0" b="0"/>
            <wp:docPr id="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81113" cy="8461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D3A5E" w:rsidRDefault="00B40A06">
      <w:r>
        <w:rPr>
          <w:noProof/>
          <w:lang w:val="ru-RU"/>
        </w:rPr>
        <w:lastRenderedPageBreak/>
        <w:drawing>
          <wp:inline distT="114300" distB="114300" distL="114300" distR="114300">
            <wp:extent cx="6319838" cy="679750"/>
            <wp:effectExtent l="0" t="0" r="0" b="0"/>
            <wp:docPr id="2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19838" cy="679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D3A5E" w:rsidRDefault="00B40A06">
      <w:r>
        <w:rPr>
          <w:noProof/>
          <w:lang w:val="ru-RU"/>
        </w:rPr>
        <w:drawing>
          <wp:inline distT="114300" distB="114300" distL="114300" distR="114300">
            <wp:extent cx="6157913" cy="3187162"/>
            <wp:effectExtent l="0" t="0" r="0" b="0"/>
            <wp:docPr id="1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57913" cy="31871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D3A5E" w:rsidRDefault="00B40A06">
      <w:r>
        <w:rPr>
          <w:noProof/>
          <w:lang w:val="ru-RU"/>
        </w:rPr>
        <w:drawing>
          <wp:inline distT="114300" distB="114300" distL="114300" distR="114300">
            <wp:extent cx="2890838" cy="2110100"/>
            <wp:effectExtent l="0" t="0" r="0" b="0"/>
            <wp:docPr id="1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0838" cy="211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D3A5E" w:rsidRDefault="00B40A06">
      <w:r>
        <w:rPr>
          <w:noProof/>
          <w:lang w:val="ru-RU"/>
        </w:rPr>
        <w:drawing>
          <wp:inline distT="114300" distB="114300" distL="114300" distR="114300">
            <wp:extent cx="4900613" cy="1082693"/>
            <wp:effectExtent l="0" t="0" r="0" b="0"/>
            <wp:docPr id="14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00613" cy="10826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D3A5E" w:rsidRDefault="00B40A06">
      <w:r>
        <w:rPr>
          <w:noProof/>
          <w:lang w:val="ru-RU"/>
        </w:rPr>
        <w:lastRenderedPageBreak/>
        <w:drawing>
          <wp:inline distT="114300" distB="114300" distL="114300" distR="114300">
            <wp:extent cx="3729038" cy="3501537"/>
            <wp:effectExtent l="0" t="0" r="0" b="0"/>
            <wp:docPr id="1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9038" cy="35015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D3A5E" w:rsidRDefault="00B40A06">
      <w:r>
        <w:rPr>
          <w:noProof/>
          <w:lang w:val="ru-RU"/>
        </w:rPr>
        <w:drawing>
          <wp:inline distT="114300" distB="114300" distL="114300" distR="114300">
            <wp:extent cx="3824288" cy="3871385"/>
            <wp:effectExtent l="0" t="0" r="0" b="0"/>
            <wp:docPr id="1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4288" cy="38713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D3A5E" w:rsidRDefault="00B40A06">
      <w:r>
        <w:rPr>
          <w:noProof/>
          <w:lang w:val="ru-RU"/>
        </w:rPr>
        <w:lastRenderedPageBreak/>
        <w:drawing>
          <wp:inline distT="114300" distB="114300" distL="114300" distR="114300">
            <wp:extent cx="3633788" cy="2779847"/>
            <wp:effectExtent l="0" t="0" r="0" b="0"/>
            <wp:docPr id="2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3788" cy="27798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D3A5E" w:rsidRDefault="00B40A06">
      <w:r>
        <w:rPr>
          <w:noProof/>
          <w:lang w:val="ru-RU"/>
        </w:rPr>
        <w:drawing>
          <wp:inline distT="114300" distB="114300" distL="114300" distR="114300">
            <wp:extent cx="4291013" cy="2239159"/>
            <wp:effectExtent l="0" t="0" r="0" b="0"/>
            <wp:docPr id="1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91013" cy="22391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D3A5E" w:rsidRDefault="00B40A06">
      <w:r>
        <w:rPr>
          <w:noProof/>
          <w:lang w:val="ru-RU"/>
        </w:rPr>
        <w:drawing>
          <wp:inline distT="114300" distB="114300" distL="114300" distR="114300">
            <wp:extent cx="4910138" cy="3305234"/>
            <wp:effectExtent l="0" t="0" r="0" b="0"/>
            <wp:docPr id="1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0138" cy="33052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D3A5E" w:rsidRDefault="00B40A06">
      <w:r>
        <w:rPr>
          <w:noProof/>
          <w:lang w:val="ru-RU"/>
        </w:rPr>
        <w:lastRenderedPageBreak/>
        <w:drawing>
          <wp:inline distT="114300" distB="114300" distL="114300" distR="114300">
            <wp:extent cx="3795713" cy="3057216"/>
            <wp:effectExtent l="0" t="0" r="0" b="0"/>
            <wp:docPr id="2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95713" cy="30572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D3A5E" w:rsidRDefault="00B40A06">
      <w:r>
        <w:rPr>
          <w:noProof/>
          <w:lang w:val="ru-RU"/>
        </w:rPr>
        <w:drawing>
          <wp:inline distT="114300" distB="114300" distL="114300" distR="114300">
            <wp:extent cx="3376613" cy="931736"/>
            <wp:effectExtent l="0" t="0" r="0" b="0"/>
            <wp:docPr id="1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76613" cy="9317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D3A5E" w:rsidRDefault="00B40A06">
      <w:pPr>
        <w:pStyle w:val="1"/>
      </w:pPr>
      <w:bookmarkStart w:id="5" w:name="_s0t8cz5h9sga" w:colFirst="0" w:colLast="0"/>
      <w:bookmarkEnd w:id="5"/>
      <w:r>
        <w:lastRenderedPageBreak/>
        <w:t>Работа программы</w:t>
      </w:r>
    </w:p>
    <w:p w:rsidR="002D3A5E" w:rsidRDefault="00B40A06">
      <w:r>
        <w:rPr>
          <w:noProof/>
          <w:lang w:val="ru-RU"/>
        </w:rPr>
        <w:drawing>
          <wp:inline distT="114300" distB="114300" distL="114300" distR="114300">
            <wp:extent cx="4309650" cy="4936834"/>
            <wp:effectExtent l="0" t="0" r="0" b="0"/>
            <wp:docPr id="1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9650" cy="49368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D3A5E" w:rsidRDefault="00B40A06">
      <w:r>
        <w:rPr>
          <w:noProof/>
          <w:lang w:val="ru-RU"/>
        </w:rPr>
        <w:drawing>
          <wp:inline distT="114300" distB="114300" distL="114300" distR="114300">
            <wp:extent cx="3128963" cy="3251482"/>
            <wp:effectExtent l="0" t="0" r="0" b="0"/>
            <wp:docPr id="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8963" cy="32514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D3A5E" w:rsidRDefault="00B40A06">
      <w:r>
        <w:rPr>
          <w:noProof/>
          <w:lang w:val="ru-RU"/>
        </w:rPr>
        <w:lastRenderedPageBreak/>
        <w:drawing>
          <wp:inline distT="114300" distB="114300" distL="114300" distR="114300">
            <wp:extent cx="3386138" cy="763721"/>
            <wp:effectExtent l="0" t="0" r="0" b="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86138" cy="7637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D3A5E" w:rsidRDefault="00B40A06">
      <w:r>
        <w:rPr>
          <w:noProof/>
          <w:lang w:val="ru-RU"/>
        </w:rPr>
        <w:drawing>
          <wp:inline distT="114300" distB="114300" distL="114300" distR="114300">
            <wp:extent cx="2938463" cy="5770843"/>
            <wp:effectExtent l="0" t="0" r="0" b="0"/>
            <wp:docPr id="2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8463" cy="57708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D3A5E" w:rsidRDefault="00B40A06">
      <w:r>
        <w:rPr>
          <w:noProof/>
          <w:lang w:val="ru-RU"/>
        </w:rPr>
        <w:drawing>
          <wp:inline distT="114300" distB="114300" distL="114300" distR="114300">
            <wp:extent cx="3529013" cy="864248"/>
            <wp:effectExtent l="0" t="0" r="0" b="0"/>
            <wp:docPr id="8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29013" cy="8642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2D3A5E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CFE3792"/>
    <w:multiLevelType w:val="multilevel"/>
    <w:tmpl w:val="498037C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31B81988"/>
    <w:multiLevelType w:val="multilevel"/>
    <w:tmpl w:val="70C4A59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3A5E"/>
    <w:rsid w:val="002D3A5E"/>
    <w:rsid w:val="00B40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541846"/>
  <w15:docId w15:val="{2C767511-95EA-46E4-A12B-EC0A7AC220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8"/>
        <w:szCs w:val="28"/>
        <w:lang w:val="ru" w:eastAsia="ru-RU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jc w:val="center"/>
      <w:outlineLvl w:val="0"/>
    </w:pPr>
    <w:rPr>
      <w:b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356</Words>
  <Characters>2033</Characters>
  <Application>Microsoft Office Word</Application>
  <DocSecurity>0</DocSecurity>
  <Lines>16</Lines>
  <Paragraphs>4</Paragraphs>
  <ScaleCrop>false</ScaleCrop>
  <Company/>
  <LinksUpToDate>false</LinksUpToDate>
  <CharactersWithSpaces>2385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79822</cp:lastModifiedBy>
  <cp:revision>3</cp:revision>
  <dcterms:created xsi:type="dcterms:W3CDTF">2023-04-22T16:35:00Z</dcterms:created>
  <dcterms:modified xsi:type="dcterms:W3CDTF">2023-04-22T16:35:00Z</dcterms:modified>
</cp:coreProperties>
</file>