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12243A"/>
            <w:tcBorders>
              <w:top w:val="single" w:sz="8" w:color="12243A"/>
              <w:left w:val="single" w:sz="8" w:color="12243A"/>
              <w:bottom w:val="single" w:sz="8" w:color="12243A"/>
              <w:right w:val="single" w:sz="8" w:color="12243A"/>
            </w:tcBorders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  <w:bidi w:val="1"/>
            </w:pPr>
            <w:r>
              <w:rPr>
                <w:rFonts w:ascii="B Yekan" w:hAnsi="B Yekan" w:eastAsia="B Yekan" w:cs="B Yekan"/>
                <w:b/>
                <w:color w:val="FFFFFF"/>
                <w:sz w:val="44"/>
              </w:rPr>
              <w:t>پرسش‌های جلسه خانومی</w:t>
            </w:r>
          </w:p>
          <w:p>
            <w:pPr>
              <w:jc w:val="center"/>
              <w:bidi w:val="1"/>
            </w:pPr>
            <w:r>
              <w:rPr>
                <w:rFonts w:ascii="B Yekan" w:hAnsi="B Yekan" w:eastAsia="B Yekan" w:cs="B Yekan"/>
                <w:b w:val="0"/>
                <w:color w:val="BECDDC"/>
                <w:sz w:val="20"/>
              </w:rPr>
              <w:t>Discovery Interview Questions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0F6"/>
            <w:tcBorders>
              <w:top w:val="single" w:sz="8" w:color="C9D6E4"/>
              <w:left w:val="single" w:sz="8" w:color="C9D6E4"/>
              <w:bottom w:val="single" w:sz="8" w:color="C9D6E4"/>
              <w:right w:val="single" w:sz="8" w:color="C9D6E4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8"/>
              </w:rPr>
              <w:t>پرسش‌های اصلی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۱. الان مهم‌ترین عددی که موفقیت خانومی را با آن می‌سنجید چیست؟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374C62"/>
                <w:sz w:val="21"/>
              </w:rPr>
              <w:t>اگر بخواهید فقط یک عدد را هر هفته ببینید، کدام عدد است؟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فروش کل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تعداد سفارش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تعداد مشتری جدید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نرخ خرید مجدد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نرخ تبدیل بازدیدکننده به خریدار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سود یا حاشیه سود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هر تیم عدد متفاوتی دارد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۲. وقتی منابع محدود می‌شود، معمولاً کدام کارها زودتر انجام می‌شوند؟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374C62"/>
                <w:sz w:val="21"/>
              </w:rPr>
              <w:t>مثلاً در ۶ تا ۱۲ ماه اخیر، اگر مجبور بودید فقط چند کار را جلو ببرید، کدام‌ها اولویت گرفتند؟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کمپین و تخفیف برای فروش بیشتر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جذب مشتری جدید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بازگرداندن مشتری قدیمی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بهبود سایت و فرآیند خرید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بهبود ارسال و عملیات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شخصی‌سازی و پیشنهاد محصول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پروژه‌ها یا دسته‌بندی‌های جدید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اولویت مشخصی نداریم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۳. چقدر فروش خانومی به تخفیف وابسته است؟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374C62"/>
                <w:sz w:val="21"/>
              </w:rPr>
              <w:t>اگر عدد دقیق ندارید، برداشت کلی هم کافی است.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بدون تخفیف فروش به‌طور محسوسی افت می‌کند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تخفیف کمک می‌کند اما شرط اصلی خرید نیست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در بعضی دسته‌ها مهم است و در بعضی نه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تا حالا دقیق اندازه‌گیری نکرده‌ایم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تست مشخصی بدون تخفیف نداشته‌ایم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۴. کاربر برای انتخاب محصول چقدر از خود خانومی کمک می‌گیرد؟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374C62"/>
                <w:sz w:val="21"/>
              </w:rPr>
              <w:t>مثلاً کسی که می‌گوید «پوستم چرب است، چه ضدآفتابی بخرم؟» الان داخل خانومی چه کمکی می‌گیرد؟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تقریباً هیچ راهنمایی مستقیمی نداریم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بیشتر از فیلتر و دسته‌بندی استفاده می‌کند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محتوا و مقاله داریم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مشاور یا چت داریم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پیشنهاد محصول داریم ولی استفاده کم است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ابزارهایی ساخته‌ایم ولی در مسیر اصلی دیده نمی‌شوند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دقیق نمی‌دانیم چقدر استفاده می‌شوند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۵. اگر بخواهیم راهنمای انتخاب محصول را جدی‌تر کنیم، بزرگ‌ترین مانع چیست؟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374C62"/>
                <w:sz w:val="21"/>
              </w:rPr>
              <w:t>چه چیزی باعث شده تا امروز این مسیر جدی‌تر نشود؟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اطلاعات محصولات برای پیشنهاد دقیق کافی نیست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محصولات خوب دسته‌بندی یا تگ نشده‌اند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نمی‌دانیم کاربر واقعاً چنین چیزی می‌خواهد یا نه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هزینه ساخت بالاست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اولویت تیم جای دیگری بوده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قبلاً چیزی ساخته شده ولی استفاده نشد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نگرانی از پیشنهاد اشتباه به کاربر داریم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نیروی متخصص یا زیرساخت فنی نداریم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مانع خاصی نداریم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۶. آیا چیزی شبیه راهنمای روتین، پیشنهاد محصول، ویدیوی قابل خرید یا مشاوره قبلاً تست شده؟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بله و هنوز فعال است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بله ولی استفاده کمی دارد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بله ولی کنار گذاشته شد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MVP یا تست کوچک داشتیم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فقط ایده بوده و ساخته نشده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خیر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اطلاع ندارم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۷. در داده‌های خودتان، مهم‌ترین دلیل نارضایتی یا عدم خرید مجدد چیست؟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374C62"/>
                <w:sz w:val="21"/>
              </w:rPr>
              <w:t>اگر ممکن است بر اساس داده داخلی پاسخ دهید.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قیمت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اصالت کالا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کیفیت یا تفاوت با انتظار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مناسب نبودن محصول برای فرد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موجود نبودن کالا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ارسال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پشتیبانی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مرجوعی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تجربه سایت یا پرداخت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هنوز دسته‌بندی دقیقی نداریم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۸. آیا اصالت، کیفیت و «مناسب نبودن برای فرد» در داده‌ها از هم جدا هستند؟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بله، جدا ثبت می‌شوند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تا حدی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همه در یک دسته شکایت قرار می‌گیرند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بیشتر به‌صورت متن آزاد ثبت می‌شوند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داده داریم ولی تحلیل نشده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چنین داده‌ای نداریم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۹. کدام دسته محصولات بیشترین نیاز به راهنمایی قبل از خرید دارد؟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مراقبت پوست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مراقبت مو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آرایش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عطر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مکمل و سلامت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همه تقریباً مشابه‌اند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داده‌ای برای مقایسه نداریم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۱۰. اگر بخواهیم یک تست کوچک انجام دهیم، چه داده‌هایی در دسترس است؟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بازدید صفحه محصول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افزودن به سبد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شروع Checkout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خرید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خرید مجدد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مبلغ سفارش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میزان تخفیف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دسته محصول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مرجوعی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شکایت یا تیکت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داده مشتری در سطح Cohort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فقط بخشی از این‌ها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فعلاً دسترسی نداریم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0F6"/>
            <w:tcBorders>
              <w:top w:val="single" w:sz="8" w:color="C9D6E4"/>
              <w:left w:val="single" w:sz="8" w:color="C9D6E4"/>
              <w:bottom w:val="single" w:sz="8" w:color="C9D6E4"/>
              <w:right w:val="single" w:sz="8" w:color="C9D6E4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8"/>
              </w:rPr>
              <w:t>پرسش‌های تکمیلی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۱۱. دسته‌بندی‌های خارج از Beauty مثل طلا با چه هدفی اضافه شدند؟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افزایش مبلغ سبد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جذب مشتری جدید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افزایش دفعات خرید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استفاده از ترافیک فعلی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تست بازار جدید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FFF"/>
            <w:tcBorders>
              <w:top w:val="single" w:sz="8" w:color="D7E0EA"/>
              <w:left w:val="single" w:sz="8" w:color="D7E0EA"/>
              <w:bottom w:val="single" w:sz="8" w:color="D7E0EA"/>
              <w:right w:val="single" w:sz="8" w:color="D7E0EA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top"/>
          </w:tcPr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12243A"/>
                <w:sz w:val="26"/>
              </w:rPr>
              <w:t>۱۲. آیا B2B برای خانومی الان یک اولویت واقعی است؟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بله، فعال و رو به رشد است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فعال است ولی کوچک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قبلاً تست شده و متوقف شده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در برنامه آینده است</w:t>
            </w:r>
          </w:p>
          <w:p>
            <w:pPr>
              <w:spacing w:after="30"/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273749"/>
                <w:sz w:val="21"/>
              </w:rPr>
              <w:t>□  فعلاً اولویت نیست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/>
                <w:color w:val="273749"/>
                <w:sz w:val="21"/>
              </w:rPr>
              <w:t>□  سایر — لطفاً توضیح دهید: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  <w:p>
            <w:pPr>
              <w:jc w:val="right"/>
              <w:bidi w:val="1"/>
            </w:pPr>
            <w:r>
              <w:rPr>
                <w:rFonts w:ascii="B Yekan" w:hAnsi="B Yekan" w:eastAsia="B Yekan" w:cs="B Yekan"/>
                <w:b w:val="0"/>
                <w:color w:val="96A0AC"/>
                <w:sz w:val="18"/>
              </w:rPr>
              <w:t>............................................................................................................................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B Yekan" w:hAnsi="B Yekan" w:eastAsia="B Yekan" w:cs="B Yekan"/>
        <w:b w:val="0"/>
        <w:color w:val="78828E"/>
        <w:sz w:val="16"/>
      </w:rPr>
      <w:t>Khanoumi Discovery Session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Yekan" w:hAnsi="B Yek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