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42"/>
        </w:rPr>
        <w:t>سؤال ۲۴ — Low-Fidelity Wireframe</w:t>
      </w:r>
    </w:p>
    <w:p>
      <w:pPr>
        <w:jc w:val="right"/>
        <w:bidi w:val="1"/>
      </w:pPr>
      <w:r>
        <w:rPr>
          <w:rFonts w:ascii="Noto Sans Arabic" w:hAnsi="Noto Sans Arabic" w:cs="Noto Sans Arabic" w:eastAsia="Noto Sans Arabic"/>
          <w:b/>
          <w:color w:val="8A1C4A"/>
          <w:sz w:val="26"/>
        </w:rPr>
        <w:t>وایرفریم کم‌جزئیات برای Guided Beauty Decision Assistant</w:t>
      </w:r>
    </w:p>
    <w:p>
      <w:pPr>
        <w:spacing w:before="0" w:after="120" w:line="307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6B7280"/>
          <w:sz w:val="21"/>
        </w:rPr>
        <w:t>نسخه مستقل و قابل ارائه | مبتنی بر Evidence Base پروژه خانومی</w:t>
      </w:r>
    </w:p>
    <w:p>
      <w:pPr>
        <w:spacing w:before="0" w:after="120" w:line="307" w:lineRule="auto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22"/>
        </w:rPr>
        <w:t>نمره دفاع‌پذیری فعلی: ۹۴ از ۱۰۰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CE4EC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283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صورت سؤال بوتکمپ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9"/>
              </w:rPr>
              <w:t>«جهت‌نمای مسیر کاربری را برای نشان دادن نحوه تعامل کاربران با قابلیت جدید رسم کنید. همچنین وایرفریم‌های Low-Fidelity برای نمایش این ویژگی ایجاد کنید.»</w:t>
            </w:r>
          </w:p>
        </w:tc>
      </w:tr>
    </w:tbl>
    <w:p>
      <w:pPr>
        <w:spacing w:after="40"/>
      </w:pPr>
    </w:p>
    <w:p>
      <w:pPr>
        <w:spacing w:before="0" w:after="120" w:line="307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6B7280"/>
          <w:sz w:val="18"/>
        </w:rPr>
        <w:t>منبع: پروژه پایانی بوتکمپ مدیریت محصول آکادمی همراه، گام نهم.</w:t>
      </w:r>
    </w:p>
    <w:p>
      <w:r>
        <w:br w:type="page"/>
      </w: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استوری‌لاین</w:t>
      </w:r>
    </w:p>
    <w:p>
      <w:pPr>
        <w:spacing w:before="0" w:after="120" w:line="307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Low-Fi برای تست ساختار تصمیم است، نه زیبایی بصری. بنابراین در این مرحله فقط hierarchy، CTA، سؤال‌ها، نتیجه، توضیح recommendation، جایگزین و مسیر بازگشت را نشان می‌دهیم.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8F5E9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283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هدف طراحی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9"/>
              </w:rPr>
              <w:t>آیا کاربر می‌تواند بدون آموزش، از Need به shortlist برسد، دلیل پیشنهاد را بفهمد و از نتیجه وارد PDP شود؟</w:t>
            </w:r>
          </w:p>
        </w:tc>
      </w:tr>
    </w:tbl>
    <w:p>
      <w:pPr>
        <w:spacing w:after="40"/>
      </w:pPr>
    </w:p>
    <w:p>
      <w:pPr>
        <w:spacing w:before="18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8A1C4A"/>
          <w:sz w:val="25"/>
        </w:rPr>
        <w:t>Screen 1 — Entry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8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283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Wireframe</w:t>
              <w:br/>
            </w:r>
            <w:r>
              <w:rPr>
                <w:rFonts w:ascii="DejaVu Sans Mono" w:hAnsi="DejaVu Sans Mono" w:cs="Noto Sans Arabic" w:eastAsia="Noto Sans Arabic"/>
                <w:b w:val="0"/>
                <w:color w:val="222222"/>
                <w:sz w:val="19"/>
              </w:rPr>
              <w:t>┌────────────────────────────────┐</w:t>
              <w:br/>
              <w:t>│     محصول مناسب خودت را پیدا کن │</w:t>
              <w:br/>
              <w:t>│  چند سؤال کوتاه، چند پیشنهاد   │</w:t>
              <w:br/>
              <w:t>│                                │</w:t>
              <w:br/>
              <w:t>│          [ شروع راهنما ]        │</w:t>
              <w:br/>
              <w:t>│            [ فعلاً نه ]         │</w:t>
              <w:br/>
              <w:t>└────────────────────────────────┘</w:t>
            </w:r>
          </w:p>
        </w:tc>
      </w:tr>
    </w:tbl>
    <w:p>
      <w:pPr>
        <w:spacing w:after="40"/>
      </w:pPr>
    </w:p>
    <w:p>
      <w:pPr>
        <w:spacing w:before="18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8A1C4A"/>
          <w:sz w:val="25"/>
        </w:rPr>
        <w:t>Screen 2 — Need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8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283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Wireframe</w:t>
              <w:br/>
            </w:r>
            <w:r>
              <w:rPr>
                <w:rFonts w:ascii="DejaVu Sans Mono" w:hAnsi="DejaVu Sans Mono" w:cs="Noto Sans Arabic" w:eastAsia="Noto Sans Arabic"/>
                <w:b w:val="0"/>
                <w:color w:val="222222"/>
                <w:sz w:val="19"/>
              </w:rPr>
              <w:t>┌────────────────────────────────┐</w:t>
              <w:br/>
              <w:t>│       دنبال چه چیزی هستی؟       │</w:t>
              <w:br/>
              <w:t>│                                │</w:t>
              <w:br/>
              <w:t>│  ○ مراقبت پوست                 │</w:t>
              <w:br/>
              <w:t>│  ○ مراقبت مو                   │</w:t>
              <w:br/>
              <w:t>│  ○ آرایش                       │</w:t>
              <w:br/>
              <w:t>│  ○ سایر                        │</w:t>
              <w:br/>
              <w:t>│                       [ ادامه ] │</w:t>
              <w:br/>
              <w:t>└────────────────────────────────┘</w:t>
            </w:r>
          </w:p>
        </w:tc>
      </w:tr>
    </w:tbl>
    <w:p>
      <w:pPr>
        <w:spacing w:after="40"/>
      </w:pPr>
    </w:p>
    <w:p>
      <w:pPr>
        <w:spacing w:before="18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8A1C4A"/>
          <w:sz w:val="25"/>
        </w:rPr>
        <w:t>Screen 3 —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8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283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Wireframe</w:t>
              <w:br/>
            </w:r>
            <w:r>
              <w:rPr>
                <w:rFonts w:ascii="DejaVu Sans Mono" w:hAnsi="DejaVu Sans Mono" w:cs="Noto Sans Arabic" w:eastAsia="Noto Sans Arabic"/>
                <w:b w:val="0"/>
                <w:color w:val="222222"/>
                <w:sz w:val="19"/>
              </w:rPr>
              <w:t>┌────────────────────────────────┐</w:t>
              <w:br/>
              <w:t>│          سؤال ۲ از ۵            │</w:t>
              <w:br/>
              <w:t>│      مهم‌ترین نیازت چیه؟        │</w:t>
              <w:br/>
              <w:t>│                                │</w:t>
              <w:br/>
              <w:t>│  ○ خشکی                        │</w:t>
              <w:br/>
              <w:t>│  ○ حساسیت                      │</w:t>
              <w:br/>
              <w:t>│  ○ لک                          │</w:t>
              <w:br/>
              <w:t>│  ○ سایر                        │</w:t>
              <w:br/>
              <w:t>│  [ قبلی ]            [ ادامه ] │</w:t>
              <w:br/>
              <w:t>└────────────────────────────────┘</w:t>
            </w:r>
          </w:p>
        </w:tc>
      </w:tr>
    </w:tbl>
    <w:p>
      <w:pPr>
        <w:spacing w:after="40"/>
      </w:pPr>
    </w:p>
    <w:p>
      <w:pPr>
        <w:spacing w:before="18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8A1C4A"/>
          <w:sz w:val="25"/>
        </w:rPr>
        <w:t>Screen 4 —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8F5E9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283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Wireframe</w:t>
              <w:br/>
            </w:r>
            <w:r>
              <w:rPr>
                <w:rFonts w:ascii="DejaVu Sans Mono" w:hAnsi="DejaVu Sans Mono" w:cs="Noto Sans Arabic" w:eastAsia="Noto Sans Arabic"/>
                <w:b w:val="0"/>
                <w:color w:val="222222"/>
                <w:sz w:val="19"/>
              </w:rPr>
              <w:t>┌────────────────────────────────┐</w:t>
              <w:br/>
              <w:t>│      ۳ پیشنهاد مناسب برای تو    │</w:t>
              <w:br/>
              <w:t>│                                │</w:t>
              <w:br/>
              <w:t>│  محصول A   چرا؟ ...   [ دیدن ] │</w:t>
              <w:br/>
              <w:t>│  محصول B   چرا؟ ...   [ دیدن ] │</w:t>
              <w:br/>
              <w:t>│  محصول C   چرا؟ ...   [ دیدن ] │</w:t>
              <w:br/>
              <w:t>│                                │</w:t>
              <w:br/>
              <w:t>│      [ جواب‌ها را تغییر بده ]   │</w:t>
              <w:br/>
              <w:t>└────────────────────────────────┘</w:t>
            </w:r>
          </w:p>
        </w:tc>
      </w:tr>
    </w:tbl>
    <w:p>
      <w:pPr>
        <w:spacing w:after="40"/>
      </w:pPr>
    </w:p>
    <w:p>
      <w:pPr>
        <w:spacing w:before="18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8A1C4A"/>
          <w:sz w:val="25"/>
        </w:rPr>
        <w:t>Screen 5 — Why This Product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8F5E9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283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Wireframe</w:t>
              <w:br/>
            </w:r>
            <w:r>
              <w:rPr>
                <w:rFonts w:ascii="DejaVu Sans Mono" w:hAnsi="DejaVu Sans Mono" w:cs="Noto Sans Arabic" w:eastAsia="Noto Sans Arabic"/>
                <w:b w:val="0"/>
                <w:color w:val="222222"/>
                <w:sz w:val="19"/>
              </w:rPr>
              <w:t>┌────────────────────────────────┐</w:t>
              <w:br/>
              <w:t>│          چرا این محصول؟         │</w:t>
              <w:br/>
              <w:t>│                                │</w:t>
              <w:br/>
              <w:t>│  ✓ مناسب نیاز انتخاب‌شده       │</w:t>
              <w:br/>
              <w:t>│  ✓ مطابق محدودیت‌های کاربر     │</w:t>
              <w:br/>
              <w:t>│  ✓ موجود                       │</w:t>
              <w:br/>
              <w:t>│                                │</w:t>
              <w:br/>
              <w:t>│     [ رفتن به صفحه محصول ]      │</w:t>
              <w:br/>
              <w:t>│        [ دیدن جایگزین ]         │</w:t>
              <w:br/>
              <w:t>└────────────────────────────────┘</w:t>
            </w:r>
          </w:p>
        </w:tc>
      </w:tr>
    </w:tbl>
    <w:p>
      <w:pPr>
        <w:spacing w:after="40"/>
      </w:pPr>
    </w:p>
    <w:p>
      <w:pPr>
        <w:spacing w:before="18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8A1C4A"/>
          <w:sz w:val="25"/>
        </w:rPr>
        <w:t>Screen 6 — Feedback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8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283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Wireframe</w:t>
              <w:br/>
            </w:r>
            <w:r>
              <w:rPr>
                <w:rFonts w:ascii="DejaVu Sans Mono" w:hAnsi="DejaVu Sans Mono" w:cs="Noto Sans Arabic" w:eastAsia="Noto Sans Arabic"/>
                <w:b w:val="0"/>
                <w:color w:val="222222"/>
                <w:sz w:val="19"/>
              </w:rPr>
              <w:t>┌────────────────────────────────┐</w:t>
              <w:br/>
              <w:t>│        پیشنهادها مفید بودند؟    │</w:t>
              <w:br/>
              <w:t>│                                │</w:t>
              <w:br/>
              <w:t>│       [ بله ]      [ نه ]       │</w:t>
              <w:br/>
              <w:t>│                                │</w:t>
              <w:br/>
              <w:t>│  اگر نه:                       │</w:t>
              <w:br/>
              <w:t>│  ○ نامرتبط ○ گران ○ ناموجود   │</w:t>
              <w:br/>
              <w:t>└────────────────────────────────┘</w:t>
            </w:r>
          </w:p>
        </w:tc>
      </w:tr>
    </w:tbl>
    <w:p>
      <w:pPr>
        <w:spacing w:after="40"/>
      </w:pP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اصول UX</w:t>
      </w:r>
    </w:p>
    <w:p>
      <w:pPr>
        <w:spacing w:after="80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حداکثر یک تصمیم اصلی در هر Screen.</w:t>
      </w:r>
    </w:p>
    <w:p>
      <w:pPr>
        <w:spacing w:after="80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نمایش Progress.</w:t>
      </w:r>
    </w:p>
    <w:p>
      <w:pPr>
        <w:spacing w:after="80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امکان Back/Edit.</w:t>
      </w:r>
    </w:p>
    <w:p>
      <w:pPr>
        <w:spacing w:after="80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عدم اجبار به استفاده از Feature.</w:t>
      </w:r>
    </w:p>
    <w:p>
      <w:pPr>
        <w:spacing w:after="80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نمایش دلیل recommendation.</w:t>
      </w:r>
    </w:p>
    <w:p>
      <w:pPr>
        <w:spacing w:after="80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عدم استفاده از medical claim.</w:t>
      </w:r>
    </w:p>
    <w:p>
      <w:pPr>
        <w:spacing w:after="80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فقط پیشنهاد SKU موجود و قابل خرید.</w:t>
      </w: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Test Plan برای Low-Fi</w:t>
      </w:r>
    </w:p>
    <w:p>
      <w:pPr>
        <w:spacing w:before="0" w:after="120" w:line="307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۳ تا ۵ کاربر target با Task واقعی تست شوند. معیارها: Task Completion، Hesitation، Backtrack، فهم دلیل recommendation، willingness to click recommendation و توانایی بازگشت به Browse.</w:t>
      </w: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نریتیو ارائه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CE4EC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line="283" w:lineRule="auto"/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7365D"/>
                <w:sz w:val="21"/>
              </w:rPr>
              <w:t>Talk Track</w:t>
              <w:br/>
            </w:r>
            <w:r>
              <w:rPr>
                <w:rFonts w:ascii="Noto Sans Arabic" w:hAnsi="Noto Sans Arabic" w:cs="Noto Sans Arabic" w:eastAsia="Noto Sans Arabic"/>
                <w:b w:val="0"/>
                <w:color w:val="222222"/>
                <w:sz w:val="19"/>
              </w:rPr>
              <w:t>«Low-Fi را عمداً ساده نگه داشتیم تا Flow را تست کنیم، نه Visual Design را. شش Screen داریم: Entry، Need، Questions، Results، Why This Product و Feedback. مهم‌ترین سؤال تست این است که آیا کاربر دلیل recommendation را می‌فهمد و حاضر است از نتیجه وارد PDP شود.»</w:t>
            </w:r>
          </w:p>
        </w:tc>
      </w:tr>
    </w:tbl>
    <w:p>
      <w:pPr>
        <w:spacing w:after="40"/>
      </w:pP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Audit و نمره</w:t>
      </w:r>
    </w:p>
    <w:p>
      <w:pPr>
        <w:spacing w:before="0" w:after="120" w:line="307" w:lineRule="auto"/>
        <w:jc w:val="right"/>
        <w:bidi w:val="1"/>
      </w:pPr>
      <w:r>
        <w:rPr>
          <w:rFonts w:ascii="Noto Sans Arabic" w:hAnsi="Noto Sans Arabic" w:cs="Noto Sans Arabic" w:eastAsia="Noto Sans Arabic"/>
          <w:b/>
          <w:color w:val="8A1C4A"/>
          <w:sz w:val="24"/>
        </w:rPr>
        <w:t>نمره فعلی: ۹۴ از ۱۰۰</w:t>
      </w:r>
    </w:p>
    <w:p>
      <w:pPr>
        <w:spacing w:after="80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Flow کامل و قابل تست است.</w:t>
      </w:r>
    </w:p>
    <w:p>
      <w:pPr>
        <w:spacing w:after="80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کمبود: Prototype clickable و تست مشاهده‌ای واقعی هنوز باید اضافه شود.</w:t>
      </w:r>
    </w:p>
    <w:p>
      <w:pPr>
        <w:spacing w:before="260" w:after="120"/>
        <w:jc w:val="right"/>
        <w:bidi w:val="1"/>
      </w:pPr>
      <w:r>
        <w:rPr>
          <w:rFonts w:ascii="Noto Sans Arabic" w:hAnsi="Noto Sans Arabic" w:cs="Noto Sans Arabic" w:eastAsia="Noto Sans Arabic"/>
          <w:b/>
          <w:color w:val="17365D"/>
          <w:sz w:val="32"/>
        </w:rPr>
        <w:t>رفرنس‌ها</w:t>
      </w:r>
    </w:p>
    <w:p>
      <w:pPr>
        <w:spacing w:after="80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پروژه پایانی بوتکمپ مدیریت محصول آکادمی همراه — گام نهم.</w:t>
      </w:r>
    </w:p>
    <w:p>
      <w:pPr>
        <w:spacing w:after="80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Survey خریداران ۱۲ ماه اخیر خانومی — n=46.</w:t>
      </w:r>
    </w:p>
    <w:p>
      <w:pPr>
        <w:spacing w:after="80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Survey Never/Lapsed — n=28.</w:t>
      </w:r>
    </w:p>
    <w:p>
      <w:pPr>
        <w:spacing w:after="80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مصاحبه‌های عمیق کاربران پروژه خانومی.</w:t>
      </w:r>
    </w:p>
    <w:p>
      <w:pPr>
        <w:spacing w:after="80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گزارش مدیر محصول — Product Data Gap و recommendation context.</w:t>
      </w:r>
    </w:p>
    <w:p>
      <w:pPr>
        <w:spacing w:after="80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UX Review پروژه خانومی.</w:t>
      </w:r>
    </w:p>
    <w:p>
      <w:pPr>
        <w:spacing w:after="80"/>
        <w:ind w:right="198" w:hanging="102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222222"/>
          <w:sz w:val="20"/>
        </w:rPr>
        <w:t>• فایل مستقل سؤال ۲۳ — User Journey Feature جدید.</w:t>
      </w:r>
    </w:p>
    <w:p>
      <w:pPr>
        <w:spacing w:before="0" w:after="120" w:line="307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color w:val="6B7280"/>
          <w:sz w:val="18"/>
        </w:rPr>
        <w:t>نسخه: شهریور ۱۴۰۵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879" w:bottom="964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Noto Sans Arabic" w:hAnsi="Noto Sans Arabic" w:cs="Noto Sans Arabic" w:eastAsia="Noto Sans Arabic"/>
        <w:b w:val="0"/>
        <w:color w:val="6B7280"/>
        <w:sz w:val="15"/>
      </w:rPr>
      <w:t>Low-Fidelity Wireframe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cs="Noto Sans Arabic" w:eastAsia="Noto Sans Arabic"/>
        <w:b w:val="0"/>
        <w:color w:val="6B7280"/>
        <w:sz w:val="16"/>
      </w:rPr>
      <w:t>پروژه پایانی بوتکمپ مدیریت محصول | خانومی | سؤال ۲۴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