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43A4C32A" w14:textId="77777777" w:rsidR="00B20B01" w:rsidRDefault="00B20B01" w:rsidP="00F91334">
      <w:pPr>
        <w:pStyle w:val="magyarazat"/>
      </w:pPr>
    </w:p>
    <w:p w14:paraId="26C38CC9" w14:textId="64901B9A" w:rsidR="00486E37" w:rsidRPr="004D7887" w:rsidRDefault="00757E9F" w:rsidP="00F9133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modell elemei nem tudnak semmit a </w:t>
      </w:r>
      <w:proofErr w:type="spellStart"/>
      <w:r w:rsidR="00164BF4">
        <w:rPr>
          <w:i w:val="0"/>
          <w:iCs/>
          <w:color w:val="auto"/>
        </w:rPr>
        <w:t>v</w:t>
      </w:r>
      <w:r>
        <w:rPr>
          <w:i w:val="0"/>
          <w:iCs/>
          <w:color w:val="auto"/>
        </w:rPr>
        <w:t>iew</w:t>
      </w:r>
      <w:proofErr w:type="spellEnd"/>
      <w:r>
        <w:rPr>
          <w:i w:val="0"/>
          <w:iCs/>
          <w:color w:val="auto"/>
        </w:rPr>
        <w:t xml:space="preserve"> elemeiről</w:t>
      </w:r>
      <w:r w:rsidR="004C7325">
        <w:rPr>
          <w:i w:val="0"/>
          <w:iCs/>
          <w:color w:val="auto"/>
        </w:rPr>
        <w:t xml:space="preserve">, de </w:t>
      </w:r>
      <w:r w:rsidR="009F6765">
        <w:rPr>
          <w:i w:val="0"/>
          <w:iCs/>
          <w:color w:val="auto"/>
        </w:rPr>
        <w:t xml:space="preserve">a </w:t>
      </w:r>
      <w:proofErr w:type="spellStart"/>
      <w:r w:rsidR="00164BF4">
        <w:rPr>
          <w:i w:val="0"/>
          <w:iCs/>
          <w:color w:val="auto"/>
        </w:rPr>
        <w:t>v</w:t>
      </w:r>
      <w:r w:rsidR="009F6765">
        <w:rPr>
          <w:i w:val="0"/>
          <w:iCs/>
          <w:color w:val="auto"/>
        </w:rPr>
        <w:t>iew</w:t>
      </w:r>
      <w:proofErr w:type="spellEnd"/>
      <w:r w:rsidR="009F6765">
        <w:rPr>
          <w:i w:val="0"/>
          <w:iCs/>
          <w:color w:val="auto"/>
        </w:rPr>
        <w:t xml:space="preserve"> osztályai képesek olvasni a hozzájuk tartozó </w:t>
      </w:r>
      <w:r w:rsidR="00304900">
        <w:rPr>
          <w:i w:val="0"/>
          <w:iCs/>
          <w:color w:val="auto"/>
        </w:rPr>
        <w:t xml:space="preserve">modell osztály </w:t>
      </w:r>
      <w:proofErr w:type="spellStart"/>
      <w:r w:rsidR="00164BF4">
        <w:rPr>
          <w:i w:val="0"/>
          <w:iCs/>
          <w:color w:val="auto"/>
        </w:rPr>
        <w:t>v</w:t>
      </w:r>
      <w:r w:rsidR="00304900">
        <w:rPr>
          <w:i w:val="0"/>
          <w:iCs/>
          <w:color w:val="auto"/>
        </w:rPr>
        <w:t>iew</w:t>
      </w:r>
      <w:r w:rsidR="00E440AC">
        <w:rPr>
          <w:i w:val="0"/>
          <w:iCs/>
          <w:color w:val="auto"/>
        </w:rPr>
        <w:t>-nak</w:t>
      </w:r>
      <w:proofErr w:type="spellEnd"/>
      <w:r w:rsidR="00E440AC">
        <w:rPr>
          <w:i w:val="0"/>
          <w:iCs/>
          <w:color w:val="auto"/>
        </w:rPr>
        <w:t xml:space="preserve"> átadott interfészét.</w:t>
      </w:r>
      <w:r w:rsidR="00600D82">
        <w:rPr>
          <w:i w:val="0"/>
          <w:iCs/>
          <w:color w:val="auto"/>
        </w:rPr>
        <w:t xml:space="preserve"> </w:t>
      </w:r>
      <w:r w:rsidR="001E13AF">
        <w:rPr>
          <w:i w:val="0"/>
          <w:iCs/>
          <w:color w:val="auto"/>
        </w:rPr>
        <w:t xml:space="preserve">Minden </w:t>
      </w:r>
      <w:proofErr w:type="spellStart"/>
      <w:r w:rsidR="00164BF4">
        <w:rPr>
          <w:i w:val="0"/>
          <w:iCs/>
          <w:color w:val="auto"/>
        </w:rPr>
        <w:t>v</w:t>
      </w:r>
      <w:r w:rsidR="001E13AF">
        <w:rPr>
          <w:i w:val="0"/>
          <w:iCs/>
          <w:color w:val="auto"/>
        </w:rPr>
        <w:t>iew</w:t>
      </w:r>
      <w:proofErr w:type="spellEnd"/>
      <w:r w:rsidR="001E13AF">
        <w:rPr>
          <w:i w:val="0"/>
          <w:iCs/>
          <w:color w:val="auto"/>
        </w:rPr>
        <w:t xml:space="preserve"> osztály</w:t>
      </w:r>
      <w:r w:rsidR="00683126">
        <w:rPr>
          <w:i w:val="0"/>
          <w:iCs/>
          <w:color w:val="auto"/>
        </w:rPr>
        <w:t xml:space="preserve"> implementálja az </w:t>
      </w:r>
      <w:proofErr w:type="spellStart"/>
      <w:r w:rsidR="00164BF4">
        <w:rPr>
          <w:i w:val="0"/>
          <w:iCs/>
          <w:color w:val="auto"/>
        </w:rPr>
        <w:t>u</w:t>
      </w:r>
      <w:r w:rsidR="00683126">
        <w:rPr>
          <w:i w:val="0"/>
          <w:iCs/>
          <w:color w:val="auto"/>
        </w:rPr>
        <w:t>pdateable</w:t>
      </w:r>
      <w:proofErr w:type="spellEnd"/>
      <w:r w:rsidR="00683126">
        <w:rPr>
          <w:i w:val="0"/>
          <w:iCs/>
          <w:color w:val="auto"/>
        </w:rPr>
        <w:t xml:space="preserve"> interfészt, </w:t>
      </w:r>
      <w:r w:rsidR="00DA0288">
        <w:rPr>
          <w:i w:val="0"/>
          <w:iCs/>
          <w:color w:val="auto"/>
        </w:rPr>
        <w:t xml:space="preserve">aminek van egy update tagfüggvénye. </w:t>
      </w:r>
      <w:r w:rsidR="00261381">
        <w:rPr>
          <w:i w:val="0"/>
          <w:iCs/>
          <w:color w:val="auto"/>
        </w:rPr>
        <w:t xml:space="preserve">Ez </w:t>
      </w:r>
      <w:commentRangeStart w:id="0"/>
      <w:proofErr w:type="spellStart"/>
      <w:r w:rsidR="00261381">
        <w:rPr>
          <w:i w:val="0"/>
          <w:iCs/>
          <w:color w:val="auto"/>
        </w:rPr>
        <w:t>újra</w:t>
      </w:r>
      <w:r w:rsidR="00A37A2C">
        <w:rPr>
          <w:i w:val="0"/>
          <w:iCs/>
          <w:color w:val="auto"/>
        </w:rPr>
        <w:t>rajzolja</w:t>
      </w:r>
      <w:proofErr w:type="spellEnd"/>
      <w:r w:rsidR="00A37A2C">
        <w:rPr>
          <w:i w:val="0"/>
          <w:iCs/>
          <w:color w:val="auto"/>
        </w:rPr>
        <w:t xml:space="preserve"> </w:t>
      </w:r>
      <w:commentRangeEnd w:id="0"/>
      <w:r w:rsidR="00025D4E">
        <w:rPr>
          <w:rStyle w:val="Jegyzethivatkozs"/>
          <w:i w:val="0"/>
          <w:color w:val="auto"/>
        </w:rPr>
        <w:commentReference w:id="0"/>
      </w:r>
      <w:r w:rsidR="00E52936">
        <w:rPr>
          <w:i w:val="0"/>
          <w:iCs/>
          <w:color w:val="auto"/>
        </w:rPr>
        <w:t xml:space="preserve">az adott </w:t>
      </w:r>
      <w:proofErr w:type="spellStart"/>
      <w:r w:rsidR="00164BF4">
        <w:rPr>
          <w:i w:val="0"/>
          <w:iCs/>
          <w:color w:val="auto"/>
        </w:rPr>
        <w:t>v</w:t>
      </w:r>
      <w:r w:rsidR="00E52936">
        <w:rPr>
          <w:i w:val="0"/>
          <w:iCs/>
          <w:color w:val="auto"/>
        </w:rPr>
        <w:t>iew</w:t>
      </w:r>
      <w:proofErr w:type="spellEnd"/>
      <w:r w:rsidR="00E52936">
        <w:rPr>
          <w:i w:val="0"/>
          <w:iCs/>
          <w:color w:val="auto"/>
        </w:rPr>
        <w:t xml:space="preserve"> osztályt, </w:t>
      </w:r>
      <w:r w:rsidR="000B6949">
        <w:rPr>
          <w:i w:val="0"/>
          <w:iCs/>
          <w:color w:val="auto"/>
        </w:rPr>
        <w:t>a hozzácsatolt modell osztály</w:t>
      </w:r>
      <w:r w:rsidR="00D66461">
        <w:rPr>
          <w:i w:val="0"/>
          <w:iCs/>
          <w:color w:val="auto"/>
        </w:rPr>
        <w:t xml:space="preserve"> </w:t>
      </w:r>
      <w:r w:rsidR="00601DC6">
        <w:rPr>
          <w:i w:val="0"/>
          <w:iCs/>
          <w:color w:val="auto"/>
        </w:rPr>
        <w:t>adatai ala</w:t>
      </w:r>
      <w:r w:rsidR="00044C85">
        <w:rPr>
          <w:i w:val="0"/>
          <w:iCs/>
          <w:color w:val="auto"/>
        </w:rPr>
        <w:t>p</w:t>
      </w:r>
      <w:r w:rsidR="00601DC6">
        <w:rPr>
          <w:i w:val="0"/>
          <w:iCs/>
          <w:color w:val="auto"/>
        </w:rPr>
        <w:t>ján.</w:t>
      </w:r>
      <w:r w:rsidR="00044C85">
        <w:rPr>
          <w:i w:val="0"/>
          <w:iCs/>
          <w:color w:val="auto"/>
        </w:rPr>
        <w:t xml:space="preserve"> </w:t>
      </w:r>
      <w:r w:rsidR="006F7149">
        <w:rPr>
          <w:i w:val="0"/>
          <w:iCs/>
          <w:color w:val="auto"/>
        </w:rPr>
        <w:t>A</w:t>
      </w:r>
      <w:r w:rsidR="00E619AB">
        <w:rPr>
          <w:i w:val="0"/>
          <w:iCs/>
          <w:color w:val="auto"/>
        </w:rPr>
        <w:t xml:space="preserve"> modell </w:t>
      </w:r>
      <w:r w:rsidR="00BB7213">
        <w:rPr>
          <w:i w:val="0"/>
          <w:iCs/>
          <w:color w:val="auto"/>
        </w:rPr>
        <w:t xml:space="preserve">és a </w:t>
      </w:r>
      <w:proofErr w:type="spellStart"/>
      <w:r w:rsidR="00733C48">
        <w:rPr>
          <w:i w:val="0"/>
          <w:iCs/>
          <w:color w:val="auto"/>
        </w:rPr>
        <w:t>view</w:t>
      </w:r>
      <w:proofErr w:type="spellEnd"/>
      <w:r w:rsidR="00733C48">
        <w:rPr>
          <w:i w:val="0"/>
          <w:iCs/>
          <w:color w:val="auto"/>
        </w:rPr>
        <w:t xml:space="preserve"> kapcsolatát</w:t>
      </w:r>
      <w:r w:rsidR="00140C9B">
        <w:rPr>
          <w:i w:val="0"/>
          <w:iCs/>
          <w:color w:val="auto"/>
        </w:rPr>
        <w:t xml:space="preserve"> a „</w:t>
      </w:r>
      <w:proofErr w:type="spellStart"/>
      <w:r w:rsidR="00140C9B">
        <w:rPr>
          <w:i w:val="0"/>
          <w:iCs/>
          <w:color w:val="auto"/>
        </w:rPr>
        <w:t>ViewRepository</w:t>
      </w:r>
      <w:proofErr w:type="spellEnd"/>
      <w:r w:rsidR="00140C9B">
        <w:rPr>
          <w:i w:val="0"/>
          <w:iCs/>
          <w:color w:val="auto"/>
        </w:rPr>
        <w:t xml:space="preserve">” </w:t>
      </w:r>
      <w:r w:rsidR="00AD0B5E">
        <w:rPr>
          <w:i w:val="0"/>
          <w:iCs/>
          <w:color w:val="auto"/>
        </w:rPr>
        <w:t>osztál</w:t>
      </w:r>
      <w:r w:rsidR="00EE2AB9">
        <w:rPr>
          <w:i w:val="0"/>
          <w:iCs/>
          <w:color w:val="auto"/>
        </w:rPr>
        <w:t>y ta</w:t>
      </w:r>
      <w:r w:rsidR="00733C48">
        <w:rPr>
          <w:i w:val="0"/>
          <w:iCs/>
          <w:color w:val="auto"/>
        </w:rPr>
        <w:t>rtja fenn.</w:t>
      </w:r>
      <w:r w:rsidR="00046913">
        <w:rPr>
          <w:i w:val="0"/>
          <w:iCs/>
          <w:color w:val="auto"/>
        </w:rPr>
        <w:t xml:space="preserve"> Ez az osztály tartalmaz magában egy sta</w:t>
      </w:r>
      <w:r w:rsidR="00263F72">
        <w:rPr>
          <w:i w:val="0"/>
          <w:iCs/>
          <w:color w:val="auto"/>
        </w:rPr>
        <w:t xml:space="preserve">tikus </w:t>
      </w:r>
      <w:proofErr w:type="spellStart"/>
      <w:r w:rsidR="00263F72">
        <w:rPr>
          <w:i w:val="0"/>
          <w:iCs/>
          <w:color w:val="auto"/>
        </w:rPr>
        <w:t>Hash</w:t>
      </w:r>
      <w:proofErr w:type="spellEnd"/>
      <w:r w:rsidR="00263F72">
        <w:rPr>
          <w:i w:val="0"/>
          <w:iCs/>
          <w:color w:val="auto"/>
        </w:rPr>
        <w:t xml:space="preserve"> táblát, </w:t>
      </w:r>
      <w:r w:rsidR="000C557F">
        <w:rPr>
          <w:i w:val="0"/>
          <w:iCs/>
          <w:color w:val="auto"/>
        </w:rPr>
        <w:t xml:space="preserve">amelynek a kulcsa </w:t>
      </w:r>
      <w:r w:rsidR="00530790">
        <w:rPr>
          <w:i w:val="0"/>
          <w:iCs/>
          <w:color w:val="auto"/>
        </w:rPr>
        <w:t xml:space="preserve">egy </w:t>
      </w:r>
      <w:r w:rsidR="00B436BE">
        <w:rPr>
          <w:i w:val="0"/>
          <w:iCs/>
          <w:color w:val="auto"/>
        </w:rPr>
        <w:t>objektum és az értéke a hozzá tartozó</w:t>
      </w:r>
      <w:r w:rsidR="004D7887">
        <w:rPr>
          <w:i w:val="0"/>
          <w:iCs/>
        </w:rPr>
        <w:t xml:space="preserve"> </w:t>
      </w:r>
      <w:proofErr w:type="spellStart"/>
      <w:r w:rsidR="004D7887">
        <w:rPr>
          <w:i w:val="0"/>
          <w:iCs/>
          <w:color w:val="auto"/>
        </w:rPr>
        <w:t>view</w:t>
      </w:r>
      <w:proofErr w:type="spellEnd"/>
      <w:r w:rsidR="004D7887">
        <w:rPr>
          <w:i w:val="0"/>
          <w:iCs/>
          <w:color w:val="auto"/>
        </w:rPr>
        <w:t xml:space="preserve"> </w:t>
      </w:r>
      <w:r w:rsidR="004371A1">
        <w:rPr>
          <w:i w:val="0"/>
          <w:iCs/>
          <w:color w:val="auto"/>
        </w:rPr>
        <w:t xml:space="preserve">osztály. </w:t>
      </w:r>
      <w:r w:rsidR="007D6FC1">
        <w:rPr>
          <w:i w:val="0"/>
          <w:iCs/>
          <w:color w:val="auto"/>
        </w:rPr>
        <w:t xml:space="preserve">Amikor egy </w:t>
      </w:r>
      <w:proofErr w:type="spellStart"/>
      <w:r w:rsidR="007D6FC1">
        <w:rPr>
          <w:i w:val="0"/>
          <w:iCs/>
          <w:color w:val="auto"/>
        </w:rPr>
        <w:t>view</w:t>
      </w:r>
      <w:proofErr w:type="spellEnd"/>
      <w:r w:rsidR="007D6FC1">
        <w:rPr>
          <w:i w:val="0"/>
          <w:iCs/>
          <w:color w:val="auto"/>
        </w:rPr>
        <w:t xml:space="preserve"> osztály f</w:t>
      </w:r>
      <w:r w:rsidR="003B0831">
        <w:rPr>
          <w:i w:val="0"/>
          <w:iCs/>
          <w:color w:val="auto"/>
        </w:rPr>
        <w:t xml:space="preserve">rissítését szeretnénk kérni, akkor azt a </w:t>
      </w:r>
      <w:r w:rsidR="00F52775">
        <w:rPr>
          <w:i w:val="0"/>
          <w:iCs/>
          <w:color w:val="auto"/>
        </w:rPr>
        <w:t xml:space="preserve">modell osztály kezdeményezi. </w:t>
      </w:r>
      <w:r w:rsidR="003B1F35">
        <w:rPr>
          <w:i w:val="0"/>
          <w:iCs/>
          <w:color w:val="auto"/>
        </w:rPr>
        <w:t>Ezt a „</w:t>
      </w:r>
      <w:proofErr w:type="spellStart"/>
      <w:r w:rsidR="003B1F35">
        <w:rPr>
          <w:i w:val="0"/>
          <w:iCs/>
          <w:color w:val="auto"/>
        </w:rPr>
        <w:t>ViewRpository</w:t>
      </w:r>
      <w:proofErr w:type="spellEnd"/>
      <w:r w:rsidR="003B1F35">
        <w:rPr>
          <w:i w:val="0"/>
          <w:iCs/>
          <w:color w:val="auto"/>
        </w:rPr>
        <w:t xml:space="preserve">” </w:t>
      </w:r>
      <w:proofErr w:type="spellStart"/>
      <w:r w:rsidR="003B1F35">
        <w:rPr>
          <w:i w:val="0"/>
          <w:iCs/>
          <w:color w:val="auto"/>
        </w:rPr>
        <w:t>updateObje</w:t>
      </w:r>
      <w:r w:rsidR="009D5132">
        <w:rPr>
          <w:i w:val="0"/>
          <w:iCs/>
          <w:color w:val="auto"/>
        </w:rPr>
        <w:t>ct</w:t>
      </w:r>
      <w:proofErr w:type="spellEnd"/>
      <w:r w:rsidR="009D5132">
        <w:rPr>
          <w:i w:val="0"/>
          <w:iCs/>
          <w:color w:val="auto"/>
        </w:rPr>
        <w:t xml:space="preserve"> tagfüggvényével teheti meg, </w:t>
      </w:r>
      <w:r w:rsidR="00F534B3">
        <w:rPr>
          <w:i w:val="0"/>
          <w:iCs/>
          <w:color w:val="auto"/>
        </w:rPr>
        <w:t xml:space="preserve">ahol saját magát adja </w:t>
      </w:r>
      <w:r w:rsidR="008F209A">
        <w:rPr>
          <w:i w:val="0"/>
          <w:iCs/>
          <w:color w:val="auto"/>
        </w:rPr>
        <w:t>át,</w:t>
      </w:r>
      <w:r w:rsidR="00F534B3">
        <w:rPr>
          <w:i w:val="0"/>
          <w:iCs/>
          <w:color w:val="auto"/>
        </w:rPr>
        <w:t xml:space="preserve"> mint argumentum</w:t>
      </w:r>
      <w:r w:rsidR="00730D0A">
        <w:rPr>
          <w:i w:val="0"/>
          <w:iCs/>
          <w:color w:val="auto"/>
        </w:rPr>
        <w:t xml:space="preserve"> és utána </w:t>
      </w:r>
      <w:r w:rsidR="008F209A">
        <w:rPr>
          <w:i w:val="0"/>
          <w:iCs/>
          <w:color w:val="auto"/>
        </w:rPr>
        <w:t xml:space="preserve">a </w:t>
      </w:r>
      <w:proofErr w:type="spellStart"/>
      <w:r w:rsidR="008F209A">
        <w:rPr>
          <w:i w:val="0"/>
          <w:iCs/>
          <w:color w:val="auto"/>
        </w:rPr>
        <w:t>ViewRepositry</w:t>
      </w:r>
      <w:proofErr w:type="spellEnd"/>
      <w:r w:rsidR="008F209A">
        <w:rPr>
          <w:i w:val="0"/>
          <w:iCs/>
          <w:color w:val="auto"/>
        </w:rPr>
        <w:t xml:space="preserve"> meghívja a hozzá tartozó</w:t>
      </w:r>
      <w:r w:rsidR="00BD6077">
        <w:rPr>
          <w:i w:val="0"/>
          <w:iCs/>
          <w:color w:val="auto"/>
        </w:rPr>
        <w:t xml:space="preserve"> </w:t>
      </w:r>
      <w:proofErr w:type="spellStart"/>
      <w:r w:rsidR="00BD6077">
        <w:rPr>
          <w:i w:val="0"/>
          <w:iCs/>
          <w:color w:val="auto"/>
        </w:rPr>
        <w:t>view</w:t>
      </w:r>
      <w:proofErr w:type="spellEnd"/>
      <w:r w:rsidR="00BD6077">
        <w:rPr>
          <w:i w:val="0"/>
          <w:iCs/>
          <w:color w:val="auto"/>
        </w:rPr>
        <w:t xml:space="preserve"> update metódusát. </w:t>
      </w:r>
      <w:r w:rsidR="007042CE">
        <w:rPr>
          <w:i w:val="0"/>
          <w:iCs/>
          <w:color w:val="auto"/>
        </w:rPr>
        <w:t xml:space="preserve">A modellt </w:t>
      </w:r>
      <w:proofErr w:type="spellStart"/>
      <w:r w:rsidR="007042CE">
        <w:rPr>
          <w:i w:val="0"/>
          <w:iCs/>
          <w:color w:val="auto"/>
        </w:rPr>
        <w:t>viewhoz</w:t>
      </w:r>
      <w:proofErr w:type="spellEnd"/>
      <w:r w:rsidR="007042CE">
        <w:rPr>
          <w:i w:val="0"/>
          <w:iCs/>
          <w:color w:val="auto"/>
        </w:rPr>
        <w:t xml:space="preserve"> kötni, a </w:t>
      </w:r>
      <w:proofErr w:type="spellStart"/>
      <w:r w:rsidR="007042CE">
        <w:rPr>
          <w:i w:val="0"/>
          <w:iCs/>
          <w:color w:val="auto"/>
        </w:rPr>
        <w:t>ViewRepository</w:t>
      </w:r>
      <w:proofErr w:type="spellEnd"/>
      <w:r w:rsidR="00512531">
        <w:rPr>
          <w:i w:val="0"/>
          <w:iCs/>
          <w:color w:val="auto"/>
        </w:rPr>
        <w:t xml:space="preserve"> </w:t>
      </w:r>
      <w:proofErr w:type="spellStart"/>
      <w:r w:rsidR="00512531">
        <w:rPr>
          <w:i w:val="0"/>
          <w:iCs/>
          <w:color w:val="auto"/>
        </w:rPr>
        <w:t>bind</w:t>
      </w:r>
      <w:proofErr w:type="spellEnd"/>
      <w:r w:rsidR="00512531">
        <w:rPr>
          <w:i w:val="0"/>
          <w:iCs/>
          <w:color w:val="auto"/>
        </w:rPr>
        <w:t xml:space="preserve"> </w:t>
      </w:r>
      <w:r w:rsidR="00066B88">
        <w:rPr>
          <w:i w:val="0"/>
          <w:iCs/>
          <w:color w:val="auto"/>
        </w:rPr>
        <w:t>eljárásával lehet megtenni.</w:t>
      </w:r>
      <w:r w:rsidR="003D51F8">
        <w:rPr>
          <w:i w:val="0"/>
          <w:iCs/>
          <w:color w:val="auto"/>
        </w:rPr>
        <w:t xml:space="preserve"> Azért, hogy</w:t>
      </w:r>
      <w:r w:rsidR="00BF7EEF">
        <w:rPr>
          <w:i w:val="0"/>
          <w:iCs/>
          <w:color w:val="auto"/>
        </w:rPr>
        <w:t xml:space="preserve"> a </w:t>
      </w:r>
      <w:r w:rsidR="009A40D5">
        <w:rPr>
          <w:i w:val="0"/>
          <w:iCs/>
          <w:color w:val="auto"/>
        </w:rPr>
        <w:t xml:space="preserve">játék során </w:t>
      </w:r>
      <w:r w:rsidR="00DD5185">
        <w:rPr>
          <w:i w:val="0"/>
          <w:iCs/>
          <w:color w:val="auto"/>
        </w:rPr>
        <w:t>létrejövő objektumok</w:t>
      </w:r>
      <w:r w:rsidR="00F352C0">
        <w:rPr>
          <w:i w:val="0"/>
          <w:iCs/>
          <w:color w:val="auto"/>
        </w:rPr>
        <w:t xml:space="preserve"> </w:t>
      </w:r>
      <w:r w:rsidR="00B03DFB">
        <w:rPr>
          <w:i w:val="0"/>
          <w:iCs/>
          <w:color w:val="auto"/>
        </w:rPr>
        <w:t xml:space="preserve">is össze legyenek kötve </w:t>
      </w:r>
      <w:r w:rsidR="00AB6C20">
        <w:rPr>
          <w:i w:val="0"/>
          <w:iCs/>
          <w:color w:val="auto"/>
        </w:rPr>
        <w:t xml:space="preserve">egy saját </w:t>
      </w:r>
      <w:proofErr w:type="spellStart"/>
      <w:r w:rsidR="00245211">
        <w:rPr>
          <w:i w:val="0"/>
          <w:iCs/>
          <w:color w:val="auto"/>
        </w:rPr>
        <w:t>view-al</w:t>
      </w:r>
      <w:proofErr w:type="spellEnd"/>
      <w:r w:rsidR="00245211">
        <w:rPr>
          <w:i w:val="0"/>
          <w:iCs/>
          <w:color w:val="auto"/>
        </w:rPr>
        <w:t xml:space="preserve">, </w:t>
      </w:r>
      <w:r w:rsidR="006E629C">
        <w:rPr>
          <w:i w:val="0"/>
          <w:iCs/>
          <w:color w:val="auto"/>
        </w:rPr>
        <w:t xml:space="preserve">ezért a modellben </w:t>
      </w:r>
      <w:r w:rsidR="002F59B3">
        <w:rPr>
          <w:i w:val="0"/>
          <w:iCs/>
          <w:color w:val="auto"/>
        </w:rPr>
        <w:t xml:space="preserve">léteznek </w:t>
      </w:r>
      <w:r w:rsidR="00145015">
        <w:rPr>
          <w:i w:val="0"/>
          <w:iCs/>
          <w:color w:val="auto"/>
        </w:rPr>
        <w:t>„</w:t>
      </w:r>
      <w:proofErr w:type="spellStart"/>
      <w:r w:rsidR="00145015">
        <w:rPr>
          <w:i w:val="0"/>
          <w:iCs/>
          <w:color w:val="auto"/>
        </w:rPr>
        <w:t>AbtactFactory</w:t>
      </w:r>
      <w:proofErr w:type="spellEnd"/>
      <w:r w:rsidR="00145015">
        <w:rPr>
          <w:i w:val="0"/>
          <w:iCs/>
          <w:color w:val="auto"/>
        </w:rPr>
        <w:t xml:space="preserve">” osztályok, </w:t>
      </w:r>
      <w:r w:rsidR="004F16F8">
        <w:rPr>
          <w:i w:val="0"/>
          <w:iCs/>
          <w:color w:val="auto"/>
        </w:rPr>
        <w:t>amel</w:t>
      </w:r>
      <w:r w:rsidR="004F05D5">
        <w:rPr>
          <w:i w:val="0"/>
          <w:iCs/>
          <w:color w:val="auto"/>
        </w:rPr>
        <w:t>y létrehoz a</w:t>
      </w:r>
      <w:r w:rsidR="00016404">
        <w:rPr>
          <w:i w:val="0"/>
          <w:iCs/>
          <w:color w:val="auto"/>
        </w:rPr>
        <w:t xml:space="preserve"> modell</w:t>
      </w:r>
      <w:r w:rsidR="00295FDF">
        <w:rPr>
          <w:i w:val="0"/>
          <w:iCs/>
          <w:color w:val="auto"/>
        </w:rPr>
        <w:t xml:space="preserve"> osztálynak megfelelő </w:t>
      </w:r>
      <w:proofErr w:type="spellStart"/>
      <w:r w:rsidR="00AA0CEA">
        <w:rPr>
          <w:i w:val="0"/>
          <w:iCs/>
          <w:color w:val="auto"/>
        </w:rPr>
        <w:t>view</w:t>
      </w:r>
      <w:proofErr w:type="spellEnd"/>
      <w:r w:rsidR="00AA0CEA">
        <w:rPr>
          <w:i w:val="0"/>
          <w:iCs/>
          <w:color w:val="auto"/>
        </w:rPr>
        <w:t xml:space="preserve"> </w:t>
      </w:r>
      <w:r w:rsidR="00295FDF">
        <w:rPr>
          <w:i w:val="0"/>
          <w:iCs/>
          <w:color w:val="auto"/>
        </w:rPr>
        <w:t>osztályt,</w:t>
      </w:r>
      <w:r w:rsidR="00E52855">
        <w:rPr>
          <w:i w:val="0"/>
          <w:iCs/>
          <w:color w:val="auto"/>
        </w:rPr>
        <w:t xml:space="preserve"> </w:t>
      </w:r>
      <w:r w:rsidR="00DF5A56">
        <w:rPr>
          <w:i w:val="0"/>
          <w:iCs/>
          <w:color w:val="auto"/>
        </w:rPr>
        <w:t>és összeköti a két osztályt</w:t>
      </w:r>
      <w:r w:rsidR="00B46FBA">
        <w:rPr>
          <w:i w:val="0"/>
          <w:iCs/>
          <w:color w:val="auto"/>
        </w:rPr>
        <w:t xml:space="preserve">. </w:t>
      </w:r>
      <w:r w:rsidR="00295FDF">
        <w:rPr>
          <w:i w:val="0"/>
          <w:iCs/>
          <w:color w:val="auto"/>
        </w:rPr>
        <w:t xml:space="preserve"> </w:t>
      </w:r>
    </w:p>
    <w:p w14:paraId="1BD2555B" w14:textId="77777777" w:rsidR="00486E37" w:rsidRDefault="00486E37" w:rsidP="00F91334">
      <w:pPr>
        <w:pStyle w:val="magyarazat"/>
      </w:pPr>
    </w:p>
    <w:p w14:paraId="29B7FE26" w14:textId="79A75ABC" w:rsidR="00340D4A" w:rsidRPr="00581F74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szövegesen részletezni a grafikus elemek működését (mi a működés elve, pl. minden modell-elemhez van egy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amelyik értesül a változásokról, ki kinek szól,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movell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ad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viewnak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vagy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kér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modelltól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stb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). Cél az, hogy a modellhez minél kevésbé kelljen hozzányúlni. Ha holnapután VR sisakkal is akarjuk játszani a játékot, a modellt ne kelljen átírni. – Zsombor, én megnézem</w:t>
      </w:r>
    </w:p>
    <w:p w14:paraId="6ADA77BB" w14:textId="59F698FE" w:rsidR="00486E37" w:rsidRPr="00581F74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highlight w:val="yellow"/>
        </w:rPr>
      </w:pPr>
      <w:r w:rsidRPr="00581F74">
        <w:rPr>
          <w:iCs/>
          <w:highlight w:val="yellow"/>
        </w:rPr>
        <w:t xml:space="preserve">ha új pályaformátum kell a grafikus infók miatt 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1D85A7B5" w:rsidR="00581F74" w:rsidRP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</w:t>
      </w:r>
      <w:proofErr w:type="spellStart"/>
      <w:r>
        <w:rPr>
          <w:rFonts w:ascii="Open Sans" w:hAnsi="Open Sans" w:cs="Open Sans"/>
          <w:iCs/>
          <w:sz w:val="21"/>
          <w:szCs w:val="21"/>
          <w:highlight w:val="yellow"/>
        </w:rPr>
        <w:t>vki</w:t>
      </w:r>
      <w:proofErr w:type="spellEnd"/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megfogalmazza, aki érti - Gergő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lastRenderedPageBreak/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</w:t>
      </w:r>
      <w:proofErr w:type="spellStart"/>
      <w:r w:rsidRPr="00581F74">
        <w:rPr>
          <w:i w:val="0"/>
          <w:iCs/>
          <w:color w:val="auto"/>
          <w:highlight w:val="yellow"/>
        </w:rPr>
        <w:t>abstractfactoryk</w:t>
      </w:r>
      <w:proofErr w:type="spellEnd"/>
      <w:r w:rsidRPr="00581F74">
        <w:rPr>
          <w:i w:val="0"/>
          <w:iCs/>
          <w:color w:val="auto"/>
          <w:highlight w:val="yellow"/>
        </w:rPr>
        <w:t xml:space="preserve"> kerültek a modellbe – lásd </w:t>
      </w:r>
      <w:proofErr w:type="spellStart"/>
      <w:r w:rsidRPr="00581F74">
        <w:rPr>
          <w:i w:val="0"/>
          <w:iCs/>
          <w:color w:val="auto"/>
          <w:highlight w:val="yellow"/>
        </w:rPr>
        <w:t>o.diagram</w:t>
      </w:r>
      <w:proofErr w:type="spellEnd"/>
      <w:r w:rsidRPr="00581F74">
        <w:rPr>
          <w:i w:val="0"/>
          <w:iCs/>
          <w:color w:val="auto"/>
          <w:highlight w:val="yellow"/>
        </w:rPr>
        <w:t xml:space="preserve">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objektumok felsorolása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osztályok elemzése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  <w:r>
        <w:rPr>
          <w:i w:val="0"/>
          <w:iCs/>
          <w:color w:val="auto"/>
          <w:highlight w:val="yellow"/>
        </w:rPr>
        <w:t xml:space="preserve">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lastRenderedPageBreak/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524F8214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t>mindenki a sajátját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ohár Zsombor" w:date="2025-05-03T17:14:00Z" w:initials="ZK">
    <w:p w14:paraId="418B9F46" w14:textId="77777777" w:rsidR="00025D4E" w:rsidRDefault="00025D4E" w:rsidP="00025D4E">
      <w:pPr>
        <w:pStyle w:val="Jegyzetszveg"/>
      </w:pPr>
      <w:r>
        <w:rPr>
          <w:rStyle w:val="Jegyzethivatkozs"/>
        </w:rPr>
        <w:annotationRef/>
      </w:r>
      <w:r>
        <w:t>Ezt egybe kell írni, csak a word buta.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8B9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04EE2E" w16cex:dateUtc="2025-05-03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8B9F46" w16cid:durableId="6304E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7389E" w14:textId="77777777" w:rsidR="00A76BA8" w:rsidRDefault="00A76BA8">
      <w:r>
        <w:separator/>
      </w:r>
    </w:p>
  </w:endnote>
  <w:endnote w:type="continuationSeparator" w:id="0">
    <w:p w14:paraId="33226F01" w14:textId="77777777" w:rsidR="00A76BA8" w:rsidRDefault="00A7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30C345AC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20B01">
      <w:rPr>
        <w:noProof/>
        <w:lang w:val="en-US"/>
      </w:rPr>
      <w:t>2025-05-03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751DE" w14:textId="77777777" w:rsidR="00A76BA8" w:rsidRDefault="00A76BA8">
      <w:r>
        <w:separator/>
      </w:r>
    </w:p>
  </w:footnote>
  <w:footnote w:type="continuationSeparator" w:id="0">
    <w:p w14:paraId="4446FA7E" w14:textId="77777777" w:rsidR="00A76BA8" w:rsidRDefault="00A76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hár Zsombor">
    <w15:presenceInfo w15:providerId="AD" w15:userId="S::zsombor.kohar@edu.bme.hu::9da87af9-9815-4771-90de-f463837b5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6404"/>
    <w:rsid w:val="00025D4E"/>
    <w:rsid w:val="00044C85"/>
    <w:rsid w:val="00046913"/>
    <w:rsid w:val="00063A7D"/>
    <w:rsid w:val="00066B88"/>
    <w:rsid w:val="000A582F"/>
    <w:rsid w:val="000B6949"/>
    <w:rsid w:val="000C557F"/>
    <w:rsid w:val="000D2845"/>
    <w:rsid w:val="000D6AEB"/>
    <w:rsid w:val="001032BB"/>
    <w:rsid w:val="00131827"/>
    <w:rsid w:val="0013649C"/>
    <w:rsid w:val="00136BC7"/>
    <w:rsid w:val="00140C9B"/>
    <w:rsid w:val="00145015"/>
    <w:rsid w:val="0016095B"/>
    <w:rsid w:val="00164BF4"/>
    <w:rsid w:val="001667CA"/>
    <w:rsid w:val="001D4AFC"/>
    <w:rsid w:val="001E13AF"/>
    <w:rsid w:val="0020508A"/>
    <w:rsid w:val="002318D1"/>
    <w:rsid w:val="0023539B"/>
    <w:rsid w:val="00245211"/>
    <w:rsid w:val="00261381"/>
    <w:rsid w:val="00263F72"/>
    <w:rsid w:val="00295FDF"/>
    <w:rsid w:val="002A48FD"/>
    <w:rsid w:val="002B19B7"/>
    <w:rsid w:val="002E01B6"/>
    <w:rsid w:val="002F59B3"/>
    <w:rsid w:val="00304900"/>
    <w:rsid w:val="00313934"/>
    <w:rsid w:val="00316185"/>
    <w:rsid w:val="00340D4A"/>
    <w:rsid w:val="0035065B"/>
    <w:rsid w:val="003905B6"/>
    <w:rsid w:val="003A1D1E"/>
    <w:rsid w:val="003B0831"/>
    <w:rsid w:val="003B16EF"/>
    <w:rsid w:val="003B1F35"/>
    <w:rsid w:val="003B3B08"/>
    <w:rsid w:val="003C0DB5"/>
    <w:rsid w:val="003D51F8"/>
    <w:rsid w:val="003F0138"/>
    <w:rsid w:val="004177CD"/>
    <w:rsid w:val="004371A1"/>
    <w:rsid w:val="00456E01"/>
    <w:rsid w:val="00486E37"/>
    <w:rsid w:val="004B07DC"/>
    <w:rsid w:val="004B660C"/>
    <w:rsid w:val="004C7325"/>
    <w:rsid w:val="004D7887"/>
    <w:rsid w:val="004F05D5"/>
    <w:rsid w:val="004F16F8"/>
    <w:rsid w:val="00512531"/>
    <w:rsid w:val="00530790"/>
    <w:rsid w:val="005527A6"/>
    <w:rsid w:val="00581F74"/>
    <w:rsid w:val="00583691"/>
    <w:rsid w:val="00600D82"/>
    <w:rsid w:val="00601DC6"/>
    <w:rsid w:val="00683126"/>
    <w:rsid w:val="006E629C"/>
    <w:rsid w:val="006F7149"/>
    <w:rsid w:val="007042CE"/>
    <w:rsid w:val="00730D0A"/>
    <w:rsid w:val="00733C48"/>
    <w:rsid w:val="00744F3D"/>
    <w:rsid w:val="00757E9F"/>
    <w:rsid w:val="007A5AAB"/>
    <w:rsid w:val="007D6FC1"/>
    <w:rsid w:val="008153A2"/>
    <w:rsid w:val="00867437"/>
    <w:rsid w:val="00871F48"/>
    <w:rsid w:val="008D3B48"/>
    <w:rsid w:val="008F209A"/>
    <w:rsid w:val="008F514C"/>
    <w:rsid w:val="008F702A"/>
    <w:rsid w:val="00910DF8"/>
    <w:rsid w:val="009338A1"/>
    <w:rsid w:val="009A40D5"/>
    <w:rsid w:val="009C64F0"/>
    <w:rsid w:val="009D5132"/>
    <w:rsid w:val="009F6765"/>
    <w:rsid w:val="009F6D88"/>
    <w:rsid w:val="00A276E6"/>
    <w:rsid w:val="00A34E40"/>
    <w:rsid w:val="00A37A2C"/>
    <w:rsid w:val="00A53CCA"/>
    <w:rsid w:val="00A76BA8"/>
    <w:rsid w:val="00A90DB5"/>
    <w:rsid w:val="00AA0CEA"/>
    <w:rsid w:val="00AB0AEF"/>
    <w:rsid w:val="00AB6C20"/>
    <w:rsid w:val="00AD0B5E"/>
    <w:rsid w:val="00AF4D6F"/>
    <w:rsid w:val="00B03DFB"/>
    <w:rsid w:val="00B20B01"/>
    <w:rsid w:val="00B33C3D"/>
    <w:rsid w:val="00B436BE"/>
    <w:rsid w:val="00B46FBA"/>
    <w:rsid w:val="00B57E16"/>
    <w:rsid w:val="00B71E30"/>
    <w:rsid w:val="00B77832"/>
    <w:rsid w:val="00B9551D"/>
    <w:rsid w:val="00BB7213"/>
    <w:rsid w:val="00BD6077"/>
    <w:rsid w:val="00BD71B5"/>
    <w:rsid w:val="00BE0454"/>
    <w:rsid w:val="00BF7EEF"/>
    <w:rsid w:val="00C17085"/>
    <w:rsid w:val="00C4195D"/>
    <w:rsid w:val="00C9309A"/>
    <w:rsid w:val="00CA38FF"/>
    <w:rsid w:val="00CB4BD8"/>
    <w:rsid w:val="00CC716F"/>
    <w:rsid w:val="00D02547"/>
    <w:rsid w:val="00D26765"/>
    <w:rsid w:val="00D53725"/>
    <w:rsid w:val="00D63D1D"/>
    <w:rsid w:val="00D66461"/>
    <w:rsid w:val="00D81711"/>
    <w:rsid w:val="00DA0288"/>
    <w:rsid w:val="00DA4230"/>
    <w:rsid w:val="00DD5185"/>
    <w:rsid w:val="00DD55E5"/>
    <w:rsid w:val="00DF5A56"/>
    <w:rsid w:val="00E3418F"/>
    <w:rsid w:val="00E41005"/>
    <w:rsid w:val="00E42835"/>
    <w:rsid w:val="00E440AC"/>
    <w:rsid w:val="00E52855"/>
    <w:rsid w:val="00E52936"/>
    <w:rsid w:val="00E619AB"/>
    <w:rsid w:val="00E63B97"/>
    <w:rsid w:val="00E8788A"/>
    <w:rsid w:val="00E95F45"/>
    <w:rsid w:val="00EA1C2C"/>
    <w:rsid w:val="00EE2AB9"/>
    <w:rsid w:val="00EF042B"/>
    <w:rsid w:val="00EF3AA9"/>
    <w:rsid w:val="00F352C0"/>
    <w:rsid w:val="00F52775"/>
    <w:rsid w:val="00F534B3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Jegyzethivatkozs">
    <w:name w:val="annotation reference"/>
    <w:basedOn w:val="Bekezdsalapbettpusa"/>
    <w:rsid w:val="00025D4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25D4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25D4E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25D4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25D4E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871AA-D6CD-452C-9C4C-0CD01296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134</cp:revision>
  <dcterms:created xsi:type="dcterms:W3CDTF">2025-04-29T08:37:00Z</dcterms:created>
  <dcterms:modified xsi:type="dcterms:W3CDTF">2025-05-03T15:50:00Z</dcterms:modified>
</cp:coreProperties>
</file>