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9873" w14:textId="77777777" w:rsidR="00B57E16" w:rsidRDefault="00BD71B5" w:rsidP="004B5F8B">
      <w:pPr>
        <w:pStyle w:val="Cmsor1"/>
      </w:pPr>
      <w:r>
        <w:rPr>
          <w:lang w:val="en-US"/>
        </w:rPr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7F9F7147" w14:textId="77777777" w:rsidR="00BD71B5" w:rsidRDefault="00BD71B5" w:rsidP="00BD71B5">
      <w:pPr>
        <w:pStyle w:val="Cmsor20"/>
      </w:pPr>
      <w:r>
        <w:t>Objektum katalógus</w:t>
      </w:r>
    </w:p>
    <w:p w14:paraId="22C9BA9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3007E7D5" w14:textId="01A0F012" w:rsidR="002A48FD" w:rsidRDefault="005D03C3" w:rsidP="00252FAE">
      <w:pPr>
        <w:pStyle w:val="Cmsor3"/>
      </w:pPr>
      <w:r>
        <w:t xml:space="preserve">         </w:t>
      </w:r>
      <w:proofErr w:type="spellStart"/>
      <w:r w:rsidR="00977B53">
        <w:t>Tecton</w:t>
      </w:r>
      <w:proofErr w:type="spellEnd"/>
    </w:p>
    <w:p w14:paraId="6E22D95C" w14:textId="71E1EEBA" w:rsidR="00977B53" w:rsidRPr="00977B53" w:rsidRDefault="00977B53" w:rsidP="00977B53">
      <w:r w:rsidRPr="00977B53">
        <w:t xml:space="preserve">Egy osztály, ami egy </w:t>
      </w:r>
      <w:proofErr w:type="spellStart"/>
      <w:r w:rsidRPr="00977B53">
        <w:t>tektont</w:t>
      </w:r>
      <w:proofErr w:type="spellEnd"/>
      <w:r w:rsidRPr="00977B53">
        <w:t xml:space="preserve"> azaz játékmező atomi alapelemét ábrázolja.</w:t>
      </w:r>
      <w:r w:rsidR="001E7030">
        <w:t xml:space="preserve"> </w:t>
      </w:r>
      <w:r w:rsidR="0085364F">
        <w:t xml:space="preserve">Felelős a </w:t>
      </w:r>
      <w:proofErr w:type="spellStart"/>
      <w:r w:rsidR="0085364F">
        <w:t>tektöntörés</w:t>
      </w:r>
      <w:proofErr w:type="spellEnd"/>
      <w:r w:rsidR="0085364F">
        <w:t xml:space="preserve"> lebonyolításért. Ebbe beletartozik: Új </w:t>
      </w:r>
      <w:proofErr w:type="spellStart"/>
      <w:r w:rsidR="0085364F">
        <w:t>tektonok</w:t>
      </w:r>
      <w:proofErr w:type="spellEnd"/>
      <w:r w:rsidR="0085364F">
        <w:t xml:space="preserve"> </w:t>
      </w:r>
      <w:r w:rsidR="00E613AA">
        <w:t>létrehozása</w:t>
      </w:r>
      <w:r w:rsidR="00CA4E7A">
        <w:t xml:space="preserve"> és</w:t>
      </w:r>
      <w:r w:rsidR="00D621DF">
        <w:t xml:space="preserve"> szomszédságok eldöntése</w:t>
      </w:r>
      <w:r w:rsidR="00714283">
        <w:t>.</w:t>
      </w:r>
      <w:r w:rsidR="0085364F">
        <w:t xml:space="preserve"> </w:t>
      </w:r>
      <w:r w:rsidR="00C05A95">
        <w:t xml:space="preserve">Tartalmaz egy visszaszámlálót, </w:t>
      </w:r>
      <w:r w:rsidR="006C3B94">
        <w:t xml:space="preserve">ami számolja, hogy hány kör múlva következik be </w:t>
      </w:r>
      <w:proofErr w:type="spellStart"/>
      <w:r w:rsidR="006C3B94">
        <w:t>tektontörés</w:t>
      </w:r>
      <w:proofErr w:type="spellEnd"/>
      <w:r w:rsidR="006C3B94">
        <w:t>.</w:t>
      </w:r>
      <w:r w:rsidR="00BC45DC">
        <w:t xml:space="preserve"> Felelőssége </w:t>
      </w:r>
      <w:r w:rsidR="00DC0383">
        <w:t>gombafonál növesztése.</w:t>
      </w:r>
    </w:p>
    <w:p w14:paraId="76246078" w14:textId="21513063" w:rsidR="00191C0C" w:rsidRDefault="00B93426" w:rsidP="00252FAE">
      <w:pPr>
        <w:pStyle w:val="Cmsor3"/>
      </w:pPr>
      <w:r>
        <w:t xml:space="preserve">         </w:t>
      </w:r>
      <w:proofErr w:type="spellStart"/>
      <w:r w:rsidR="002B0975" w:rsidRPr="002B0975">
        <w:t>CoarseTecton</w:t>
      </w:r>
      <w:proofErr w:type="spellEnd"/>
    </w:p>
    <w:p w14:paraId="0057FBEB" w14:textId="2E934414" w:rsidR="00AA1BB3" w:rsidRDefault="005B768C" w:rsidP="005B768C">
      <w:r w:rsidRPr="005B768C">
        <w:t xml:space="preserve">Egy </w:t>
      </w:r>
      <w:proofErr w:type="spellStart"/>
      <w:r w:rsidRPr="005B768C">
        <w:t>tekton</w:t>
      </w:r>
      <w:proofErr w:type="spellEnd"/>
      <w:r w:rsidRPr="005B768C">
        <w:t>, amire nem tud gombarész</w:t>
      </w:r>
      <w:r w:rsidR="00E11797">
        <w:t xml:space="preserve"> (azaz se fonál, se </w:t>
      </w:r>
      <w:r w:rsidR="00C83460">
        <w:t>gombatest</w:t>
      </w:r>
      <w:r w:rsidR="00E11797">
        <w:t>)</w:t>
      </w:r>
      <w:r w:rsidRPr="005B768C">
        <w:t xml:space="preserve"> terjeszkedni.</w:t>
      </w:r>
    </w:p>
    <w:p w14:paraId="15EB3490" w14:textId="6F1AFC7B" w:rsidR="00AA1BB3" w:rsidRDefault="0073209E" w:rsidP="00595C69">
      <w:pPr>
        <w:pStyle w:val="Cmsor3"/>
      </w:pPr>
      <w:r>
        <w:t xml:space="preserve">         </w:t>
      </w:r>
      <w:proofErr w:type="spellStart"/>
      <w:r w:rsidR="00595C69" w:rsidRPr="00595C69">
        <w:t>FertileTecton</w:t>
      </w:r>
      <w:proofErr w:type="spellEnd"/>
    </w:p>
    <w:p w14:paraId="2430B684" w14:textId="313E8B37" w:rsidR="002B34C7" w:rsidRDefault="006A36AB" w:rsidP="001A3DE9">
      <w:r w:rsidRPr="006A36AB">
        <w:t xml:space="preserve">Egy </w:t>
      </w:r>
      <w:proofErr w:type="spellStart"/>
      <w:r w:rsidRPr="006A36AB">
        <w:t>tekton</w:t>
      </w:r>
      <w:proofErr w:type="spellEnd"/>
      <w:r w:rsidRPr="006A36AB">
        <w:t>, melyen</w:t>
      </w:r>
      <w:r w:rsidR="00630B99">
        <w:t xml:space="preserve"> lehet</w:t>
      </w:r>
      <w:r w:rsidR="00554EC9">
        <w:t xml:space="preserve"> </w:t>
      </w:r>
      <w:r w:rsidR="000236B6">
        <w:t>gombarész</w:t>
      </w:r>
      <w:r w:rsidR="00704239">
        <w:t xml:space="preserve">, </w:t>
      </w:r>
      <w:r w:rsidR="00170FF1">
        <w:t>alapesetben</w:t>
      </w:r>
      <w:r w:rsidR="00B0601F">
        <w:t xml:space="preserve"> leg</w:t>
      </w:r>
      <w:r w:rsidR="008C61CC">
        <w:t>feljebb</w:t>
      </w:r>
      <w:r w:rsidR="00170FF1">
        <w:t xml:space="preserve"> 1 gombafonál</w:t>
      </w:r>
      <w:r w:rsidR="001D1829">
        <w:t xml:space="preserve"> és legfeljebb 1 gombatest</w:t>
      </w:r>
      <w:r w:rsidR="000236B6">
        <w:t>.</w:t>
      </w:r>
      <w:r w:rsidR="00AC190A">
        <w:t xml:space="preserve"> Ha van rajta 3 spóra és gombafonál akkor lehet rajta gombatestet növeszteni.</w:t>
      </w:r>
    </w:p>
    <w:p w14:paraId="745E3065" w14:textId="641B0351" w:rsidR="002B34C7" w:rsidRDefault="007463F7" w:rsidP="00103608">
      <w:pPr>
        <w:pStyle w:val="Cmsor3"/>
      </w:pPr>
      <w:r>
        <w:t xml:space="preserve">         </w:t>
      </w:r>
      <w:proofErr w:type="spellStart"/>
      <w:r w:rsidR="00103608" w:rsidRPr="00103608">
        <w:t>MultiLayeredTecton</w:t>
      </w:r>
      <w:proofErr w:type="spellEnd"/>
    </w:p>
    <w:p w14:paraId="5828C2CB" w14:textId="1B86E94F" w:rsidR="003E60CC" w:rsidRDefault="00AD327C" w:rsidP="00103608">
      <w:r w:rsidRPr="00AD327C">
        <w:t xml:space="preserve">Egy termékeny </w:t>
      </w:r>
      <w:proofErr w:type="spellStart"/>
      <w:r w:rsidRPr="00AD327C">
        <w:t>tekton</w:t>
      </w:r>
      <w:proofErr w:type="spellEnd"/>
      <w:r w:rsidRPr="00AD327C">
        <w:t>, amelyen</w:t>
      </w:r>
      <w:r w:rsidR="00983D26">
        <w:t xml:space="preserve"> legfeljebb</w:t>
      </w:r>
      <w:r w:rsidRPr="00AD327C">
        <w:t xml:space="preserve"> </w:t>
      </w:r>
      <w:r w:rsidR="00CB0901">
        <w:t>3</w:t>
      </w:r>
      <w:r w:rsidRPr="00AD327C">
        <w:t xml:space="preserve"> gombafonál</w:t>
      </w:r>
      <w:r w:rsidR="007B34B3">
        <w:t>, de csak</w:t>
      </w:r>
      <w:r w:rsidR="00151854">
        <w:t xml:space="preserve"> legfeljebb</w:t>
      </w:r>
      <w:r w:rsidR="007B34B3">
        <w:t xml:space="preserve"> 1 gombatest</w:t>
      </w:r>
      <w:r w:rsidRPr="00AD327C">
        <w:t xml:space="preserve"> tud </w:t>
      </w:r>
      <w:r w:rsidR="003E47DE">
        <w:t>nőni</w:t>
      </w:r>
      <w:r w:rsidRPr="00AD327C">
        <w:t>.</w:t>
      </w:r>
    </w:p>
    <w:p w14:paraId="75AC7422" w14:textId="4E66DC00" w:rsidR="003E60CC" w:rsidRDefault="0056329B" w:rsidP="003E60CC">
      <w:pPr>
        <w:pStyle w:val="Cmsor3"/>
      </w:pPr>
      <w:r>
        <w:t xml:space="preserve">          </w:t>
      </w:r>
      <w:proofErr w:type="spellStart"/>
      <w:r w:rsidR="003E60CC" w:rsidRPr="003E60CC">
        <w:t>AridTecton</w:t>
      </w:r>
      <w:proofErr w:type="spellEnd"/>
    </w:p>
    <w:p w14:paraId="5DA2D53E" w14:textId="2007D8F6" w:rsidR="0045685A" w:rsidRDefault="003E60CC" w:rsidP="003E60CC">
      <w:r w:rsidRPr="003E60CC">
        <w:t xml:space="preserve">Egy termékeny </w:t>
      </w:r>
      <w:proofErr w:type="spellStart"/>
      <w:r w:rsidRPr="003E60CC">
        <w:t>tekton</w:t>
      </w:r>
      <w:proofErr w:type="spellEnd"/>
      <w:r w:rsidRPr="003E60CC">
        <w:t>, amin</w:t>
      </w:r>
      <w:r w:rsidR="004C0C35">
        <w:t xml:space="preserve"> </w:t>
      </w:r>
      <w:r w:rsidR="00BE3D2A">
        <w:t xml:space="preserve">5 kör után a gombafonál </w:t>
      </w:r>
      <w:r w:rsidR="000F167F">
        <w:t>felszívódik</w:t>
      </w:r>
      <w:r w:rsidR="00BE3D2A">
        <w:t>.</w:t>
      </w:r>
    </w:p>
    <w:p w14:paraId="65529307" w14:textId="41138417" w:rsidR="0045685A" w:rsidRDefault="0056329B" w:rsidP="00454CB6">
      <w:pPr>
        <w:pStyle w:val="Cmsor3"/>
      </w:pPr>
      <w:r>
        <w:t xml:space="preserve">          </w:t>
      </w:r>
      <w:proofErr w:type="spellStart"/>
      <w:r w:rsidR="00454CB6">
        <w:t>Mush</w:t>
      </w:r>
      <w:r w:rsidR="0053385A">
        <w:t>r</w:t>
      </w:r>
      <w:r w:rsidR="00454CB6">
        <w:t>oom</w:t>
      </w:r>
      <w:proofErr w:type="spellEnd"/>
    </w:p>
    <w:p w14:paraId="0556AD45" w14:textId="010F1938" w:rsidR="00454CB6" w:rsidRDefault="00EF576D" w:rsidP="00454CB6">
      <w:r>
        <w:t xml:space="preserve">A gombának </w:t>
      </w:r>
      <w:r w:rsidR="00866714">
        <w:t>egy részét ábrázol</w:t>
      </w:r>
      <w:r w:rsidR="00FD3868">
        <w:t>ó objektum</w:t>
      </w:r>
      <w:r w:rsidR="00B5302E">
        <w:t xml:space="preserve">. </w:t>
      </w:r>
      <w:r w:rsidR="00D05B64">
        <w:t>Gombafonál ki</w:t>
      </w:r>
      <w:r w:rsidR="00D934AF">
        <w:t>nőhet belőle.</w:t>
      </w:r>
      <w:r w:rsidR="0037737C">
        <w:t xml:space="preserve"> </w:t>
      </w:r>
    </w:p>
    <w:p w14:paraId="76284A2A" w14:textId="4A3C02B2" w:rsidR="002333B2" w:rsidRDefault="008960CD" w:rsidP="002333B2">
      <w:pPr>
        <w:pStyle w:val="Cmsor3"/>
      </w:pPr>
      <w:r>
        <w:t xml:space="preserve">          </w:t>
      </w:r>
      <w:proofErr w:type="spellStart"/>
      <w:r w:rsidR="002333B2">
        <w:t>Mycelium</w:t>
      </w:r>
      <w:proofErr w:type="spellEnd"/>
    </w:p>
    <w:p w14:paraId="237789E2" w14:textId="49828DAF" w:rsidR="00C779C4" w:rsidRDefault="00CE5079" w:rsidP="00C779C4">
      <w:r>
        <w:t>Gombafonál, azaz e</w:t>
      </w:r>
      <w:r w:rsidR="00C779C4">
        <w:t xml:space="preserve">gy olyan gombarész, </w:t>
      </w:r>
      <w:r>
        <w:t>amire gomba</w:t>
      </w:r>
      <w:r w:rsidR="00A670D9">
        <w:t>test</w:t>
      </w:r>
      <w:r w:rsidR="009F0E6C">
        <w:t xml:space="preserve"> növekedhet</w:t>
      </w:r>
      <w:r w:rsidR="009F6B61">
        <w:t>.</w:t>
      </w:r>
    </w:p>
    <w:p w14:paraId="7B8A3ADF" w14:textId="5AB79238" w:rsidR="005E2854" w:rsidRDefault="00A829B3" w:rsidP="005E2854">
      <w:pPr>
        <w:pStyle w:val="Cmsor3"/>
      </w:pPr>
      <w:r>
        <w:t xml:space="preserve">          </w:t>
      </w:r>
      <w:proofErr w:type="spellStart"/>
      <w:r w:rsidR="0057107C">
        <w:t>MushroomBody</w:t>
      </w:r>
      <w:proofErr w:type="spellEnd"/>
    </w:p>
    <w:p w14:paraId="11385C76" w14:textId="64A12677" w:rsidR="00E14FF4" w:rsidRDefault="00215A0E" w:rsidP="00267831">
      <w:r>
        <w:t>Gombatest</w:t>
      </w:r>
      <w:r w:rsidR="00F51443">
        <w:t xml:space="preserve">, azaz egy olyan gombarész, </w:t>
      </w:r>
      <w:r w:rsidR="007D2C66">
        <w:t>amely felelős</w:t>
      </w:r>
      <w:r>
        <w:t xml:space="preserve"> </w:t>
      </w:r>
      <w:r w:rsidR="00D61DBC">
        <w:t>a</w:t>
      </w:r>
      <w:r w:rsidR="00502489">
        <w:t xml:space="preserve"> spórák termelésért</w:t>
      </w:r>
      <w:r w:rsidR="00183AA7">
        <w:t xml:space="preserve"> és kilövésért. </w:t>
      </w:r>
      <w:r w:rsidR="008A4594">
        <w:t xml:space="preserve">3 kilövés után </w:t>
      </w:r>
      <w:r w:rsidR="00752EB2">
        <w:t>elpusztul, azaz nem tud már spórát kilőni.</w:t>
      </w:r>
    </w:p>
    <w:p w14:paraId="5DDA5CAA" w14:textId="2B7451D8" w:rsidR="00A374FC" w:rsidRDefault="00725842" w:rsidP="009E2A26">
      <w:pPr>
        <w:pStyle w:val="Cmsor3"/>
      </w:pPr>
      <w:r>
        <w:t xml:space="preserve">          </w:t>
      </w:r>
      <w:proofErr w:type="spellStart"/>
      <w:r w:rsidR="006167AB" w:rsidRPr="006167AB">
        <w:t>Spore</w:t>
      </w:r>
      <w:proofErr w:type="spellEnd"/>
    </w:p>
    <w:p w14:paraId="2E8210BC" w14:textId="1EA8B162" w:rsidR="00DD03E0" w:rsidRPr="00DD03E0" w:rsidRDefault="00093E04" w:rsidP="005707B5">
      <w:r>
        <w:t>Spóra</w:t>
      </w:r>
      <w:r w:rsidR="003F60FB">
        <w:t xml:space="preserve">. </w:t>
      </w:r>
      <w:r w:rsidR="00744D9B">
        <w:t>Tartalmazza a</w:t>
      </w:r>
      <w:r w:rsidR="00AF065A">
        <w:t xml:space="preserve"> mellékhatását, amit </w:t>
      </w:r>
      <w:r w:rsidR="008E3F44">
        <w:t xml:space="preserve">a rovar </w:t>
      </w:r>
      <w:proofErr w:type="spellStart"/>
      <w:r w:rsidR="00B048BE">
        <w:t>internalizál</w:t>
      </w:r>
      <w:proofErr w:type="spellEnd"/>
      <w:r w:rsidR="008E3F44">
        <w:t>, ha mege</w:t>
      </w:r>
      <w:r w:rsidR="005B658A">
        <w:t xml:space="preserve">szi. </w:t>
      </w:r>
    </w:p>
    <w:p w14:paraId="4D3ED5D2" w14:textId="290A9120" w:rsidR="00191C0C" w:rsidRDefault="00EF59B0" w:rsidP="00564D06">
      <w:pPr>
        <w:pStyle w:val="Cmsor3"/>
      </w:pPr>
      <w:proofErr w:type="spellStart"/>
      <w:r>
        <w:t>Insect</w:t>
      </w:r>
      <w:proofErr w:type="spellEnd"/>
    </w:p>
    <w:p w14:paraId="3AE46ACE" w14:textId="47CF1BC5" w:rsidR="00EF59B0" w:rsidRPr="00EF59B0" w:rsidRDefault="00503052" w:rsidP="00EF59B0">
      <w:r>
        <w:t>A rovarász által irányított</w:t>
      </w:r>
      <w:r w:rsidR="00863AA5">
        <w:t xml:space="preserve"> rovar, </w:t>
      </w:r>
      <w:r w:rsidR="00287221">
        <w:t xml:space="preserve">ami képes a </w:t>
      </w:r>
      <w:r w:rsidR="00510F91">
        <w:t xml:space="preserve">gombafonalak mentén mozogni, </w:t>
      </w:r>
      <w:r w:rsidR="00C348CA">
        <w:t>a fonalakat elvágni</w:t>
      </w:r>
      <w:r w:rsidR="00C739F7">
        <w:t xml:space="preserve"> és spórákat megenni. </w:t>
      </w:r>
      <w:r w:rsidR="008E2FFB">
        <w:t xml:space="preserve">Ha a gombafonalak </w:t>
      </w:r>
      <w:r w:rsidR="00BB46CE">
        <w:t>eltűnnek</w:t>
      </w:r>
      <w:r w:rsidR="00E20611">
        <w:t>,</w:t>
      </w:r>
      <w:r w:rsidR="00C348CA">
        <w:t xml:space="preserve"> </w:t>
      </w:r>
      <w:r w:rsidR="00DC5ADC">
        <w:t xml:space="preserve">a rovar </w:t>
      </w:r>
      <w:r w:rsidR="0021764C">
        <w:t xml:space="preserve">egy </w:t>
      </w:r>
      <w:r w:rsidR="007D4C44">
        <w:t>véletlenszerű</w:t>
      </w:r>
      <w:r w:rsidR="0021764C">
        <w:t xml:space="preserve"> </w:t>
      </w:r>
      <w:proofErr w:type="spellStart"/>
      <w:r w:rsidR="0021764C">
        <w:t>tektonra</w:t>
      </w:r>
      <w:proofErr w:type="spellEnd"/>
      <w:r w:rsidR="0021764C">
        <w:t xml:space="preserve"> elmenekül. </w:t>
      </w:r>
      <w:r w:rsidR="00463410">
        <w:t>Tartalmazza, hogy egy körben még hányat léphet</w:t>
      </w:r>
      <w:r w:rsidR="000A7133">
        <w:t xml:space="preserve"> és hogy éppen milyen</w:t>
      </w:r>
      <w:r w:rsidR="009834E9">
        <w:t xml:space="preserve"> spóra</w:t>
      </w:r>
      <w:r w:rsidR="000A7133">
        <w:t xml:space="preserve"> </w:t>
      </w:r>
      <w:r w:rsidR="005C66EF">
        <w:t>effektus alatt áll.</w:t>
      </w:r>
    </w:p>
    <w:p w14:paraId="58C3ED36" w14:textId="04D0AE61" w:rsidR="00E14FF4" w:rsidRDefault="00C706E7" w:rsidP="00C706E7">
      <w:pPr>
        <w:pStyle w:val="Cmsor3"/>
      </w:pPr>
      <w:proofErr w:type="spellStart"/>
      <w:r>
        <w:lastRenderedPageBreak/>
        <w:t>Player</w:t>
      </w:r>
      <w:proofErr w:type="spellEnd"/>
    </w:p>
    <w:p w14:paraId="1A2D1271" w14:textId="3F23D0E1" w:rsidR="006C1017" w:rsidRPr="006C1017" w:rsidRDefault="005F39A6" w:rsidP="006C1017">
      <w:r>
        <w:t xml:space="preserve">Egy játékost </w:t>
      </w:r>
      <w:r w:rsidR="00125198">
        <w:t xml:space="preserve">ábrázoló osztály, </w:t>
      </w:r>
      <w:r w:rsidR="00CD7AF3">
        <w:t>t</w:t>
      </w:r>
      <w:r w:rsidR="00C658D6">
        <w:t>árolja</w:t>
      </w:r>
      <w:r w:rsidR="00CD7AF3">
        <w:t xml:space="preserve"> a játékos nevét</w:t>
      </w:r>
      <w:r w:rsidR="009E07E4">
        <w:t xml:space="preserve">, </w:t>
      </w:r>
      <w:r w:rsidR="00062BCB">
        <w:t xml:space="preserve">színét </w:t>
      </w:r>
      <w:r w:rsidR="009E07E4">
        <w:t xml:space="preserve">és </w:t>
      </w:r>
      <w:r w:rsidR="00724769">
        <w:t>feladata</w:t>
      </w:r>
      <w:r w:rsidR="009E07E4">
        <w:t xml:space="preserve"> </w:t>
      </w:r>
      <w:r w:rsidR="001D0E9B">
        <w:t>kiszámolni</w:t>
      </w:r>
      <w:r w:rsidR="009E07E4">
        <w:t xml:space="preserve"> a </w:t>
      </w:r>
      <w:r w:rsidR="004F5550">
        <w:t>pontszámát.</w:t>
      </w:r>
    </w:p>
    <w:p w14:paraId="2B183313" w14:textId="172E54CD" w:rsidR="00C706E7" w:rsidRDefault="00DC2D65" w:rsidP="003F6A1B">
      <w:pPr>
        <w:pStyle w:val="Cmsor3"/>
      </w:pPr>
      <w:proofErr w:type="spellStart"/>
      <w:r>
        <w:t>Entomologist</w:t>
      </w:r>
      <w:proofErr w:type="spellEnd"/>
    </w:p>
    <w:p w14:paraId="7C445594" w14:textId="69326296" w:rsidR="00AD654C" w:rsidRPr="00AD654C" w:rsidRDefault="00AD654C" w:rsidP="00AD654C">
      <w:r>
        <w:t>Rovarász</w:t>
      </w:r>
      <w:r w:rsidR="00616B9C">
        <w:t xml:space="preserve"> játékos</w:t>
      </w:r>
      <w:r>
        <w:t>.</w:t>
      </w:r>
      <w:r w:rsidR="002A08BF">
        <w:t xml:space="preserve"> </w:t>
      </w:r>
      <w:r w:rsidR="004D2453">
        <w:t>Tartalmazza</w:t>
      </w:r>
      <w:r w:rsidR="006305F9">
        <w:t xml:space="preserve"> a </w:t>
      </w:r>
      <w:proofErr w:type="spellStart"/>
      <w:r w:rsidR="006305F9">
        <w:t>rovarát</w:t>
      </w:r>
      <w:proofErr w:type="spellEnd"/>
      <w:r w:rsidR="00E96627">
        <w:t>.</w:t>
      </w:r>
    </w:p>
    <w:p w14:paraId="5594AA92" w14:textId="4249E4E1" w:rsidR="00F573E0" w:rsidRDefault="00C2363F" w:rsidP="00F573E0">
      <w:pPr>
        <w:pStyle w:val="Cmsor3"/>
      </w:pPr>
      <w:proofErr w:type="spellStart"/>
      <w:r w:rsidRPr="00C2363F">
        <w:t>Mycologist</w:t>
      </w:r>
      <w:proofErr w:type="spellEnd"/>
    </w:p>
    <w:p w14:paraId="37060759" w14:textId="3C0D1456" w:rsidR="007A7B92" w:rsidRPr="007A7B92" w:rsidRDefault="007A7B92" w:rsidP="007A7B92">
      <w:r>
        <w:t>G</w:t>
      </w:r>
      <w:r w:rsidR="00FA32E9">
        <w:t>ombász</w:t>
      </w:r>
      <w:r w:rsidR="003E3A1F">
        <w:t xml:space="preserve"> játékos</w:t>
      </w:r>
      <w:r w:rsidR="00FA32E9">
        <w:t>.</w:t>
      </w:r>
      <w:r w:rsidR="005637B6">
        <w:t xml:space="preserve"> </w:t>
      </w:r>
      <w:r w:rsidR="00921426">
        <w:t>Tartalmazza</w:t>
      </w:r>
      <w:r w:rsidR="00D82813">
        <w:t xml:space="preserve"> a gombáinak a listáját</w:t>
      </w:r>
      <w:r w:rsidR="002A378E">
        <w:t xml:space="preserve"> és még hány gombafonál növekedését kezdeményezhet. </w:t>
      </w:r>
    </w:p>
    <w:p w14:paraId="54C72C15" w14:textId="19F0B50C" w:rsidR="00D26E93" w:rsidRDefault="007870A4" w:rsidP="00375867">
      <w:pPr>
        <w:pStyle w:val="Cmsor3"/>
      </w:pPr>
      <w:r w:rsidRPr="007870A4">
        <w:t>GameManager</w:t>
      </w:r>
    </w:p>
    <w:p w14:paraId="254C48BF" w14:textId="6097A325" w:rsidR="00EF6774" w:rsidRDefault="004D1666" w:rsidP="004D1666">
      <w:r>
        <w:t xml:space="preserve">A játék állapotáért felelős </w:t>
      </w:r>
      <w:r w:rsidR="00F67A24">
        <w:t>osztály.</w:t>
      </w:r>
      <w:r w:rsidR="00A443D5">
        <w:t xml:space="preserve"> Feladatkörei közé tartozik</w:t>
      </w:r>
      <w:r w:rsidR="00AF327E">
        <w:t>:</w:t>
      </w:r>
      <w:r w:rsidR="008A7890">
        <w:t xml:space="preserve"> játékosok meghatározása,</w:t>
      </w:r>
      <w:r w:rsidR="00A443D5">
        <w:t xml:space="preserve"> </w:t>
      </w:r>
      <w:r w:rsidR="00AF327E">
        <w:t xml:space="preserve">a </w:t>
      </w:r>
      <w:r w:rsidR="009C24BE">
        <w:t xml:space="preserve">maradandó körök számolása, </w:t>
      </w:r>
      <w:r w:rsidR="005F60AE">
        <w:t>körlimit meghatározása,</w:t>
      </w:r>
      <w:r w:rsidR="00BF6876">
        <w:t xml:space="preserve"> </w:t>
      </w:r>
      <w:r w:rsidR="0074739F">
        <w:t>új játék kezdete</w:t>
      </w:r>
      <w:r w:rsidR="00D5354A">
        <w:t xml:space="preserve"> (beleértve az erre „kíváncsi” osztályok </w:t>
      </w:r>
      <w:r w:rsidR="00E33D13">
        <w:t>értesítése</w:t>
      </w:r>
      <w:r w:rsidR="00D5354A">
        <w:t>)</w:t>
      </w:r>
      <w:r w:rsidR="00627486">
        <w:t xml:space="preserve"> és</w:t>
      </w:r>
      <w:r w:rsidR="00AD385B">
        <w:t xml:space="preserve"> a</w:t>
      </w:r>
      <w:r w:rsidR="0074739F">
        <w:t xml:space="preserve"> győztes</w:t>
      </w:r>
      <w:r w:rsidR="00F57044">
        <w:t>ek</w:t>
      </w:r>
      <w:r w:rsidR="0074739F">
        <w:t xml:space="preserve"> meghatározása</w:t>
      </w:r>
      <w:r w:rsidR="00627486">
        <w:t>.</w:t>
      </w:r>
    </w:p>
    <w:p w14:paraId="725A090D" w14:textId="779577D5" w:rsidR="00EF6774" w:rsidRDefault="00EF6774" w:rsidP="00EF6774">
      <w:pPr>
        <w:pStyle w:val="Cmsor3"/>
      </w:pPr>
      <w:proofErr w:type="spellStart"/>
      <w:r>
        <w:t>TurnManager</w:t>
      </w:r>
      <w:proofErr w:type="spellEnd"/>
    </w:p>
    <w:p w14:paraId="27934982" w14:textId="23003A5E" w:rsidR="00AF0C9E" w:rsidRPr="00AF0C9E" w:rsidRDefault="00AF0C9E" w:rsidP="00AF0C9E">
      <w:r>
        <w:t xml:space="preserve">A játék </w:t>
      </w:r>
      <w:r w:rsidR="003663D1">
        <w:t>kör</w:t>
      </w:r>
      <w:r w:rsidR="007E2E00">
        <w:t xml:space="preserve">ök lebonyolításáért </w:t>
      </w:r>
      <w:r w:rsidR="00A853E3">
        <w:t xml:space="preserve">felelős </w:t>
      </w:r>
      <w:r w:rsidR="00BC180F">
        <w:t xml:space="preserve">osztály. </w:t>
      </w:r>
      <w:r w:rsidR="003663D1">
        <w:t xml:space="preserve"> </w:t>
      </w:r>
    </w:p>
    <w:p w14:paraId="0856F6D1" w14:textId="1F3AFDBA" w:rsidR="007870A4" w:rsidRDefault="00C61FDD" w:rsidP="00F24489">
      <w:pPr>
        <w:pStyle w:val="Cmsor3"/>
      </w:pPr>
      <w:proofErr w:type="spellStart"/>
      <w:r w:rsidRPr="00C61FDD">
        <w:t>GameBoard</w:t>
      </w:r>
      <w:proofErr w:type="spellEnd"/>
    </w:p>
    <w:p w14:paraId="743587B3" w14:textId="21FABABC" w:rsidR="00A22D6E" w:rsidRDefault="00C51749" w:rsidP="009F4B9E">
      <w:r>
        <w:t xml:space="preserve">A játékmezőt </w:t>
      </w:r>
      <w:r w:rsidR="00775CD9">
        <w:t>ábrázoló osztály.</w:t>
      </w:r>
      <w:r w:rsidR="00965D72">
        <w:t xml:space="preserve"> Feladata </w:t>
      </w:r>
      <w:r w:rsidR="008D2639">
        <w:t xml:space="preserve">az összes </w:t>
      </w:r>
      <w:proofErr w:type="spellStart"/>
      <w:r w:rsidR="008D2639">
        <w:t>tekton</w:t>
      </w:r>
      <w:proofErr w:type="spellEnd"/>
      <w:r w:rsidR="008D2639">
        <w:t xml:space="preserve"> tárolása</w:t>
      </w:r>
      <w:r w:rsidR="00035A9B">
        <w:t xml:space="preserve">, </w:t>
      </w:r>
      <w:r w:rsidR="003E4458">
        <w:t>elhelyezése</w:t>
      </w:r>
      <w:r w:rsidR="00AD3BAE">
        <w:t xml:space="preserve"> és a gombafonál</w:t>
      </w:r>
      <w:r w:rsidR="008F41F3">
        <w:t xml:space="preserve"> gráf komponenseinek azonosítása</w:t>
      </w:r>
      <w:r w:rsidR="00547721">
        <w:t xml:space="preserve"> és gombatesthez nem kapcsolódó fonalak törlése</w:t>
      </w:r>
      <w:r w:rsidR="008F41F3">
        <w:t xml:space="preserve">. </w:t>
      </w:r>
    </w:p>
    <w:p w14:paraId="317247EB" w14:textId="50A65B93" w:rsidR="00820FD8" w:rsidRDefault="00183770" w:rsidP="00E90BA9">
      <w:pPr>
        <w:pStyle w:val="Cmsor3"/>
      </w:pPr>
      <w:proofErr w:type="spellStart"/>
      <w:r>
        <w:t>Insect</w:t>
      </w:r>
      <w:r w:rsidR="00C2278D">
        <w:t>Effect</w:t>
      </w:r>
      <w:proofErr w:type="spellEnd"/>
    </w:p>
    <w:p w14:paraId="2D44C893" w14:textId="50599B1C" w:rsidR="00E90BA9" w:rsidRPr="00E90BA9" w:rsidRDefault="0045068D" w:rsidP="00E90BA9">
      <w:r>
        <w:t xml:space="preserve">A rovar </w:t>
      </w:r>
      <w:r w:rsidR="0091487C">
        <w:t>effe</w:t>
      </w:r>
      <w:r w:rsidR="00F95EE2">
        <w:t xml:space="preserve">kteket </w:t>
      </w:r>
      <w:r w:rsidR="00EA6CEE">
        <w:t>írja el</w:t>
      </w:r>
      <w:r w:rsidR="00F95EE2">
        <w:t xml:space="preserve">, az effektek lehetnek: gyorsítás, lassítás, </w:t>
      </w:r>
      <w:r w:rsidR="00A61FB2">
        <w:t xml:space="preserve">elvágás </w:t>
      </w:r>
      <w:r w:rsidR="00B20878">
        <w:t>megakadályozása</w:t>
      </w:r>
      <w:r w:rsidR="00A61FB2">
        <w:t xml:space="preserve"> </w:t>
      </w:r>
      <w:r w:rsidR="008734C2">
        <w:t>és bénítás.</w:t>
      </w:r>
    </w:p>
    <w:p w14:paraId="3FBE2225" w14:textId="29A6E45E" w:rsidR="00E14FF4" w:rsidRPr="00E14FF4" w:rsidRDefault="00E14FF4" w:rsidP="00C706E7">
      <w:pPr>
        <w:pStyle w:val="Cmsor3"/>
        <w:numPr>
          <w:ilvl w:val="0"/>
          <w:numId w:val="0"/>
        </w:numPr>
      </w:pPr>
    </w:p>
    <w:p w14:paraId="7E9DBE10" w14:textId="77777777" w:rsidR="00191C0C" w:rsidRDefault="00191C0C" w:rsidP="00252FAE">
      <w:pPr>
        <w:pStyle w:val="magyarazat"/>
        <w:rPr>
          <w:lang w:val="en-US"/>
        </w:rPr>
      </w:pPr>
      <w:r w:rsidRPr="00EF59B0"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</w:t>
      </w:r>
      <w:r w:rsidR="00BA0B93">
        <w:t xml:space="preserve">asszociációkká, </w:t>
      </w:r>
      <w:r>
        <w:t>attribútumokká, metódusokká.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3AC9F3A2" w14:textId="2DF0545D" w:rsidR="00F701F2" w:rsidRPr="00191C0C" w:rsidRDefault="00F701F2" w:rsidP="00A042C5">
      <w:pPr>
        <w:pStyle w:val="Cmsor3"/>
        <w:numPr>
          <w:ilvl w:val="0"/>
          <w:numId w:val="0"/>
        </w:numPr>
        <w:rPr>
          <w:lang w:val="en-US"/>
        </w:rPr>
      </w:pPr>
    </w:p>
    <w:p w14:paraId="049177C8" w14:textId="77777777" w:rsidR="0069002A" w:rsidRDefault="0069002A" w:rsidP="0069002A">
      <w:pPr>
        <w:pStyle w:val="Cmsor20"/>
      </w:pPr>
      <w:r>
        <w:t>Statikus struktúra diagramok</w:t>
      </w:r>
    </w:p>
    <w:p w14:paraId="5BACF2D2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4EC40DA" w14:textId="77777777" w:rsidR="00BD71B5" w:rsidRDefault="00BD71B5" w:rsidP="00BD71B5">
      <w:pPr>
        <w:pStyle w:val="Cmsor20"/>
      </w:pPr>
      <w:r>
        <w:t>Osztályok leírása</w:t>
      </w:r>
    </w:p>
    <w:p w14:paraId="4680A78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50A72EE5" w14:textId="77777777" w:rsidR="002A48FD" w:rsidRDefault="00252FAE" w:rsidP="00252FAE">
      <w:pPr>
        <w:pStyle w:val="Cmsor3"/>
      </w:pPr>
      <w:r>
        <w:lastRenderedPageBreak/>
        <w:t>Osztály1</w:t>
      </w:r>
    </w:p>
    <w:p w14:paraId="38BEED05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A73A648" w14:textId="6333BF0F" w:rsidR="001B6D25" w:rsidRPr="00252FAE" w:rsidRDefault="00DE1288" w:rsidP="00252FAE">
      <w:pPr>
        <w:pStyle w:val="magyarazat"/>
      </w:pPr>
      <w:r>
        <w:t>[</w:t>
      </w:r>
      <w:r w:rsidR="00252FAE">
        <w:t xml:space="preserve">Mi az osztály felelőssége. </w:t>
      </w:r>
      <w:proofErr w:type="spellStart"/>
      <w:r w:rsidR="00252FAE">
        <w:t>Kb</w:t>
      </w:r>
      <w:proofErr w:type="spellEnd"/>
      <w:r w:rsidR="00252FAE">
        <w:t xml:space="preserve"> 1 bekezdés.</w:t>
      </w:r>
      <w:r>
        <w:t>]</w:t>
      </w:r>
    </w:p>
    <w:p w14:paraId="48D052A9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000132" w14:textId="77777777" w:rsidR="00252FAE" w:rsidRDefault="00DE1288" w:rsidP="00252FAE">
      <w:pPr>
        <w:pStyle w:val="magyarazat"/>
      </w:pPr>
      <w:r>
        <w:t>[</w:t>
      </w:r>
      <w:r w:rsidR="00252FAE">
        <w:t>Mely osztályokból származik (öröklési hierarchia)</w:t>
      </w:r>
      <w:r>
        <w:t>]</w:t>
      </w:r>
    </w:p>
    <w:p w14:paraId="4A3AD945" w14:textId="77777777" w:rsidR="00A87CD1" w:rsidRPr="00252FAE" w:rsidRDefault="00A87CD1" w:rsidP="00252FAE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EADFA84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707A9D" w14:textId="77777777" w:rsidR="00252FAE" w:rsidRDefault="00DE1288" w:rsidP="00252FAE">
      <w:pPr>
        <w:pStyle w:val="magyarazat"/>
      </w:pPr>
      <w:r>
        <w:t>[</w:t>
      </w:r>
      <w:r w:rsidR="00252FAE">
        <w:t>Mely interfészeket valósítja meg.</w:t>
      </w:r>
      <w:r>
        <w:t>]</w:t>
      </w:r>
    </w:p>
    <w:p w14:paraId="0D1C98A7" w14:textId="77777777" w:rsidR="00743575" w:rsidRPr="009D499F" w:rsidRDefault="00743575" w:rsidP="0074357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D18FA50" w14:textId="77777777" w:rsidR="00743575" w:rsidRDefault="00743575" w:rsidP="00743575">
      <w:pPr>
        <w:pStyle w:val="magyarazat"/>
      </w:pPr>
      <w:r>
        <w:t>[Milyen kapcsolatai vannak]</w:t>
      </w:r>
    </w:p>
    <w:p w14:paraId="62479904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6FC61301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1CD4046D" w14:textId="77777777" w:rsidR="00743575" w:rsidRDefault="00743575" w:rsidP="00743575"/>
    <w:p w14:paraId="0CBA9534" w14:textId="77777777" w:rsidR="00743575" w:rsidRPr="00252FAE" w:rsidRDefault="00743575" w:rsidP="00252FAE">
      <w:pPr>
        <w:pStyle w:val="magyarazat"/>
      </w:pPr>
    </w:p>
    <w:p w14:paraId="6CFAA9EE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55F895" w14:textId="77777777" w:rsidR="00252FAE" w:rsidRDefault="00DE1288" w:rsidP="00252FAE">
      <w:pPr>
        <w:pStyle w:val="magyarazat"/>
      </w:pPr>
      <w:r>
        <w:t>[</w:t>
      </w:r>
      <w:r w:rsidR="00252FAE">
        <w:t>Milyen attribútumai vannak</w:t>
      </w:r>
      <w:r>
        <w:t>]</w:t>
      </w:r>
    </w:p>
    <w:p w14:paraId="682E6656" w14:textId="77777777" w:rsidR="00A87CD1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attribútum1</w:t>
      </w:r>
      <w:r w:rsidR="00A76B80">
        <w:t>: attribútum jellemzése: mire való</w:t>
      </w:r>
    </w:p>
    <w:p w14:paraId="5718D4E5" w14:textId="77777777" w:rsidR="00A87CD1" w:rsidRPr="00252FAE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attribútum2</w:t>
      </w:r>
      <w:r w:rsidR="00A76B80">
        <w:t>: attribútum jellemzése: mire való</w:t>
      </w:r>
    </w:p>
    <w:p w14:paraId="6EAC455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EDB10A" w14:textId="77777777" w:rsidR="00252FAE" w:rsidRDefault="00DE1288" w:rsidP="00252FAE">
      <w:pPr>
        <w:pStyle w:val="magyarazat"/>
      </w:pPr>
      <w:r>
        <w:t>[</w:t>
      </w:r>
      <w:r w:rsidR="00252FAE">
        <w:t>Milyen publikus metódusokkal rendel</w:t>
      </w:r>
      <w:r w:rsidR="009213E1">
        <w:t>kezik. Metódusonként egy-három mondat arról, hogy a metódus mit csinál.</w:t>
      </w:r>
      <w:r>
        <w:t>]</w:t>
      </w:r>
    </w:p>
    <w:p w14:paraId="76ADA592" w14:textId="77777777" w:rsidR="00A87CD1" w:rsidRDefault="009213E1" w:rsidP="00A87CD1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r w:rsidRPr="00A87C92">
        <w:rPr>
          <w:b/>
        </w:rPr>
        <w:t>foo</w:t>
      </w:r>
      <w:proofErr w:type="spellEnd"/>
      <w:r w:rsidRPr="00A87C92">
        <w:rPr>
          <w:b/>
        </w:rPr>
        <w:t>(Osztály3 o1, Osztály4 o2)</w:t>
      </w:r>
      <w:r>
        <w:t>: metódus leírása</w:t>
      </w:r>
    </w:p>
    <w:p w14:paraId="7EB5C32D" w14:textId="77777777" w:rsidR="009213E1" w:rsidRDefault="009213E1" w:rsidP="009213E1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1E0DA058" w14:textId="77777777" w:rsidR="00A87CD1" w:rsidRPr="00252FAE" w:rsidRDefault="00A87CD1" w:rsidP="00252FAE">
      <w:pPr>
        <w:pStyle w:val="magyarazat"/>
      </w:pPr>
    </w:p>
    <w:p w14:paraId="0BCD015A" w14:textId="77777777" w:rsidR="00252FAE" w:rsidRDefault="00252FAE" w:rsidP="00252FAE">
      <w:pPr>
        <w:pStyle w:val="Cmsor3"/>
      </w:pPr>
      <w:r>
        <w:t>Osztály2</w:t>
      </w:r>
    </w:p>
    <w:p w14:paraId="52B981B5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1B1D672" w14:textId="77777777" w:rsidR="009D499F" w:rsidRPr="00252FAE" w:rsidRDefault="009D499F" w:rsidP="009D499F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0E7C9727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CBF6E6F" w14:textId="77777777" w:rsidR="009D499F" w:rsidRDefault="009D499F" w:rsidP="009D499F">
      <w:pPr>
        <w:pStyle w:val="magyarazat"/>
      </w:pPr>
      <w:r>
        <w:t>[Mely osztályokból származik (öröklési hierarchia)]</w:t>
      </w:r>
    </w:p>
    <w:p w14:paraId="36FC8C2A" w14:textId="77777777" w:rsidR="009D499F" w:rsidRPr="00252FAE" w:rsidRDefault="009D499F" w:rsidP="009D499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199FA0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B1AB9E9" w14:textId="77777777" w:rsidR="009D499F" w:rsidRDefault="009D499F" w:rsidP="009D499F">
      <w:pPr>
        <w:pStyle w:val="magyarazat"/>
      </w:pPr>
      <w:r>
        <w:t>[Mely interfészeket valósítja meg.]</w:t>
      </w:r>
    </w:p>
    <w:p w14:paraId="2B5AFCC8" w14:textId="77777777" w:rsidR="00706C55" w:rsidRPr="009D499F" w:rsidRDefault="00706C55" w:rsidP="00706C5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CA05607" w14:textId="77777777" w:rsidR="00706C55" w:rsidRDefault="00706C55" w:rsidP="00706C55">
      <w:pPr>
        <w:pStyle w:val="magyarazat"/>
      </w:pPr>
      <w:r>
        <w:t>[Milyen kapcsolatai vannak]</w:t>
      </w:r>
    </w:p>
    <w:p w14:paraId="0E112E6D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442EC3F2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511FE52B" w14:textId="77777777" w:rsidR="00706C55" w:rsidRPr="00252FAE" w:rsidRDefault="00706C55" w:rsidP="009D499F">
      <w:pPr>
        <w:pStyle w:val="magyarazat"/>
      </w:pPr>
    </w:p>
    <w:p w14:paraId="4FA77CA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67672C26" w14:textId="77777777" w:rsidR="009D499F" w:rsidRDefault="009D499F" w:rsidP="009D499F">
      <w:pPr>
        <w:pStyle w:val="magyarazat"/>
      </w:pPr>
      <w:r>
        <w:t>[Milyen attribútumai vannak]</w:t>
      </w:r>
    </w:p>
    <w:p w14:paraId="7C15A131" w14:textId="77777777"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64D5CA83" w14:textId="77777777"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78C6EB36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23A7ED7" w14:textId="77777777" w:rsidR="009D499F" w:rsidRDefault="009D499F" w:rsidP="009D499F">
      <w:pPr>
        <w:pStyle w:val="magyarazat"/>
      </w:pPr>
      <w:r>
        <w:t>[Milyen publikus metódusokkal rendelkezik. Metódusonként egy-három mondat arról, hogy a metódus mit csinál.</w:t>
      </w:r>
      <w:r w:rsidR="00191C0C">
        <w:t xml:space="preserve"> Hiba, ha egy osztálynak nincs egyetlen metódusa sem.</w:t>
      </w:r>
      <w:r>
        <w:t>]</w:t>
      </w:r>
    </w:p>
    <w:p w14:paraId="1920BA47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r w:rsidRPr="00A87C92">
        <w:rPr>
          <w:b/>
        </w:rPr>
        <w:t>foo</w:t>
      </w:r>
      <w:proofErr w:type="spellEnd"/>
      <w:r w:rsidRPr="00A87C92">
        <w:rPr>
          <w:b/>
        </w:rPr>
        <w:t>(Osztály3 o1, Osztály4 o2)</w:t>
      </w:r>
      <w:r>
        <w:t>: metódus leírása</w:t>
      </w:r>
    </w:p>
    <w:p w14:paraId="1796E3CE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12AE0E2F" w14:textId="77777777" w:rsidR="009D499F" w:rsidRPr="009D499F" w:rsidRDefault="009D499F" w:rsidP="009D499F"/>
    <w:p w14:paraId="3A62EB54" w14:textId="77777777" w:rsidR="00BD71B5" w:rsidRDefault="00BD71B5" w:rsidP="00BD71B5">
      <w:pPr>
        <w:pStyle w:val="Cmsor20"/>
      </w:pPr>
      <w:r>
        <w:t>Szekvencia diagramok</w:t>
      </w:r>
    </w:p>
    <w:p w14:paraId="7FEACF93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 xml:space="preserve">, </w:t>
      </w:r>
      <w:proofErr w:type="spellStart"/>
      <w:r>
        <w:t>u</w:t>
      </w:r>
      <w:r w:rsidR="00BD71B5">
        <w:t>se-case-ekre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</w:t>
      </w:r>
      <w:proofErr w:type="spellStart"/>
      <w:r w:rsidR="00191C0C">
        <w:t>use-case-eitől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6E2A4757" w14:textId="77777777" w:rsidR="004177CD" w:rsidRDefault="004177CD" w:rsidP="00BD71B5"/>
    <w:p w14:paraId="66FFC811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7DAB30EE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</w:t>
      </w:r>
      <w:proofErr w:type="spellEnd"/>
      <w:r>
        <w:t>-</w:t>
      </w:r>
      <w:proofErr w:type="spellStart"/>
      <w:r>
        <w:t>chart</w:t>
      </w:r>
      <w:proofErr w:type="spellEnd"/>
      <w:r>
        <w:t>-ot készíteni tilos.]</w:t>
      </w:r>
    </w:p>
    <w:p w14:paraId="2B8104DC" w14:textId="77777777" w:rsidR="004177CD" w:rsidRDefault="004177CD" w:rsidP="004177CD"/>
    <w:p w14:paraId="2BADA02B" w14:textId="3C374C93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3EE665EA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624281E9" w14:textId="77777777" w:rsidTr="008055DF">
        <w:tc>
          <w:tcPr>
            <w:tcW w:w="2214" w:type="dxa"/>
            <w:shd w:val="clear" w:color="auto" w:fill="E6E6E6"/>
          </w:tcPr>
          <w:p w14:paraId="27E0A91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0C46E9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AD455E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EF042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273A11E" w14:textId="77777777" w:rsidTr="008055DF">
        <w:tc>
          <w:tcPr>
            <w:tcW w:w="2214" w:type="dxa"/>
          </w:tcPr>
          <w:p w14:paraId="4EB7A565" w14:textId="77777777" w:rsidR="008055DF" w:rsidRDefault="00607E03" w:rsidP="00E9758B">
            <w:r>
              <w:t>2025.02.25.</w:t>
            </w:r>
          </w:p>
          <w:p w14:paraId="161B0B58" w14:textId="4454F32F" w:rsidR="00607E03" w:rsidRDefault="00607E03" w:rsidP="00E9758B">
            <w:r>
              <w:t>18:00</w:t>
            </w:r>
          </w:p>
        </w:tc>
        <w:tc>
          <w:tcPr>
            <w:tcW w:w="2214" w:type="dxa"/>
          </w:tcPr>
          <w:p w14:paraId="268EDA0E" w14:textId="0DF9174A" w:rsidR="008055DF" w:rsidRDefault="00A57A68" w:rsidP="00E9758B">
            <w:r>
              <w:t>2 óra</w:t>
            </w:r>
          </w:p>
        </w:tc>
        <w:tc>
          <w:tcPr>
            <w:tcW w:w="2214" w:type="dxa"/>
          </w:tcPr>
          <w:p w14:paraId="51500F92" w14:textId="4662288C" w:rsidR="008055DF" w:rsidRDefault="00BA7D09" w:rsidP="00E9758B">
            <w:r>
              <w:t>Kohár</w:t>
            </w:r>
          </w:p>
        </w:tc>
        <w:tc>
          <w:tcPr>
            <w:tcW w:w="2214" w:type="dxa"/>
          </w:tcPr>
          <w:p w14:paraId="07722EA2" w14:textId="08610468" w:rsidR="008055DF" w:rsidRDefault="00621FE4" w:rsidP="00E9758B">
            <w:r>
              <w:t>Osztály</w:t>
            </w:r>
            <w:r w:rsidR="005030B3">
              <w:t>katalógus kezdetleges leírása</w:t>
            </w:r>
            <w:r w:rsidR="00C6520B">
              <w:t xml:space="preserve"> és osztálydiagramm </w:t>
            </w:r>
            <w:r w:rsidR="00E37AF0">
              <w:t>váz elkészítése</w:t>
            </w:r>
          </w:p>
        </w:tc>
      </w:tr>
      <w:tr w:rsidR="00C6520B" w14:paraId="7983F256" w14:textId="77777777" w:rsidTr="008055DF">
        <w:tc>
          <w:tcPr>
            <w:tcW w:w="2214" w:type="dxa"/>
          </w:tcPr>
          <w:p w14:paraId="1DCB227D" w14:textId="20FC0D2C" w:rsidR="00C6520B" w:rsidRDefault="00C6520B" w:rsidP="00E9758B">
            <w:r>
              <w:t>2025.02.26.</w:t>
            </w:r>
            <w:r>
              <w:br/>
              <w:t>14:20</w:t>
            </w:r>
          </w:p>
        </w:tc>
        <w:tc>
          <w:tcPr>
            <w:tcW w:w="2214" w:type="dxa"/>
          </w:tcPr>
          <w:p w14:paraId="14F6E164" w14:textId="35C1B3EA" w:rsidR="00C6520B" w:rsidRDefault="00C6520B" w:rsidP="00E9758B">
            <w:r>
              <w:t>2 óra</w:t>
            </w:r>
          </w:p>
        </w:tc>
        <w:tc>
          <w:tcPr>
            <w:tcW w:w="2214" w:type="dxa"/>
          </w:tcPr>
          <w:p w14:paraId="5E3173D8" w14:textId="0E875BBB" w:rsidR="00C6520B" w:rsidRDefault="00C6520B" w:rsidP="00E9758B">
            <w:r>
              <w:t>Kohár</w:t>
            </w:r>
          </w:p>
        </w:tc>
        <w:tc>
          <w:tcPr>
            <w:tcW w:w="2214" w:type="dxa"/>
          </w:tcPr>
          <w:p w14:paraId="2A36205A" w14:textId="66E77D09" w:rsidR="00C6520B" w:rsidRDefault="00C6520B" w:rsidP="00E9758B">
            <w:r>
              <w:t>Osztálydiagramm leírása (közös)</w:t>
            </w:r>
          </w:p>
        </w:tc>
      </w:tr>
      <w:tr w:rsidR="00C6520B" w14:paraId="2EE73C44" w14:textId="77777777" w:rsidTr="008055DF">
        <w:tc>
          <w:tcPr>
            <w:tcW w:w="2214" w:type="dxa"/>
          </w:tcPr>
          <w:p w14:paraId="197CA1E2" w14:textId="77777777" w:rsidR="00C6520B" w:rsidRDefault="00C6520B" w:rsidP="00E9758B">
            <w:r>
              <w:t>2025.03.01.</w:t>
            </w:r>
          </w:p>
          <w:p w14:paraId="6A21AD8C" w14:textId="631DC115" w:rsidR="00C6520B" w:rsidRDefault="00C6520B" w:rsidP="00E9758B">
            <w:r>
              <w:t>16:00</w:t>
            </w:r>
          </w:p>
        </w:tc>
        <w:tc>
          <w:tcPr>
            <w:tcW w:w="2214" w:type="dxa"/>
          </w:tcPr>
          <w:p w14:paraId="290BD2B7" w14:textId="7E41F17E" w:rsidR="00C6520B" w:rsidRDefault="00C6520B" w:rsidP="00E9758B">
            <w:r>
              <w:t>1 óra</w:t>
            </w:r>
          </w:p>
        </w:tc>
        <w:tc>
          <w:tcPr>
            <w:tcW w:w="2214" w:type="dxa"/>
          </w:tcPr>
          <w:p w14:paraId="459F7DD0" w14:textId="47C79E39" w:rsidR="00C6520B" w:rsidRDefault="00C6520B" w:rsidP="00E9758B">
            <w:r>
              <w:t>Kohár</w:t>
            </w:r>
          </w:p>
        </w:tc>
        <w:tc>
          <w:tcPr>
            <w:tcW w:w="2214" w:type="dxa"/>
          </w:tcPr>
          <w:p w14:paraId="12AA6B68" w14:textId="4176CB8D" w:rsidR="00C6520B" w:rsidRDefault="00C6520B" w:rsidP="00E9758B">
            <w:r>
              <w:t>Gomba állapotgép javítása</w:t>
            </w:r>
          </w:p>
        </w:tc>
      </w:tr>
      <w:tr w:rsidR="00C6520B" w14:paraId="5DC47D64" w14:textId="77777777" w:rsidTr="008055DF">
        <w:tc>
          <w:tcPr>
            <w:tcW w:w="2214" w:type="dxa"/>
          </w:tcPr>
          <w:p w14:paraId="5B3E96F6" w14:textId="77777777" w:rsidR="00C6520B" w:rsidRDefault="00C6520B" w:rsidP="00E9758B">
            <w:r>
              <w:t>2025. 03. 02.</w:t>
            </w:r>
          </w:p>
          <w:p w14:paraId="3C9ACA5C" w14:textId="125AA189" w:rsidR="00C6520B" w:rsidRDefault="00C6520B" w:rsidP="00E9758B">
            <w:r>
              <w:t>15:00</w:t>
            </w:r>
          </w:p>
        </w:tc>
        <w:tc>
          <w:tcPr>
            <w:tcW w:w="2214" w:type="dxa"/>
          </w:tcPr>
          <w:p w14:paraId="19520AF5" w14:textId="288166AE" w:rsidR="00C6520B" w:rsidRDefault="00C6520B" w:rsidP="00E9758B">
            <w:r>
              <w:t>30 perc</w:t>
            </w:r>
          </w:p>
        </w:tc>
        <w:tc>
          <w:tcPr>
            <w:tcW w:w="2214" w:type="dxa"/>
          </w:tcPr>
          <w:p w14:paraId="7B7B232E" w14:textId="12275D6E" w:rsidR="00C6520B" w:rsidRDefault="00C6520B" w:rsidP="00E9758B">
            <w:r>
              <w:t>Kohár</w:t>
            </w:r>
          </w:p>
        </w:tc>
        <w:tc>
          <w:tcPr>
            <w:tcW w:w="2214" w:type="dxa"/>
          </w:tcPr>
          <w:p w14:paraId="3E01952C" w14:textId="69AE2A52" w:rsidR="00C6520B" w:rsidRDefault="00C6520B" w:rsidP="00E9758B">
            <w:r>
              <w:t>Rovar állapotgép kiegészítése</w:t>
            </w:r>
          </w:p>
        </w:tc>
      </w:tr>
      <w:tr w:rsidR="00C6520B" w14:paraId="0322CF4E" w14:textId="77777777" w:rsidTr="008055DF">
        <w:tc>
          <w:tcPr>
            <w:tcW w:w="2214" w:type="dxa"/>
          </w:tcPr>
          <w:p w14:paraId="5564F4E4" w14:textId="77777777" w:rsidR="00C6520B" w:rsidRDefault="00C6520B" w:rsidP="00E9758B">
            <w:r>
              <w:t>2025.03.02.</w:t>
            </w:r>
          </w:p>
          <w:p w14:paraId="43452875" w14:textId="4C88C3DA" w:rsidR="00E37AF0" w:rsidRDefault="00E37AF0" w:rsidP="00E9758B">
            <w:r>
              <w:t>18:00</w:t>
            </w:r>
          </w:p>
        </w:tc>
        <w:tc>
          <w:tcPr>
            <w:tcW w:w="2214" w:type="dxa"/>
          </w:tcPr>
          <w:p w14:paraId="4F2DE46C" w14:textId="7C3DE3A8" w:rsidR="00C6520B" w:rsidRDefault="00C6520B" w:rsidP="00E9758B">
            <w:r>
              <w:t>1 óra</w:t>
            </w:r>
          </w:p>
        </w:tc>
        <w:tc>
          <w:tcPr>
            <w:tcW w:w="2214" w:type="dxa"/>
          </w:tcPr>
          <w:p w14:paraId="2EA0EDDC" w14:textId="60C48199" w:rsidR="00C6520B" w:rsidRDefault="00C6520B" w:rsidP="00E9758B">
            <w:r>
              <w:t>Kohár</w:t>
            </w:r>
          </w:p>
        </w:tc>
        <w:tc>
          <w:tcPr>
            <w:tcW w:w="2214" w:type="dxa"/>
          </w:tcPr>
          <w:p w14:paraId="6ED1D69A" w14:textId="652645FF" w:rsidR="00C6520B" w:rsidRDefault="00C6520B" w:rsidP="00E9758B">
            <w:r>
              <w:t>Osztálykatalógus javítása a végleges terveknek megfelelően</w:t>
            </w:r>
          </w:p>
        </w:tc>
      </w:tr>
    </w:tbl>
    <w:p w14:paraId="68F8D270" w14:textId="77777777" w:rsidR="008055DF" w:rsidRPr="004177CD" w:rsidRDefault="008055DF" w:rsidP="004177CD"/>
    <w:sectPr w:rsidR="008055DF" w:rsidRPr="004177CD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D0BC7" w14:textId="77777777" w:rsidR="00E63C42" w:rsidRDefault="00E63C42">
      <w:r>
        <w:separator/>
      </w:r>
    </w:p>
  </w:endnote>
  <w:endnote w:type="continuationSeparator" w:id="0">
    <w:p w14:paraId="1D433CB3" w14:textId="77777777" w:rsidR="00E63C42" w:rsidRDefault="00E63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7856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FF57140" w14:textId="5E415246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C6520B">
      <w:rPr>
        <w:noProof/>
        <w:lang w:val="en-US"/>
      </w:rPr>
      <w:t>2025-03-02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DA4B2" w14:textId="77777777" w:rsidR="00E63C42" w:rsidRDefault="00E63C42">
      <w:r>
        <w:separator/>
      </w:r>
    </w:p>
  </w:footnote>
  <w:footnote w:type="continuationSeparator" w:id="0">
    <w:p w14:paraId="16E30FF3" w14:textId="77777777" w:rsidR="00E63C42" w:rsidRDefault="00E63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5E98" w14:textId="3D8A5CA1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proofErr w:type="spellStart"/>
    <w:r w:rsidR="000B0CCD">
      <w:rPr>
        <w:iCs/>
        <w:color w:val="000000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79653504">
    <w:abstractNumId w:val="1"/>
  </w:num>
  <w:num w:numId="2" w16cid:durableId="496770747">
    <w:abstractNumId w:val="4"/>
  </w:num>
  <w:num w:numId="3" w16cid:durableId="896939243">
    <w:abstractNumId w:val="0"/>
  </w:num>
  <w:num w:numId="4" w16cid:durableId="1367296373">
    <w:abstractNumId w:val="2"/>
  </w:num>
  <w:num w:numId="5" w16cid:durableId="1187255745">
    <w:abstractNumId w:val="4"/>
  </w:num>
  <w:num w:numId="6" w16cid:durableId="1377194241">
    <w:abstractNumId w:val="4"/>
  </w:num>
  <w:num w:numId="7" w16cid:durableId="1369527803">
    <w:abstractNumId w:val="4"/>
  </w:num>
  <w:num w:numId="8" w16cid:durableId="1450127202">
    <w:abstractNumId w:val="4"/>
  </w:num>
  <w:num w:numId="9" w16cid:durableId="2040543310">
    <w:abstractNumId w:val="4"/>
  </w:num>
  <w:num w:numId="10" w16cid:durableId="1275790235">
    <w:abstractNumId w:val="4"/>
  </w:num>
  <w:num w:numId="11" w16cid:durableId="133065541">
    <w:abstractNumId w:val="4"/>
  </w:num>
  <w:num w:numId="12" w16cid:durableId="2058502646">
    <w:abstractNumId w:val="4"/>
  </w:num>
  <w:num w:numId="13" w16cid:durableId="879442265">
    <w:abstractNumId w:val="4"/>
  </w:num>
  <w:num w:numId="14" w16cid:durableId="1538620527">
    <w:abstractNumId w:val="3"/>
  </w:num>
  <w:num w:numId="15" w16cid:durableId="1077485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1FD6"/>
    <w:rsid w:val="0000686C"/>
    <w:rsid w:val="000236B6"/>
    <w:rsid w:val="0002679F"/>
    <w:rsid w:val="00027614"/>
    <w:rsid w:val="00035058"/>
    <w:rsid w:val="00035A9B"/>
    <w:rsid w:val="0004475F"/>
    <w:rsid w:val="00047E50"/>
    <w:rsid w:val="00054A2F"/>
    <w:rsid w:val="00060B19"/>
    <w:rsid w:val="000629F8"/>
    <w:rsid w:val="00062BCB"/>
    <w:rsid w:val="00065E58"/>
    <w:rsid w:val="0006643C"/>
    <w:rsid w:val="00070FFF"/>
    <w:rsid w:val="00074056"/>
    <w:rsid w:val="00077319"/>
    <w:rsid w:val="00085B71"/>
    <w:rsid w:val="00093E04"/>
    <w:rsid w:val="000A1F1F"/>
    <w:rsid w:val="000A3D95"/>
    <w:rsid w:val="000A55C1"/>
    <w:rsid w:val="000A7133"/>
    <w:rsid w:val="000B0CCD"/>
    <w:rsid w:val="000C22DA"/>
    <w:rsid w:val="000C249C"/>
    <w:rsid w:val="000C5781"/>
    <w:rsid w:val="000C58EF"/>
    <w:rsid w:val="000F167F"/>
    <w:rsid w:val="00101F52"/>
    <w:rsid w:val="00103608"/>
    <w:rsid w:val="00125198"/>
    <w:rsid w:val="00131374"/>
    <w:rsid w:val="00135EB9"/>
    <w:rsid w:val="00151854"/>
    <w:rsid w:val="001534CA"/>
    <w:rsid w:val="00157FD0"/>
    <w:rsid w:val="00170FF1"/>
    <w:rsid w:val="00177D88"/>
    <w:rsid w:val="00183770"/>
    <w:rsid w:val="00183AA7"/>
    <w:rsid w:val="00191C0C"/>
    <w:rsid w:val="0019303C"/>
    <w:rsid w:val="00195C88"/>
    <w:rsid w:val="001A3DE9"/>
    <w:rsid w:val="001B6D25"/>
    <w:rsid w:val="001D0E9B"/>
    <w:rsid w:val="001D1829"/>
    <w:rsid w:val="001E4596"/>
    <w:rsid w:val="001E7030"/>
    <w:rsid w:val="001F1530"/>
    <w:rsid w:val="001F65D0"/>
    <w:rsid w:val="0020368B"/>
    <w:rsid w:val="00215A0E"/>
    <w:rsid w:val="0021764C"/>
    <w:rsid w:val="002213B9"/>
    <w:rsid w:val="002333B2"/>
    <w:rsid w:val="0024072E"/>
    <w:rsid w:val="00240C8D"/>
    <w:rsid w:val="00247308"/>
    <w:rsid w:val="00252FAE"/>
    <w:rsid w:val="002628C1"/>
    <w:rsid w:val="00264A6C"/>
    <w:rsid w:val="00267831"/>
    <w:rsid w:val="00281DD2"/>
    <w:rsid w:val="0028709C"/>
    <w:rsid w:val="00287221"/>
    <w:rsid w:val="0029663E"/>
    <w:rsid w:val="002A08BF"/>
    <w:rsid w:val="002A378E"/>
    <w:rsid w:val="002A48FD"/>
    <w:rsid w:val="002B0975"/>
    <w:rsid w:val="002B34C7"/>
    <w:rsid w:val="002B562B"/>
    <w:rsid w:val="002C0790"/>
    <w:rsid w:val="002C2F6D"/>
    <w:rsid w:val="002E009B"/>
    <w:rsid w:val="002E01B6"/>
    <w:rsid w:val="002F1458"/>
    <w:rsid w:val="00305DF7"/>
    <w:rsid w:val="00307138"/>
    <w:rsid w:val="0031086F"/>
    <w:rsid w:val="00320A9F"/>
    <w:rsid w:val="0032200F"/>
    <w:rsid w:val="00323008"/>
    <w:rsid w:val="00323706"/>
    <w:rsid w:val="0033498A"/>
    <w:rsid w:val="00337CF7"/>
    <w:rsid w:val="00361E82"/>
    <w:rsid w:val="00362485"/>
    <w:rsid w:val="003663D1"/>
    <w:rsid w:val="00375867"/>
    <w:rsid w:val="00375D27"/>
    <w:rsid w:val="00376122"/>
    <w:rsid w:val="0037737C"/>
    <w:rsid w:val="00380528"/>
    <w:rsid w:val="003879E0"/>
    <w:rsid w:val="00392C96"/>
    <w:rsid w:val="003938D8"/>
    <w:rsid w:val="003A06D7"/>
    <w:rsid w:val="003A29A3"/>
    <w:rsid w:val="003B16EF"/>
    <w:rsid w:val="003B7C0F"/>
    <w:rsid w:val="003C4A62"/>
    <w:rsid w:val="003C4C13"/>
    <w:rsid w:val="003D3606"/>
    <w:rsid w:val="003E3A1F"/>
    <w:rsid w:val="003E4458"/>
    <w:rsid w:val="003E47DE"/>
    <w:rsid w:val="003E60CC"/>
    <w:rsid w:val="003E72D7"/>
    <w:rsid w:val="003E7EA3"/>
    <w:rsid w:val="003F60FB"/>
    <w:rsid w:val="003F6A1B"/>
    <w:rsid w:val="0040284C"/>
    <w:rsid w:val="00411465"/>
    <w:rsid w:val="00413153"/>
    <w:rsid w:val="00413962"/>
    <w:rsid w:val="004177CD"/>
    <w:rsid w:val="00420BA8"/>
    <w:rsid w:val="004277DA"/>
    <w:rsid w:val="0043021B"/>
    <w:rsid w:val="00432723"/>
    <w:rsid w:val="004415C1"/>
    <w:rsid w:val="00441866"/>
    <w:rsid w:val="00443BDF"/>
    <w:rsid w:val="0044596A"/>
    <w:rsid w:val="0045068D"/>
    <w:rsid w:val="0045099E"/>
    <w:rsid w:val="0045349F"/>
    <w:rsid w:val="00454CB6"/>
    <w:rsid w:val="0045685A"/>
    <w:rsid w:val="00463410"/>
    <w:rsid w:val="00464EC6"/>
    <w:rsid w:val="00473FC5"/>
    <w:rsid w:val="00486340"/>
    <w:rsid w:val="004B0EF5"/>
    <w:rsid w:val="004B2EE5"/>
    <w:rsid w:val="004B5F8B"/>
    <w:rsid w:val="004C0C35"/>
    <w:rsid w:val="004C65A2"/>
    <w:rsid w:val="004D1666"/>
    <w:rsid w:val="004D2453"/>
    <w:rsid w:val="004E0122"/>
    <w:rsid w:val="004E6705"/>
    <w:rsid w:val="004E6F89"/>
    <w:rsid w:val="004F496F"/>
    <w:rsid w:val="004F5550"/>
    <w:rsid w:val="0050047A"/>
    <w:rsid w:val="00502489"/>
    <w:rsid w:val="00503052"/>
    <w:rsid w:val="005030B3"/>
    <w:rsid w:val="00510F91"/>
    <w:rsid w:val="00513B76"/>
    <w:rsid w:val="00513D46"/>
    <w:rsid w:val="0053385A"/>
    <w:rsid w:val="005347D0"/>
    <w:rsid w:val="00535BA8"/>
    <w:rsid w:val="00542D68"/>
    <w:rsid w:val="00547721"/>
    <w:rsid w:val="00554EC9"/>
    <w:rsid w:val="0056329B"/>
    <w:rsid w:val="005637B6"/>
    <w:rsid w:val="00564D06"/>
    <w:rsid w:val="00567FF6"/>
    <w:rsid w:val="005707B5"/>
    <w:rsid w:val="0057107C"/>
    <w:rsid w:val="00594717"/>
    <w:rsid w:val="00595C69"/>
    <w:rsid w:val="005B2905"/>
    <w:rsid w:val="005B658A"/>
    <w:rsid w:val="005B768C"/>
    <w:rsid w:val="005C66EF"/>
    <w:rsid w:val="005D03C3"/>
    <w:rsid w:val="005D4241"/>
    <w:rsid w:val="005E0593"/>
    <w:rsid w:val="005E2854"/>
    <w:rsid w:val="005E4009"/>
    <w:rsid w:val="005F0B5C"/>
    <w:rsid w:val="005F39A6"/>
    <w:rsid w:val="005F60AE"/>
    <w:rsid w:val="006004D8"/>
    <w:rsid w:val="00607E03"/>
    <w:rsid w:val="006167AB"/>
    <w:rsid w:val="00616B9C"/>
    <w:rsid w:val="00621FE4"/>
    <w:rsid w:val="006225D1"/>
    <w:rsid w:val="00627486"/>
    <w:rsid w:val="006305F9"/>
    <w:rsid w:val="00630B99"/>
    <w:rsid w:val="00631764"/>
    <w:rsid w:val="0063780F"/>
    <w:rsid w:val="00643F6A"/>
    <w:rsid w:val="00646E60"/>
    <w:rsid w:val="00651535"/>
    <w:rsid w:val="0065235F"/>
    <w:rsid w:val="00656931"/>
    <w:rsid w:val="0066379F"/>
    <w:rsid w:val="00671F11"/>
    <w:rsid w:val="00671F19"/>
    <w:rsid w:val="00683793"/>
    <w:rsid w:val="00683C6A"/>
    <w:rsid w:val="00686059"/>
    <w:rsid w:val="006863CB"/>
    <w:rsid w:val="00686DC5"/>
    <w:rsid w:val="0069002A"/>
    <w:rsid w:val="006A04AF"/>
    <w:rsid w:val="006A36AB"/>
    <w:rsid w:val="006A7161"/>
    <w:rsid w:val="006C1017"/>
    <w:rsid w:val="006C3B94"/>
    <w:rsid w:val="006C54A4"/>
    <w:rsid w:val="006D1BC2"/>
    <w:rsid w:val="006D437D"/>
    <w:rsid w:val="006D6F92"/>
    <w:rsid w:val="00704239"/>
    <w:rsid w:val="00706C55"/>
    <w:rsid w:val="00710283"/>
    <w:rsid w:val="00714283"/>
    <w:rsid w:val="00716DFD"/>
    <w:rsid w:val="00724769"/>
    <w:rsid w:val="00725842"/>
    <w:rsid w:val="0073209E"/>
    <w:rsid w:val="0073396B"/>
    <w:rsid w:val="007361E9"/>
    <w:rsid w:val="00743575"/>
    <w:rsid w:val="00744D9B"/>
    <w:rsid w:val="007463F7"/>
    <w:rsid w:val="0074739F"/>
    <w:rsid w:val="00752EB2"/>
    <w:rsid w:val="00775CD9"/>
    <w:rsid w:val="00776352"/>
    <w:rsid w:val="007870A4"/>
    <w:rsid w:val="00787970"/>
    <w:rsid w:val="00792E17"/>
    <w:rsid w:val="007952BE"/>
    <w:rsid w:val="00797D9B"/>
    <w:rsid w:val="007A48D7"/>
    <w:rsid w:val="007A67A5"/>
    <w:rsid w:val="007A7B92"/>
    <w:rsid w:val="007B34B3"/>
    <w:rsid w:val="007B7391"/>
    <w:rsid w:val="007C6FF8"/>
    <w:rsid w:val="007D0734"/>
    <w:rsid w:val="007D2C66"/>
    <w:rsid w:val="007D4C44"/>
    <w:rsid w:val="007D5BEC"/>
    <w:rsid w:val="007E2E00"/>
    <w:rsid w:val="007E74ED"/>
    <w:rsid w:val="008055DF"/>
    <w:rsid w:val="00807E20"/>
    <w:rsid w:val="00816DEB"/>
    <w:rsid w:val="00817D8E"/>
    <w:rsid w:val="00820A5F"/>
    <w:rsid w:val="00820FD8"/>
    <w:rsid w:val="00823803"/>
    <w:rsid w:val="0083146F"/>
    <w:rsid w:val="008330DE"/>
    <w:rsid w:val="00841709"/>
    <w:rsid w:val="008437DB"/>
    <w:rsid w:val="0084416A"/>
    <w:rsid w:val="00851D19"/>
    <w:rsid w:val="0085364F"/>
    <w:rsid w:val="00853718"/>
    <w:rsid w:val="008629D4"/>
    <w:rsid w:val="00863AA5"/>
    <w:rsid w:val="00866714"/>
    <w:rsid w:val="008734C2"/>
    <w:rsid w:val="00883B3A"/>
    <w:rsid w:val="008960CD"/>
    <w:rsid w:val="008A4594"/>
    <w:rsid w:val="008A7890"/>
    <w:rsid w:val="008A7C14"/>
    <w:rsid w:val="008B5270"/>
    <w:rsid w:val="008C61CC"/>
    <w:rsid w:val="008C7A70"/>
    <w:rsid w:val="008D1801"/>
    <w:rsid w:val="008D2639"/>
    <w:rsid w:val="008E2FFB"/>
    <w:rsid w:val="008E3F44"/>
    <w:rsid w:val="008E4654"/>
    <w:rsid w:val="008F0FFD"/>
    <w:rsid w:val="008F41F3"/>
    <w:rsid w:val="009029D6"/>
    <w:rsid w:val="0091487C"/>
    <w:rsid w:val="009213E1"/>
    <w:rsid w:val="00921426"/>
    <w:rsid w:val="00931BD4"/>
    <w:rsid w:val="009358A5"/>
    <w:rsid w:val="00942A9D"/>
    <w:rsid w:val="00943A6E"/>
    <w:rsid w:val="00946156"/>
    <w:rsid w:val="009466EB"/>
    <w:rsid w:val="00950532"/>
    <w:rsid w:val="00950A86"/>
    <w:rsid w:val="00954F70"/>
    <w:rsid w:val="009611D1"/>
    <w:rsid w:val="00965D72"/>
    <w:rsid w:val="009709E0"/>
    <w:rsid w:val="00977B53"/>
    <w:rsid w:val="009834E9"/>
    <w:rsid w:val="00983D26"/>
    <w:rsid w:val="00987A16"/>
    <w:rsid w:val="009A0207"/>
    <w:rsid w:val="009A75DA"/>
    <w:rsid w:val="009B78B8"/>
    <w:rsid w:val="009C24BE"/>
    <w:rsid w:val="009C278A"/>
    <w:rsid w:val="009C55D0"/>
    <w:rsid w:val="009C6FCF"/>
    <w:rsid w:val="009D499F"/>
    <w:rsid w:val="009D6B4E"/>
    <w:rsid w:val="009E07E4"/>
    <w:rsid w:val="009E2A26"/>
    <w:rsid w:val="009E686A"/>
    <w:rsid w:val="009F0E6C"/>
    <w:rsid w:val="009F4B9E"/>
    <w:rsid w:val="009F6B61"/>
    <w:rsid w:val="00A042C5"/>
    <w:rsid w:val="00A05DD1"/>
    <w:rsid w:val="00A15F80"/>
    <w:rsid w:val="00A22D6E"/>
    <w:rsid w:val="00A246ED"/>
    <w:rsid w:val="00A31076"/>
    <w:rsid w:val="00A32162"/>
    <w:rsid w:val="00A343A1"/>
    <w:rsid w:val="00A35DB2"/>
    <w:rsid w:val="00A374FC"/>
    <w:rsid w:val="00A443D5"/>
    <w:rsid w:val="00A447E5"/>
    <w:rsid w:val="00A50F24"/>
    <w:rsid w:val="00A55D94"/>
    <w:rsid w:val="00A57A68"/>
    <w:rsid w:val="00A61278"/>
    <w:rsid w:val="00A61FB2"/>
    <w:rsid w:val="00A624CE"/>
    <w:rsid w:val="00A62725"/>
    <w:rsid w:val="00A62E7C"/>
    <w:rsid w:val="00A646E8"/>
    <w:rsid w:val="00A670D9"/>
    <w:rsid w:val="00A7255D"/>
    <w:rsid w:val="00A76B80"/>
    <w:rsid w:val="00A8269F"/>
    <w:rsid w:val="00A829B3"/>
    <w:rsid w:val="00A853E3"/>
    <w:rsid w:val="00A87C92"/>
    <w:rsid w:val="00A87CD1"/>
    <w:rsid w:val="00AA1BB3"/>
    <w:rsid w:val="00AB0487"/>
    <w:rsid w:val="00AB5B2F"/>
    <w:rsid w:val="00AB6F7B"/>
    <w:rsid w:val="00AC190A"/>
    <w:rsid w:val="00AC7651"/>
    <w:rsid w:val="00AD000C"/>
    <w:rsid w:val="00AD327C"/>
    <w:rsid w:val="00AD385B"/>
    <w:rsid w:val="00AD3BAE"/>
    <w:rsid w:val="00AD654C"/>
    <w:rsid w:val="00AD6BA9"/>
    <w:rsid w:val="00AE2439"/>
    <w:rsid w:val="00AF065A"/>
    <w:rsid w:val="00AF0C9E"/>
    <w:rsid w:val="00AF327E"/>
    <w:rsid w:val="00B00E66"/>
    <w:rsid w:val="00B048BE"/>
    <w:rsid w:val="00B0601F"/>
    <w:rsid w:val="00B20878"/>
    <w:rsid w:val="00B403FE"/>
    <w:rsid w:val="00B5032E"/>
    <w:rsid w:val="00B51C37"/>
    <w:rsid w:val="00B5302E"/>
    <w:rsid w:val="00B53681"/>
    <w:rsid w:val="00B57E16"/>
    <w:rsid w:val="00B63309"/>
    <w:rsid w:val="00B65728"/>
    <w:rsid w:val="00B65C3F"/>
    <w:rsid w:val="00B66E08"/>
    <w:rsid w:val="00B74B11"/>
    <w:rsid w:val="00B76AF1"/>
    <w:rsid w:val="00B76FFE"/>
    <w:rsid w:val="00B77832"/>
    <w:rsid w:val="00B872FC"/>
    <w:rsid w:val="00B93426"/>
    <w:rsid w:val="00B9389C"/>
    <w:rsid w:val="00BA0B93"/>
    <w:rsid w:val="00BA23F7"/>
    <w:rsid w:val="00BA2C0B"/>
    <w:rsid w:val="00BA653E"/>
    <w:rsid w:val="00BA7D09"/>
    <w:rsid w:val="00BB4669"/>
    <w:rsid w:val="00BB46CE"/>
    <w:rsid w:val="00BC180F"/>
    <w:rsid w:val="00BC1FCD"/>
    <w:rsid w:val="00BC45DC"/>
    <w:rsid w:val="00BC5986"/>
    <w:rsid w:val="00BD0A0F"/>
    <w:rsid w:val="00BD2401"/>
    <w:rsid w:val="00BD71B5"/>
    <w:rsid w:val="00BE3D2A"/>
    <w:rsid w:val="00BF6876"/>
    <w:rsid w:val="00C05A95"/>
    <w:rsid w:val="00C0708A"/>
    <w:rsid w:val="00C113AF"/>
    <w:rsid w:val="00C20334"/>
    <w:rsid w:val="00C2278D"/>
    <w:rsid w:val="00C2363F"/>
    <w:rsid w:val="00C2707F"/>
    <w:rsid w:val="00C348CA"/>
    <w:rsid w:val="00C44BDD"/>
    <w:rsid w:val="00C51749"/>
    <w:rsid w:val="00C55846"/>
    <w:rsid w:val="00C61FDD"/>
    <w:rsid w:val="00C6520B"/>
    <w:rsid w:val="00C658D6"/>
    <w:rsid w:val="00C706E7"/>
    <w:rsid w:val="00C7334B"/>
    <w:rsid w:val="00C739F7"/>
    <w:rsid w:val="00C779C4"/>
    <w:rsid w:val="00C83460"/>
    <w:rsid w:val="00C92993"/>
    <w:rsid w:val="00CA0935"/>
    <w:rsid w:val="00CA4E7A"/>
    <w:rsid w:val="00CA664E"/>
    <w:rsid w:val="00CB0901"/>
    <w:rsid w:val="00CB45FC"/>
    <w:rsid w:val="00CC026F"/>
    <w:rsid w:val="00CD1306"/>
    <w:rsid w:val="00CD7AF3"/>
    <w:rsid w:val="00CE204D"/>
    <w:rsid w:val="00CE30B3"/>
    <w:rsid w:val="00CE3833"/>
    <w:rsid w:val="00CE5079"/>
    <w:rsid w:val="00CF71C9"/>
    <w:rsid w:val="00D05B64"/>
    <w:rsid w:val="00D234D2"/>
    <w:rsid w:val="00D26E93"/>
    <w:rsid w:val="00D32AE5"/>
    <w:rsid w:val="00D36531"/>
    <w:rsid w:val="00D375C8"/>
    <w:rsid w:val="00D423A2"/>
    <w:rsid w:val="00D52614"/>
    <w:rsid w:val="00D5354A"/>
    <w:rsid w:val="00D61DBC"/>
    <w:rsid w:val="00D621DF"/>
    <w:rsid w:val="00D701B2"/>
    <w:rsid w:val="00D76904"/>
    <w:rsid w:val="00D82813"/>
    <w:rsid w:val="00D82E9F"/>
    <w:rsid w:val="00D926F6"/>
    <w:rsid w:val="00D934AF"/>
    <w:rsid w:val="00D958FD"/>
    <w:rsid w:val="00D97127"/>
    <w:rsid w:val="00DC0383"/>
    <w:rsid w:val="00DC2D65"/>
    <w:rsid w:val="00DC5ADC"/>
    <w:rsid w:val="00DD03E0"/>
    <w:rsid w:val="00DD212C"/>
    <w:rsid w:val="00DD5961"/>
    <w:rsid w:val="00DE1288"/>
    <w:rsid w:val="00DE67E5"/>
    <w:rsid w:val="00DE77B7"/>
    <w:rsid w:val="00E05CFA"/>
    <w:rsid w:val="00E065C4"/>
    <w:rsid w:val="00E07758"/>
    <w:rsid w:val="00E115FC"/>
    <w:rsid w:val="00E11797"/>
    <w:rsid w:val="00E14FF4"/>
    <w:rsid w:val="00E16968"/>
    <w:rsid w:val="00E20611"/>
    <w:rsid w:val="00E33D13"/>
    <w:rsid w:val="00E37AF0"/>
    <w:rsid w:val="00E54475"/>
    <w:rsid w:val="00E613AA"/>
    <w:rsid w:val="00E63C42"/>
    <w:rsid w:val="00E712AD"/>
    <w:rsid w:val="00E87705"/>
    <w:rsid w:val="00E90BA9"/>
    <w:rsid w:val="00E95F45"/>
    <w:rsid w:val="00E96627"/>
    <w:rsid w:val="00E9758B"/>
    <w:rsid w:val="00EA6CEE"/>
    <w:rsid w:val="00EC286A"/>
    <w:rsid w:val="00EF576D"/>
    <w:rsid w:val="00EF59B0"/>
    <w:rsid w:val="00EF6774"/>
    <w:rsid w:val="00F005A6"/>
    <w:rsid w:val="00F06819"/>
    <w:rsid w:val="00F071D7"/>
    <w:rsid w:val="00F07FE7"/>
    <w:rsid w:val="00F13D22"/>
    <w:rsid w:val="00F22240"/>
    <w:rsid w:val="00F24162"/>
    <w:rsid w:val="00F24489"/>
    <w:rsid w:val="00F279F0"/>
    <w:rsid w:val="00F30491"/>
    <w:rsid w:val="00F47D2F"/>
    <w:rsid w:val="00F51443"/>
    <w:rsid w:val="00F57044"/>
    <w:rsid w:val="00F573E0"/>
    <w:rsid w:val="00F63D5F"/>
    <w:rsid w:val="00F67A24"/>
    <w:rsid w:val="00F701F2"/>
    <w:rsid w:val="00F719C5"/>
    <w:rsid w:val="00F730F1"/>
    <w:rsid w:val="00F73ADB"/>
    <w:rsid w:val="00F74F40"/>
    <w:rsid w:val="00F95EE2"/>
    <w:rsid w:val="00FA007D"/>
    <w:rsid w:val="00FA32E9"/>
    <w:rsid w:val="00FA4359"/>
    <w:rsid w:val="00FC53FC"/>
    <w:rsid w:val="00FD3868"/>
    <w:rsid w:val="00FD7F57"/>
    <w:rsid w:val="00FE03BD"/>
    <w:rsid w:val="00FE7593"/>
    <w:rsid w:val="00FF0C2D"/>
    <w:rsid w:val="00FF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paragraph" w:styleId="Alcm">
    <w:name w:val="Subtitle"/>
    <w:basedOn w:val="Norml"/>
    <w:next w:val="Norml"/>
    <w:link w:val="AlcmChar"/>
    <w:qFormat/>
    <w:rsid w:val="007361E9"/>
    <w:pPr>
      <w:spacing w:after="60"/>
      <w:jc w:val="center"/>
      <w:outlineLvl w:val="1"/>
    </w:pPr>
    <w:rPr>
      <w:rFonts w:ascii="Aptos Display" w:hAnsi="Aptos Display"/>
    </w:rPr>
  </w:style>
  <w:style w:type="character" w:customStyle="1" w:styleId="AlcmChar">
    <w:name w:val="Alcím Char"/>
    <w:link w:val="Alcm"/>
    <w:rsid w:val="007361E9"/>
    <w:rPr>
      <w:rFonts w:ascii="Aptos Display" w:eastAsia="Times New Roman" w:hAnsi="Aptos Display" w:cs="Times New Roman"/>
      <w:sz w:val="24"/>
      <w:szCs w:val="24"/>
    </w:rPr>
  </w:style>
  <w:style w:type="character" w:styleId="Jegyzethivatkozs">
    <w:name w:val="annotation reference"/>
    <w:rsid w:val="00F071D7"/>
    <w:rPr>
      <w:sz w:val="16"/>
      <w:szCs w:val="16"/>
    </w:rPr>
  </w:style>
  <w:style w:type="paragraph" w:styleId="Jegyzetszveg">
    <w:name w:val="annotation text"/>
    <w:basedOn w:val="Norml"/>
    <w:link w:val="JegyzetszvegChar"/>
    <w:rsid w:val="00F071D7"/>
    <w:rPr>
      <w:sz w:val="20"/>
      <w:szCs w:val="20"/>
    </w:rPr>
  </w:style>
  <w:style w:type="character" w:customStyle="1" w:styleId="JegyzetszvegChar">
    <w:name w:val="Jegyzetszöveg Char"/>
    <w:link w:val="Jegyzetszveg"/>
    <w:rsid w:val="00F071D7"/>
    <w:rPr>
      <w:lang w:val="hu-HU"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F071D7"/>
    <w:rPr>
      <w:b/>
      <w:bCs/>
    </w:rPr>
  </w:style>
  <w:style w:type="character" w:customStyle="1" w:styleId="MegjegyzstrgyaChar">
    <w:name w:val="Megjegyzés tárgya Char"/>
    <w:link w:val="Megjegyzstrgya"/>
    <w:rsid w:val="00F071D7"/>
    <w:rPr>
      <w:b/>
      <w:bCs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5</Pages>
  <Words>788</Words>
  <Characters>5439</Characters>
  <Application>Microsoft Office Word</Application>
  <DocSecurity>0</DocSecurity>
  <Lines>45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477</cp:revision>
  <dcterms:created xsi:type="dcterms:W3CDTF">2025-02-23T22:22:00Z</dcterms:created>
  <dcterms:modified xsi:type="dcterms:W3CDTF">2025-03-02T18:32:00Z</dcterms:modified>
</cp:coreProperties>
</file>