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26F6" w14:textId="2B3BC08E" w:rsidR="00FC77F3" w:rsidRPr="00FC77F3" w:rsidRDefault="00FC77F3" w:rsidP="00FC77F3">
      <w:pPr>
        <w:pStyle w:val="Cmsor1"/>
        <w:keepLines w:val="0"/>
        <w:spacing w:before="240" w:after="480"/>
        <w:jc w:val="center"/>
        <w:rPr>
          <w:rFonts w:ascii="Arial" w:eastAsia="Times New Roman" w:hAnsi="Arial" w:cs="Arial"/>
          <w:b/>
          <w:bCs/>
          <w:i/>
          <w:iCs/>
          <w:caps/>
          <w:color w:val="auto"/>
          <w:kern w:val="32"/>
          <w:sz w:val="32"/>
          <w:szCs w:val="32"/>
        </w:rPr>
      </w:pPr>
      <w:r w:rsidRPr="00FC77F3">
        <w:rPr>
          <w:rFonts w:ascii="Arial" w:eastAsia="Times New Roman" w:hAnsi="Arial" w:cs="Arial"/>
          <w:b/>
          <w:bCs/>
          <w:i/>
          <w:iCs/>
          <w:caps/>
          <w:color w:val="auto"/>
          <w:kern w:val="32"/>
          <w:sz w:val="32"/>
          <w:szCs w:val="32"/>
        </w:rPr>
        <w:t>Koncepcionális változtatások</w:t>
      </w:r>
    </w:p>
    <w:p w14:paraId="3475995F" w14:textId="7E828D32" w:rsidR="00C00846" w:rsidRDefault="00FC77F3" w:rsidP="00BD114A">
      <w:pPr>
        <w:spacing w:before="120" w:after="120" w:line="276" w:lineRule="auto"/>
        <w:jc w:val="both"/>
      </w:pPr>
      <w:r w:rsidRPr="00997D2B">
        <w:rPr>
          <w:b/>
          <w:bCs/>
        </w:rPr>
        <w:t>1.</w:t>
      </w:r>
      <w:r w:rsidRPr="00997D2B">
        <w:t xml:space="preserve"> A</w:t>
      </w:r>
      <w:r w:rsidR="006C76DC">
        <w:t>z</w:t>
      </w:r>
      <w:r w:rsidRPr="00997D2B">
        <w:t xml:space="preserve"> </w:t>
      </w:r>
      <w:r w:rsidR="006C76DC">
        <w:t>objektumlistából</w:t>
      </w:r>
      <w:r w:rsidR="006C76DC">
        <w:t xml:space="preserve"> a</w:t>
      </w:r>
      <w:r w:rsidR="006C76DC">
        <w:t xml:space="preserve"> </w:t>
      </w:r>
      <w:r w:rsidR="00C00846" w:rsidRPr="00C00846">
        <w:rPr>
          <w:i/>
          <w:iCs/>
        </w:rPr>
        <w:t>CoarseTecton</w:t>
      </w:r>
      <w:r w:rsidR="006C76DC">
        <w:rPr>
          <w:i/>
          <w:iCs/>
        </w:rPr>
        <w:t xml:space="preserve"> </w:t>
      </w:r>
      <w:r w:rsidR="00C00846">
        <w:t>törlésre került.</w:t>
      </w:r>
    </w:p>
    <w:p w14:paraId="7BAA4CD5" w14:textId="2739F649" w:rsidR="00C00846" w:rsidRDefault="00FC77F3" w:rsidP="00BD114A">
      <w:pPr>
        <w:spacing w:before="120" w:after="120" w:line="276" w:lineRule="auto"/>
        <w:jc w:val="both"/>
      </w:pPr>
      <w:r w:rsidRPr="00C00846">
        <w:rPr>
          <w:b/>
          <w:bCs/>
        </w:rPr>
        <w:t>2.</w:t>
      </w:r>
      <w:r w:rsidRPr="00997D2B">
        <w:t xml:space="preserve"> </w:t>
      </w:r>
      <w:r w:rsidR="00C00846">
        <w:t>A</w:t>
      </w:r>
      <w:r w:rsidR="00C00846" w:rsidRPr="00C00846">
        <w:t xml:space="preserve"> gombatest az utolsó kilövése </w:t>
      </w:r>
      <w:r w:rsidR="00C00846">
        <w:t xml:space="preserve">előtt csak </w:t>
      </w:r>
      <w:r w:rsidR="00BD114A">
        <w:t>valamely</w:t>
      </w:r>
      <w:r w:rsidR="00C00846">
        <w:t xml:space="preserve"> szomszédj</w:t>
      </w:r>
      <w:r w:rsidR="00BD114A">
        <w:t>ára</w:t>
      </w:r>
      <w:r w:rsidR="00C00846">
        <w:t xml:space="preserve"> lőhet spórát. Fejlettnek az utolsó kilövése során minősül, amely abban nyilvánul meg, hogy</w:t>
      </w:r>
      <w:r w:rsidR="00C00846" w:rsidRPr="00C00846">
        <w:t xml:space="preserve"> </w:t>
      </w:r>
      <w:r w:rsidR="00BD114A">
        <w:t xml:space="preserve">ekkor a </w:t>
      </w:r>
      <w:r w:rsidR="00C00846" w:rsidRPr="00C00846">
        <w:t>szomszéd</w:t>
      </w:r>
      <w:r w:rsidR="00C00846">
        <w:t>ja</w:t>
      </w:r>
      <w:r w:rsidR="00C00846" w:rsidRPr="00C00846">
        <w:t xml:space="preserve"> szomszédjára is tud lőni</w:t>
      </w:r>
      <w:r w:rsidR="00C00846">
        <w:t xml:space="preserve">. </w:t>
      </w:r>
    </w:p>
    <w:p w14:paraId="49ADC82C" w14:textId="77777777" w:rsidR="006C76DC" w:rsidRDefault="00FC77F3" w:rsidP="00BD114A">
      <w:pPr>
        <w:spacing w:before="120" w:after="120" w:line="276" w:lineRule="auto"/>
        <w:jc w:val="both"/>
      </w:pPr>
      <w:r w:rsidRPr="00C00846">
        <w:rPr>
          <w:b/>
          <w:bCs/>
        </w:rPr>
        <w:t>3.</w:t>
      </w:r>
      <w:r w:rsidRPr="00C00846">
        <w:rPr>
          <w:i/>
          <w:iCs/>
        </w:rPr>
        <w:t xml:space="preserve"> </w:t>
      </w:r>
      <w:r w:rsidR="00C00846">
        <w:t>A t</w:t>
      </w:r>
      <w:r w:rsidR="00C00846" w:rsidRPr="00C00846">
        <w:t xml:space="preserve">ektontörés </w:t>
      </w:r>
      <w:r w:rsidR="00C00846">
        <w:t xml:space="preserve">során létrejött új tekton </w:t>
      </w:r>
      <w:r w:rsidR="00C00846" w:rsidRPr="00C00846">
        <w:rPr>
          <w:i/>
          <w:iCs/>
        </w:rPr>
        <w:t>FertileTecton</w:t>
      </w:r>
      <w:r w:rsidR="00C00846">
        <w:t xml:space="preserve"> típusú és egyetlen szomszédja az kettétört tekton.</w:t>
      </w:r>
    </w:p>
    <w:p w14:paraId="189B1CBA" w14:textId="34A76612" w:rsidR="00C00846" w:rsidRDefault="006C76DC" w:rsidP="00BD114A">
      <w:pPr>
        <w:spacing w:before="120" w:after="120" w:line="276" w:lineRule="auto"/>
        <w:jc w:val="both"/>
      </w:pPr>
      <w:r>
        <w:rPr>
          <w:b/>
          <w:bCs/>
        </w:rPr>
        <w:t>4</w:t>
      </w:r>
      <w:r w:rsidR="00C00846" w:rsidRPr="00C00846">
        <w:rPr>
          <w:b/>
          <w:bCs/>
        </w:rPr>
        <w:t>.</w:t>
      </w:r>
      <w:r w:rsidR="00C00846" w:rsidRPr="00C00846">
        <w:rPr>
          <w:i/>
          <w:iCs/>
        </w:rPr>
        <w:t xml:space="preserve"> </w:t>
      </w:r>
      <w:r>
        <w:t>Gombafonál elvágása esetén a gombafonál akkor is fennmarad, ha olyan tektonon halad át, amelyen található gombatest. Új gombatestet olyan gombafonál növeszthet, amely összeköttetésben áll az eredeti gombatestével.</w:t>
      </w:r>
    </w:p>
    <w:p w14:paraId="451E3A3B" w14:textId="3B8C48D8" w:rsidR="006C76DC" w:rsidRDefault="006C76DC" w:rsidP="00BD114A">
      <w:pPr>
        <w:spacing w:before="120" w:after="120" w:line="276" w:lineRule="auto"/>
        <w:jc w:val="both"/>
      </w:pPr>
      <w:r w:rsidRPr="006C76DC">
        <w:rPr>
          <w:b/>
          <w:bCs/>
        </w:rPr>
        <w:t>5.</w:t>
      </w:r>
      <w:r>
        <w:t xml:space="preserve"> </w:t>
      </w:r>
      <w:r w:rsidRPr="006C76DC">
        <w:rPr>
          <w:i/>
          <w:iCs/>
        </w:rPr>
        <w:t>SemiFertileTectonon</w:t>
      </w:r>
      <w:r>
        <w:t xml:space="preserve"> 1 db gombafonál nőhet (gombatest nem</w:t>
      </w:r>
      <w:r w:rsidR="00BD114A">
        <w:t xml:space="preserve"> nőhet rajta</w:t>
      </w:r>
      <w:r>
        <w:t>).</w:t>
      </w:r>
    </w:p>
    <w:sectPr w:rsidR="006C7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032C5C"/>
    <w:multiLevelType w:val="hybridMultilevel"/>
    <w:tmpl w:val="263C4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41525">
    <w:abstractNumId w:val="2"/>
  </w:num>
  <w:num w:numId="2" w16cid:durableId="1179542879">
    <w:abstractNumId w:val="0"/>
  </w:num>
  <w:num w:numId="3" w16cid:durableId="90957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F3"/>
    <w:rsid w:val="001A4409"/>
    <w:rsid w:val="003B5A34"/>
    <w:rsid w:val="003F5F44"/>
    <w:rsid w:val="004531E0"/>
    <w:rsid w:val="006C76DC"/>
    <w:rsid w:val="00B36F7B"/>
    <w:rsid w:val="00BD114A"/>
    <w:rsid w:val="00C00846"/>
    <w:rsid w:val="00D31204"/>
    <w:rsid w:val="00F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CABE"/>
  <w15:chartTrackingRefBased/>
  <w15:docId w15:val="{B81D4CB2-F0E1-44FF-919C-352FB161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77F3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qFormat/>
    <w:rsid w:val="00FC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C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C7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7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77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77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77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77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FC7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C7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C7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77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77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77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77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77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77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C7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C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C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C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C77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C77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C77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7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77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C7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4</cp:revision>
  <dcterms:created xsi:type="dcterms:W3CDTF">2025-03-16T13:21:00Z</dcterms:created>
  <dcterms:modified xsi:type="dcterms:W3CDTF">2025-03-16T13:35:00Z</dcterms:modified>
</cp:coreProperties>
</file>