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6FE5" w:rsidRDefault="00B26FE5" w:rsidP="00B26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ＭＳ ゴシック" w:eastAsia="ＭＳ ゴシック" w:hAnsi="ＭＳ ゴシック" w:cs="ＭＳ ゴシック"/>
          <w:kern w:val="0"/>
          <w:sz w:val="28"/>
          <w:szCs w:val="24"/>
        </w:rPr>
      </w:pPr>
      <w:r w:rsidRPr="00B26FE5">
        <w:rPr>
          <w:rFonts w:ascii="ＭＳ ゴシック" w:eastAsia="ＭＳ ゴシック" w:hAnsi="ＭＳ ゴシック" w:cs="ＭＳ ゴシック"/>
          <w:kern w:val="0"/>
          <w:sz w:val="28"/>
          <w:szCs w:val="24"/>
        </w:rPr>
        <w:t>アブラナ科スプラウトのHS-SPME/GC-MSを用いた香気成分分析</w:t>
      </w:r>
    </w:p>
    <w:p w:rsidR="00B26FE5" w:rsidRDefault="00B26FE5" w:rsidP="00B26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ＭＳ ゴシック" w:eastAsia="ＭＳ ゴシック" w:hAnsi="ＭＳ ゴシック" w:cs="ＭＳ ゴシック"/>
          <w:kern w:val="0"/>
          <w:sz w:val="24"/>
          <w:szCs w:val="24"/>
        </w:rPr>
      </w:pPr>
    </w:p>
    <w:p w:rsidR="00B26FE5" w:rsidRDefault="00B26FE5" w:rsidP="00B26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ＭＳ ゴシック" w:eastAsia="ＭＳ ゴシック" w:hAnsi="ＭＳ ゴシック" w:cs="ＭＳ ゴシック"/>
          <w:kern w:val="0"/>
          <w:sz w:val="24"/>
          <w:szCs w:val="24"/>
        </w:rPr>
      </w:pPr>
    </w:p>
    <w:p w:rsidR="00B26FE5" w:rsidRDefault="00B26FE5" w:rsidP="00B26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ＭＳ ゴシック" w:eastAsia="ＭＳ ゴシック" w:hAnsi="ＭＳ ゴシック" w:cs="ＭＳ ゴシック"/>
          <w:kern w:val="0"/>
          <w:sz w:val="24"/>
          <w:szCs w:val="24"/>
        </w:rPr>
      </w:pPr>
      <w:r>
        <w:rPr>
          <w:rFonts w:ascii="ＭＳ ゴシック" w:eastAsia="ＭＳ ゴシック" w:hAnsi="ＭＳ ゴシック" w:cs="ＭＳ ゴシック" w:hint="eastAsia"/>
          <w:kern w:val="0"/>
          <w:sz w:val="24"/>
          <w:szCs w:val="24"/>
        </w:rPr>
        <w:t>環境情報学部1年</w:t>
      </w:r>
    </w:p>
    <w:p w:rsidR="00B26FE5" w:rsidRDefault="00B26FE5" w:rsidP="00B26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ＭＳ ゴシック" w:eastAsia="ＭＳ ゴシック" w:hAnsi="ＭＳ ゴシック" w:cs="ＭＳ ゴシック"/>
          <w:kern w:val="0"/>
          <w:sz w:val="24"/>
          <w:szCs w:val="24"/>
        </w:rPr>
      </w:pPr>
      <w:r>
        <w:rPr>
          <w:rFonts w:ascii="ＭＳ ゴシック" w:eastAsia="ＭＳ ゴシック" w:hAnsi="ＭＳ ゴシック" w:cs="ＭＳ ゴシック" w:hint="eastAsia"/>
          <w:kern w:val="0"/>
          <w:sz w:val="24"/>
          <w:szCs w:val="24"/>
        </w:rPr>
        <w:t>西村光平</w:t>
      </w:r>
    </w:p>
    <w:p w:rsidR="00B26FE5" w:rsidRDefault="00B26FE5" w:rsidP="00B26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ＭＳ ゴシック" w:eastAsia="ＭＳ ゴシック" w:hAnsi="ＭＳ ゴシック" w:cs="ＭＳ ゴシック"/>
          <w:kern w:val="0"/>
          <w:sz w:val="24"/>
          <w:szCs w:val="24"/>
        </w:rPr>
      </w:pPr>
    </w:p>
    <w:p w:rsidR="00B26FE5" w:rsidRPr="00B26FE5" w:rsidRDefault="00B26FE5" w:rsidP="00B26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ＭＳ ゴシック" w:eastAsia="ＭＳ ゴシック" w:hAnsi="ＭＳ ゴシック" w:cs="ＭＳ ゴシック"/>
          <w:kern w:val="0"/>
          <w:sz w:val="24"/>
          <w:szCs w:val="24"/>
        </w:rPr>
      </w:pPr>
    </w:p>
    <w:p w:rsidR="00B26FE5" w:rsidRPr="00B26FE5" w:rsidRDefault="00B26FE5" w:rsidP="00B26FE5">
      <w:pPr>
        <w:rPr>
          <w:sz w:val="24"/>
          <w:szCs w:val="24"/>
        </w:rPr>
      </w:pPr>
    </w:p>
    <w:p w:rsidR="00B26FE5" w:rsidRPr="00B41892" w:rsidRDefault="00B26FE5" w:rsidP="00B41892">
      <w:pPr>
        <w:pStyle w:val="a7"/>
        <w:numPr>
          <w:ilvl w:val="0"/>
          <w:numId w:val="1"/>
        </w:numPr>
        <w:ind w:leftChars="0"/>
        <w:rPr>
          <w:sz w:val="24"/>
          <w:szCs w:val="21"/>
        </w:rPr>
      </w:pPr>
      <w:r w:rsidRPr="00B41892">
        <w:rPr>
          <w:rFonts w:hint="eastAsia"/>
          <w:sz w:val="24"/>
          <w:szCs w:val="21"/>
        </w:rPr>
        <w:t>要旨</w:t>
      </w:r>
    </w:p>
    <w:p w:rsidR="00B26FE5" w:rsidRDefault="00B26FE5" w:rsidP="00B26FE5">
      <w:pPr>
        <w:ind w:firstLineChars="100" w:firstLine="210"/>
        <w:rPr>
          <w:szCs w:val="21"/>
        </w:rPr>
      </w:pPr>
      <w:r w:rsidRPr="00577904">
        <w:rPr>
          <w:rFonts w:hint="eastAsia"/>
          <w:szCs w:val="21"/>
        </w:rPr>
        <w:t>アブラナ科植物の持つ独特の匂い，辛みは</w:t>
      </w:r>
      <w:proofErr w:type="spellStart"/>
      <w:r w:rsidRPr="00577904">
        <w:rPr>
          <w:szCs w:val="21"/>
        </w:rPr>
        <w:t>Isothiocyanate</w:t>
      </w:r>
      <w:proofErr w:type="spellEnd"/>
      <w:r w:rsidRPr="00577904">
        <w:rPr>
          <w:szCs w:val="21"/>
        </w:rPr>
        <w:t>(ITC)</w:t>
      </w:r>
      <w:r w:rsidRPr="00577904">
        <w:rPr>
          <w:rFonts w:hint="eastAsia"/>
          <w:szCs w:val="21"/>
        </w:rPr>
        <w:t>によるものである．</w:t>
      </w:r>
      <w:r w:rsidRPr="00577904">
        <w:rPr>
          <w:szCs w:val="21"/>
        </w:rPr>
        <w:t>ITC</w:t>
      </w:r>
      <w:r w:rsidRPr="00577904">
        <w:rPr>
          <w:rFonts w:hint="eastAsia"/>
          <w:szCs w:val="21"/>
        </w:rPr>
        <w:t>はアブラナ科を食草とする昆虫がアブラナ科であるか否かを判断するうえで用いる重要な香気成分である．草食生物による食害などで細胞が破壊されたときより多くの</w:t>
      </w:r>
      <w:r w:rsidRPr="00577904">
        <w:rPr>
          <w:szCs w:val="21"/>
        </w:rPr>
        <w:t>ITC</w:t>
      </w:r>
      <w:r w:rsidRPr="00577904">
        <w:rPr>
          <w:rFonts w:hint="eastAsia"/>
          <w:szCs w:val="21"/>
        </w:rPr>
        <w:t>が産生されるが，細胞が傷つかない状態でも微量の</w:t>
      </w:r>
      <w:r w:rsidRPr="00577904">
        <w:rPr>
          <w:szCs w:val="21"/>
        </w:rPr>
        <w:t>ITC</w:t>
      </w:r>
      <w:r w:rsidRPr="00577904">
        <w:rPr>
          <w:rFonts w:hint="eastAsia"/>
          <w:szCs w:val="21"/>
        </w:rPr>
        <w:t>が常に空気中に放出されている．しかし，細胞を破壊しない状態での香気成分の測定に関する研究は十分には行われていない．そこで私はカイワレダイコン，ブロッコリー，クレス，マスタード，レッドキャベツの５品種のアブラナ科スプラウトにおける香気成分のうち</w:t>
      </w:r>
      <w:r w:rsidRPr="00577904">
        <w:rPr>
          <w:szCs w:val="21"/>
        </w:rPr>
        <w:t>ITC</w:t>
      </w:r>
      <w:r w:rsidRPr="00577904">
        <w:rPr>
          <w:rFonts w:hint="eastAsia"/>
          <w:szCs w:val="21"/>
        </w:rPr>
        <w:t>について，植物を出来るだけ傷つけない状態での分析を行うためヘッドスペース固相マイクロ抽出法（</w:t>
      </w:r>
      <w:r w:rsidRPr="00577904">
        <w:rPr>
          <w:szCs w:val="21"/>
        </w:rPr>
        <w:t xml:space="preserve">Headspace Solid </w:t>
      </w:r>
      <w:proofErr w:type="spellStart"/>
      <w:r w:rsidRPr="00577904">
        <w:rPr>
          <w:szCs w:val="21"/>
        </w:rPr>
        <w:t>rhase</w:t>
      </w:r>
      <w:proofErr w:type="spellEnd"/>
      <w:r w:rsidRPr="00577904">
        <w:rPr>
          <w:szCs w:val="21"/>
        </w:rPr>
        <w:t xml:space="preserve"> micro extraction; HS-SPME</w:t>
      </w:r>
      <w:r w:rsidRPr="00577904">
        <w:rPr>
          <w:rFonts w:hint="eastAsia"/>
          <w:szCs w:val="21"/>
        </w:rPr>
        <w:t>）を用いた</w:t>
      </w:r>
      <w:r w:rsidRPr="00577904">
        <w:rPr>
          <w:szCs w:val="21"/>
        </w:rPr>
        <w:t>GC-MS</w:t>
      </w:r>
      <w:r w:rsidRPr="00577904">
        <w:rPr>
          <w:rFonts w:hint="eastAsia"/>
          <w:szCs w:val="21"/>
        </w:rPr>
        <w:t>で解析した．マススペクトルのパターンから</w:t>
      </w:r>
      <w:r w:rsidRPr="00577904">
        <w:rPr>
          <w:rFonts w:ascii="Times-Roman" w:hAnsi="Times-Roman" w:cs="Times-Roman"/>
          <w:color w:val="000000"/>
          <w:kern w:val="0"/>
          <w:szCs w:val="21"/>
        </w:rPr>
        <w:t xml:space="preserve">4-methylpentyl </w:t>
      </w:r>
      <w:proofErr w:type="spellStart"/>
      <w:r w:rsidRPr="00577904">
        <w:rPr>
          <w:rFonts w:ascii="Times-Roman" w:hAnsi="Times-Roman" w:cs="Times-Roman"/>
          <w:color w:val="000000"/>
          <w:kern w:val="0"/>
          <w:szCs w:val="21"/>
        </w:rPr>
        <w:t>isothiocyanate</w:t>
      </w:r>
      <w:proofErr w:type="spellEnd"/>
      <w:r w:rsidRPr="00577904">
        <w:rPr>
          <w:rFonts w:ascii="Times-Roman" w:hAnsi="Times-Roman" w:cs="Times-Roman" w:hint="eastAsia"/>
          <w:color w:val="000000"/>
          <w:kern w:val="0"/>
          <w:szCs w:val="21"/>
        </w:rPr>
        <w:t>，</w:t>
      </w:r>
      <w:r w:rsidRPr="00577904">
        <w:rPr>
          <w:rFonts w:ascii="Times-Roman" w:hAnsi="Times-Roman" w:cs="Times-Roman"/>
          <w:color w:val="000000"/>
          <w:kern w:val="0"/>
          <w:szCs w:val="21"/>
        </w:rPr>
        <w:t xml:space="preserve">Benzyl </w:t>
      </w:r>
      <w:proofErr w:type="spellStart"/>
      <w:r w:rsidRPr="00577904">
        <w:rPr>
          <w:rFonts w:ascii="Times-Roman" w:hAnsi="Times-Roman" w:cs="Times-Roman"/>
          <w:color w:val="000000"/>
          <w:kern w:val="0"/>
          <w:szCs w:val="21"/>
        </w:rPr>
        <w:t>isothiocyanate</w:t>
      </w:r>
      <w:proofErr w:type="spellEnd"/>
      <w:r w:rsidRPr="00577904">
        <w:rPr>
          <w:rFonts w:ascii="Times-Roman" w:hAnsi="Times-Roman" w:cs="Times-Roman" w:hint="eastAsia"/>
          <w:color w:val="000000"/>
          <w:kern w:val="0"/>
          <w:szCs w:val="21"/>
        </w:rPr>
        <w:t>，</w:t>
      </w:r>
      <w:r w:rsidRPr="00577904">
        <w:rPr>
          <w:rFonts w:ascii="Times-Roman" w:hAnsi="Times-Roman" w:cs="Times-Roman"/>
          <w:color w:val="000000"/>
          <w:kern w:val="0"/>
          <w:szCs w:val="21"/>
        </w:rPr>
        <w:t>4-(</w:t>
      </w:r>
      <w:proofErr w:type="spellStart"/>
      <w:r w:rsidRPr="00577904">
        <w:rPr>
          <w:rFonts w:ascii="Times-Roman" w:hAnsi="Times-Roman" w:cs="Times-Roman"/>
          <w:color w:val="000000"/>
          <w:kern w:val="0"/>
          <w:szCs w:val="21"/>
        </w:rPr>
        <w:t>methylthio</w:t>
      </w:r>
      <w:proofErr w:type="spellEnd"/>
      <w:r w:rsidRPr="00577904">
        <w:rPr>
          <w:rFonts w:ascii="Times-Roman" w:hAnsi="Times-Roman" w:cs="Times-Roman"/>
          <w:color w:val="000000"/>
          <w:kern w:val="0"/>
          <w:szCs w:val="21"/>
        </w:rPr>
        <w:t xml:space="preserve">)-3-butenyl </w:t>
      </w:r>
      <w:proofErr w:type="spellStart"/>
      <w:r w:rsidRPr="00577904">
        <w:rPr>
          <w:rFonts w:ascii="Times-Roman" w:hAnsi="Times-Roman" w:cs="Times-Roman"/>
          <w:color w:val="000000"/>
          <w:kern w:val="0"/>
          <w:szCs w:val="21"/>
        </w:rPr>
        <w:t>isothiocyanate</w:t>
      </w:r>
      <w:proofErr w:type="spellEnd"/>
      <w:r w:rsidRPr="00577904">
        <w:rPr>
          <w:rFonts w:ascii="Times-Roman" w:hAnsi="Times-Roman" w:cs="Times-Roman" w:hint="eastAsia"/>
          <w:color w:val="000000"/>
          <w:kern w:val="0"/>
          <w:szCs w:val="21"/>
        </w:rPr>
        <w:t>，</w:t>
      </w:r>
      <w:r w:rsidRPr="00577904">
        <w:rPr>
          <w:rFonts w:ascii="Times-Roman" w:hAnsi="Times-Roman" w:cs="Times-Roman"/>
          <w:color w:val="000000"/>
          <w:kern w:val="0"/>
          <w:szCs w:val="21"/>
        </w:rPr>
        <w:t>4-(</w:t>
      </w:r>
      <w:proofErr w:type="spellStart"/>
      <w:r w:rsidRPr="00577904">
        <w:rPr>
          <w:rFonts w:ascii="Times-Roman" w:hAnsi="Times-Roman" w:cs="Times-Roman"/>
          <w:color w:val="000000"/>
          <w:kern w:val="0"/>
          <w:szCs w:val="21"/>
        </w:rPr>
        <w:t>methylthio</w:t>
      </w:r>
      <w:proofErr w:type="spellEnd"/>
      <w:r w:rsidRPr="00577904">
        <w:rPr>
          <w:rFonts w:ascii="Times-Roman" w:hAnsi="Times-Roman" w:cs="Times-Roman"/>
          <w:color w:val="000000"/>
          <w:kern w:val="0"/>
          <w:szCs w:val="21"/>
        </w:rPr>
        <w:t xml:space="preserve">)butyl </w:t>
      </w:r>
      <w:proofErr w:type="spellStart"/>
      <w:r w:rsidRPr="00577904">
        <w:rPr>
          <w:rFonts w:ascii="Times-Roman" w:hAnsi="Times-Roman" w:cs="Times-Roman"/>
          <w:color w:val="000000"/>
          <w:kern w:val="0"/>
          <w:szCs w:val="21"/>
        </w:rPr>
        <w:t>isothiocyanate</w:t>
      </w:r>
      <w:proofErr w:type="spellEnd"/>
      <w:r w:rsidRPr="00577904">
        <w:rPr>
          <w:rFonts w:ascii="Times-Roman" w:hAnsi="Times-Roman" w:cs="Times-Roman" w:hint="eastAsia"/>
          <w:color w:val="000000"/>
          <w:kern w:val="0"/>
          <w:szCs w:val="21"/>
        </w:rPr>
        <w:t>，</w:t>
      </w:r>
      <w:r w:rsidRPr="00577904">
        <w:rPr>
          <w:rFonts w:ascii="Times-Roman" w:hAnsi="Times-Roman" w:cs="Times-Roman"/>
          <w:color w:val="000000"/>
          <w:kern w:val="0"/>
          <w:szCs w:val="21"/>
        </w:rPr>
        <w:t xml:space="preserve">2-phenylethyl </w:t>
      </w:r>
      <w:proofErr w:type="spellStart"/>
      <w:r w:rsidRPr="00577904">
        <w:rPr>
          <w:rFonts w:ascii="Times-Roman" w:hAnsi="Times-Roman" w:cs="Times-Roman"/>
          <w:color w:val="000000"/>
          <w:kern w:val="0"/>
          <w:szCs w:val="21"/>
        </w:rPr>
        <w:t>isothiocyanate</w:t>
      </w:r>
      <w:proofErr w:type="spellEnd"/>
      <w:r w:rsidRPr="00577904">
        <w:rPr>
          <w:rFonts w:ascii="Times-Roman" w:hAnsi="Times-Roman" w:cs="Times-Roman" w:hint="eastAsia"/>
          <w:color w:val="000000"/>
          <w:kern w:val="0"/>
          <w:szCs w:val="21"/>
        </w:rPr>
        <w:t>の</w:t>
      </w:r>
      <w:r w:rsidRPr="00577904">
        <w:rPr>
          <w:rFonts w:hint="eastAsia"/>
          <w:szCs w:val="21"/>
        </w:rPr>
        <w:t>５種類の</w:t>
      </w:r>
      <w:r w:rsidRPr="00577904">
        <w:rPr>
          <w:szCs w:val="21"/>
        </w:rPr>
        <w:t>ITC</w:t>
      </w:r>
      <w:r w:rsidRPr="00577904">
        <w:rPr>
          <w:rFonts w:hint="eastAsia"/>
          <w:szCs w:val="21"/>
        </w:rPr>
        <w:t>が同定された．</w:t>
      </w:r>
      <w:r w:rsidRPr="00577904">
        <w:rPr>
          <w:szCs w:val="21"/>
        </w:rPr>
        <w:t xml:space="preserve"> </w:t>
      </w:r>
      <w:r w:rsidRPr="00577904">
        <w:rPr>
          <w:rFonts w:hint="eastAsia"/>
          <w:szCs w:val="21"/>
        </w:rPr>
        <w:t>個々のアブラナ科植物で保有している</w:t>
      </w:r>
      <w:r w:rsidRPr="00577904">
        <w:rPr>
          <w:szCs w:val="21"/>
        </w:rPr>
        <w:t>ITC</w:t>
      </w:r>
      <w:r w:rsidRPr="00577904">
        <w:rPr>
          <w:rFonts w:hint="eastAsia"/>
          <w:szCs w:val="21"/>
        </w:rPr>
        <w:t>の種類に違いが見られた．ブロッコリーとレッドキャベツ，カイワレダイコンは共通の</w:t>
      </w:r>
      <w:r w:rsidRPr="00577904">
        <w:rPr>
          <w:szCs w:val="21"/>
        </w:rPr>
        <w:t>ITC</w:t>
      </w:r>
      <w:r w:rsidRPr="00577904">
        <w:rPr>
          <w:rFonts w:hint="eastAsia"/>
          <w:szCs w:val="21"/>
        </w:rPr>
        <w:t>を保有しており，また，マスタードと前述の３品種の間には共通している</w:t>
      </w:r>
      <w:r w:rsidRPr="00577904">
        <w:rPr>
          <w:szCs w:val="21"/>
        </w:rPr>
        <w:t>ITC</w:t>
      </w:r>
      <w:r w:rsidRPr="00577904">
        <w:rPr>
          <w:rFonts w:hint="eastAsia"/>
          <w:szCs w:val="21"/>
        </w:rPr>
        <w:t>は見られなかった．このことはアブラナ科の系統関係と符合していた．</w:t>
      </w:r>
      <w:r w:rsidRPr="00577904">
        <w:rPr>
          <w:szCs w:val="21"/>
        </w:rPr>
        <w:t xml:space="preserve"> </w:t>
      </w:r>
    </w:p>
    <w:p w:rsidR="00B26FE5" w:rsidRDefault="00B26FE5" w:rsidP="00B26FE5">
      <w:pPr>
        <w:rPr>
          <w:szCs w:val="21"/>
        </w:rPr>
      </w:pPr>
    </w:p>
    <w:p w:rsidR="00B41892" w:rsidRDefault="00B41892" w:rsidP="00B26FE5">
      <w:pPr>
        <w:rPr>
          <w:rFonts w:hint="eastAsia"/>
          <w:szCs w:val="21"/>
        </w:rPr>
      </w:pPr>
    </w:p>
    <w:p w:rsidR="00E32408" w:rsidRPr="00577904" w:rsidRDefault="00101F18" w:rsidP="00B41892">
      <w:pPr>
        <w:ind w:firstLineChars="150" w:firstLine="315"/>
        <w:jc w:val="center"/>
        <w:rPr>
          <w:szCs w:val="21"/>
        </w:rPr>
      </w:pPr>
      <w:r>
        <w:rPr>
          <w:rFonts w:hint="eastAsia"/>
          <w:szCs w:val="21"/>
        </w:rPr>
        <w:t>Brassicas,</w:t>
      </w:r>
      <w:r>
        <w:rPr>
          <w:szCs w:val="21"/>
        </w:rPr>
        <w:t xml:space="preserve"> </w:t>
      </w:r>
      <w:r>
        <w:rPr>
          <w:rFonts w:hint="eastAsia"/>
          <w:szCs w:val="21"/>
        </w:rPr>
        <w:t xml:space="preserve"> </w:t>
      </w:r>
      <w:proofErr w:type="spellStart"/>
      <w:r>
        <w:rPr>
          <w:rFonts w:hint="eastAsia"/>
          <w:szCs w:val="21"/>
        </w:rPr>
        <w:t>Isothiocyanate</w:t>
      </w:r>
      <w:proofErr w:type="spellEnd"/>
      <w:r>
        <w:rPr>
          <w:rFonts w:hint="eastAsia"/>
          <w:szCs w:val="21"/>
        </w:rPr>
        <w:t>,</w:t>
      </w:r>
      <w:r>
        <w:rPr>
          <w:szCs w:val="21"/>
        </w:rPr>
        <w:t xml:space="preserve"> </w:t>
      </w:r>
      <w:r>
        <w:rPr>
          <w:rFonts w:hint="eastAsia"/>
          <w:szCs w:val="21"/>
        </w:rPr>
        <w:t xml:space="preserve"> </w:t>
      </w:r>
      <w:proofErr w:type="spellStart"/>
      <w:r>
        <w:rPr>
          <w:rFonts w:hint="eastAsia"/>
          <w:szCs w:val="21"/>
        </w:rPr>
        <w:t>Glucosinolate</w:t>
      </w:r>
      <w:proofErr w:type="spellEnd"/>
      <w:r>
        <w:rPr>
          <w:rFonts w:hint="eastAsia"/>
          <w:szCs w:val="21"/>
        </w:rPr>
        <w:t>,</w:t>
      </w:r>
      <w:r>
        <w:rPr>
          <w:szCs w:val="21"/>
        </w:rPr>
        <w:t xml:space="preserve"> </w:t>
      </w:r>
      <w:r>
        <w:rPr>
          <w:rFonts w:hint="eastAsia"/>
          <w:szCs w:val="21"/>
        </w:rPr>
        <w:t xml:space="preserve"> </w:t>
      </w:r>
      <w:r>
        <w:rPr>
          <w:szCs w:val="21"/>
        </w:rPr>
        <w:t>HS-SPME/GC-MS</w:t>
      </w:r>
    </w:p>
    <w:p w:rsidR="00747FA9" w:rsidRDefault="00747FA9">
      <w:pPr>
        <w:widowControl/>
        <w:jc w:val="left"/>
        <w:rPr>
          <w:szCs w:val="21"/>
        </w:rPr>
      </w:pPr>
      <w:r>
        <w:rPr>
          <w:szCs w:val="21"/>
        </w:rPr>
        <w:br w:type="page"/>
      </w:r>
    </w:p>
    <w:p w:rsidR="00B26FE5" w:rsidRPr="00B41892" w:rsidRDefault="0093285F" w:rsidP="00B41892">
      <w:pPr>
        <w:pStyle w:val="a7"/>
        <w:numPr>
          <w:ilvl w:val="0"/>
          <w:numId w:val="1"/>
        </w:numPr>
        <w:ind w:leftChars="0"/>
        <w:rPr>
          <w:sz w:val="24"/>
          <w:szCs w:val="21"/>
        </w:rPr>
      </w:pPr>
      <w:r w:rsidRPr="00B41892">
        <w:rPr>
          <w:rFonts w:hint="eastAsia"/>
          <w:sz w:val="24"/>
          <w:szCs w:val="21"/>
        </w:rPr>
        <w:lastRenderedPageBreak/>
        <w:t>序論</w:t>
      </w:r>
    </w:p>
    <w:p w:rsidR="00E32408" w:rsidRDefault="00B26FE5" w:rsidP="00B26FE5">
      <w:pPr>
        <w:rPr>
          <w:szCs w:val="21"/>
        </w:rPr>
      </w:pPr>
      <w:r w:rsidRPr="00577904">
        <w:rPr>
          <w:rFonts w:hint="eastAsia"/>
          <w:szCs w:val="21"/>
        </w:rPr>
        <w:t xml:space="preserve">　グルコシノレート（</w:t>
      </w:r>
      <w:proofErr w:type="spellStart"/>
      <w:r w:rsidRPr="00577904">
        <w:rPr>
          <w:szCs w:val="21"/>
        </w:rPr>
        <w:t>glucosinolate</w:t>
      </w:r>
      <w:proofErr w:type="spellEnd"/>
      <w:r w:rsidRPr="00577904">
        <w:rPr>
          <w:rFonts w:hint="eastAsia"/>
          <w:szCs w:val="21"/>
        </w:rPr>
        <w:t xml:space="preserve">; </w:t>
      </w:r>
      <w:r w:rsidRPr="00577904">
        <w:rPr>
          <w:szCs w:val="21"/>
        </w:rPr>
        <w:t>GL</w:t>
      </w:r>
      <w:r w:rsidRPr="00577904">
        <w:rPr>
          <w:rFonts w:hint="eastAsia"/>
          <w:szCs w:val="21"/>
        </w:rPr>
        <w:t>）は植物の二次代謝物に属し，一般的に液胞に含まれる．</w:t>
      </w:r>
      <w:r w:rsidR="00445FE7">
        <w:rPr>
          <w:rFonts w:hint="eastAsia"/>
          <w:szCs w:val="21"/>
        </w:rPr>
        <w:t>GL</w:t>
      </w:r>
      <w:r w:rsidR="00445FE7">
        <w:rPr>
          <w:rFonts w:hint="eastAsia"/>
          <w:szCs w:val="21"/>
        </w:rPr>
        <w:t>は酵素と反応することでグルコースとアグリコンに分解される</w:t>
      </w:r>
      <w:r w:rsidR="005F3D7C">
        <w:rPr>
          <w:rFonts w:hint="eastAsia"/>
          <w:szCs w:val="21"/>
        </w:rPr>
        <w:t>.</w:t>
      </w:r>
      <w:r w:rsidR="00445FE7">
        <w:rPr>
          <w:rFonts w:hint="eastAsia"/>
          <w:szCs w:val="21"/>
        </w:rPr>
        <w:t>アグリコンがさらに加水分解されて様々な分解産物を生じる</w:t>
      </w:r>
      <w:r w:rsidRPr="00577904">
        <w:rPr>
          <w:rFonts w:hint="eastAsia"/>
          <w:szCs w:val="21"/>
        </w:rPr>
        <w:t>．そうして出来た分解生成物の一つがイソチオシアネート（</w:t>
      </w:r>
      <w:proofErr w:type="spellStart"/>
      <w:r w:rsidRPr="00577904">
        <w:rPr>
          <w:szCs w:val="21"/>
        </w:rPr>
        <w:t>isothiocyanete</w:t>
      </w:r>
      <w:proofErr w:type="spellEnd"/>
      <w:r w:rsidRPr="00577904">
        <w:rPr>
          <w:rFonts w:hint="eastAsia"/>
          <w:szCs w:val="21"/>
        </w:rPr>
        <w:t>；</w:t>
      </w:r>
      <w:r w:rsidRPr="00577904">
        <w:rPr>
          <w:szCs w:val="21"/>
        </w:rPr>
        <w:t>ITC</w:t>
      </w:r>
      <w:r w:rsidRPr="00577904">
        <w:rPr>
          <w:rFonts w:hint="eastAsia"/>
          <w:szCs w:val="21"/>
        </w:rPr>
        <w:t>）であり，アブラナ科の辛味の源である．</w:t>
      </w:r>
      <w:r w:rsidRPr="00577904">
        <w:rPr>
          <w:szCs w:val="21"/>
        </w:rPr>
        <w:t>ITC</w:t>
      </w:r>
      <w:r w:rsidRPr="00577904">
        <w:rPr>
          <w:rFonts w:hint="eastAsia"/>
          <w:szCs w:val="21"/>
        </w:rPr>
        <w:t>は揮発性がある物質でアブラナ科独特の匂いの元でもある．</w:t>
      </w:r>
      <w:r w:rsidR="00E32408">
        <w:rPr>
          <w:rFonts w:hint="eastAsia"/>
          <w:szCs w:val="21"/>
        </w:rPr>
        <w:t>(</w:t>
      </w:r>
      <w:proofErr w:type="spellStart"/>
      <w:r w:rsidR="00E32408" w:rsidRPr="00E32408">
        <w:rPr>
          <w:rFonts w:hint="eastAsia"/>
          <w:i/>
          <w:szCs w:val="21"/>
        </w:rPr>
        <w:t>Xiufeng</w:t>
      </w:r>
      <w:proofErr w:type="spellEnd"/>
      <w:r w:rsidR="00E32408" w:rsidRPr="00E32408">
        <w:rPr>
          <w:rFonts w:hint="eastAsia"/>
          <w:i/>
          <w:szCs w:val="21"/>
        </w:rPr>
        <w:t xml:space="preserve"> Y</w:t>
      </w:r>
      <w:r w:rsidR="00E32408" w:rsidRPr="00E32408">
        <w:rPr>
          <w:i/>
          <w:szCs w:val="21"/>
        </w:rPr>
        <w:t>an</w:t>
      </w:r>
      <w:r w:rsidR="00E32408" w:rsidRPr="00E32408">
        <w:rPr>
          <w:rFonts w:hint="eastAsia"/>
          <w:i/>
          <w:szCs w:val="21"/>
        </w:rPr>
        <w:t xml:space="preserve"> and</w:t>
      </w:r>
      <w:r w:rsidR="00E32408" w:rsidRPr="00E32408">
        <w:rPr>
          <w:i/>
          <w:szCs w:val="21"/>
        </w:rPr>
        <w:t xml:space="preserve"> </w:t>
      </w:r>
      <w:proofErr w:type="spellStart"/>
      <w:r w:rsidR="00E32408" w:rsidRPr="00E32408">
        <w:rPr>
          <w:i/>
          <w:szCs w:val="21"/>
        </w:rPr>
        <w:t>Sixue</w:t>
      </w:r>
      <w:proofErr w:type="spellEnd"/>
      <w:r w:rsidR="00E32408" w:rsidRPr="00E32408">
        <w:rPr>
          <w:i/>
          <w:szCs w:val="21"/>
        </w:rPr>
        <w:t xml:space="preserve"> Chen . 2007</w:t>
      </w:r>
      <w:r w:rsidR="00E32408">
        <w:rPr>
          <w:szCs w:val="21"/>
        </w:rPr>
        <w:t>)</w:t>
      </w:r>
    </w:p>
    <w:p w:rsidR="0022523A" w:rsidRPr="00577904" w:rsidRDefault="00577904" w:rsidP="00B26FE5">
      <w:pPr>
        <w:rPr>
          <w:szCs w:val="21"/>
        </w:rPr>
      </w:pPr>
      <w:r>
        <w:rPr>
          <w:rFonts w:hint="eastAsia"/>
          <w:szCs w:val="21"/>
        </w:rPr>
        <w:t xml:space="preserve">　アブラナ科の匂いは</w:t>
      </w:r>
      <w:r w:rsidR="00E32408">
        <w:rPr>
          <w:rFonts w:hint="eastAsia"/>
          <w:szCs w:val="21"/>
        </w:rPr>
        <w:t>アブラナ科を食草とする草食生物の誘引物質として働く</w:t>
      </w:r>
      <w:r w:rsidR="00E32408" w:rsidRPr="00E32408">
        <w:rPr>
          <w:rFonts w:hint="eastAsia"/>
          <w:szCs w:val="21"/>
        </w:rPr>
        <w:t>(</w:t>
      </w:r>
      <w:proofErr w:type="spellStart"/>
      <w:r w:rsidR="00E32408" w:rsidRPr="00E32408">
        <w:rPr>
          <w:i/>
          <w:szCs w:val="21"/>
        </w:rPr>
        <w:t>jane</w:t>
      </w:r>
      <w:proofErr w:type="spellEnd"/>
      <w:r w:rsidR="00E32408" w:rsidRPr="00E32408">
        <w:rPr>
          <w:i/>
          <w:szCs w:val="21"/>
        </w:rPr>
        <w:t xml:space="preserve"> </w:t>
      </w:r>
      <w:proofErr w:type="spellStart"/>
      <w:r w:rsidR="00E32408" w:rsidRPr="00E32408">
        <w:rPr>
          <w:i/>
          <w:szCs w:val="21"/>
        </w:rPr>
        <w:t>L.wolfson</w:t>
      </w:r>
      <w:proofErr w:type="spellEnd"/>
      <w:r w:rsidR="00E32408" w:rsidRPr="00E32408">
        <w:rPr>
          <w:i/>
          <w:szCs w:val="21"/>
        </w:rPr>
        <w:t xml:space="preserve"> 1980</w:t>
      </w:r>
      <w:r w:rsidR="00E32408" w:rsidRPr="00E32408">
        <w:rPr>
          <w:szCs w:val="21"/>
        </w:rPr>
        <w:t>)</w:t>
      </w:r>
      <w:r w:rsidR="005F3D7C">
        <w:rPr>
          <w:rFonts w:hint="eastAsia"/>
          <w:szCs w:val="21"/>
        </w:rPr>
        <w:t>.</w:t>
      </w:r>
      <w:r w:rsidR="00101F18">
        <w:rPr>
          <w:rFonts w:hint="eastAsia"/>
          <w:szCs w:val="21"/>
        </w:rPr>
        <w:t>アブラナ科に属する</w:t>
      </w:r>
      <w:r w:rsidR="0022523A">
        <w:rPr>
          <w:rFonts w:hint="eastAsia"/>
          <w:szCs w:val="21"/>
        </w:rPr>
        <w:t>ブロッコリー</w:t>
      </w:r>
      <w:r w:rsidR="00101F18">
        <w:rPr>
          <w:rFonts w:hint="eastAsia"/>
          <w:szCs w:val="21"/>
        </w:rPr>
        <w:t>(</w:t>
      </w:r>
      <w:r w:rsidR="00101F18" w:rsidRPr="00101F18">
        <w:rPr>
          <w:rFonts w:hint="eastAsia"/>
          <w:i/>
          <w:szCs w:val="21"/>
        </w:rPr>
        <w:t xml:space="preserve">Brassica </w:t>
      </w:r>
      <w:proofErr w:type="spellStart"/>
      <w:r w:rsidR="00101F18" w:rsidRPr="00101F18">
        <w:rPr>
          <w:rFonts w:hint="eastAsia"/>
          <w:i/>
          <w:szCs w:val="21"/>
        </w:rPr>
        <w:t>oleracea</w:t>
      </w:r>
      <w:proofErr w:type="spellEnd"/>
      <w:r w:rsidR="00101F18" w:rsidRPr="00101F18">
        <w:rPr>
          <w:rFonts w:hint="eastAsia"/>
          <w:i/>
          <w:szCs w:val="21"/>
        </w:rPr>
        <w:t xml:space="preserve"> </w:t>
      </w:r>
      <w:r w:rsidR="00101F18" w:rsidRPr="00101F18">
        <w:rPr>
          <w:rFonts w:hint="eastAsia"/>
          <w:szCs w:val="21"/>
        </w:rPr>
        <w:t>Var</w:t>
      </w:r>
      <w:r w:rsidR="00101F18">
        <w:rPr>
          <w:rFonts w:hint="eastAsia"/>
          <w:i/>
          <w:szCs w:val="21"/>
        </w:rPr>
        <w:t>.</w:t>
      </w:r>
      <w:r w:rsidR="00101F18" w:rsidRPr="00101F18">
        <w:rPr>
          <w:rFonts w:hint="eastAsia"/>
          <w:i/>
          <w:szCs w:val="21"/>
        </w:rPr>
        <w:t xml:space="preserve"> </w:t>
      </w:r>
      <w:proofErr w:type="spellStart"/>
      <w:r w:rsidR="00101F18" w:rsidRPr="00101F18">
        <w:rPr>
          <w:i/>
          <w:szCs w:val="21"/>
        </w:rPr>
        <w:t>italica</w:t>
      </w:r>
      <w:proofErr w:type="spellEnd"/>
      <w:r w:rsidR="00101F18">
        <w:rPr>
          <w:i/>
          <w:szCs w:val="21"/>
        </w:rPr>
        <w:t>)</w:t>
      </w:r>
      <w:r w:rsidR="0022523A">
        <w:rPr>
          <w:rFonts w:hint="eastAsia"/>
          <w:szCs w:val="21"/>
        </w:rPr>
        <w:t>での調査によると</w:t>
      </w:r>
      <w:r w:rsidR="005F3D7C">
        <w:rPr>
          <w:rFonts w:hint="eastAsia"/>
          <w:szCs w:val="21"/>
        </w:rPr>
        <w:t>,</w:t>
      </w:r>
      <w:r w:rsidR="00101F18">
        <w:rPr>
          <w:rFonts w:hint="eastAsia"/>
          <w:szCs w:val="21"/>
        </w:rPr>
        <w:t>ITC</w:t>
      </w:r>
      <w:r w:rsidR="00101F18">
        <w:rPr>
          <w:rFonts w:hint="eastAsia"/>
          <w:szCs w:val="21"/>
        </w:rPr>
        <w:t>濃度は生育初期に最も高く</w:t>
      </w:r>
      <w:r w:rsidR="005F3D7C">
        <w:rPr>
          <w:rFonts w:hint="eastAsia"/>
          <w:szCs w:val="21"/>
        </w:rPr>
        <w:t>,</w:t>
      </w:r>
      <w:r w:rsidR="0022523A">
        <w:rPr>
          <w:rFonts w:hint="eastAsia"/>
          <w:szCs w:val="21"/>
        </w:rPr>
        <w:t>成長が進むと低くなる</w:t>
      </w:r>
      <w:r w:rsidR="005F3D7C">
        <w:rPr>
          <w:rFonts w:hint="eastAsia"/>
          <w:szCs w:val="21"/>
        </w:rPr>
        <w:t>.</w:t>
      </w:r>
      <w:r w:rsidR="0022523A">
        <w:rPr>
          <w:rFonts w:hint="eastAsia"/>
          <w:szCs w:val="21"/>
        </w:rPr>
        <w:t>（</w:t>
      </w:r>
      <w:r w:rsidR="0022523A" w:rsidRPr="0022523A">
        <w:rPr>
          <w:rFonts w:hint="eastAsia"/>
          <w:i/>
          <w:szCs w:val="21"/>
        </w:rPr>
        <w:t>Fernanda</w:t>
      </w:r>
      <w:r w:rsidR="0022523A" w:rsidRPr="0022523A">
        <w:rPr>
          <w:i/>
          <w:szCs w:val="21"/>
        </w:rPr>
        <w:t xml:space="preserve"> et al. 2002</w:t>
      </w:r>
      <w:r w:rsidR="0022523A">
        <w:rPr>
          <w:rFonts w:hint="eastAsia"/>
          <w:szCs w:val="21"/>
        </w:rPr>
        <w:t>）</w:t>
      </w:r>
      <w:r w:rsidR="0022523A">
        <w:rPr>
          <w:rFonts w:hint="eastAsia"/>
          <w:szCs w:val="21"/>
        </w:rPr>
        <w:t>.</w:t>
      </w:r>
    </w:p>
    <w:p w:rsidR="00577904" w:rsidRDefault="00577904" w:rsidP="00B26FE5">
      <w:pPr>
        <w:rPr>
          <w:szCs w:val="21"/>
        </w:rPr>
      </w:pPr>
      <w:r w:rsidRPr="00577904">
        <w:rPr>
          <w:rFonts w:hint="eastAsia"/>
          <w:szCs w:val="21"/>
        </w:rPr>
        <w:t xml:space="preserve">　</w:t>
      </w:r>
      <w:r>
        <w:rPr>
          <w:rFonts w:hint="eastAsia"/>
          <w:szCs w:val="21"/>
        </w:rPr>
        <w:t>これまでに</w:t>
      </w:r>
      <w:r w:rsidR="005F3D7C">
        <w:rPr>
          <w:rFonts w:hint="eastAsia"/>
          <w:szCs w:val="21"/>
        </w:rPr>
        <w:t>,</w:t>
      </w:r>
      <w:r>
        <w:rPr>
          <w:rFonts w:hint="eastAsia"/>
          <w:szCs w:val="21"/>
        </w:rPr>
        <w:t xml:space="preserve">Arabidopsis </w:t>
      </w:r>
      <w:proofErr w:type="spellStart"/>
      <w:r>
        <w:rPr>
          <w:rFonts w:hint="eastAsia"/>
          <w:szCs w:val="21"/>
        </w:rPr>
        <w:t>thariana</w:t>
      </w:r>
      <w:proofErr w:type="spellEnd"/>
      <w:r>
        <w:rPr>
          <w:rFonts w:hint="eastAsia"/>
          <w:szCs w:val="21"/>
        </w:rPr>
        <w:t xml:space="preserve">　をはじめとした多くのアブラナ科植物で</w:t>
      </w:r>
      <w:r w:rsidR="005F3D7C">
        <w:rPr>
          <w:rFonts w:hint="eastAsia"/>
          <w:szCs w:val="21"/>
        </w:rPr>
        <w:t>,</w:t>
      </w:r>
      <w:r>
        <w:rPr>
          <w:rFonts w:hint="eastAsia"/>
          <w:szCs w:val="21"/>
        </w:rPr>
        <w:t>GL</w:t>
      </w:r>
      <w:r>
        <w:rPr>
          <w:rFonts w:hint="eastAsia"/>
          <w:szCs w:val="21"/>
        </w:rPr>
        <w:t>とその分解産物に関する研究はなされてきた</w:t>
      </w:r>
      <w:r w:rsidR="00761E61">
        <w:rPr>
          <w:rFonts w:hint="eastAsia"/>
          <w:szCs w:val="21"/>
        </w:rPr>
        <w:t>（</w:t>
      </w:r>
      <w:proofErr w:type="spellStart"/>
      <w:r w:rsidR="007D7CB3" w:rsidRPr="007D7CB3">
        <w:rPr>
          <w:i/>
          <w:szCs w:val="21"/>
        </w:rPr>
        <w:t>Xiufeng</w:t>
      </w:r>
      <w:proofErr w:type="spellEnd"/>
      <w:r w:rsidR="007D7CB3" w:rsidRPr="007D7CB3">
        <w:rPr>
          <w:i/>
          <w:szCs w:val="21"/>
        </w:rPr>
        <w:t xml:space="preserve"> Yan and </w:t>
      </w:r>
      <w:proofErr w:type="spellStart"/>
      <w:r w:rsidR="007D7CB3" w:rsidRPr="007D7CB3">
        <w:rPr>
          <w:i/>
          <w:szCs w:val="21"/>
        </w:rPr>
        <w:t>Sixue</w:t>
      </w:r>
      <w:proofErr w:type="spellEnd"/>
      <w:r w:rsidR="007D7CB3" w:rsidRPr="007D7CB3">
        <w:rPr>
          <w:i/>
          <w:szCs w:val="21"/>
        </w:rPr>
        <w:t xml:space="preserve"> Chen</w:t>
      </w:r>
      <w:r w:rsidR="007D7CB3">
        <w:rPr>
          <w:szCs w:val="21"/>
        </w:rPr>
        <w:t>, 2007</w:t>
      </w:r>
      <w:r w:rsidR="00761E61">
        <w:rPr>
          <w:rFonts w:hint="eastAsia"/>
          <w:szCs w:val="21"/>
        </w:rPr>
        <w:t>）</w:t>
      </w:r>
      <w:r w:rsidR="005F3D7C">
        <w:rPr>
          <w:rFonts w:hint="eastAsia"/>
          <w:szCs w:val="21"/>
        </w:rPr>
        <w:t>.</w:t>
      </w:r>
      <w:r>
        <w:rPr>
          <w:rFonts w:hint="eastAsia"/>
          <w:szCs w:val="21"/>
        </w:rPr>
        <w:t>しかしながら</w:t>
      </w:r>
      <w:r w:rsidR="005F3D7C">
        <w:rPr>
          <w:rFonts w:hint="eastAsia"/>
          <w:szCs w:val="21"/>
        </w:rPr>
        <w:t>,</w:t>
      </w:r>
      <w:r>
        <w:rPr>
          <w:rFonts w:hint="eastAsia"/>
          <w:szCs w:val="21"/>
        </w:rPr>
        <w:t>細胞破壊しない条件での香気成分に含まれる</w:t>
      </w:r>
      <w:r>
        <w:rPr>
          <w:rFonts w:hint="eastAsia"/>
          <w:szCs w:val="21"/>
        </w:rPr>
        <w:t>ITC</w:t>
      </w:r>
      <w:r>
        <w:rPr>
          <w:rFonts w:hint="eastAsia"/>
          <w:szCs w:val="21"/>
        </w:rPr>
        <w:t>の種類</w:t>
      </w:r>
      <w:r w:rsidR="005F3D7C">
        <w:rPr>
          <w:rFonts w:hint="eastAsia"/>
          <w:szCs w:val="21"/>
        </w:rPr>
        <w:t>,</w:t>
      </w:r>
      <w:r>
        <w:rPr>
          <w:rFonts w:hint="eastAsia"/>
          <w:szCs w:val="21"/>
        </w:rPr>
        <w:t>濃度について調べられた論文は見当たらない</w:t>
      </w:r>
      <w:r w:rsidR="005F3D7C">
        <w:rPr>
          <w:rFonts w:hint="eastAsia"/>
          <w:szCs w:val="21"/>
        </w:rPr>
        <w:t>.</w:t>
      </w:r>
    </w:p>
    <w:p w:rsidR="007D7CB3" w:rsidRPr="00577904" w:rsidRDefault="007D7CB3" w:rsidP="00B26FE5">
      <w:pPr>
        <w:rPr>
          <w:szCs w:val="21"/>
        </w:rPr>
      </w:pPr>
      <w:r>
        <w:rPr>
          <w:rFonts w:hint="eastAsia"/>
          <w:szCs w:val="21"/>
        </w:rPr>
        <w:t xml:space="preserve">　本研究ではアブラナ科植物の発する香気成分</w:t>
      </w:r>
      <w:r w:rsidR="004D114F">
        <w:rPr>
          <w:rFonts w:hint="eastAsia"/>
          <w:szCs w:val="21"/>
        </w:rPr>
        <w:t>に含まれる</w:t>
      </w:r>
      <w:r w:rsidR="004D114F">
        <w:rPr>
          <w:rFonts w:hint="eastAsia"/>
          <w:szCs w:val="21"/>
        </w:rPr>
        <w:t>ITC</w:t>
      </w:r>
      <w:r w:rsidR="004D114F">
        <w:rPr>
          <w:rFonts w:hint="eastAsia"/>
          <w:szCs w:val="21"/>
        </w:rPr>
        <w:t>の種類について主観の比較を行い</w:t>
      </w:r>
      <w:r w:rsidR="005F3D7C">
        <w:rPr>
          <w:rFonts w:hint="eastAsia"/>
          <w:szCs w:val="21"/>
        </w:rPr>
        <w:t>,</w:t>
      </w:r>
      <w:r w:rsidR="004D114F">
        <w:rPr>
          <w:rFonts w:hint="eastAsia"/>
          <w:szCs w:val="21"/>
        </w:rPr>
        <w:t>系統関係からその考察を行うことを目的としている</w:t>
      </w:r>
      <w:r w:rsidR="005F3D7C">
        <w:rPr>
          <w:rFonts w:hint="eastAsia"/>
          <w:szCs w:val="21"/>
        </w:rPr>
        <w:t>.</w:t>
      </w:r>
    </w:p>
    <w:p w:rsidR="00B41892" w:rsidRDefault="00577904" w:rsidP="00B26FE5">
      <w:pPr>
        <w:rPr>
          <w:sz w:val="24"/>
          <w:szCs w:val="24"/>
        </w:rPr>
      </w:pPr>
      <w:r>
        <w:rPr>
          <w:rFonts w:hint="eastAsia"/>
          <w:sz w:val="24"/>
          <w:szCs w:val="24"/>
        </w:rPr>
        <w:t xml:space="preserve">　</w:t>
      </w:r>
    </w:p>
    <w:p w:rsidR="00E32408" w:rsidRDefault="00B41892" w:rsidP="00B26FE5">
      <w:pPr>
        <w:rPr>
          <w:sz w:val="24"/>
          <w:szCs w:val="24"/>
        </w:rPr>
      </w:pPr>
      <w:r>
        <w:rPr>
          <w:rFonts w:hint="eastAsia"/>
          <w:sz w:val="24"/>
          <w:szCs w:val="24"/>
        </w:rPr>
        <w:t xml:space="preserve">3. </w:t>
      </w:r>
      <w:r w:rsidR="00101F18">
        <w:rPr>
          <w:rFonts w:hint="eastAsia"/>
          <w:sz w:val="24"/>
          <w:szCs w:val="24"/>
        </w:rPr>
        <w:t>対象</w:t>
      </w:r>
      <w:r w:rsidR="00E32408">
        <w:rPr>
          <w:rFonts w:hint="eastAsia"/>
          <w:sz w:val="24"/>
          <w:szCs w:val="24"/>
        </w:rPr>
        <w:t>と方法</w:t>
      </w:r>
    </w:p>
    <w:p w:rsidR="00204303" w:rsidRDefault="00B41892" w:rsidP="00B41892">
      <w:pPr>
        <w:ind w:firstLineChars="50" w:firstLine="120"/>
        <w:rPr>
          <w:sz w:val="24"/>
          <w:szCs w:val="24"/>
        </w:rPr>
      </w:pPr>
      <w:r>
        <w:rPr>
          <w:rFonts w:hint="eastAsia"/>
          <w:sz w:val="24"/>
          <w:szCs w:val="24"/>
        </w:rPr>
        <w:t>3.1</w:t>
      </w:r>
      <w:r>
        <w:rPr>
          <w:sz w:val="24"/>
          <w:szCs w:val="24"/>
        </w:rPr>
        <w:t xml:space="preserve">. </w:t>
      </w:r>
      <w:r w:rsidR="00204303">
        <w:rPr>
          <w:rFonts w:hint="eastAsia"/>
          <w:sz w:val="24"/>
          <w:szCs w:val="24"/>
        </w:rPr>
        <w:t>対象</w:t>
      </w:r>
    </w:p>
    <w:p w:rsidR="00AD22D2" w:rsidRDefault="00101F18" w:rsidP="00B26FE5">
      <w:pPr>
        <w:rPr>
          <w:szCs w:val="21"/>
        </w:rPr>
      </w:pPr>
      <w:r w:rsidRPr="0022523A">
        <w:rPr>
          <w:rFonts w:hint="eastAsia"/>
          <w:szCs w:val="21"/>
        </w:rPr>
        <w:t xml:space="preserve">　アブラナ科</w:t>
      </w:r>
      <w:r w:rsidR="0022523A">
        <w:rPr>
          <w:rFonts w:hint="eastAsia"/>
          <w:szCs w:val="21"/>
        </w:rPr>
        <w:t>スプラウトの</w:t>
      </w:r>
      <w:r w:rsidR="00935A55">
        <w:rPr>
          <w:rFonts w:hint="eastAsia"/>
          <w:szCs w:val="21"/>
        </w:rPr>
        <w:t>香気成分中に含まれている</w:t>
      </w:r>
      <w:r w:rsidR="00935A55">
        <w:rPr>
          <w:rFonts w:hint="eastAsia"/>
          <w:szCs w:val="21"/>
        </w:rPr>
        <w:t>ITC</w:t>
      </w:r>
      <w:r w:rsidR="00935A55">
        <w:rPr>
          <w:rFonts w:hint="eastAsia"/>
          <w:szCs w:val="21"/>
        </w:rPr>
        <w:t>を</w:t>
      </w:r>
      <w:r w:rsidR="004026AB">
        <w:rPr>
          <w:rFonts w:hint="eastAsia"/>
          <w:szCs w:val="21"/>
        </w:rPr>
        <w:t>ヘッドスペース型固相マイクロ抽出法（</w:t>
      </w:r>
      <w:r w:rsidR="004026AB">
        <w:rPr>
          <w:rFonts w:hint="eastAsia"/>
          <w:szCs w:val="21"/>
        </w:rPr>
        <w:t>HS-SP</w:t>
      </w:r>
      <w:r w:rsidR="00935A55">
        <w:rPr>
          <w:rFonts w:hint="eastAsia"/>
          <w:szCs w:val="21"/>
        </w:rPr>
        <w:t>ME</w:t>
      </w:r>
      <w:r w:rsidR="004026AB">
        <w:rPr>
          <w:rFonts w:hint="eastAsia"/>
          <w:szCs w:val="21"/>
        </w:rPr>
        <w:t>）を用いた</w:t>
      </w:r>
      <w:r w:rsidR="00935A55">
        <w:rPr>
          <w:rFonts w:hint="eastAsia"/>
          <w:szCs w:val="21"/>
        </w:rPr>
        <w:t>GC-MS</w:t>
      </w:r>
      <w:r w:rsidR="00761E61">
        <w:rPr>
          <w:rFonts w:hint="eastAsia"/>
          <w:szCs w:val="21"/>
        </w:rPr>
        <w:t>で解析した</w:t>
      </w:r>
      <w:r w:rsidR="005F3D7C">
        <w:rPr>
          <w:rFonts w:hint="eastAsia"/>
          <w:szCs w:val="21"/>
        </w:rPr>
        <w:t>.</w:t>
      </w:r>
      <w:r w:rsidR="0071214B">
        <w:rPr>
          <w:rFonts w:hint="eastAsia"/>
          <w:szCs w:val="21"/>
        </w:rPr>
        <w:t>今回使用したサンプルは市販されているアブラナ科スプラウト</w:t>
      </w:r>
      <w:r w:rsidR="005F3D7C">
        <w:rPr>
          <w:rFonts w:hint="eastAsia"/>
          <w:szCs w:val="21"/>
        </w:rPr>
        <w:t>,</w:t>
      </w:r>
      <w:r w:rsidR="0071214B">
        <w:rPr>
          <w:rFonts w:hint="eastAsia"/>
          <w:szCs w:val="21"/>
        </w:rPr>
        <w:t>カイワレダイコン</w:t>
      </w:r>
      <w:r w:rsidR="005F3D7C">
        <w:rPr>
          <w:rFonts w:hint="eastAsia"/>
          <w:szCs w:val="21"/>
        </w:rPr>
        <w:t>,</w:t>
      </w:r>
      <w:r w:rsidR="0071214B">
        <w:rPr>
          <w:rFonts w:hint="eastAsia"/>
          <w:szCs w:val="21"/>
        </w:rPr>
        <w:t>ブロッコリースプラウト（海洋牧場）クレス</w:t>
      </w:r>
      <w:r w:rsidR="005F3D7C">
        <w:rPr>
          <w:rFonts w:hint="eastAsia"/>
          <w:szCs w:val="21"/>
        </w:rPr>
        <w:t>,</w:t>
      </w:r>
      <w:r w:rsidR="0071214B">
        <w:rPr>
          <w:rFonts w:hint="eastAsia"/>
          <w:szCs w:val="21"/>
        </w:rPr>
        <w:t>マスタード</w:t>
      </w:r>
      <w:r w:rsidR="005F3D7C">
        <w:rPr>
          <w:rFonts w:hint="eastAsia"/>
          <w:szCs w:val="21"/>
        </w:rPr>
        <w:t>,</w:t>
      </w:r>
      <w:r w:rsidR="0071214B">
        <w:rPr>
          <w:rFonts w:hint="eastAsia"/>
          <w:szCs w:val="21"/>
        </w:rPr>
        <w:t>レッドキャベツ（村上農園）を使用した</w:t>
      </w:r>
      <w:r w:rsidR="005F3D7C">
        <w:rPr>
          <w:rFonts w:hint="eastAsia"/>
          <w:szCs w:val="21"/>
        </w:rPr>
        <w:t>.</w:t>
      </w:r>
    </w:p>
    <w:p w:rsidR="00204303" w:rsidRPr="00B41892" w:rsidRDefault="00B41892" w:rsidP="00B41892">
      <w:pPr>
        <w:ind w:firstLineChars="50" w:firstLine="120"/>
        <w:rPr>
          <w:sz w:val="24"/>
          <w:szCs w:val="21"/>
        </w:rPr>
      </w:pPr>
      <w:r w:rsidRPr="00B41892">
        <w:rPr>
          <w:rFonts w:hint="eastAsia"/>
          <w:sz w:val="24"/>
          <w:szCs w:val="21"/>
        </w:rPr>
        <w:t>3.2</w:t>
      </w:r>
      <w:r w:rsidRPr="00B41892">
        <w:rPr>
          <w:sz w:val="24"/>
          <w:szCs w:val="21"/>
        </w:rPr>
        <w:t>.</w:t>
      </w:r>
      <w:r w:rsidRPr="00B41892">
        <w:rPr>
          <w:rFonts w:hint="eastAsia"/>
          <w:sz w:val="24"/>
          <w:szCs w:val="21"/>
        </w:rPr>
        <w:t xml:space="preserve"> </w:t>
      </w:r>
      <w:r w:rsidR="00204303" w:rsidRPr="00B41892">
        <w:rPr>
          <w:rFonts w:hint="eastAsia"/>
          <w:sz w:val="24"/>
          <w:szCs w:val="21"/>
        </w:rPr>
        <w:t>方法</w:t>
      </w:r>
    </w:p>
    <w:p w:rsidR="00AD22D2" w:rsidRDefault="0071214B" w:rsidP="00642F1F">
      <w:pPr>
        <w:rPr>
          <w:rFonts w:asciiTheme="minorEastAsia" w:eastAsiaTheme="minorEastAsia" w:hAnsiTheme="minorEastAsia" w:cstheme="minorBidi"/>
          <w:szCs w:val="21"/>
        </w:rPr>
      </w:pPr>
      <w:r>
        <w:rPr>
          <w:rFonts w:hint="eastAsia"/>
          <w:szCs w:val="21"/>
        </w:rPr>
        <w:t xml:space="preserve">　</w:t>
      </w:r>
      <w:r w:rsidR="00B052B5">
        <w:rPr>
          <w:rFonts w:hint="eastAsia"/>
          <w:szCs w:val="21"/>
        </w:rPr>
        <w:t>市販のスプラウトは根の張った綿ごとパッケージされていた</w:t>
      </w:r>
      <w:r w:rsidR="005F3D7C">
        <w:rPr>
          <w:rFonts w:hint="eastAsia"/>
          <w:szCs w:val="21"/>
        </w:rPr>
        <w:t>.</w:t>
      </w:r>
      <w:r w:rsidR="00204303">
        <w:rPr>
          <w:rFonts w:hint="eastAsia"/>
          <w:szCs w:val="21"/>
        </w:rPr>
        <w:t>スプラウトを傷つけずにこの綿を外すことは極めて困難であるため</w:t>
      </w:r>
      <w:r w:rsidR="005F3D7C">
        <w:rPr>
          <w:rFonts w:hint="eastAsia"/>
          <w:szCs w:val="21"/>
        </w:rPr>
        <w:t>,</w:t>
      </w:r>
      <w:r w:rsidR="00204303">
        <w:rPr>
          <w:rFonts w:hint="eastAsia"/>
          <w:szCs w:val="21"/>
        </w:rPr>
        <w:t>根の部分は切り離して採取した</w:t>
      </w:r>
      <w:r w:rsidR="005F3D7C">
        <w:rPr>
          <w:rFonts w:hint="eastAsia"/>
          <w:szCs w:val="21"/>
        </w:rPr>
        <w:t>.</w:t>
      </w:r>
      <w:r w:rsidR="00204303">
        <w:rPr>
          <w:rFonts w:hint="eastAsia"/>
          <w:szCs w:val="21"/>
        </w:rPr>
        <w:t>それぞれのスプラウトを</w:t>
      </w:r>
      <w:r w:rsidR="00204303">
        <w:rPr>
          <w:rFonts w:hint="eastAsia"/>
          <w:szCs w:val="21"/>
        </w:rPr>
        <w:t>5</w:t>
      </w:r>
      <w:r w:rsidR="00204303">
        <w:rPr>
          <w:rFonts w:hint="eastAsia"/>
          <w:szCs w:val="21"/>
        </w:rPr>
        <w:t>本採取し</w:t>
      </w:r>
      <w:r w:rsidR="005F3D7C">
        <w:rPr>
          <w:rFonts w:hint="eastAsia"/>
          <w:szCs w:val="21"/>
        </w:rPr>
        <w:t>,</w:t>
      </w:r>
      <w:r w:rsidR="002132F7">
        <w:rPr>
          <w:rFonts w:hint="eastAsia"/>
          <w:szCs w:val="21"/>
        </w:rPr>
        <w:t>重量と</w:t>
      </w:r>
      <w:r w:rsidR="00204303">
        <w:rPr>
          <w:rFonts w:hint="eastAsia"/>
          <w:szCs w:val="21"/>
        </w:rPr>
        <w:t>大きさ</w:t>
      </w:r>
      <w:r w:rsidR="002132F7">
        <w:rPr>
          <w:rFonts w:hint="eastAsia"/>
          <w:szCs w:val="21"/>
        </w:rPr>
        <w:t>を</w:t>
      </w:r>
      <w:r w:rsidR="00204303">
        <w:rPr>
          <w:rFonts w:hint="eastAsia"/>
          <w:szCs w:val="21"/>
        </w:rPr>
        <w:t>記録</w:t>
      </w:r>
      <w:r w:rsidR="002132F7">
        <w:rPr>
          <w:rFonts w:hint="eastAsia"/>
          <w:szCs w:val="21"/>
        </w:rPr>
        <w:t>した</w:t>
      </w:r>
      <w:r w:rsidR="005F3D7C">
        <w:rPr>
          <w:rFonts w:hint="eastAsia"/>
          <w:szCs w:val="21"/>
        </w:rPr>
        <w:t>.</w:t>
      </w:r>
      <w:r w:rsidR="00204303">
        <w:rPr>
          <w:rFonts w:hint="eastAsia"/>
          <w:szCs w:val="21"/>
        </w:rPr>
        <w:t>茎</w:t>
      </w:r>
      <w:r w:rsidR="005F3D7C">
        <w:rPr>
          <w:rFonts w:hint="eastAsia"/>
          <w:szCs w:val="21"/>
        </w:rPr>
        <w:t>,</w:t>
      </w:r>
      <w:r w:rsidR="00204303">
        <w:rPr>
          <w:rFonts w:hint="eastAsia"/>
          <w:szCs w:val="21"/>
        </w:rPr>
        <w:t>葉に</w:t>
      </w:r>
      <w:r w:rsidR="002132F7">
        <w:rPr>
          <w:rFonts w:hint="eastAsia"/>
          <w:szCs w:val="21"/>
        </w:rPr>
        <w:t>切り分けたのちもう一度秤量し</w:t>
      </w:r>
      <w:r w:rsidR="005F3D7C">
        <w:rPr>
          <w:rFonts w:hint="eastAsia"/>
          <w:szCs w:val="21"/>
        </w:rPr>
        <w:t>,</w:t>
      </w:r>
      <w:r w:rsidR="002132F7">
        <w:rPr>
          <w:rFonts w:hint="eastAsia"/>
          <w:szCs w:val="21"/>
        </w:rPr>
        <w:t>速やかに５０％エタノール</w:t>
      </w:r>
      <w:r w:rsidR="002132F7">
        <w:rPr>
          <w:rFonts w:hint="eastAsia"/>
          <w:szCs w:val="21"/>
        </w:rPr>
        <w:t>100µL</w:t>
      </w:r>
      <w:r w:rsidR="002132F7">
        <w:rPr>
          <w:rFonts w:hint="eastAsia"/>
          <w:szCs w:val="21"/>
        </w:rPr>
        <w:t>を入れた別々の</w:t>
      </w:r>
      <w:r w:rsidR="002132F7">
        <w:rPr>
          <w:rFonts w:hint="eastAsia"/>
          <w:szCs w:val="21"/>
        </w:rPr>
        <w:t>20mL</w:t>
      </w:r>
      <w:r w:rsidR="002132F7">
        <w:rPr>
          <w:rFonts w:hint="eastAsia"/>
          <w:szCs w:val="21"/>
        </w:rPr>
        <w:t>ガラスバイアルに投入した</w:t>
      </w:r>
      <w:r w:rsidR="005F3D7C">
        <w:rPr>
          <w:rFonts w:hint="eastAsia"/>
          <w:szCs w:val="21"/>
        </w:rPr>
        <w:t>.</w:t>
      </w:r>
      <w:r w:rsidR="004026AB">
        <w:rPr>
          <w:rFonts w:hint="eastAsia"/>
          <w:szCs w:val="21"/>
        </w:rPr>
        <w:t>内部標準液（</w:t>
      </w:r>
      <w:r w:rsidR="004026AB">
        <w:rPr>
          <w:rFonts w:hint="eastAsia"/>
          <w:szCs w:val="21"/>
        </w:rPr>
        <w:t>IS</w:t>
      </w:r>
      <w:r w:rsidR="004026AB">
        <w:rPr>
          <w:rFonts w:hint="eastAsia"/>
          <w:szCs w:val="21"/>
        </w:rPr>
        <w:t>）として</w:t>
      </w:r>
      <w:r w:rsidR="004026AB">
        <w:rPr>
          <w:rFonts w:hint="eastAsia"/>
          <w:szCs w:val="21"/>
        </w:rPr>
        <w:t xml:space="preserve">1mM </w:t>
      </w:r>
      <w:proofErr w:type="spellStart"/>
      <w:r w:rsidR="004026AB">
        <w:rPr>
          <w:rFonts w:hint="eastAsia"/>
          <w:szCs w:val="21"/>
        </w:rPr>
        <w:t>Cyclohexanone</w:t>
      </w:r>
      <w:proofErr w:type="spellEnd"/>
      <w:r w:rsidR="004026AB">
        <w:rPr>
          <w:rFonts w:hint="eastAsia"/>
          <w:szCs w:val="21"/>
        </w:rPr>
        <w:t>（シクロヘキサノン）</w:t>
      </w:r>
      <w:r w:rsidR="004026AB">
        <w:rPr>
          <w:rFonts w:hint="eastAsia"/>
          <w:szCs w:val="21"/>
        </w:rPr>
        <w:t>10µ</w:t>
      </w:r>
      <w:r w:rsidR="004026AB">
        <w:rPr>
          <w:szCs w:val="21"/>
        </w:rPr>
        <w:t>L</w:t>
      </w:r>
      <w:r w:rsidR="004026AB">
        <w:rPr>
          <w:rFonts w:hint="eastAsia"/>
          <w:szCs w:val="21"/>
        </w:rPr>
        <w:t>を加え</w:t>
      </w:r>
      <w:r w:rsidR="005F3D7C">
        <w:rPr>
          <w:rFonts w:hint="eastAsia"/>
          <w:szCs w:val="21"/>
        </w:rPr>
        <w:t>,</w:t>
      </w:r>
      <w:r w:rsidR="004026AB">
        <w:rPr>
          <w:rFonts w:hint="eastAsia"/>
          <w:szCs w:val="21"/>
        </w:rPr>
        <w:t>ただちに密栓して</w:t>
      </w:r>
      <w:r w:rsidR="004026AB">
        <w:rPr>
          <w:rFonts w:hint="eastAsia"/>
          <w:szCs w:val="21"/>
        </w:rPr>
        <w:t>HS-SPME/GC-MS</w:t>
      </w:r>
      <w:r w:rsidR="004026AB">
        <w:rPr>
          <w:rFonts w:hint="eastAsia"/>
          <w:szCs w:val="21"/>
        </w:rPr>
        <w:t>分析を行った</w:t>
      </w:r>
      <w:r w:rsidR="005F3D7C">
        <w:rPr>
          <w:rFonts w:hint="eastAsia"/>
          <w:szCs w:val="21"/>
        </w:rPr>
        <w:t>.</w:t>
      </w:r>
      <w:r w:rsidR="00642F1F">
        <w:rPr>
          <w:rFonts w:hint="eastAsia"/>
          <w:szCs w:val="21"/>
        </w:rPr>
        <w:t>各種で葉</w:t>
      </w:r>
      <w:r w:rsidR="00642F1F">
        <w:rPr>
          <w:rFonts w:hint="eastAsia"/>
          <w:szCs w:val="21"/>
        </w:rPr>
        <w:t>5</w:t>
      </w:r>
      <w:r w:rsidR="00642F1F">
        <w:rPr>
          <w:rFonts w:hint="eastAsia"/>
          <w:szCs w:val="21"/>
        </w:rPr>
        <w:t>サンプル</w:t>
      </w:r>
      <w:r w:rsidR="005F3D7C">
        <w:rPr>
          <w:rFonts w:hint="eastAsia"/>
          <w:szCs w:val="21"/>
        </w:rPr>
        <w:t>,</w:t>
      </w:r>
      <w:r w:rsidR="00642F1F">
        <w:rPr>
          <w:rFonts w:hint="eastAsia"/>
          <w:szCs w:val="21"/>
        </w:rPr>
        <w:t>茎</w:t>
      </w:r>
      <w:r w:rsidR="00642F1F">
        <w:rPr>
          <w:rFonts w:hint="eastAsia"/>
          <w:szCs w:val="21"/>
        </w:rPr>
        <w:t>5</w:t>
      </w:r>
      <w:r w:rsidR="00642F1F">
        <w:rPr>
          <w:rFonts w:hint="eastAsia"/>
          <w:szCs w:val="21"/>
        </w:rPr>
        <w:t>サンプル</w:t>
      </w:r>
      <w:r w:rsidR="00AE0F30">
        <w:rPr>
          <w:rFonts w:hint="eastAsia"/>
          <w:szCs w:val="21"/>
        </w:rPr>
        <w:t>ずつ用意した</w:t>
      </w:r>
      <w:r w:rsidR="005F3D7C">
        <w:rPr>
          <w:rFonts w:hint="eastAsia"/>
          <w:szCs w:val="21"/>
        </w:rPr>
        <w:t>.</w:t>
      </w:r>
      <w:r w:rsidR="004026AB">
        <w:rPr>
          <w:rFonts w:hint="eastAsia"/>
          <w:szCs w:val="21"/>
        </w:rPr>
        <w:t>抽出には</w:t>
      </w:r>
      <w:r w:rsidR="004026AB">
        <w:rPr>
          <w:rFonts w:hint="eastAsia"/>
          <w:szCs w:val="21"/>
        </w:rPr>
        <w:t>SPME</w:t>
      </w:r>
      <w:r w:rsidR="004026AB">
        <w:rPr>
          <w:rFonts w:hint="eastAsia"/>
          <w:szCs w:val="21"/>
        </w:rPr>
        <w:t>ファイバー</w:t>
      </w:r>
      <w:r w:rsidR="00AD22D2">
        <w:rPr>
          <w:rFonts w:hint="eastAsia"/>
          <w:szCs w:val="21"/>
        </w:rPr>
        <w:t>に</w:t>
      </w:r>
      <w:r w:rsidR="004026AB">
        <w:rPr>
          <w:rFonts w:hint="eastAsia"/>
          <w:szCs w:val="21"/>
        </w:rPr>
        <w:t>50</w:t>
      </w:r>
      <w:r w:rsidR="004026AB">
        <w:rPr>
          <w:szCs w:val="21"/>
        </w:rPr>
        <w:t xml:space="preserve"> </w:t>
      </w:r>
      <w:r w:rsidR="004026AB">
        <w:rPr>
          <w:rFonts w:hint="eastAsia"/>
          <w:szCs w:val="21"/>
        </w:rPr>
        <w:t>/</w:t>
      </w:r>
      <w:r w:rsidR="004026AB">
        <w:rPr>
          <w:szCs w:val="21"/>
        </w:rPr>
        <w:t xml:space="preserve"> </w:t>
      </w:r>
      <w:r w:rsidR="004026AB">
        <w:rPr>
          <w:rFonts w:hint="eastAsia"/>
          <w:szCs w:val="21"/>
        </w:rPr>
        <w:t>30µ</w:t>
      </w:r>
      <w:r w:rsidR="004026AB">
        <w:rPr>
          <w:szCs w:val="21"/>
        </w:rPr>
        <w:t xml:space="preserve">m DVB/ </w:t>
      </w:r>
      <w:proofErr w:type="spellStart"/>
      <w:r w:rsidR="004026AB">
        <w:rPr>
          <w:szCs w:val="21"/>
        </w:rPr>
        <w:t>carboxen</w:t>
      </w:r>
      <w:proofErr w:type="spellEnd"/>
      <w:r w:rsidR="004026AB">
        <w:rPr>
          <w:szCs w:val="21"/>
        </w:rPr>
        <w:t>/ PDMS (SUPELCO</w:t>
      </w:r>
      <w:r w:rsidR="004026AB">
        <w:rPr>
          <w:rFonts w:hint="eastAsia"/>
          <w:szCs w:val="21"/>
        </w:rPr>
        <w:t>社製</w:t>
      </w:r>
      <w:r w:rsidR="004026AB">
        <w:rPr>
          <w:rFonts w:hint="eastAsia"/>
          <w:szCs w:val="21"/>
        </w:rPr>
        <w:t>)</w:t>
      </w:r>
      <w:r w:rsidR="004026AB">
        <w:rPr>
          <w:rFonts w:hint="eastAsia"/>
          <w:szCs w:val="21"/>
        </w:rPr>
        <w:t>を用い</w:t>
      </w:r>
      <w:r w:rsidR="005F3D7C">
        <w:rPr>
          <w:rFonts w:hint="eastAsia"/>
          <w:szCs w:val="21"/>
        </w:rPr>
        <w:t>,</w:t>
      </w:r>
      <w:r w:rsidR="00AD22D2">
        <w:rPr>
          <w:rFonts w:hint="eastAsia"/>
          <w:szCs w:val="21"/>
        </w:rPr>
        <w:t>平衡化に</w:t>
      </w:r>
      <w:r w:rsidR="00AD22D2">
        <w:rPr>
          <w:rFonts w:hint="eastAsia"/>
          <w:szCs w:val="21"/>
        </w:rPr>
        <w:t>30</w:t>
      </w:r>
      <w:r w:rsidR="00AD22D2">
        <w:rPr>
          <w:rFonts w:hint="eastAsia"/>
          <w:szCs w:val="21"/>
        </w:rPr>
        <w:t>℃・</w:t>
      </w:r>
      <w:r w:rsidR="00AD22D2">
        <w:rPr>
          <w:rFonts w:hint="eastAsia"/>
          <w:szCs w:val="21"/>
        </w:rPr>
        <w:t>5</w:t>
      </w:r>
      <w:r w:rsidR="00AD22D2">
        <w:rPr>
          <w:rFonts w:hint="eastAsia"/>
          <w:szCs w:val="21"/>
        </w:rPr>
        <w:t>分</w:t>
      </w:r>
      <w:r w:rsidR="005F3D7C">
        <w:rPr>
          <w:rFonts w:hint="eastAsia"/>
          <w:szCs w:val="21"/>
        </w:rPr>
        <w:t>,</w:t>
      </w:r>
      <w:r w:rsidR="00AD22D2">
        <w:rPr>
          <w:rFonts w:hint="eastAsia"/>
          <w:szCs w:val="21"/>
        </w:rPr>
        <w:t>吸着に</w:t>
      </w:r>
      <w:r w:rsidR="00AD22D2">
        <w:rPr>
          <w:rFonts w:hint="eastAsia"/>
          <w:szCs w:val="21"/>
        </w:rPr>
        <w:t>5</w:t>
      </w:r>
      <w:r w:rsidR="00AD22D2">
        <w:rPr>
          <w:rFonts w:hint="eastAsia"/>
          <w:szCs w:val="21"/>
        </w:rPr>
        <w:t>分</w:t>
      </w:r>
      <w:r w:rsidR="005F3D7C">
        <w:rPr>
          <w:rFonts w:hint="eastAsia"/>
          <w:szCs w:val="21"/>
        </w:rPr>
        <w:t>,</w:t>
      </w:r>
      <w:r w:rsidR="00AD22D2">
        <w:rPr>
          <w:rFonts w:hint="eastAsia"/>
          <w:szCs w:val="21"/>
        </w:rPr>
        <w:t>脱着に</w:t>
      </w:r>
      <w:r w:rsidR="00AD22D2">
        <w:rPr>
          <w:rFonts w:hint="eastAsia"/>
          <w:szCs w:val="21"/>
        </w:rPr>
        <w:t>10</w:t>
      </w:r>
      <w:r w:rsidR="00AD22D2">
        <w:rPr>
          <w:rFonts w:hint="eastAsia"/>
          <w:szCs w:val="21"/>
        </w:rPr>
        <w:t>分の条件で行った</w:t>
      </w:r>
      <w:r w:rsidR="005F3D7C">
        <w:rPr>
          <w:rFonts w:hint="eastAsia"/>
          <w:szCs w:val="21"/>
        </w:rPr>
        <w:t>.</w:t>
      </w:r>
      <w:r w:rsidR="00AD22D2">
        <w:rPr>
          <w:rFonts w:hint="eastAsia"/>
          <w:szCs w:val="21"/>
        </w:rPr>
        <w:t>GC/MS</w:t>
      </w:r>
      <w:r w:rsidR="00AD22D2">
        <w:rPr>
          <w:rFonts w:hint="eastAsia"/>
          <w:szCs w:val="21"/>
        </w:rPr>
        <w:t>装置は</w:t>
      </w:r>
      <w:proofErr w:type="spellStart"/>
      <w:r w:rsidR="00AD22D2">
        <w:rPr>
          <w:rFonts w:hint="eastAsia"/>
          <w:szCs w:val="21"/>
        </w:rPr>
        <w:t>Aglent</w:t>
      </w:r>
      <w:proofErr w:type="spellEnd"/>
      <w:r w:rsidR="00AD22D2">
        <w:rPr>
          <w:rFonts w:hint="eastAsia"/>
          <w:szCs w:val="21"/>
        </w:rPr>
        <w:t xml:space="preserve"> 6890/5973 GC</w:t>
      </w:r>
      <w:r w:rsidR="00AD22D2">
        <w:rPr>
          <w:szCs w:val="21"/>
        </w:rPr>
        <w:t xml:space="preserve"> </w:t>
      </w:r>
      <w:r w:rsidR="00AD22D2" w:rsidRPr="00AD22D2">
        <w:rPr>
          <w:rFonts w:hint="eastAsia"/>
          <w:szCs w:val="21"/>
        </w:rPr>
        <w:t>/</w:t>
      </w:r>
      <w:r w:rsidR="00AD22D2" w:rsidRPr="00AD22D2">
        <w:rPr>
          <w:szCs w:val="21"/>
        </w:rPr>
        <w:t xml:space="preserve"> </w:t>
      </w:r>
      <w:r w:rsidR="00AD22D2" w:rsidRPr="00AD22D2">
        <w:rPr>
          <w:rFonts w:hint="eastAsia"/>
          <w:szCs w:val="21"/>
        </w:rPr>
        <w:t>MSD</w:t>
      </w:r>
      <w:r w:rsidR="00AD22D2" w:rsidRPr="00AD22D2">
        <w:rPr>
          <w:rFonts w:hint="eastAsia"/>
          <w:szCs w:val="21"/>
        </w:rPr>
        <w:t>を用いた</w:t>
      </w:r>
      <w:r w:rsidR="005F3D7C">
        <w:rPr>
          <w:rFonts w:hint="eastAsia"/>
          <w:szCs w:val="21"/>
        </w:rPr>
        <w:t>.</w:t>
      </w:r>
      <w:r w:rsidR="00AD22D2" w:rsidRPr="00AD22D2">
        <w:rPr>
          <w:rFonts w:hint="eastAsia"/>
          <w:szCs w:val="21"/>
        </w:rPr>
        <w:t>CG</w:t>
      </w:r>
      <w:r w:rsidR="00AD22D2" w:rsidRPr="00AD22D2">
        <w:rPr>
          <w:rFonts w:hint="eastAsia"/>
          <w:szCs w:val="21"/>
        </w:rPr>
        <w:t>の条件については</w:t>
      </w:r>
      <w:r w:rsidR="005F3D7C">
        <w:rPr>
          <w:rFonts w:hint="eastAsia"/>
          <w:szCs w:val="21"/>
        </w:rPr>
        <w:t>,</w:t>
      </w:r>
      <w:r w:rsidR="00AD22D2" w:rsidRPr="00AD22D2">
        <w:rPr>
          <w:rFonts w:hint="eastAsia"/>
          <w:szCs w:val="21"/>
        </w:rPr>
        <w:t>キャピラリーに</w:t>
      </w:r>
      <w:r w:rsidR="00A51A82">
        <w:rPr>
          <w:rFonts w:hint="eastAsia"/>
          <w:szCs w:val="21"/>
        </w:rPr>
        <w:t>は高極性分子に適したポリエチレンコーティングを施した</w:t>
      </w:r>
      <w:r w:rsidR="00AD22D2" w:rsidRPr="005F3D7C">
        <w:rPr>
          <w:rFonts w:asciiTheme="minorHAnsi" w:eastAsiaTheme="minorEastAsia" w:hAnsiTheme="minorHAnsi" w:cstheme="minorBidi"/>
          <w:szCs w:val="21"/>
        </w:rPr>
        <w:t>DB-Wax φ0.25 mm×</w:t>
      </w:r>
      <w:r w:rsidR="00A51A82" w:rsidRPr="005F3D7C">
        <w:rPr>
          <w:rFonts w:asciiTheme="minorHAnsi" w:eastAsiaTheme="minorEastAsia" w:hAnsiTheme="minorHAnsi" w:cstheme="minorBidi"/>
          <w:szCs w:val="21"/>
        </w:rPr>
        <w:t>60 m, 0.25 µ</w:t>
      </w:r>
      <w:r w:rsidR="00AD22D2" w:rsidRPr="005F3D7C">
        <w:rPr>
          <w:rFonts w:asciiTheme="minorHAnsi" w:eastAsiaTheme="minorEastAsia" w:hAnsiTheme="minorHAnsi" w:cstheme="minorBidi"/>
          <w:szCs w:val="21"/>
        </w:rPr>
        <w:t>m</w:t>
      </w:r>
      <w:r w:rsidR="005F3D7C">
        <w:rPr>
          <w:rFonts w:asciiTheme="minorEastAsia" w:eastAsiaTheme="minorEastAsia" w:hAnsiTheme="minorEastAsia" w:cstheme="minorBidi" w:hint="eastAsia"/>
          <w:szCs w:val="21"/>
        </w:rPr>
        <w:t>.</w:t>
      </w:r>
      <w:r w:rsidR="00AD22D2" w:rsidRPr="00AD22D2">
        <w:rPr>
          <w:rFonts w:asciiTheme="minorEastAsia" w:eastAsiaTheme="minorEastAsia" w:hAnsiTheme="minorEastAsia" w:cstheme="minorBidi" w:hint="eastAsia"/>
          <w:szCs w:val="21"/>
        </w:rPr>
        <w:t>検出器温度は</w:t>
      </w:r>
      <w:r w:rsidR="00AD22D2" w:rsidRPr="00AD22D2">
        <w:rPr>
          <w:rFonts w:asciiTheme="minorEastAsia" w:eastAsiaTheme="minorEastAsia" w:hAnsiTheme="minorEastAsia" w:cstheme="minorBidi"/>
          <w:szCs w:val="21"/>
        </w:rPr>
        <w:t xml:space="preserve">250 </w:t>
      </w:r>
      <w:r w:rsidR="00AD22D2" w:rsidRPr="00AD22D2">
        <w:rPr>
          <w:rFonts w:asciiTheme="minorEastAsia" w:eastAsiaTheme="minorEastAsia" w:hAnsiTheme="minorEastAsia" w:cstheme="minorBidi" w:hint="eastAsia"/>
          <w:szCs w:val="21"/>
        </w:rPr>
        <w:t>℃</w:t>
      </w:r>
      <w:r w:rsidR="005F3D7C">
        <w:rPr>
          <w:rFonts w:asciiTheme="minorEastAsia" w:eastAsiaTheme="minorEastAsia" w:hAnsiTheme="minorEastAsia" w:cstheme="minorBidi" w:hint="eastAsia"/>
          <w:szCs w:val="21"/>
        </w:rPr>
        <w:t>,</w:t>
      </w:r>
      <w:r w:rsidR="00AD22D2" w:rsidRPr="00AD22D2">
        <w:rPr>
          <w:rFonts w:asciiTheme="minorEastAsia" w:eastAsiaTheme="minorEastAsia" w:hAnsiTheme="minorEastAsia" w:cstheme="minorBidi" w:hint="eastAsia"/>
          <w:szCs w:val="21"/>
        </w:rPr>
        <w:t>カラムオーブン温度は</w:t>
      </w:r>
      <w:r w:rsidR="00AD22D2" w:rsidRPr="00AD22D2">
        <w:rPr>
          <w:rFonts w:asciiTheme="minorEastAsia" w:eastAsiaTheme="minorEastAsia" w:hAnsiTheme="minorEastAsia" w:cstheme="minorBidi"/>
          <w:szCs w:val="21"/>
        </w:rPr>
        <w:t xml:space="preserve"> 50 </w:t>
      </w:r>
      <w:r w:rsidR="00AD22D2" w:rsidRPr="00AD22D2">
        <w:rPr>
          <w:rFonts w:asciiTheme="minorEastAsia" w:eastAsiaTheme="minorEastAsia" w:hAnsiTheme="minorEastAsia" w:cstheme="minorBidi" w:hint="eastAsia"/>
          <w:szCs w:val="21"/>
        </w:rPr>
        <w:t>℃で</w:t>
      </w:r>
      <w:r w:rsidR="00AD22D2" w:rsidRPr="00AD22D2">
        <w:rPr>
          <w:rFonts w:asciiTheme="minorEastAsia" w:eastAsiaTheme="minorEastAsia" w:hAnsiTheme="minorEastAsia" w:cstheme="minorBidi"/>
          <w:szCs w:val="21"/>
        </w:rPr>
        <w:t>3</w:t>
      </w:r>
      <w:r w:rsidR="00AD22D2" w:rsidRPr="00AD22D2">
        <w:rPr>
          <w:rFonts w:asciiTheme="minorEastAsia" w:eastAsiaTheme="minorEastAsia" w:hAnsiTheme="minorEastAsia" w:cstheme="minorBidi" w:hint="eastAsia"/>
          <w:szCs w:val="21"/>
        </w:rPr>
        <w:t>分間保った後</w:t>
      </w:r>
      <w:r w:rsidR="005F3D7C">
        <w:rPr>
          <w:rFonts w:asciiTheme="minorEastAsia" w:eastAsiaTheme="minorEastAsia" w:hAnsiTheme="minorEastAsia" w:cstheme="minorBidi" w:hint="eastAsia"/>
          <w:szCs w:val="21"/>
        </w:rPr>
        <w:t>,</w:t>
      </w:r>
      <w:r w:rsidR="00AD22D2" w:rsidRPr="00AD22D2">
        <w:rPr>
          <w:rFonts w:asciiTheme="minorEastAsia" w:eastAsiaTheme="minorEastAsia" w:hAnsiTheme="minorEastAsia" w:cstheme="minorBidi"/>
          <w:szCs w:val="21"/>
        </w:rPr>
        <w:t xml:space="preserve">5 </w:t>
      </w:r>
      <w:r w:rsidR="00AD22D2" w:rsidRPr="00AD22D2">
        <w:rPr>
          <w:rFonts w:asciiTheme="minorEastAsia" w:eastAsiaTheme="minorEastAsia" w:hAnsiTheme="minorEastAsia" w:cstheme="minorBidi" w:hint="eastAsia"/>
          <w:szCs w:val="21"/>
        </w:rPr>
        <w:t>℃</w:t>
      </w:r>
      <w:r w:rsidR="00AD22D2" w:rsidRPr="00AD22D2">
        <w:rPr>
          <w:rFonts w:asciiTheme="minorEastAsia" w:eastAsiaTheme="minorEastAsia" w:hAnsiTheme="minorEastAsia" w:cstheme="minorBidi"/>
          <w:szCs w:val="21"/>
        </w:rPr>
        <w:t>/</w:t>
      </w:r>
      <w:r w:rsidR="00AD22D2" w:rsidRPr="00AD22D2">
        <w:rPr>
          <w:rFonts w:asciiTheme="minorEastAsia" w:eastAsiaTheme="minorEastAsia" w:hAnsiTheme="minorEastAsia" w:cstheme="minorBidi" w:hint="eastAsia"/>
          <w:szCs w:val="21"/>
        </w:rPr>
        <w:t>分で加熱していき</w:t>
      </w:r>
      <w:r w:rsidR="00AD22D2" w:rsidRPr="00AD22D2">
        <w:rPr>
          <w:rFonts w:asciiTheme="minorEastAsia" w:eastAsiaTheme="minorEastAsia" w:hAnsiTheme="minorEastAsia" w:cstheme="minorBidi"/>
          <w:szCs w:val="21"/>
        </w:rPr>
        <w:t xml:space="preserve">220 </w:t>
      </w:r>
      <w:r w:rsidR="00AD22D2" w:rsidRPr="00AD22D2">
        <w:rPr>
          <w:rFonts w:asciiTheme="minorEastAsia" w:eastAsiaTheme="minorEastAsia" w:hAnsiTheme="minorEastAsia" w:cstheme="minorBidi" w:hint="eastAsia"/>
          <w:szCs w:val="21"/>
        </w:rPr>
        <w:t>℃で</w:t>
      </w:r>
      <w:r w:rsidR="00AD22D2" w:rsidRPr="00AD22D2">
        <w:rPr>
          <w:rFonts w:asciiTheme="minorEastAsia" w:eastAsiaTheme="minorEastAsia" w:hAnsiTheme="minorEastAsia" w:cstheme="minorBidi"/>
          <w:szCs w:val="21"/>
        </w:rPr>
        <w:t>6</w:t>
      </w:r>
      <w:r w:rsidR="00AD22D2" w:rsidRPr="00AD22D2">
        <w:rPr>
          <w:rFonts w:asciiTheme="minorEastAsia" w:eastAsiaTheme="minorEastAsia" w:hAnsiTheme="minorEastAsia" w:cstheme="minorBidi" w:hint="eastAsia"/>
          <w:szCs w:val="21"/>
        </w:rPr>
        <w:t>分間維持する</w:t>
      </w:r>
      <w:r w:rsidR="005F3D7C">
        <w:rPr>
          <w:rFonts w:asciiTheme="minorEastAsia" w:eastAsiaTheme="minorEastAsia" w:hAnsiTheme="minorEastAsia" w:cstheme="minorBidi" w:hint="eastAsia"/>
          <w:szCs w:val="21"/>
        </w:rPr>
        <w:t>.</w:t>
      </w:r>
      <w:r w:rsidR="00AD22D2" w:rsidRPr="00AD22D2">
        <w:rPr>
          <w:rFonts w:asciiTheme="minorEastAsia" w:eastAsiaTheme="minorEastAsia" w:hAnsiTheme="minorEastAsia" w:cstheme="minorBidi" w:hint="eastAsia"/>
          <w:szCs w:val="21"/>
        </w:rPr>
        <w:t>キャリアガスはヘリウム</w:t>
      </w:r>
      <w:r w:rsidR="005F3D7C">
        <w:rPr>
          <w:rFonts w:asciiTheme="minorEastAsia" w:eastAsiaTheme="minorEastAsia" w:hAnsiTheme="minorEastAsia" w:cstheme="minorBidi" w:hint="eastAsia"/>
          <w:szCs w:val="21"/>
        </w:rPr>
        <w:t>,</w:t>
      </w:r>
      <w:r w:rsidR="00AD22D2" w:rsidRPr="00AD22D2">
        <w:rPr>
          <w:rFonts w:asciiTheme="minorEastAsia" w:eastAsiaTheme="minorEastAsia" w:hAnsiTheme="minorEastAsia" w:cstheme="minorBidi" w:hint="eastAsia"/>
          <w:szCs w:val="21"/>
        </w:rPr>
        <w:t>ガス流速</w:t>
      </w:r>
      <w:r w:rsidR="00AD22D2" w:rsidRPr="00AD22D2">
        <w:rPr>
          <w:rFonts w:asciiTheme="minorEastAsia" w:eastAsiaTheme="minorEastAsia" w:hAnsiTheme="minorEastAsia" w:cstheme="minorBidi"/>
          <w:szCs w:val="21"/>
        </w:rPr>
        <w:t xml:space="preserve">: </w:t>
      </w:r>
      <w:r w:rsidR="00AD22D2" w:rsidRPr="005F3D7C">
        <w:rPr>
          <w:rFonts w:asciiTheme="minorHAnsi" w:eastAsiaTheme="minorEastAsia" w:hAnsiTheme="minorHAnsi" w:cstheme="minorBidi"/>
          <w:szCs w:val="21"/>
        </w:rPr>
        <w:t>0.8 mL</w:t>
      </w:r>
      <w:r w:rsidR="00AD22D2" w:rsidRPr="00AD22D2">
        <w:rPr>
          <w:rFonts w:asciiTheme="minorEastAsia" w:eastAsiaTheme="minorEastAsia" w:hAnsiTheme="minorEastAsia" w:cstheme="minorBidi"/>
          <w:szCs w:val="21"/>
        </w:rPr>
        <w:t>/</w:t>
      </w:r>
      <w:r w:rsidR="00B052B5">
        <w:rPr>
          <w:rFonts w:asciiTheme="minorEastAsia" w:eastAsiaTheme="minorEastAsia" w:hAnsiTheme="minorEastAsia" w:cstheme="minorBidi" w:hint="eastAsia"/>
          <w:szCs w:val="21"/>
        </w:rPr>
        <w:t>分で行った</w:t>
      </w:r>
      <w:r w:rsidR="005F3D7C">
        <w:rPr>
          <w:rFonts w:asciiTheme="minorEastAsia" w:eastAsiaTheme="minorEastAsia" w:hAnsiTheme="minorEastAsia" w:cstheme="minorBidi" w:hint="eastAsia"/>
          <w:szCs w:val="21"/>
        </w:rPr>
        <w:t>.</w:t>
      </w:r>
    </w:p>
    <w:p w:rsidR="00AD22D2" w:rsidRDefault="00AD22D2" w:rsidP="00AD22D2">
      <w:pPr>
        <w:autoSpaceDE w:val="0"/>
        <w:autoSpaceDN w:val="0"/>
        <w:adjustRightInd w:val="0"/>
        <w:jc w:val="left"/>
        <w:rPr>
          <w:rFonts w:asciiTheme="minorEastAsia" w:eastAsiaTheme="minorEastAsia" w:hAnsiTheme="minorEastAsia" w:cstheme="minorBidi"/>
          <w:szCs w:val="21"/>
        </w:rPr>
      </w:pPr>
      <w:r>
        <w:rPr>
          <w:rFonts w:asciiTheme="minorEastAsia" w:eastAsiaTheme="minorEastAsia" w:hAnsiTheme="minorEastAsia" w:cstheme="minorBidi" w:hint="eastAsia"/>
          <w:szCs w:val="21"/>
        </w:rPr>
        <w:t xml:space="preserve">　検出されてきた物質の同定は</w:t>
      </w:r>
      <w:r w:rsidR="005F3D7C">
        <w:rPr>
          <w:rFonts w:asciiTheme="minorEastAsia" w:eastAsiaTheme="minorEastAsia" w:hAnsiTheme="minorEastAsia" w:cstheme="minorBidi" w:hint="eastAsia"/>
          <w:szCs w:val="21"/>
        </w:rPr>
        <w:t>,</w:t>
      </w:r>
      <w:r w:rsidR="00761E61">
        <w:rPr>
          <w:rFonts w:asciiTheme="minorEastAsia" w:eastAsiaTheme="minorEastAsia" w:hAnsiTheme="minorEastAsia" w:cstheme="minorBidi" w:hint="eastAsia"/>
          <w:szCs w:val="21"/>
        </w:rPr>
        <w:t>NIST</w:t>
      </w:r>
      <w:r>
        <w:rPr>
          <w:rFonts w:asciiTheme="minorEastAsia" w:eastAsiaTheme="minorEastAsia" w:hAnsiTheme="minorEastAsia" w:cstheme="minorBidi" w:hint="eastAsia"/>
          <w:szCs w:val="21"/>
        </w:rPr>
        <w:t>マススペクトルデータ</w:t>
      </w:r>
      <w:r w:rsidR="003343B6">
        <w:rPr>
          <w:rFonts w:asciiTheme="minorEastAsia" w:eastAsiaTheme="minorEastAsia" w:hAnsiTheme="minorEastAsia" w:cstheme="minorBidi" w:hint="eastAsia"/>
          <w:szCs w:val="21"/>
        </w:rPr>
        <w:t>を参照した</w:t>
      </w:r>
      <w:r w:rsidR="005F3D7C">
        <w:rPr>
          <w:rFonts w:asciiTheme="minorEastAsia" w:eastAsiaTheme="minorEastAsia" w:hAnsiTheme="minorEastAsia" w:cstheme="minorBidi" w:hint="eastAsia"/>
          <w:szCs w:val="21"/>
        </w:rPr>
        <w:t>.</w:t>
      </w:r>
      <w:r w:rsidR="003343B6">
        <w:rPr>
          <w:rFonts w:asciiTheme="minorEastAsia" w:eastAsiaTheme="minorEastAsia" w:hAnsiTheme="minorEastAsia" w:cstheme="minorBidi" w:hint="eastAsia"/>
          <w:szCs w:val="21"/>
        </w:rPr>
        <w:t>特に今回は</w:t>
      </w:r>
      <w:r w:rsidR="00AF7E54">
        <w:rPr>
          <w:rFonts w:asciiTheme="minorEastAsia" w:eastAsiaTheme="minorEastAsia" w:hAnsiTheme="minorEastAsia" w:cstheme="minorBidi" w:hint="eastAsia"/>
          <w:szCs w:val="21"/>
        </w:rPr>
        <w:t>ダイコ</w:t>
      </w:r>
      <w:r w:rsidR="00AF7E54">
        <w:rPr>
          <w:rFonts w:asciiTheme="minorEastAsia" w:eastAsiaTheme="minorEastAsia" w:hAnsiTheme="minorEastAsia" w:cstheme="minorBidi" w:hint="eastAsia"/>
          <w:szCs w:val="21"/>
        </w:rPr>
        <w:lastRenderedPageBreak/>
        <w:t>ンに含まれる</w:t>
      </w:r>
      <w:r w:rsidR="00631A2E">
        <w:rPr>
          <w:rFonts w:asciiTheme="minorEastAsia" w:eastAsiaTheme="minorEastAsia" w:hAnsiTheme="minorEastAsia" w:cstheme="minorBidi" w:hint="eastAsia"/>
          <w:szCs w:val="21"/>
        </w:rPr>
        <w:t>GLのアグリコン</w:t>
      </w:r>
      <w:r w:rsidR="00997457">
        <w:rPr>
          <w:rFonts w:asciiTheme="minorEastAsia" w:eastAsiaTheme="minorEastAsia" w:hAnsiTheme="minorEastAsia" w:cstheme="minorBidi" w:hint="eastAsia"/>
          <w:szCs w:val="21"/>
        </w:rPr>
        <w:t>である</w:t>
      </w:r>
      <w:r w:rsidR="00AF7E54" w:rsidRPr="005F3D7C">
        <w:rPr>
          <w:rFonts w:asciiTheme="minorHAnsi" w:eastAsiaTheme="minorEastAsia" w:hAnsiTheme="minorHAnsi" w:cstheme="minorBidi"/>
          <w:szCs w:val="21"/>
        </w:rPr>
        <w:t>o-Glycoside</w:t>
      </w:r>
      <w:r w:rsidR="00631A2E">
        <w:rPr>
          <w:rFonts w:asciiTheme="minorEastAsia" w:eastAsiaTheme="minorEastAsia" w:hAnsiTheme="minorEastAsia" w:cstheme="minorBidi" w:hint="eastAsia"/>
          <w:szCs w:val="21"/>
        </w:rPr>
        <w:t xml:space="preserve">の分解産物 </w:t>
      </w:r>
      <w:r w:rsidR="00AF7E54" w:rsidRPr="005F3D7C">
        <w:rPr>
          <w:rFonts w:asciiTheme="minorHAnsi" w:eastAsiaTheme="minorEastAsia" w:hAnsiTheme="minorHAnsi" w:cstheme="minorBidi"/>
          <w:szCs w:val="21"/>
        </w:rPr>
        <w:t>4-Methylpentyl ITC,5-(methylthio)-4-pentenitrile,Benzenpropanenitrile,3-(Methylthio)propyl ITC, Benzyl ITC, 4-(</w:t>
      </w:r>
      <w:proofErr w:type="spellStart"/>
      <w:r w:rsidR="00AF7E54" w:rsidRPr="005F3D7C">
        <w:rPr>
          <w:rFonts w:asciiTheme="minorHAnsi" w:eastAsiaTheme="minorEastAsia" w:hAnsiTheme="minorHAnsi" w:cstheme="minorBidi"/>
          <w:szCs w:val="21"/>
        </w:rPr>
        <w:t>Methylthio</w:t>
      </w:r>
      <w:proofErr w:type="spellEnd"/>
      <w:r w:rsidR="00AF7E54" w:rsidRPr="005F3D7C">
        <w:rPr>
          <w:rFonts w:asciiTheme="minorHAnsi" w:eastAsiaTheme="minorEastAsia" w:hAnsiTheme="minorHAnsi" w:cstheme="minorBidi"/>
          <w:szCs w:val="21"/>
        </w:rPr>
        <w:t>)-3-butenyl ITC,</w:t>
      </w:r>
      <w:r w:rsidR="00747FA9" w:rsidRPr="005F3D7C">
        <w:rPr>
          <w:rFonts w:asciiTheme="minorHAnsi" w:eastAsiaTheme="minorEastAsia" w:hAnsiTheme="minorHAnsi" w:cstheme="minorBidi"/>
          <w:szCs w:val="21"/>
        </w:rPr>
        <w:t xml:space="preserve"> </w:t>
      </w:r>
      <w:r w:rsidR="00747FA9" w:rsidRPr="005F3D7C">
        <w:rPr>
          <w:rFonts w:asciiTheme="minorHAnsi" w:eastAsiaTheme="minorEastAsia" w:hAnsiTheme="minorHAnsi" w:cstheme="minorBidi"/>
          <w:szCs w:val="21"/>
        </w:rPr>
        <w:t>4-(</w:t>
      </w:r>
      <w:proofErr w:type="spellStart"/>
      <w:r w:rsidR="00747FA9" w:rsidRPr="005F3D7C">
        <w:rPr>
          <w:rFonts w:asciiTheme="minorHAnsi" w:eastAsiaTheme="minorEastAsia" w:hAnsiTheme="minorHAnsi" w:cstheme="minorBidi"/>
          <w:szCs w:val="21"/>
        </w:rPr>
        <w:t>Methylthio</w:t>
      </w:r>
      <w:proofErr w:type="spellEnd"/>
      <w:r w:rsidR="00747FA9" w:rsidRPr="005F3D7C">
        <w:rPr>
          <w:rFonts w:asciiTheme="minorHAnsi" w:eastAsiaTheme="minorEastAsia" w:hAnsiTheme="minorHAnsi" w:cstheme="minorBidi"/>
          <w:szCs w:val="21"/>
        </w:rPr>
        <w:t>)</w:t>
      </w:r>
      <w:r w:rsidR="00747FA9" w:rsidRPr="005F3D7C">
        <w:rPr>
          <w:rFonts w:asciiTheme="minorHAnsi" w:eastAsiaTheme="minorEastAsia" w:hAnsiTheme="minorHAnsi" w:cstheme="minorBidi"/>
          <w:szCs w:val="21"/>
        </w:rPr>
        <w:t>but</w:t>
      </w:r>
      <w:r w:rsidR="00747FA9" w:rsidRPr="005F3D7C">
        <w:rPr>
          <w:rFonts w:asciiTheme="minorHAnsi" w:eastAsiaTheme="minorEastAsia" w:hAnsiTheme="minorHAnsi" w:cstheme="minorBidi"/>
          <w:szCs w:val="21"/>
        </w:rPr>
        <w:t>yl ITC,</w:t>
      </w:r>
      <w:r w:rsidR="00AF7E54" w:rsidRPr="005F3D7C">
        <w:rPr>
          <w:rFonts w:asciiTheme="minorHAnsi" w:eastAsiaTheme="minorEastAsia" w:hAnsiTheme="minorHAnsi" w:cstheme="minorBidi"/>
          <w:szCs w:val="21"/>
        </w:rPr>
        <w:t xml:space="preserve"> 2-Phenylethyl ITC, 5-(</w:t>
      </w:r>
      <w:proofErr w:type="spellStart"/>
      <w:r w:rsidR="00AF7E54" w:rsidRPr="005F3D7C">
        <w:rPr>
          <w:rFonts w:asciiTheme="minorHAnsi" w:eastAsiaTheme="minorEastAsia" w:hAnsiTheme="minorHAnsi" w:cstheme="minorBidi"/>
          <w:szCs w:val="21"/>
        </w:rPr>
        <w:t>Methylthio</w:t>
      </w:r>
      <w:proofErr w:type="spellEnd"/>
      <w:r w:rsidR="00AF7E54" w:rsidRPr="005F3D7C">
        <w:rPr>
          <w:rFonts w:asciiTheme="minorHAnsi" w:eastAsiaTheme="minorEastAsia" w:hAnsiTheme="minorHAnsi" w:cstheme="minorBidi"/>
          <w:szCs w:val="21"/>
        </w:rPr>
        <w:t>)</w:t>
      </w:r>
      <w:proofErr w:type="spellStart"/>
      <w:r w:rsidR="00AF7E54" w:rsidRPr="005F3D7C">
        <w:rPr>
          <w:rFonts w:asciiTheme="minorHAnsi" w:eastAsiaTheme="minorEastAsia" w:hAnsiTheme="minorHAnsi" w:cstheme="minorBidi"/>
          <w:szCs w:val="21"/>
        </w:rPr>
        <w:t>pentyl</w:t>
      </w:r>
      <w:proofErr w:type="spellEnd"/>
      <w:r w:rsidR="00AF7E54" w:rsidRPr="005F3D7C">
        <w:rPr>
          <w:rFonts w:asciiTheme="minorHAnsi" w:eastAsiaTheme="minorEastAsia" w:hAnsiTheme="minorHAnsi" w:cstheme="minorBidi"/>
          <w:szCs w:val="21"/>
        </w:rPr>
        <w:t xml:space="preserve"> ITC,</w:t>
      </w:r>
      <w:r w:rsidR="00B052B5">
        <w:rPr>
          <w:rFonts w:asciiTheme="minorEastAsia" w:eastAsiaTheme="minorEastAsia" w:hAnsiTheme="minorEastAsia" w:cstheme="minorBidi" w:hint="eastAsia"/>
          <w:szCs w:val="21"/>
        </w:rPr>
        <w:t>のマススペクトルデータとの比較を行い簡易的に同定した</w:t>
      </w:r>
      <w:r w:rsidR="005F3D7C">
        <w:rPr>
          <w:rFonts w:asciiTheme="minorEastAsia" w:eastAsiaTheme="minorEastAsia" w:hAnsiTheme="minorEastAsia" w:cstheme="minorBidi" w:hint="eastAsia"/>
          <w:szCs w:val="21"/>
        </w:rPr>
        <w:t>.</w:t>
      </w:r>
    </w:p>
    <w:p w:rsidR="00811599" w:rsidRPr="00AD22D2" w:rsidRDefault="00811599" w:rsidP="00AD22D2">
      <w:pPr>
        <w:autoSpaceDE w:val="0"/>
        <w:autoSpaceDN w:val="0"/>
        <w:adjustRightInd w:val="0"/>
        <w:jc w:val="left"/>
        <w:rPr>
          <w:rFonts w:asciiTheme="minorEastAsia" w:eastAsiaTheme="minorEastAsia" w:hAnsiTheme="minorEastAsia" w:cstheme="minorBidi"/>
          <w:szCs w:val="21"/>
        </w:rPr>
      </w:pPr>
      <w:r>
        <w:rPr>
          <w:rFonts w:asciiTheme="minorEastAsia" w:eastAsiaTheme="minorEastAsia" w:hAnsiTheme="minorEastAsia" w:cstheme="minorBidi" w:hint="eastAsia"/>
          <w:szCs w:val="21"/>
        </w:rPr>
        <w:t xml:space="preserve">　アブラナ科における系統関係については</w:t>
      </w:r>
      <w:r w:rsidRPr="005F3D7C">
        <w:rPr>
          <w:rFonts w:asciiTheme="minorHAnsi" w:eastAsiaTheme="minorEastAsia" w:hAnsiTheme="minorHAnsi" w:cstheme="minorBidi"/>
          <w:szCs w:val="21"/>
        </w:rPr>
        <w:t>Yan-Wen Yang et al (1999)</w:t>
      </w:r>
      <w:r>
        <w:rPr>
          <w:rFonts w:asciiTheme="minorEastAsia" w:eastAsiaTheme="minorEastAsia" w:hAnsiTheme="minorEastAsia" w:cstheme="minorBidi" w:hint="eastAsia"/>
          <w:szCs w:val="21"/>
        </w:rPr>
        <w:t>の論文を参照した</w:t>
      </w:r>
      <w:r w:rsidR="005F3D7C">
        <w:rPr>
          <w:rFonts w:asciiTheme="minorEastAsia" w:eastAsiaTheme="minorEastAsia" w:hAnsiTheme="minorEastAsia" w:cstheme="minorBidi" w:hint="eastAsia"/>
          <w:szCs w:val="21"/>
        </w:rPr>
        <w:t>.</w:t>
      </w:r>
    </w:p>
    <w:p w:rsidR="00B26FE5" w:rsidRPr="00B26FE5" w:rsidRDefault="00B26FE5" w:rsidP="00B26FE5">
      <w:pPr>
        <w:rPr>
          <w:rFonts w:hint="eastAsia"/>
          <w:sz w:val="24"/>
          <w:szCs w:val="24"/>
        </w:rPr>
      </w:pPr>
    </w:p>
    <w:p w:rsidR="00B26FE5" w:rsidRPr="00B41892" w:rsidRDefault="00B26FE5" w:rsidP="00B41892">
      <w:pPr>
        <w:pStyle w:val="a7"/>
        <w:numPr>
          <w:ilvl w:val="0"/>
          <w:numId w:val="2"/>
        </w:numPr>
        <w:ind w:leftChars="0"/>
        <w:rPr>
          <w:sz w:val="24"/>
          <w:szCs w:val="24"/>
        </w:rPr>
      </w:pPr>
      <w:r w:rsidRPr="00B41892">
        <w:rPr>
          <w:rFonts w:hint="eastAsia"/>
          <w:sz w:val="24"/>
          <w:szCs w:val="24"/>
        </w:rPr>
        <w:t>結果</w:t>
      </w:r>
    </w:p>
    <w:p w:rsidR="009E4774" w:rsidRDefault="00747FA9" w:rsidP="009E4774">
      <w:pPr>
        <w:ind w:firstLineChars="50" w:firstLine="105"/>
        <w:rPr>
          <w:rFonts w:asciiTheme="minorHAnsi" w:eastAsiaTheme="minorEastAsia" w:hAnsiTheme="minorHAnsi" w:cstheme="minorBidi"/>
          <w:szCs w:val="21"/>
        </w:rPr>
      </w:pPr>
      <w:r w:rsidRPr="009E4774">
        <w:rPr>
          <w:rFonts w:hint="eastAsia"/>
          <w:szCs w:val="21"/>
        </w:rPr>
        <w:t>o-Glycoside</w:t>
      </w:r>
      <w:r w:rsidRPr="009E4774">
        <w:rPr>
          <w:rFonts w:hint="eastAsia"/>
          <w:szCs w:val="21"/>
        </w:rPr>
        <w:t>の分解産物のうち</w:t>
      </w:r>
      <w:r w:rsidRPr="005F3D7C">
        <w:rPr>
          <w:rFonts w:asciiTheme="minorHAnsi" w:eastAsiaTheme="minorEastAsia" w:hAnsiTheme="minorHAnsi" w:cstheme="minorBidi"/>
          <w:szCs w:val="21"/>
        </w:rPr>
        <w:t xml:space="preserve">4-Methylpentyl, </w:t>
      </w:r>
      <w:r w:rsidRPr="005F3D7C">
        <w:rPr>
          <w:rFonts w:asciiTheme="minorHAnsi" w:eastAsiaTheme="minorEastAsia" w:hAnsiTheme="minorHAnsi" w:cstheme="minorBidi"/>
          <w:szCs w:val="21"/>
        </w:rPr>
        <w:t>Benzyl ITC, 4-(</w:t>
      </w:r>
      <w:proofErr w:type="spellStart"/>
      <w:r w:rsidRPr="005F3D7C">
        <w:rPr>
          <w:rFonts w:asciiTheme="minorHAnsi" w:eastAsiaTheme="minorEastAsia" w:hAnsiTheme="minorHAnsi" w:cstheme="minorBidi"/>
          <w:szCs w:val="21"/>
        </w:rPr>
        <w:t>Methylthio</w:t>
      </w:r>
      <w:proofErr w:type="spellEnd"/>
      <w:r w:rsidRPr="005F3D7C">
        <w:rPr>
          <w:rFonts w:asciiTheme="minorHAnsi" w:eastAsiaTheme="minorEastAsia" w:hAnsiTheme="minorHAnsi" w:cstheme="minorBidi"/>
          <w:szCs w:val="21"/>
        </w:rPr>
        <w:t>)-3-</w:t>
      </w:r>
      <w:r w:rsidRPr="005F3D7C">
        <w:rPr>
          <w:rFonts w:asciiTheme="minorHAnsi" w:eastAsiaTheme="minorEastAsia" w:hAnsiTheme="minorHAnsi" w:cstheme="minorBidi"/>
          <w:szCs w:val="21"/>
        </w:rPr>
        <w:t>butenyl ITC,</w:t>
      </w:r>
      <w:r w:rsidRPr="005F3D7C">
        <w:rPr>
          <w:rFonts w:asciiTheme="minorHAnsi" w:eastAsiaTheme="minorEastAsia" w:hAnsiTheme="minorHAnsi" w:cstheme="minorBidi"/>
          <w:szCs w:val="21"/>
        </w:rPr>
        <w:t xml:space="preserve"> 4-(</w:t>
      </w:r>
      <w:proofErr w:type="spellStart"/>
      <w:r w:rsidRPr="005F3D7C">
        <w:rPr>
          <w:rFonts w:asciiTheme="minorHAnsi" w:eastAsiaTheme="minorEastAsia" w:hAnsiTheme="minorHAnsi" w:cstheme="minorBidi"/>
          <w:szCs w:val="21"/>
        </w:rPr>
        <w:t>Methylthio</w:t>
      </w:r>
      <w:proofErr w:type="spellEnd"/>
      <w:r w:rsidRPr="005F3D7C">
        <w:rPr>
          <w:rFonts w:asciiTheme="minorHAnsi" w:eastAsiaTheme="minorEastAsia" w:hAnsiTheme="minorHAnsi" w:cstheme="minorBidi"/>
          <w:szCs w:val="21"/>
        </w:rPr>
        <w:t>)butyl ITC,</w:t>
      </w:r>
      <w:r w:rsidRPr="005F3D7C">
        <w:rPr>
          <w:rFonts w:asciiTheme="minorHAnsi" w:eastAsiaTheme="minorEastAsia" w:hAnsiTheme="minorHAnsi" w:cstheme="minorBidi"/>
          <w:szCs w:val="21"/>
        </w:rPr>
        <w:t xml:space="preserve"> 2-Phenylethyl ITC,</w:t>
      </w:r>
      <w:r>
        <w:rPr>
          <w:rFonts w:asciiTheme="minorEastAsia" w:eastAsiaTheme="minorEastAsia" w:hAnsiTheme="minorEastAsia" w:cstheme="minorBidi" w:hint="eastAsia"/>
          <w:szCs w:val="21"/>
        </w:rPr>
        <w:t>の5つを同定した</w:t>
      </w:r>
      <w:r w:rsidR="005F3D7C">
        <w:rPr>
          <w:rFonts w:asciiTheme="minorEastAsia" w:eastAsiaTheme="minorEastAsia" w:hAnsiTheme="minorEastAsia" w:cstheme="minorBidi" w:hint="eastAsia"/>
          <w:szCs w:val="21"/>
        </w:rPr>
        <w:t>.</w:t>
      </w:r>
      <w:r w:rsidR="0038625B">
        <w:rPr>
          <w:rFonts w:asciiTheme="minorEastAsia" w:eastAsiaTheme="minorEastAsia" w:hAnsiTheme="minorEastAsia" w:cstheme="minorBidi" w:hint="eastAsia"/>
          <w:szCs w:val="21"/>
        </w:rPr>
        <w:t>NISTマススペクトルデータ</w:t>
      </w:r>
      <w:r w:rsidR="0038625B">
        <w:rPr>
          <w:rFonts w:asciiTheme="minorEastAsia" w:eastAsiaTheme="minorEastAsia" w:hAnsiTheme="minorEastAsia" w:cstheme="minorBidi" w:hint="eastAsia"/>
          <w:szCs w:val="21"/>
        </w:rPr>
        <w:t>との相同性を根拠として同定を行ったが</w:t>
      </w:r>
      <w:r w:rsidR="005F3D7C">
        <w:rPr>
          <w:rFonts w:asciiTheme="minorEastAsia" w:eastAsiaTheme="minorEastAsia" w:hAnsiTheme="minorEastAsia" w:cstheme="minorBidi" w:hint="eastAsia"/>
          <w:szCs w:val="21"/>
        </w:rPr>
        <w:t>,</w:t>
      </w:r>
      <w:r w:rsidR="006B1C1D">
        <w:rPr>
          <w:rFonts w:asciiTheme="minorEastAsia" w:eastAsiaTheme="minorEastAsia" w:hAnsiTheme="minorEastAsia" w:cstheme="minorBidi" w:hint="eastAsia"/>
          <w:szCs w:val="21"/>
        </w:rPr>
        <w:t>決め手となったピークについて以下の図１</w:t>
      </w:r>
      <w:r w:rsidR="006B1C1D">
        <w:rPr>
          <w:rFonts w:asciiTheme="minorHAnsi" w:eastAsiaTheme="minorEastAsia" w:hAnsiTheme="minorHAnsi" w:cstheme="minorBidi"/>
          <w:szCs w:val="21"/>
        </w:rPr>
        <w:t>A</w:t>
      </w:r>
      <w:r w:rsidR="006B1C1D">
        <w:rPr>
          <w:rFonts w:asciiTheme="minorHAnsi" w:eastAsiaTheme="minorEastAsia" w:hAnsiTheme="minorHAnsi" w:cstheme="minorBidi" w:hint="eastAsia"/>
          <w:szCs w:val="21"/>
        </w:rPr>
        <w:t>～</w:t>
      </w:r>
      <w:r w:rsidR="006B1C1D">
        <w:rPr>
          <w:rFonts w:asciiTheme="minorHAnsi" w:eastAsiaTheme="minorEastAsia" w:hAnsiTheme="minorHAnsi" w:cstheme="minorBidi" w:hint="eastAsia"/>
          <w:szCs w:val="21"/>
        </w:rPr>
        <w:t>E</w:t>
      </w:r>
      <w:r w:rsidR="006B1C1D">
        <w:rPr>
          <w:rFonts w:asciiTheme="minorHAnsi" w:eastAsiaTheme="minorEastAsia" w:hAnsiTheme="minorHAnsi" w:cstheme="minorBidi" w:hint="eastAsia"/>
          <w:szCs w:val="21"/>
        </w:rPr>
        <w:t>で説明する</w:t>
      </w:r>
      <w:r w:rsidR="005F3D7C">
        <w:rPr>
          <w:rFonts w:asciiTheme="minorHAnsi" w:eastAsiaTheme="minorEastAsia" w:hAnsiTheme="minorHAnsi" w:cstheme="minorBidi" w:hint="eastAsia"/>
          <w:szCs w:val="21"/>
        </w:rPr>
        <w:t>.</w:t>
      </w:r>
      <w:r w:rsidR="006B1C1D">
        <w:rPr>
          <w:rFonts w:asciiTheme="minorHAnsi" w:eastAsiaTheme="minorEastAsia" w:hAnsiTheme="minorHAnsi" w:cstheme="minorBidi" w:hint="eastAsia"/>
          <w:szCs w:val="21"/>
        </w:rPr>
        <w:t>黄色であらわされたピークはその分子の最大のピークを</w:t>
      </w:r>
      <w:r w:rsidR="000244CD">
        <w:rPr>
          <w:rFonts w:asciiTheme="minorHAnsi" w:eastAsiaTheme="minorEastAsia" w:hAnsiTheme="minorHAnsi" w:cstheme="minorBidi" w:hint="eastAsia"/>
          <w:szCs w:val="21"/>
        </w:rPr>
        <w:t>示している</w:t>
      </w:r>
      <w:r w:rsidR="005F3D7C">
        <w:rPr>
          <w:rFonts w:asciiTheme="minorHAnsi" w:eastAsiaTheme="minorEastAsia" w:hAnsiTheme="minorHAnsi" w:cstheme="minorBidi" w:hint="eastAsia"/>
          <w:szCs w:val="21"/>
        </w:rPr>
        <w:t>.</w:t>
      </w:r>
      <w:r w:rsidR="006B1C1D">
        <w:rPr>
          <w:rFonts w:asciiTheme="minorHAnsi" w:eastAsiaTheme="minorEastAsia" w:hAnsiTheme="minorHAnsi" w:cstheme="minorBidi" w:hint="eastAsia"/>
          <w:szCs w:val="21"/>
        </w:rPr>
        <w:t>緑は</w:t>
      </w:r>
      <w:r w:rsidR="006B1C1D">
        <w:rPr>
          <w:rFonts w:asciiTheme="minorHAnsi" w:eastAsiaTheme="minorEastAsia" w:hAnsiTheme="minorHAnsi" w:cstheme="minorBidi" w:hint="eastAsia"/>
          <w:szCs w:val="21"/>
        </w:rPr>
        <w:t>ITC</w:t>
      </w:r>
      <w:r w:rsidR="006B1C1D">
        <w:rPr>
          <w:rFonts w:asciiTheme="minorHAnsi" w:eastAsiaTheme="minorEastAsia" w:hAnsiTheme="minorHAnsi" w:cstheme="minorBidi" w:hint="eastAsia"/>
          <w:szCs w:val="21"/>
        </w:rPr>
        <w:t>に</w:t>
      </w:r>
      <w:r w:rsidR="000244CD">
        <w:rPr>
          <w:rFonts w:asciiTheme="minorHAnsi" w:eastAsiaTheme="minorEastAsia" w:hAnsiTheme="minorHAnsi" w:cstheme="minorBidi" w:hint="eastAsia"/>
          <w:szCs w:val="21"/>
        </w:rPr>
        <w:t>特徴的</w:t>
      </w:r>
      <w:r w:rsidR="006B1C1D">
        <w:rPr>
          <w:rFonts w:asciiTheme="minorHAnsi" w:eastAsiaTheme="minorEastAsia" w:hAnsiTheme="minorHAnsi" w:cstheme="minorBidi" w:hint="eastAsia"/>
          <w:szCs w:val="21"/>
        </w:rPr>
        <w:t>な</w:t>
      </w:r>
      <w:r w:rsidR="006B1C1D">
        <w:rPr>
          <w:rFonts w:asciiTheme="minorHAnsi" w:eastAsiaTheme="minorEastAsia" w:hAnsiTheme="minorHAnsi" w:cstheme="minorBidi" w:hint="eastAsia"/>
          <w:szCs w:val="21"/>
        </w:rPr>
        <w:t>CH</w:t>
      </w:r>
      <w:r w:rsidR="006B1C1D">
        <w:rPr>
          <w:rFonts w:asciiTheme="minorHAnsi" w:eastAsiaTheme="minorEastAsia" w:hAnsiTheme="minorHAnsi" w:cstheme="minorBidi" w:hint="eastAsia"/>
          <w:szCs w:val="21"/>
          <w:vertAlign w:val="subscript"/>
        </w:rPr>
        <w:t>２</w:t>
      </w:r>
      <w:r w:rsidR="006B1C1D">
        <w:rPr>
          <w:rFonts w:asciiTheme="minorHAnsi" w:eastAsiaTheme="minorEastAsia" w:hAnsiTheme="minorHAnsi" w:cstheme="minorBidi" w:hint="eastAsia"/>
          <w:szCs w:val="21"/>
        </w:rPr>
        <w:t>－</w:t>
      </w:r>
      <w:r w:rsidR="006B1C1D">
        <w:rPr>
          <w:rFonts w:asciiTheme="minorHAnsi" w:eastAsiaTheme="minorEastAsia" w:hAnsiTheme="minorHAnsi" w:cstheme="minorBidi" w:hint="eastAsia"/>
          <w:szCs w:val="21"/>
        </w:rPr>
        <w:t>N=C=S</w:t>
      </w:r>
      <w:r w:rsidR="000244CD">
        <w:rPr>
          <w:rFonts w:asciiTheme="minorHAnsi" w:eastAsiaTheme="minorEastAsia" w:hAnsiTheme="minorHAnsi" w:cstheme="minorBidi" w:hint="eastAsia"/>
          <w:szCs w:val="21"/>
        </w:rPr>
        <w:t>の分子が示す</w:t>
      </w:r>
      <w:r w:rsidR="000244CD">
        <w:rPr>
          <w:rFonts w:asciiTheme="minorHAnsi" w:eastAsiaTheme="minorEastAsia" w:hAnsiTheme="minorHAnsi" w:cstheme="minorBidi" w:hint="eastAsia"/>
          <w:szCs w:val="21"/>
        </w:rPr>
        <w:t>72.1</w:t>
      </w:r>
      <w:r w:rsidR="006B1C1D">
        <w:rPr>
          <w:rFonts w:asciiTheme="minorHAnsi" w:eastAsiaTheme="minorEastAsia" w:hAnsiTheme="minorHAnsi" w:cstheme="minorBidi" w:hint="eastAsia"/>
          <w:szCs w:val="21"/>
        </w:rPr>
        <w:t>のピークを表している</w:t>
      </w:r>
      <w:r w:rsidR="005F3D7C">
        <w:rPr>
          <w:rFonts w:asciiTheme="minorHAnsi" w:eastAsiaTheme="minorEastAsia" w:hAnsiTheme="minorHAnsi" w:cstheme="minorBidi" w:hint="eastAsia"/>
          <w:szCs w:val="21"/>
        </w:rPr>
        <w:t>.</w:t>
      </w:r>
      <w:r w:rsidR="000244CD">
        <w:rPr>
          <w:rFonts w:asciiTheme="minorHAnsi" w:eastAsiaTheme="minorEastAsia" w:hAnsiTheme="minorHAnsi" w:cstheme="minorBidi" w:hint="eastAsia"/>
          <w:szCs w:val="21"/>
        </w:rPr>
        <w:t>黄緑の破線は緑で示した分子がイオン化されたときにできるもう一つの分子のピークを表している</w:t>
      </w:r>
      <w:r w:rsidR="005F3D7C">
        <w:rPr>
          <w:rFonts w:asciiTheme="minorHAnsi" w:eastAsiaTheme="minorEastAsia" w:hAnsiTheme="minorHAnsi" w:cstheme="minorBidi" w:hint="eastAsia"/>
          <w:szCs w:val="21"/>
        </w:rPr>
        <w:t>.</w:t>
      </w:r>
      <w:r w:rsidR="006B1C1D">
        <w:rPr>
          <w:rFonts w:asciiTheme="minorHAnsi" w:eastAsiaTheme="minorEastAsia" w:hAnsiTheme="minorHAnsi" w:cstheme="minorBidi" w:hint="eastAsia"/>
          <w:szCs w:val="21"/>
        </w:rPr>
        <w:t>水色はその分子に特徴的なピークを示している</w:t>
      </w:r>
      <w:r w:rsidR="005F3D7C">
        <w:rPr>
          <w:rFonts w:asciiTheme="minorHAnsi" w:eastAsiaTheme="minorEastAsia" w:hAnsiTheme="minorHAnsi" w:cstheme="minorBidi" w:hint="eastAsia"/>
          <w:szCs w:val="21"/>
        </w:rPr>
        <w:t>.</w:t>
      </w:r>
    </w:p>
    <w:p w:rsidR="00AD447B" w:rsidRDefault="00AD447B" w:rsidP="0057184C">
      <w:pPr>
        <w:rPr>
          <w:rFonts w:asciiTheme="minorHAnsi" w:eastAsiaTheme="minorEastAsia" w:hAnsiTheme="minorHAnsi" w:cstheme="minorBidi" w:hint="eastAsia"/>
          <w:szCs w:val="21"/>
        </w:rPr>
      </w:pPr>
      <w:r>
        <w:rPr>
          <w:rFonts w:hint="eastAsia"/>
          <w:sz w:val="24"/>
          <w:szCs w:val="24"/>
        </w:rPr>
        <w:t xml:space="preserve">　</w:t>
      </w:r>
      <w:r w:rsidRPr="00AD447B">
        <w:rPr>
          <w:rFonts w:hint="eastAsia"/>
          <w:szCs w:val="21"/>
        </w:rPr>
        <w:t>それぞれの分解産物とそれが検出できたアブラナ科スプラウトについて表１にまとめた</w:t>
      </w:r>
      <w:r w:rsidR="005F3D7C">
        <w:rPr>
          <w:rFonts w:hint="eastAsia"/>
          <w:szCs w:val="21"/>
        </w:rPr>
        <w:t>.</w:t>
      </w:r>
      <w:r w:rsidRPr="00AD447B">
        <w:rPr>
          <w:rFonts w:hint="eastAsia"/>
          <w:szCs w:val="21"/>
        </w:rPr>
        <w:t>また</w:t>
      </w:r>
      <w:r w:rsidR="005F3D7C">
        <w:rPr>
          <w:rFonts w:hint="eastAsia"/>
          <w:szCs w:val="21"/>
        </w:rPr>
        <w:t>,</w:t>
      </w:r>
      <w:r w:rsidRPr="00AD447B">
        <w:rPr>
          <w:rFonts w:hint="eastAsia"/>
          <w:szCs w:val="21"/>
        </w:rPr>
        <w:t>アブラナ科の系統樹を図２に示す</w:t>
      </w:r>
      <w:r w:rsidR="005F3D7C">
        <w:rPr>
          <w:rFonts w:hint="eastAsia"/>
          <w:szCs w:val="21"/>
        </w:rPr>
        <w:t>.</w:t>
      </w:r>
      <w:r w:rsidRPr="00AD447B">
        <w:rPr>
          <w:rFonts w:hint="eastAsia"/>
          <w:szCs w:val="21"/>
        </w:rPr>
        <w:t>それぞれ</w:t>
      </w:r>
      <w:r w:rsidR="005F3D7C">
        <w:rPr>
          <w:rFonts w:hint="eastAsia"/>
          <w:szCs w:val="21"/>
        </w:rPr>
        <w:t>,</w:t>
      </w:r>
      <w:r w:rsidRPr="00AD447B">
        <w:rPr>
          <w:rFonts w:hint="eastAsia"/>
          <w:szCs w:val="21"/>
        </w:rPr>
        <w:t>マスタードを黄色</w:t>
      </w:r>
      <w:r w:rsidR="005F3D7C">
        <w:rPr>
          <w:rFonts w:hint="eastAsia"/>
          <w:szCs w:val="21"/>
        </w:rPr>
        <w:t>,</w:t>
      </w:r>
      <w:r w:rsidRPr="00AD447B">
        <w:rPr>
          <w:rFonts w:hint="eastAsia"/>
          <w:szCs w:val="21"/>
        </w:rPr>
        <w:t>キャベツとブロッコリーについては緑色</w:t>
      </w:r>
      <w:r w:rsidR="005F3D7C">
        <w:rPr>
          <w:rFonts w:hint="eastAsia"/>
          <w:szCs w:val="21"/>
        </w:rPr>
        <w:t>,</w:t>
      </w:r>
      <w:r w:rsidRPr="00AD447B">
        <w:rPr>
          <w:rFonts w:hint="eastAsia"/>
          <w:szCs w:val="21"/>
        </w:rPr>
        <w:t>ダイコンは茶色で色分けし</w:t>
      </w:r>
      <w:r w:rsidR="005F3D7C">
        <w:rPr>
          <w:rFonts w:hint="eastAsia"/>
          <w:szCs w:val="21"/>
        </w:rPr>
        <w:t>,</w:t>
      </w:r>
      <w:r w:rsidRPr="00AD447B">
        <w:rPr>
          <w:rFonts w:hint="eastAsia"/>
          <w:szCs w:val="21"/>
        </w:rPr>
        <w:t>系統関係と分解産物の関係性がわかりやすく示した</w:t>
      </w:r>
      <w:r w:rsidR="005F3D7C">
        <w:rPr>
          <w:rFonts w:hint="eastAsia"/>
          <w:szCs w:val="21"/>
        </w:rPr>
        <w:t>.</w:t>
      </w:r>
      <w:r w:rsidR="0057184C" w:rsidRPr="005F3D7C">
        <w:rPr>
          <w:rFonts w:asciiTheme="minorHAnsi" w:eastAsiaTheme="minorEastAsia" w:hAnsiTheme="minorHAnsi" w:cstheme="minorBidi"/>
          <w:szCs w:val="21"/>
        </w:rPr>
        <w:t>Yan-Wen Yang et al</w:t>
      </w:r>
      <w:r w:rsidR="0057184C">
        <w:rPr>
          <w:rFonts w:asciiTheme="minorEastAsia" w:eastAsiaTheme="minorEastAsia" w:hAnsiTheme="minorEastAsia" w:cstheme="minorBidi"/>
          <w:szCs w:val="21"/>
        </w:rPr>
        <w:t xml:space="preserve"> (</w:t>
      </w:r>
      <w:r w:rsidR="0057184C" w:rsidRPr="005F3D7C">
        <w:rPr>
          <w:rFonts w:asciiTheme="minorHAnsi" w:eastAsiaTheme="minorEastAsia" w:hAnsiTheme="minorHAnsi" w:cstheme="minorBidi"/>
          <w:szCs w:val="21"/>
        </w:rPr>
        <w:t>1999</w:t>
      </w:r>
      <w:r w:rsidR="0057184C">
        <w:rPr>
          <w:rFonts w:asciiTheme="minorEastAsia" w:eastAsiaTheme="minorEastAsia" w:hAnsiTheme="minorEastAsia" w:cstheme="minorBidi"/>
          <w:szCs w:val="21"/>
        </w:rPr>
        <w:t>)</w:t>
      </w:r>
      <w:r w:rsidR="0057184C">
        <w:rPr>
          <w:rFonts w:asciiTheme="minorEastAsia" w:eastAsiaTheme="minorEastAsia" w:hAnsiTheme="minorEastAsia" w:cstheme="minorBidi" w:hint="eastAsia"/>
          <w:szCs w:val="21"/>
        </w:rPr>
        <w:t>の論文</w:t>
      </w:r>
      <w:r w:rsidR="0057184C">
        <w:rPr>
          <w:rFonts w:asciiTheme="minorEastAsia" w:eastAsiaTheme="minorEastAsia" w:hAnsiTheme="minorEastAsia" w:cstheme="minorBidi" w:hint="eastAsia"/>
          <w:szCs w:val="21"/>
        </w:rPr>
        <w:t>では</w:t>
      </w:r>
      <w:r w:rsidR="0057184C" w:rsidRPr="005F3D7C">
        <w:rPr>
          <w:rFonts w:asciiTheme="minorHAnsi" w:eastAsiaTheme="minorEastAsia" w:hAnsiTheme="minorHAnsi" w:cstheme="minorBidi"/>
          <w:szCs w:val="21"/>
        </w:rPr>
        <w:t xml:space="preserve">18S-25S </w:t>
      </w:r>
      <w:proofErr w:type="spellStart"/>
      <w:r w:rsidR="0057184C" w:rsidRPr="005F3D7C">
        <w:rPr>
          <w:rFonts w:asciiTheme="minorHAnsi" w:eastAsiaTheme="minorEastAsia" w:hAnsiTheme="minorHAnsi" w:cstheme="minorBidi"/>
          <w:szCs w:val="21"/>
        </w:rPr>
        <w:t>rRNA</w:t>
      </w:r>
      <w:proofErr w:type="spellEnd"/>
      <w:r w:rsidR="0057184C">
        <w:rPr>
          <w:rFonts w:asciiTheme="minorEastAsia" w:eastAsiaTheme="minorEastAsia" w:hAnsiTheme="minorEastAsia" w:cstheme="minorBidi" w:hint="eastAsia"/>
          <w:szCs w:val="21"/>
        </w:rPr>
        <w:t>を用いた系統解析が行われている</w:t>
      </w:r>
      <w:r w:rsidR="005F3D7C">
        <w:rPr>
          <w:rFonts w:asciiTheme="minorEastAsia" w:eastAsiaTheme="minorEastAsia" w:hAnsiTheme="minorEastAsia" w:cstheme="minorBidi" w:hint="eastAsia"/>
          <w:szCs w:val="21"/>
        </w:rPr>
        <w:t>.</w:t>
      </w:r>
      <w:r w:rsidR="0057184C" w:rsidRPr="005F3D7C">
        <w:rPr>
          <w:rFonts w:asciiTheme="minorHAnsi" w:eastAsiaTheme="minorEastAsia" w:hAnsiTheme="minorHAnsi" w:cstheme="minorBidi"/>
          <w:szCs w:val="21"/>
        </w:rPr>
        <w:t xml:space="preserve">Brassica </w:t>
      </w:r>
      <w:proofErr w:type="spellStart"/>
      <w:r w:rsidR="0057184C" w:rsidRPr="005F3D7C">
        <w:rPr>
          <w:rFonts w:asciiTheme="minorHAnsi" w:eastAsiaTheme="minorEastAsia" w:hAnsiTheme="minorHAnsi" w:cstheme="minorBidi"/>
          <w:szCs w:val="21"/>
        </w:rPr>
        <w:t>oleracea</w:t>
      </w:r>
      <w:proofErr w:type="spellEnd"/>
      <w:r w:rsidR="0057184C">
        <w:rPr>
          <w:rFonts w:asciiTheme="minorEastAsia" w:eastAsiaTheme="minorEastAsia" w:hAnsiTheme="minorEastAsia" w:cstheme="minorBidi"/>
          <w:szCs w:val="21"/>
        </w:rPr>
        <w:t xml:space="preserve"> </w:t>
      </w:r>
      <w:r w:rsidR="0057184C">
        <w:rPr>
          <w:rFonts w:asciiTheme="minorEastAsia" w:eastAsiaTheme="minorEastAsia" w:hAnsiTheme="minorEastAsia" w:cstheme="minorBidi" w:hint="eastAsia"/>
          <w:szCs w:val="21"/>
        </w:rPr>
        <w:t>はキャベツ</w:t>
      </w:r>
      <w:r w:rsidR="005F3D7C">
        <w:rPr>
          <w:rFonts w:asciiTheme="minorEastAsia" w:eastAsiaTheme="minorEastAsia" w:hAnsiTheme="minorEastAsia" w:cstheme="minorBidi" w:hint="eastAsia"/>
          <w:szCs w:val="21"/>
        </w:rPr>
        <w:t>,</w:t>
      </w:r>
      <w:r w:rsidR="0057184C">
        <w:rPr>
          <w:rFonts w:asciiTheme="minorEastAsia" w:eastAsiaTheme="minorEastAsia" w:hAnsiTheme="minorEastAsia" w:cstheme="minorBidi" w:hint="eastAsia"/>
          <w:szCs w:val="21"/>
        </w:rPr>
        <w:t>ブロッコリーに共通するがくめいであるが</w:t>
      </w:r>
      <w:r w:rsidR="005F3D7C">
        <w:rPr>
          <w:rFonts w:asciiTheme="minorEastAsia" w:eastAsiaTheme="minorEastAsia" w:hAnsiTheme="minorEastAsia" w:cstheme="minorBidi" w:hint="eastAsia"/>
          <w:szCs w:val="21"/>
        </w:rPr>
        <w:t>,</w:t>
      </w:r>
      <w:r w:rsidR="0057184C">
        <w:rPr>
          <w:rFonts w:asciiTheme="minorEastAsia" w:eastAsiaTheme="minorEastAsia" w:hAnsiTheme="minorEastAsia" w:cstheme="minorBidi" w:hint="eastAsia"/>
          <w:szCs w:val="21"/>
        </w:rPr>
        <w:t>この論文ではキャベツの</w:t>
      </w:r>
      <w:proofErr w:type="spellStart"/>
      <w:r w:rsidR="0057184C" w:rsidRPr="005F3D7C">
        <w:rPr>
          <w:rFonts w:asciiTheme="minorHAnsi" w:eastAsiaTheme="minorEastAsia" w:hAnsiTheme="minorHAnsi" w:cstheme="minorBidi"/>
          <w:szCs w:val="21"/>
        </w:rPr>
        <w:t>rRNA</w:t>
      </w:r>
      <w:proofErr w:type="spellEnd"/>
      <w:r w:rsidR="0057184C">
        <w:rPr>
          <w:rFonts w:asciiTheme="minorEastAsia" w:eastAsiaTheme="minorEastAsia" w:hAnsiTheme="minorEastAsia" w:cstheme="minorBidi" w:hint="eastAsia"/>
          <w:szCs w:val="21"/>
        </w:rPr>
        <w:t>を用いた解析が行われている</w:t>
      </w:r>
      <w:r w:rsidR="005F3D7C">
        <w:rPr>
          <w:rFonts w:asciiTheme="minorEastAsia" w:eastAsiaTheme="minorEastAsia" w:hAnsiTheme="minorEastAsia" w:cstheme="minorBidi" w:hint="eastAsia"/>
          <w:szCs w:val="21"/>
        </w:rPr>
        <w:t>.</w:t>
      </w:r>
      <w:r w:rsidR="0057184C">
        <w:rPr>
          <w:rFonts w:asciiTheme="minorEastAsia" w:eastAsiaTheme="minorEastAsia" w:hAnsiTheme="minorEastAsia" w:cstheme="minorBidi" w:hint="eastAsia"/>
          <w:szCs w:val="21"/>
        </w:rPr>
        <w:t>なお</w:t>
      </w:r>
      <w:r w:rsidR="005F3D7C">
        <w:rPr>
          <w:rFonts w:asciiTheme="minorEastAsia" w:eastAsiaTheme="minorEastAsia" w:hAnsiTheme="minorEastAsia" w:cstheme="minorBidi" w:hint="eastAsia"/>
          <w:szCs w:val="21"/>
        </w:rPr>
        <w:t>,</w:t>
      </w:r>
      <w:r w:rsidR="0057184C">
        <w:rPr>
          <w:rFonts w:asciiTheme="minorEastAsia" w:eastAsiaTheme="minorEastAsia" w:hAnsiTheme="minorEastAsia" w:cstheme="minorBidi" w:hint="eastAsia"/>
          <w:szCs w:val="21"/>
        </w:rPr>
        <w:t>クレスについての記述はない</w:t>
      </w:r>
      <w:r w:rsidR="005F3D7C">
        <w:rPr>
          <w:rFonts w:asciiTheme="minorEastAsia" w:eastAsiaTheme="minorEastAsia" w:hAnsiTheme="minorEastAsia" w:cstheme="minorBidi" w:hint="eastAsia"/>
          <w:szCs w:val="21"/>
        </w:rPr>
        <w:t>.</w:t>
      </w:r>
    </w:p>
    <w:p w:rsidR="00AD447B" w:rsidRPr="00AD447B" w:rsidRDefault="00AD447B" w:rsidP="009E4774">
      <w:pPr>
        <w:ind w:firstLineChars="50" w:firstLine="105"/>
        <w:rPr>
          <w:rFonts w:asciiTheme="minorHAnsi" w:eastAsiaTheme="minorEastAsia" w:hAnsiTheme="minorHAnsi" w:cstheme="minorBidi"/>
          <w:szCs w:val="21"/>
        </w:rPr>
      </w:pPr>
      <w:r w:rsidRPr="00AD447B">
        <w:rPr>
          <w:rFonts w:asciiTheme="minorHAnsi" w:eastAsiaTheme="minorEastAsia" w:hAnsiTheme="minorHAnsi" w:cstheme="minorBidi"/>
          <w:szCs w:val="21"/>
        </w:rPr>
        <w:t xml:space="preserve">( A </w:t>
      </w:r>
      <w:r w:rsidRPr="00AD447B">
        <w:rPr>
          <w:rFonts w:asciiTheme="minorHAnsi" w:eastAsiaTheme="minorEastAsia" w:hAnsiTheme="minorHAnsi" w:cstheme="minorBidi"/>
          <w:szCs w:val="21"/>
        </w:rPr>
        <w:t>）</w:t>
      </w:r>
    </w:p>
    <w:p w:rsidR="000244CD" w:rsidRDefault="00AD447B" w:rsidP="000244CD">
      <w:pPr>
        <w:ind w:firstLineChars="50" w:firstLine="105"/>
        <w:rPr>
          <w:rFonts w:asciiTheme="minorEastAsia" w:eastAsiaTheme="minorEastAsia" w:hAnsiTheme="minorEastAsia" w:cstheme="minorBidi"/>
          <w:szCs w:val="21"/>
        </w:rPr>
      </w:pPr>
      <w:r>
        <w:rPr>
          <w:rFonts w:asciiTheme="minorEastAsia" w:eastAsiaTheme="minorEastAsia" w:hAnsiTheme="minorEastAsia" w:cstheme="minorBidi"/>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5.75pt;height:172.5pt">
            <v:imagedata r:id="rId8" o:title="２０１４年春学期中間報告 西村　最終版・改" croptop="3584f" cropbottom="3072f"/>
          </v:shape>
        </w:pict>
      </w:r>
    </w:p>
    <w:p w:rsidR="00AD447B" w:rsidRDefault="00AD447B" w:rsidP="000244CD">
      <w:pPr>
        <w:ind w:firstLineChars="50" w:firstLine="105"/>
        <w:rPr>
          <w:rFonts w:asciiTheme="minorEastAsia" w:eastAsiaTheme="minorEastAsia" w:hAnsiTheme="minorEastAsia" w:cstheme="minorBidi"/>
          <w:szCs w:val="21"/>
        </w:rPr>
      </w:pPr>
    </w:p>
    <w:p w:rsidR="00AD447B" w:rsidRPr="00AD447B" w:rsidRDefault="00AD447B" w:rsidP="000244CD">
      <w:pPr>
        <w:ind w:firstLineChars="50" w:firstLine="105"/>
        <w:rPr>
          <w:rFonts w:asciiTheme="minorHAnsi" w:eastAsiaTheme="minorEastAsia" w:hAnsiTheme="minorHAnsi" w:cstheme="minorBidi"/>
          <w:szCs w:val="21"/>
        </w:rPr>
      </w:pPr>
      <w:r w:rsidRPr="00AD447B">
        <w:rPr>
          <w:rFonts w:asciiTheme="minorHAnsi" w:eastAsiaTheme="minorEastAsia" w:hAnsiTheme="minorHAnsi" w:cstheme="minorBidi"/>
          <w:szCs w:val="21"/>
        </w:rPr>
        <w:t>(</w:t>
      </w:r>
      <w:r>
        <w:rPr>
          <w:rFonts w:asciiTheme="minorHAnsi" w:eastAsiaTheme="minorEastAsia" w:hAnsiTheme="minorHAnsi" w:cstheme="minorBidi"/>
          <w:szCs w:val="21"/>
        </w:rPr>
        <w:t xml:space="preserve"> </w:t>
      </w:r>
      <w:r w:rsidRPr="00AD447B">
        <w:rPr>
          <w:rFonts w:asciiTheme="minorHAnsi" w:eastAsiaTheme="minorEastAsia" w:hAnsiTheme="minorHAnsi" w:cstheme="minorBidi"/>
          <w:szCs w:val="21"/>
        </w:rPr>
        <w:t>B</w:t>
      </w:r>
      <w:r>
        <w:rPr>
          <w:rFonts w:asciiTheme="minorHAnsi" w:eastAsiaTheme="minorEastAsia" w:hAnsiTheme="minorHAnsi" w:cstheme="minorBidi"/>
          <w:szCs w:val="21"/>
        </w:rPr>
        <w:t xml:space="preserve"> </w:t>
      </w:r>
      <w:r w:rsidRPr="00AD447B">
        <w:rPr>
          <w:rFonts w:asciiTheme="minorHAnsi" w:eastAsiaTheme="minorEastAsia" w:hAnsiTheme="minorHAnsi" w:cstheme="minorBidi"/>
          <w:szCs w:val="21"/>
        </w:rPr>
        <w:t>)</w:t>
      </w:r>
    </w:p>
    <w:p w:rsidR="00AD447B" w:rsidRDefault="00AD447B" w:rsidP="00B052B5">
      <w:pPr>
        <w:ind w:firstLineChars="50" w:firstLine="105"/>
        <w:rPr>
          <w:rFonts w:asciiTheme="minorEastAsia" w:eastAsiaTheme="minorEastAsia" w:hAnsiTheme="minorEastAsia" w:cstheme="minorBidi"/>
          <w:szCs w:val="21"/>
        </w:rPr>
      </w:pPr>
      <w:r>
        <w:rPr>
          <w:rFonts w:asciiTheme="minorEastAsia" w:eastAsiaTheme="minorEastAsia" w:hAnsiTheme="minorEastAsia" w:cstheme="minorBidi"/>
          <w:szCs w:val="21"/>
        </w:rPr>
        <w:lastRenderedPageBreak/>
        <w:pict>
          <v:shape id="_x0000_i1026" type="#_x0000_t75" style="width:270.75pt;height:183.75pt">
            <v:imagedata r:id="rId9" o:title="スライド13" croptop="3869f" cropbottom="2418f"/>
          </v:shape>
        </w:pict>
      </w:r>
    </w:p>
    <w:p w:rsidR="00AD447B" w:rsidRPr="00AD447B" w:rsidRDefault="00AD447B" w:rsidP="00B052B5">
      <w:pPr>
        <w:ind w:firstLineChars="50" w:firstLine="105"/>
        <w:rPr>
          <w:rFonts w:asciiTheme="minorHAnsi" w:eastAsiaTheme="minorEastAsia" w:hAnsiTheme="minorHAnsi" w:cstheme="minorBidi"/>
          <w:szCs w:val="21"/>
        </w:rPr>
      </w:pPr>
      <w:r>
        <w:rPr>
          <w:rFonts w:asciiTheme="minorHAnsi" w:eastAsiaTheme="minorEastAsia" w:hAnsiTheme="minorHAnsi" w:cstheme="minorBidi"/>
          <w:szCs w:val="21"/>
        </w:rPr>
        <w:t>( C )</w:t>
      </w:r>
    </w:p>
    <w:p w:rsidR="00B052B5" w:rsidRDefault="00AD447B" w:rsidP="00B052B5">
      <w:pPr>
        <w:ind w:firstLineChars="50" w:firstLine="105"/>
        <w:rPr>
          <w:rFonts w:asciiTheme="minorEastAsia" w:eastAsiaTheme="minorEastAsia" w:hAnsiTheme="minorEastAsia" w:cstheme="minorBidi"/>
          <w:szCs w:val="21"/>
        </w:rPr>
      </w:pPr>
      <w:r>
        <w:rPr>
          <w:rFonts w:asciiTheme="minorEastAsia" w:eastAsiaTheme="minorEastAsia" w:hAnsiTheme="minorEastAsia" w:cstheme="minorBidi"/>
          <w:szCs w:val="21"/>
        </w:rPr>
        <w:pict>
          <v:shape id="_x0000_i1027" type="#_x0000_t75" style="width:266.25pt;height:189pt">
            <v:imagedata r:id="rId10" o:title="スライド14" croptop="1478f" cropbottom="1971f"/>
          </v:shape>
        </w:pict>
      </w:r>
    </w:p>
    <w:p w:rsidR="00AD447B" w:rsidRPr="00AD447B" w:rsidRDefault="00AD447B" w:rsidP="00B052B5">
      <w:pPr>
        <w:ind w:firstLineChars="50" w:firstLine="105"/>
        <w:rPr>
          <w:rFonts w:asciiTheme="minorHAnsi" w:eastAsiaTheme="minorEastAsia" w:hAnsiTheme="minorHAnsi" w:cstheme="minorBidi"/>
          <w:szCs w:val="21"/>
        </w:rPr>
      </w:pPr>
      <w:r>
        <w:rPr>
          <w:rFonts w:asciiTheme="minorHAnsi" w:eastAsiaTheme="minorEastAsia" w:hAnsiTheme="minorHAnsi" w:cstheme="minorBidi"/>
          <w:szCs w:val="21"/>
        </w:rPr>
        <w:t>( D )</w:t>
      </w:r>
    </w:p>
    <w:p w:rsidR="00AD447B" w:rsidRDefault="00AD447B" w:rsidP="0057184C">
      <w:pPr>
        <w:ind w:firstLineChars="50" w:firstLine="105"/>
        <w:rPr>
          <w:rFonts w:asciiTheme="minorEastAsia" w:eastAsiaTheme="minorEastAsia" w:hAnsiTheme="minorEastAsia" w:cstheme="minorBidi" w:hint="eastAsia"/>
          <w:szCs w:val="21"/>
        </w:rPr>
      </w:pPr>
      <w:r>
        <w:rPr>
          <w:rFonts w:asciiTheme="minorEastAsia" w:eastAsiaTheme="minorEastAsia" w:hAnsiTheme="minorEastAsia" w:cstheme="minorBidi"/>
          <w:szCs w:val="21"/>
        </w:rPr>
        <w:pict>
          <v:shape id="_x0000_i1028" type="#_x0000_t75" style="width:255pt;height:177.75pt">
            <v:imagedata r:id="rId11" o:title="スライド15" croptop="3084f" cropbottom="1542f"/>
          </v:shape>
        </w:pict>
      </w:r>
    </w:p>
    <w:p w:rsidR="00AD447B" w:rsidRPr="00AD447B" w:rsidRDefault="00AD447B" w:rsidP="00B052B5">
      <w:pPr>
        <w:ind w:firstLineChars="50" w:firstLine="105"/>
        <w:rPr>
          <w:rFonts w:asciiTheme="minorHAnsi" w:hAnsiTheme="minorHAnsi"/>
          <w:sz w:val="24"/>
          <w:szCs w:val="24"/>
        </w:rPr>
      </w:pPr>
      <w:r>
        <w:rPr>
          <w:rFonts w:asciiTheme="minorHAnsi" w:eastAsiaTheme="minorEastAsia" w:hAnsiTheme="minorHAnsi" w:cstheme="minorBidi"/>
          <w:szCs w:val="21"/>
        </w:rPr>
        <w:t>( E )</w:t>
      </w:r>
    </w:p>
    <w:p w:rsidR="00811599" w:rsidRDefault="00B052B5" w:rsidP="00B26FE5">
      <w:pPr>
        <w:rPr>
          <w:sz w:val="24"/>
          <w:szCs w:val="24"/>
        </w:rPr>
      </w:pPr>
      <w:r>
        <w:rPr>
          <w:rFonts w:asciiTheme="minorEastAsia" w:eastAsiaTheme="minorEastAsia" w:hAnsiTheme="minorEastAsia" w:cstheme="minorBidi"/>
          <w:noProof/>
          <w:szCs w:val="21"/>
        </w:rPr>
        <w:lastRenderedPageBreak/>
        <w:drawing>
          <wp:inline distT="0" distB="0" distL="0" distR="0">
            <wp:extent cx="3113405" cy="2105025"/>
            <wp:effectExtent l="0" t="0" r="0" b="9525"/>
            <wp:docPr id="1" name="図 1" descr="C:\Users\vent24\AppData\Local\Microsoft\Windows\INetCache\Content.Word\スライド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vent24\AppData\Local\Microsoft\Windows\INetCache\Content.Word\スライド16.jpg"/>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7331" b="2627"/>
                    <a:stretch/>
                  </pic:blipFill>
                  <pic:spPr bwMode="auto">
                    <a:xfrm>
                      <a:off x="0" y="0"/>
                      <a:ext cx="3124494" cy="2112522"/>
                    </a:xfrm>
                    <a:prstGeom prst="rect">
                      <a:avLst/>
                    </a:prstGeom>
                    <a:noFill/>
                    <a:ln>
                      <a:noFill/>
                    </a:ln>
                    <a:extLst>
                      <a:ext uri="{53640926-AAD7-44D8-BBD7-CCE9431645EC}">
                        <a14:shadowObscured xmlns:a14="http://schemas.microsoft.com/office/drawing/2010/main"/>
                      </a:ext>
                    </a:extLst>
                  </pic:spPr>
                </pic:pic>
              </a:graphicData>
            </a:graphic>
          </wp:inline>
        </w:drawing>
      </w:r>
    </w:p>
    <w:p w:rsidR="00AD447B" w:rsidRDefault="00AD447B" w:rsidP="00B26FE5">
      <w:pPr>
        <w:rPr>
          <w:szCs w:val="21"/>
        </w:rPr>
      </w:pPr>
      <w:r>
        <w:rPr>
          <w:rFonts w:hint="eastAsia"/>
          <w:szCs w:val="21"/>
        </w:rPr>
        <w:t xml:space="preserve">図１　</w:t>
      </w:r>
      <w:r w:rsidRPr="005F3D7C">
        <w:rPr>
          <w:rFonts w:asciiTheme="minorHAnsi" w:hAnsiTheme="minorHAnsi"/>
          <w:szCs w:val="21"/>
        </w:rPr>
        <w:t>（</w:t>
      </w:r>
      <w:r w:rsidRPr="005F3D7C">
        <w:rPr>
          <w:rFonts w:asciiTheme="minorHAnsi" w:hAnsiTheme="minorHAnsi"/>
          <w:szCs w:val="21"/>
        </w:rPr>
        <w:t>A</w:t>
      </w:r>
      <w:r w:rsidRPr="005F3D7C">
        <w:rPr>
          <w:rFonts w:asciiTheme="minorHAnsi" w:hAnsiTheme="minorHAnsi"/>
          <w:szCs w:val="21"/>
        </w:rPr>
        <w:t>）</w:t>
      </w:r>
      <w:r w:rsidRPr="005F3D7C">
        <w:rPr>
          <w:rFonts w:asciiTheme="minorHAnsi" w:eastAsiaTheme="minorEastAsia" w:hAnsiTheme="minorHAnsi" w:cstheme="minorBidi"/>
          <w:szCs w:val="21"/>
        </w:rPr>
        <w:t xml:space="preserve">4-Methylpentyl, </w:t>
      </w:r>
      <w:r w:rsidRPr="005F3D7C">
        <w:rPr>
          <w:rFonts w:asciiTheme="minorHAnsi" w:eastAsiaTheme="minorEastAsia" w:hAnsiTheme="minorHAnsi" w:cstheme="minorBidi"/>
          <w:szCs w:val="21"/>
        </w:rPr>
        <w:t>（</w:t>
      </w:r>
      <w:r w:rsidRPr="005F3D7C">
        <w:rPr>
          <w:rFonts w:asciiTheme="minorHAnsi" w:eastAsiaTheme="minorEastAsia" w:hAnsiTheme="minorHAnsi" w:cstheme="minorBidi"/>
          <w:szCs w:val="21"/>
        </w:rPr>
        <w:t>B</w:t>
      </w:r>
      <w:r w:rsidRPr="005F3D7C">
        <w:rPr>
          <w:rFonts w:asciiTheme="minorHAnsi" w:eastAsiaTheme="minorEastAsia" w:hAnsiTheme="minorHAnsi" w:cstheme="minorBidi"/>
          <w:szCs w:val="21"/>
        </w:rPr>
        <w:t>）</w:t>
      </w:r>
      <w:r w:rsidRPr="005F3D7C">
        <w:rPr>
          <w:rFonts w:asciiTheme="minorHAnsi" w:eastAsiaTheme="minorEastAsia" w:hAnsiTheme="minorHAnsi" w:cstheme="minorBidi"/>
          <w:szCs w:val="21"/>
        </w:rPr>
        <w:t xml:space="preserve">Benzyl ITC, </w:t>
      </w:r>
      <w:r w:rsidRPr="005F3D7C">
        <w:rPr>
          <w:rFonts w:asciiTheme="minorHAnsi" w:eastAsiaTheme="minorEastAsia" w:hAnsiTheme="minorHAnsi" w:cstheme="minorBidi"/>
          <w:szCs w:val="21"/>
        </w:rPr>
        <w:t>（</w:t>
      </w:r>
      <w:r w:rsidRPr="005F3D7C">
        <w:rPr>
          <w:rFonts w:asciiTheme="minorHAnsi" w:eastAsiaTheme="minorEastAsia" w:hAnsiTheme="minorHAnsi" w:cstheme="minorBidi"/>
          <w:szCs w:val="21"/>
        </w:rPr>
        <w:t>C</w:t>
      </w:r>
      <w:r w:rsidRPr="005F3D7C">
        <w:rPr>
          <w:rFonts w:asciiTheme="minorHAnsi" w:eastAsiaTheme="minorEastAsia" w:hAnsiTheme="minorHAnsi" w:cstheme="minorBidi"/>
          <w:szCs w:val="21"/>
        </w:rPr>
        <w:t>）</w:t>
      </w:r>
      <w:r w:rsidRPr="005F3D7C">
        <w:rPr>
          <w:rFonts w:asciiTheme="minorHAnsi" w:eastAsiaTheme="minorEastAsia" w:hAnsiTheme="minorHAnsi" w:cstheme="minorBidi"/>
          <w:szCs w:val="21"/>
        </w:rPr>
        <w:t>4-(</w:t>
      </w:r>
      <w:proofErr w:type="spellStart"/>
      <w:r w:rsidRPr="005F3D7C">
        <w:rPr>
          <w:rFonts w:asciiTheme="minorHAnsi" w:eastAsiaTheme="minorEastAsia" w:hAnsiTheme="minorHAnsi" w:cstheme="minorBidi"/>
          <w:szCs w:val="21"/>
        </w:rPr>
        <w:t>Methylthio</w:t>
      </w:r>
      <w:proofErr w:type="spellEnd"/>
      <w:r w:rsidRPr="005F3D7C">
        <w:rPr>
          <w:rFonts w:asciiTheme="minorHAnsi" w:eastAsiaTheme="minorEastAsia" w:hAnsiTheme="minorHAnsi" w:cstheme="minorBidi"/>
          <w:szCs w:val="21"/>
        </w:rPr>
        <w:t>)-3-butenyl ITC,</w:t>
      </w:r>
      <w:r w:rsidRPr="005F3D7C">
        <w:rPr>
          <w:rFonts w:asciiTheme="minorHAnsi" w:eastAsiaTheme="minorEastAsia" w:hAnsiTheme="minorHAnsi" w:cstheme="minorBidi"/>
          <w:szCs w:val="21"/>
        </w:rPr>
        <w:t>（</w:t>
      </w:r>
      <w:r w:rsidRPr="005F3D7C">
        <w:rPr>
          <w:rFonts w:asciiTheme="minorHAnsi" w:eastAsiaTheme="minorEastAsia" w:hAnsiTheme="minorHAnsi" w:cstheme="minorBidi"/>
          <w:szCs w:val="21"/>
        </w:rPr>
        <w:t>D</w:t>
      </w:r>
      <w:r w:rsidRPr="005F3D7C">
        <w:rPr>
          <w:rFonts w:asciiTheme="minorHAnsi" w:eastAsiaTheme="minorEastAsia" w:hAnsiTheme="minorHAnsi" w:cstheme="minorBidi"/>
          <w:szCs w:val="21"/>
        </w:rPr>
        <w:t>）</w:t>
      </w:r>
      <w:r w:rsidRPr="005F3D7C">
        <w:rPr>
          <w:rFonts w:asciiTheme="minorHAnsi" w:eastAsiaTheme="minorEastAsia" w:hAnsiTheme="minorHAnsi" w:cstheme="minorBidi"/>
          <w:szCs w:val="21"/>
        </w:rPr>
        <w:t xml:space="preserve"> 4-(</w:t>
      </w:r>
      <w:proofErr w:type="spellStart"/>
      <w:r w:rsidRPr="005F3D7C">
        <w:rPr>
          <w:rFonts w:asciiTheme="minorHAnsi" w:eastAsiaTheme="minorEastAsia" w:hAnsiTheme="minorHAnsi" w:cstheme="minorBidi"/>
          <w:szCs w:val="21"/>
        </w:rPr>
        <w:t>Methylthio</w:t>
      </w:r>
      <w:proofErr w:type="spellEnd"/>
      <w:r w:rsidRPr="005F3D7C">
        <w:rPr>
          <w:rFonts w:asciiTheme="minorHAnsi" w:eastAsiaTheme="minorEastAsia" w:hAnsiTheme="minorHAnsi" w:cstheme="minorBidi"/>
          <w:szCs w:val="21"/>
        </w:rPr>
        <w:t xml:space="preserve">)butyl ITC, </w:t>
      </w:r>
      <w:r w:rsidRPr="005F3D7C">
        <w:rPr>
          <w:rFonts w:asciiTheme="minorHAnsi" w:eastAsiaTheme="minorEastAsia" w:hAnsiTheme="minorHAnsi" w:cstheme="minorBidi"/>
          <w:szCs w:val="21"/>
        </w:rPr>
        <w:t>（</w:t>
      </w:r>
      <w:r w:rsidRPr="005F3D7C">
        <w:rPr>
          <w:rFonts w:asciiTheme="minorHAnsi" w:eastAsiaTheme="minorEastAsia" w:hAnsiTheme="minorHAnsi" w:cstheme="minorBidi"/>
          <w:szCs w:val="21"/>
        </w:rPr>
        <w:t>E</w:t>
      </w:r>
      <w:r w:rsidRPr="005F3D7C">
        <w:rPr>
          <w:rFonts w:asciiTheme="minorHAnsi" w:eastAsiaTheme="minorEastAsia" w:hAnsiTheme="minorHAnsi" w:cstheme="minorBidi"/>
          <w:szCs w:val="21"/>
        </w:rPr>
        <w:t>）</w:t>
      </w:r>
      <w:r w:rsidRPr="005F3D7C">
        <w:rPr>
          <w:rFonts w:asciiTheme="minorHAnsi" w:eastAsiaTheme="minorEastAsia" w:hAnsiTheme="minorHAnsi" w:cstheme="minorBidi"/>
          <w:szCs w:val="21"/>
        </w:rPr>
        <w:t>2-Phenylethyl ITC</w:t>
      </w:r>
      <w:r>
        <w:rPr>
          <w:rFonts w:asciiTheme="minorEastAsia" w:eastAsiaTheme="minorEastAsia" w:hAnsiTheme="minorEastAsia" w:cstheme="minorBidi" w:hint="eastAsia"/>
          <w:szCs w:val="21"/>
        </w:rPr>
        <w:t xml:space="preserve">　の</w:t>
      </w:r>
      <w:r>
        <w:rPr>
          <w:rFonts w:hint="eastAsia"/>
          <w:szCs w:val="21"/>
        </w:rPr>
        <w:t>マススペクトル</w:t>
      </w:r>
    </w:p>
    <w:p w:rsidR="00AD447B" w:rsidRPr="00AD447B" w:rsidRDefault="00AD447B" w:rsidP="00B26FE5">
      <w:pPr>
        <w:rPr>
          <w:rFonts w:hint="eastAsia"/>
          <w:szCs w:val="21"/>
        </w:rPr>
      </w:pPr>
    </w:p>
    <w:p w:rsidR="00811599" w:rsidRDefault="00AD447B" w:rsidP="00B26FE5">
      <w:pPr>
        <w:rPr>
          <w:sz w:val="24"/>
          <w:szCs w:val="24"/>
        </w:rPr>
      </w:pPr>
      <w:r>
        <w:rPr>
          <w:sz w:val="24"/>
          <w:szCs w:val="24"/>
        </w:rPr>
        <w:pict>
          <v:shape id="_x0000_i1029" type="#_x0000_t75" style="width:280.5pt;height:177pt">
            <v:imagedata r:id="rId13" o:title="系統樹" croptop="3295f" cropbottom="7139f"/>
          </v:shape>
        </w:pict>
      </w:r>
    </w:p>
    <w:p w:rsidR="009E4774" w:rsidRDefault="009E4774" w:rsidP="00B26FE5">
      <w:pPr>
        <w:rPr>
          <w:rFonts w:hint="eastAsia"/>
          <w:sz w:val="24"/>
          <w:szCs w:val="24"/>
        </w:rPr>
      </w:pPr>
      <w:r>
        <w:rPr>
          <w:rFonts w:hint="eastAsia"/>
          <w:sz w:val="24"/>
          <w:szCs w:val="24"/>
        </w:rPr>
        <w:t>図２　アブラナ科植物の系統関係</w:t>
      </w:r>
    </w:p>
    <w:p w:rsidR="00811599" w:rsidRDefault="00AD447B" w:rsidP="00B26FE5">
      <w:pPr>
        <w:rPr>
          <w:sz w:val="24"/>
          <w:szCs w:val="24"/>
        </w:rPr>
      </w:pPr>
      <w:r>
        <w:rPr>
          <w:sz w:val="24"/>
          <w:szCs w:val="24"/>
        </w:rPr>
        <w:pict>
          <v:shape id="_x0000_i1030" type="#_x0000_t75" style="width:267.75pt;height:166.5pt">
            <v:imagedata r:id="rId14" o:title="表１" croptop="4997f" cropbottom="6342f"/>
          </v:shape>
        </w:pict>
      </w:r>
    </w:p>
    <w:p w:rsidR="00AD447B" w:rsidRDefault="00AD447B" w:rsidP="00B26FE5">
      <w:pPr>
        <w:rPr>
          <w:rFonts w:asciiTheme="minorEastAsia" w:eastAsiaTheme="minorEastAsia" w:hAnsiTheme="minorEastAsia" w:cstheme="minorBidi"/>
          <w:szCs w:val="21"/>
        </w:rPr>
      </w:pPr>
      <w:r>
        <w:rPr>
          <w:rFonts w:hint="eastAsia"/>
          <w:sz w:val="24"/>
          <w:szCs w:val="24"/>
        </w:rPr>
        <w:t xml:space="preserve">表１　</w:t>
      </w:r>
      <w:r w:rsidRPr="005F3D7C">
        <w:rPr>
          <w:rFonts w:asciiTheme="minorHAnsi" w:eastAsiaTheme="minorEastAsia" w:hAnsiTheme="minorHAnsi" w:cstheme="minorBidi"/>
          <w:szCs w:val="21"/>
        </w:rPr>
        <w:t>o-Glycoside</w:t>
      </w:r>
      <w:r>
        <w:rPr>
          <w:rFonts w:asciiTheme="minorEastAsia" w:eastAsiaTheme="minorEastAsia" w:hAnsiTheme="minorEastAsia" w:cstheme="minorBidi" w:hint="eastAsia"/>
          <w:szCs w:val="21"/>
        </w:rPr>
        <w:t>の分解産物</w:t>
      </w:r>
    </w:p>
    <w:p w:rsidR="005F3D7C" w:rsidRPr="00AD447B" w:rsidRDefault="005F3D7C" w:rsidP="00B26FE5">
      <w:pPr>
        <w:rPr>
          <w:rFonts w:asciiTheme="minorEastAsia" w:eastAsiaTheme="minorEastAsia" w:hAnsiTheme="minorEastAsia" w:cstheme="minorBidi" w:hint="eastAsia"/>
          <w:szCs w:val="21"/>
        </w:rPr>
      </w:pPr>
    </w:p>
    <w:p w:rsidR="00811599" w:rsidRDefault="0057184C" w:rsidP="00B26FE5">
      <w:pPr>
        <w:rPr>
          <w:sz w:val="24"/>
          <w:szCs w:val="24"/>
        </w:rPr>
      </w:pPr>
      <w:r w:rsidRPr="0057184C">
        <w:rPr>
          <w:rFonts w:hint="eastAsia"/>
          <w:szCs w:val="21"/>
        </w:rPr>
        <w:lastRenderedPageBreak/>
        <w:t xml:space="preserve">　同種であるキャベツ</w:t>
      </w:r>
      <w:r w:rsidR="00A828E7">
        <w:rPr>
          <w:rFonts w:hint="eastAsia"/>
          <w:szCs w:val="21"/>
        </w:rPr>
        <w:t>-</w:t>
      </w:r>
      <w:r w:rsidRPr="0057184C">
        <w:rPr>
          <w:rFonts w:hint="eastAsia"/>
          <w:szCs w:val="21"/>
        </w:rPr>
        <w:t>ブロッコリー</w:t>
      </w:r>
      <w:r>
        <w:rPr>
          <w:rFonts w:hint="eastAsia"/>
          <w:szCs w:val="21"/>
        </w:rPr>
        <w:t>では</w:t>
      </w:r>
      <w:r w:rsidRPr="005F3D7C">
        <w:rPr>
          <w:rFonts w:asciiTheme="minorHAnsi" w:eastAsiaTheme="minorEastAsia" w:hAnsiTheme="minorHAnsi" w:cstheme="minorBidi"/>
          <w:szCs w:val="21"/>
        </w:rPr>
        <w:t>4-(</w:t>
      </w:r>
      <w:proofErr w:type="spellStart"/>
      <w:r w:rsidRPr="005F3D7C">
        <w:rPr>
          <w:rFonts w:asciiTheme="minorHAnsi" w:eastAsiaTheme="minorEastAsia" w:hAnsiTheme="minorHAnsi" w:cstheme="minorBidi"/>
          <w:szCs w:val="21"/>
        </w:rPr>
        <w:t>Methylthio</w:t>
      </w:r>
      <w:proofErr w:type="spellEnd"/>
      <w:r w:rsidRPr="005F3D7C">
        <w:rPr>
          <w:rFonts w:asciiTheme="minorHAnsi" w:eastAsiaTheme="minorEastAsia" w:hAnsiTheme="minorHAnsi" w:cstheme="minorBidi"/>
          <w:szCs w:val="21"/>
        </w:rPr>
        <w:t>)butyl ITC,2-Phenylethyl ITC</w:t>
      </w:r>
      <w:r>
        <w:rPr>
          <w:rFonts w:asciiTheme="minorEastAsia" w:eastAsiaTheme="minorEastAsia" w:hAnsiTheme="minorEastAsia" w:cstheme="minorBidi" w:hint="eastAsia"/>
          <w:szCs w:val="21"/>
        </w:rPr>
        <w:t>が</w:t>
      </w:r>
      <w:r w:rsidR="005F3D7C">
        <w:rPr>
          <w:rFonts w:asciiTheme="minorEastAsia" w:eastAsiaTheme="minorEastAsia" w:hAnsiTheme="minorEastAsia" w:cstheme="minorBidi" w:hint="eastAsia"/>
          <w:szCs w:val="21"/>
        </w:rPr>
        <w:t>,</w:t>
      </w:r>
      <w:r>
        <w:rPr>
          <w:rFonts w:asciiTheme="minorEastAsia" w:eastAsiaTheme="minorEastAsia" w:hAnsiTheme="minorEastAsia" w:cstheme="minorBidi" w:hint="eastAsia"/>
          <w:szCs w:val="21"/>
        </w:rPr>
        <w:t>近縁であるキャベツ</w:t>
      </w:r>
      <w:r w:rsidR="00A828E7">
        <w:rPr>
          <w:rFonts w:asciiTheme="minorEastAsia" w:eastAsiaTheme="minorEastAsia" w:hAnsiTheme="minorEastAsia" w:cstheme="minorBidi" w:hint="eastAsia"/>
          <w:szCs w:val="21"/>
        </w:rPr>
        <w:t>-</w:t>
      </w:r>
      <w:r>
        <w:rPr>
          <w:rFonts w:asciiTheme="minorEastAsia" w:eastAsiaTheme="minorEastAsia" w:hAnsiTheme="minorEastAsia" w:cstheme="minorBidi" w:hint="eastAsia"/>
          <w:szCs w:val="21"/>
        </w:rPr>
        <w:t>カイワレダイコンの間では</w:t>
      </w:r>
      <w:r w:rsidRPr="005F3D7C">
        <w:rPr>
          <w:rFonts w:asciiTheme="minorHAnsi" w:eastAsiaTheme="minorEastAsia" w:hAnsiTheme="minorHAnsi" w:cstheme="minorBidi"/>
          <w:szCs w:val="21"/>
        </w:rPr>
        <w:t>4-Methylpentyl, 4-(</w:t>
      </w:r>
      <w:proofErr w:type="spellStart"/>
      <w:r w:rsidRPr="005F3D7C">
        <w:rPr>
          <w:rFonts w:asciiTheme="minorHAnsi" w:eastAsiaTheme="minorEastAsia" w:hAnsiTheme="minorHAnsi" w:cstheme="minorBidi"/>
          <w:szCs w:val="21"/>
        </w:rPr>
        <w:t>Methylthio</w:t>
      </w:r>
      <w:proofErr w:type="spellEnd"/>
      <w:r w:rsidRPr="005F3D7C">
        <w:rPr>
          <w:rFonts w:asciiTheme="minorHAnsi" w:eastAsiaTheme="minorEastAsia" w:hAnsiTheme="minorHAnsi" w:cstheme="minorBidi"/>
          <w:szCs w:val="21"/>
        </w:rPr>
        <w:t>)butyl ITC,</w:t>
      </w:r>
      <w:r w:rsidR="00A828E7">
        <w:rPr>
          <w:rFonts w:asciiTheme="minorEastAsia" w:eastAsiaTheme="minorEastAsia" w:hAnsiTheme="minorEastAsia" w:cstheme="minorBidi" w:hint="eastAsia"/>
          <w:szCs w:val="21"/>
        </w:rPr>
        <w:t>が共通する分解産物として見られた</w:t>
      </w:r>
      <w:r w:rsidR="005F3D7C">
        <w:rPr>
          <w:rFonts w:asciiTheme="minorEastAsia" w:eastAsiaTheme="minorEastAsia" w:hAnsiTheme="minorEastAsia" w:cstheme="minorBidi" w:hint="eastAsia"/>
          <w:szCs w:val="21"/>
        </w:rPr>
        <w:t>.</w:t>
      </w:r>
      <w:r w:rsidR="00A828E7">
        <w:rPr>
          <w:rFonts w:asciiTheme="minorEastAsia" w:eastAsiaTheme="minorEastAsia" w:hAnsiTheme="minorEastAsia" w:cstheme="minorBidi" w:hint="eastAsia"/>
          <w:szCs w:val="21"/>
        </w:rPr>
        <w:t>ただし</w:t>
      </w:r>
      <w:r w:rsidR="005F3D7C">
        <w:rPr>
          <w:rFonts w:asciiTheme="minorEastAsia" w:eastAsiaTheme="minorEastAsia" w:hAnsiTheme="minorEastAsia" w:cstheme="minorBidi" w:hint="eastAsia"/>
          <w:szCs w:val="21"/>
        </w:rPr>
        <w:t>,</w:t>
      </w:r>
      <w:r w:rsidR="00A828E7">
        <w:rPr>
          <w:rFonts w:asciiTheme="minorEastAsia" w:eastAsiaTheme="minorEastAsia" w:hAnsiTheme="minorEastAsia" w:cstheme="minorBidi" w:hint="eastAsia"/>
          <w:szCs w:val="21"/>
        </w:rPr>
        <w:t>キャベツ-カイワレダイコンよりも近縁であるキャベツ-マスタード間では共通の分解産物は見られなかった</w:t>
      </w:r>
      <w:r w:rsidR="005F3D7C">
        <w:rPr>
          <w:rFonts w:asciiTheme="minorEastAsia" w:eastAsiaTheme="minorEastAsia" w:hAnsiTheme="minorEastAsia" w:cstheme="minorBidi" w:hint="eastAsia"/>
          <w:szCs w:val="21"/>
        </w:rPr>
        <w:t>.</w:t>
      </w:r>
      <w:r w:rsidR="00A828E7">
        <w:rPr>
          <w:sz w:val="24"/>
          <w:szCs w:val="24"/>
        </w:rPr>
        <w:t xml:space="preserve"> </w:t>
      </w:r>
    </w:p>
    <w:p w:rsidR="00A828E7" w:rsidRDefault="00A828E7" w:rsidP="00B26FE5">
      <w:pPr>
        <w:rPr>
          <w:rFonts w:hint="eastAsia"/>
          <w:sz w:val="24"/>
          <w:szCs w:val="24"/>
        </w:rPr>
      </w:pPr>
    </w:p>
    <w:p w:rsidR="00454319" w:rsidRPr="00B41892" w:rsidRDefault="00454319" w:rsidP="00B41892">
      <w:pPr>
        <w:pStyle w:val="a7"/>
        <w:numPr>
          <w:ilvl w:val="0"/>
          <w:numId w:val="2"/>
        </w:numPr>
        <w:ind w:leftChars="0"/>
        <w:rPr>
          <w:sz w:val="24"/>
          <w:szCs w:val="24"/>
        </w:rPr>
      </w:pPr>
      <w:r w:rsidRPr="00B41892">
        <w:rPr>
          <w:rFonts w:hint="eastAsia"/>
          <w:sz w:val="24"/>
          <w:szCs w:val="24"/>
        </w:rPr>
        <w:t>議論</w:t>
      </w:r>
    </w:p>
    <w:p w:rsidR="00454319" w:rsidRPr="00B41892" w:rsidRDefault="00B41892" w:rsidP="00B41892">
      <w:pPr>
        <w:ind w:firstLine="120"/>
        <w:rPr>
          <w:sz w:val="24"/>
          <w:szCs w:val="24"/>
        </w:rPr>
      </w:pPr>
      <w:r w:rsidRPr="00B41892">
        <w:rPr>
          <w:rFonts w:hint="eastAsia"/>
          <w:sz w:val="24"/>
          <w:szCs w:val="24"/>
        </w:rPr>
        <w:t>5.</w:t>
      </w:r>
      <w:r>
        <w:rPr>
          <w:rFonts w:hint="eastAsia"/>
          <w:sz w:val="24"/>
          <w:szCs w:val="24"/>
        </w:rPr>
        <w:t xml:space="preserve">1. </w:t>
      </w:r>
      <w:r w:rsidR="00454319" w:rsidRPr="00B41892">
        <w:rPr>
          <w:rFonts w:hint="eastAsia"/>
          <w:sz w:val="24"/>
          <w:szCs w:val="24"/>
        </w:rPr>
        <w:t>結論</w:t>
      </w:r>
      <w:bookmarkStart w:id="0" w:name="_GoBack"/>
      <w:bookmarkEnd w:id="0"/>
    </w:p>
    <w:p w:rsidR="00CB01E9" w:rsidRPr="00CB01E9" w:rsidRDefault="00454319" w:rsidP="00CB01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eastAsiaTheme="minorEastAsia" w:hAnsiTheme="minorEastAsia" w:cs="ＭＳ ゴシック" w:hint="eastAsia"/>
          <w:kern w:val="0"/>
          <w:szCs w:val="24"/>
        </w:rPr>
      </w:pPr>
      <w:r w:rsidRPr="00454319">
        <w:rPr>
          <w:rFonts w:asciiTheme="minorEastAsia" w:eastAsiaTheme="minorEastAsia" w:hAnsiTheme="minorEastAsia" w:hint="eastAsia"/>
          <w:sz w:val="20"/>
          <w:szCs w:val="24"/>
        </w:rPr>
        <w:t xml:space="preserve">　</w:t>
      </w:r>
      <w:r w:rsidR="00CB01E9">
        <w:rPr>
          <w:rFonts w:asciiTheme="minorEastAsia" w:eastAsiaTheme="minorEastAsia" w:hAnsiTheme="minorEastAsia" w:cs="ＭＳ ゴシック"/>
          <w:kern w:val="0"/>
          <w:szCs w:val="24"/>
        </w:rPr>
        <w:t>アブラナ科スプラウト</w:t>
      </w:r>
      <w:r w:rsidR="00CB01E9">
        <w:rPr>
          <w:rFonts w:asciiTheme="minorEastAsia" w:eastAsiaTheme="minorEastAsia" w:hAnsiTheme="minorEastAsia" w:cs="ＭＳ ゴシック" w:hint="eastAsia"/>
          <w:kern w:val="0"/>
          <w:szCs w:val="24"/>
        </w:rPr>
        <w:t>は細胞が細胞への大きなダメージがない状態でもITCを生成し香気成分として放っていた</w:t>
      </w:r>
      <w:r w:rsidR="005F3D7C">
        <w:rPr>
          <w:rFonts w:asciiTheme="minorEastAsia" w:eastAsiaTheme="minorEastAsia" w:hAnsiTheme="minorEastAsia" w:cs="ＭＳ ゴシック" w:hint="eastAsia"/>
          <w:kern w:val="0"/>
          <w:szCs w:val="24"/>
        </w:rPr>
        <w:t>.</w:t>
      </w:r>
      <w:r w:rsidR="00CB01E9">
        <w:rPr>
          <w:rFonts w:asciiTheme="minorEastAsia" w:eastAsiaTheme="minorEastAsia" w:hAnsiTheme="minorEastAsia" w:cs="ＭＳ ゴシック" w:hint="eastAsia"/>
          <w:kern w:val="0"/>
          <w:szCs w:val="24"/>
        </w:rPr>
        <w:t>香気成分に含まれているITCはキャベツ-ブロッコリーといった進化的に近しいもの同士でも一定の相違がみられ</w:t>
      </w:r>
      <w:r w:rsidR="005F3D7C">
        <w:rPr>
          <w:rFonts w:asciiTheme="minorEastAsia" w:eastAsiaTheme="minorEastAsia" w:hAnsiTheme="minorEastAsia" w:cs="ＭＳ ゴシック" w:hint="eastAsia"/>
          <w:kern w:val="0"/>
          <w:szCs w:val="24"/>
        </w:rPr>
        <w:t>,</w:t>
      </w:r>
      <w:r w:rsidR="00CB01E9">
        <w:rPr>
          <w:rFonts w:asciiTheme="minorEastAsia" w:eastAsiaTheme="minorEastAsia" w:hAnsiTheme="minorEastAsia" w:cs="ＭＳ ゴシック" w:hint="eastAsia"/>
          <w:kern w:val="0"/>
          <w:szCs w:val="24"/>
        </w:rPr>
        <w:t>香気成分のみでこれらの品種の違いを見分けることも可能である</w:t>
      </w:r>
      <w:r w:rsidR="005F3D7C">
        <w:rPr>
          <w:rFonts w:asciiTheme="minorEastAsia" w:eastAsiaTheme="minorEastAsia" w:hAnsiTheme="minorEastAsia" w:cs="ＭＳ ゴシック" w:hint="eastAsia"/>
          <w:kern w:val="0"/>
          <w:szCs w:val="24"/>
        </w:rPr>
        <w:t>.</w:t>
      </w:r>
    </w:p>
    <w:p w:rsidR="004D5AA3" w:rsidRPr="00B41892" w:rsidRDefault="00B41892" w:rsidP="00B418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50" w:firstLine="120"/>
        <w:jc w:val="left"/>
        <w:rPr>
          <w:rFonts w:asciiTheme="minorEastAsia" w:eastAsiaTheme="minorEastAsia" w:hAnsiTheme="minorEastAsia" w:cs="ＭＳ ゴシック"/>
          <w:kern w:val="0"/>
          <w:sz w:val="24"/>
          <w:szCs w:val="24"/>
        </w:rPr>
      </w:pPr>
      <w:r w:rsidRPr="00B41892">
        <w:rPr>
          <w:rFonts w:asciiTheme="minorHAnsi" w:eastAsiaTheme="minorEastAsia" w:hAnsiTheme="minorHAnsi" w:cs="ＭＳ ゴシック"/>
          <w:kern w:val="0"/>
          <w:sz w:val="24"/>
          <w:szCs w:val="24"/>
        </w:rPr>
        <w:t>5.2.</w:t>
      </w:r>
      <w:r w:rsidR="00CA1994" w:rsidRPr="00B41892">
        <w:rPr>
          <w:rFonts w:asciiTheme="minorEastAsia" w:eastAsiaTheme="minorEastAsia" w:hAnsiTheme="minorEastAsia" w:cs="ＭＳ ゴシック" w:hint="eastAsia"/>
          <w:kern w:val="0"/>
          <w:sz w:val="24"/>
          <w:szCs w:val="24"/>
        </w:rPr>
        <w:t>展望</w:t>
      </w:r>
    </w:p>
    <w:p w:rsidR="00454319" w:rsidRPr="00B41892" w:rsidRDefault="00CA1994" w:rsidP="00B418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eastAsiaTheme="minorEastAsia" w:hAnsiTheme="minorEastAsia" w:cs="ＭＳ ゴシック" w:hint="eastAsia"/>
          <w:kern w:val="0"/>
          <w:szCs w:val="24"/>
        </w:rPr>
      </w:pPr>
      <w:r>
        <w:rPr>
          <w:rFonts w:asciiTheme="minorEastAsia" w:eastAsiaTheme="minorEastAsia" w:hAnsiTheme="minorEastAsia" w:cs="ＭＳ ゴシック" w:hint="eastAsia"/>
          <w:kern w:val="0"/>
          <w:szCs w:val="24"/>
        </w:rPr>
        <w:t xml:space="preserve">　</w:t>
      </w:r>
      <w:r w:rsidR="00B41892">
        <w:rPr>
          <w:rFonts w:asciiTheme="minorEastAsia" w:eastAsiaTheme="minorEastAsia" w:hAnsiTheme="minorEastAsia" w:cs="ＭＳ ゴシック" w:hint="eastAsia"/>
          <w:kern w:val="0"/>
          <w:szCs w:val="24"/>
        </w:rPr>
        <w:t>進化的距離とITCの保存度合いの相関関係について疑問が残った</w:t>
      </w:r>
      <w:r w:rsidR="005F3D7C">
        <w:rPr>
          <w:rFonts w:asciiTheme="minorEastAsia" w:eastAsiaTheme="minorEastAsia" w:hAnsiTheme="minorEastAsia" w:cs="ＭＳ ゴシック" w:hint="eastAsia"/>
          <w:kern w:val="0"/>
          <w:szCs w:val="24"/>
        </w:rPr>
        <w:t>.</w:t>
      </w:r>
      <w:r w:rsidR="00B41892">
        <w:rPr>
          <w:rFonts w:asciiTheme="minorEastAsia" w:eastAsiaTheme="minorEastAsia" w:hAnsiTheme="minorEastAsia" w:cs="ＭＳ ゴシック" w:hint="eastAsia"/>
          <w:kern w:val="0"/>
          <w:szCs w:val="24"/>
        </w:rPr>
        <w:t>今後</w:t>
      </w:r>
      <w:r w:rsidR="00CB01E9">
        <w:rPr>
          <w:rFonts w:asciiTheme="minorEastAsia" w:eastAsiaTheme="minorEastAsia" w:hAnsiTheme="minorEastAsia" w:cs="ＭＳ ゴシック" w:hint="eastAsia"/>
          <w:kern w:val="0"/>
          <w:szCs w:val="24"/>
        </w:rPr>
        <w:t>より多くの種類のITCについて解析を行い</w:t>
      </w:r>
      <w:r w:rsidR="005F3D7C">
        <w:rPr>
          <w:rFonts w:asciiTheme="minorEastAsia" w:eastAsiaTheme="minorEastAsia" w:hAnsiTheme="minorEastAsia" w:cs="ＭＳ ゴシック" w:hint="eastAsia"/>
          <w:kern w:val="0"/>
          <w:szCs w:val="24"/>
        </w:rPr>
        <w:t>,</w:t>
      </w:r>
      <w:r w:rsidR="00B41892">
        <w:rPr>
          <w:rFonts w:asciiTheme="minorEastAsia" w:eastAsiaTheme="minorEastAsia" w:hAnsiTheme="minorEastAsia" w:cs="ＭＳ ゴシック" w:hint="eastAsia"/>
          <w:kern w:val="0"/>
          <w:szCs w:val="24"/>
        </w:rPr>
        <w:t>この相関について詳しい考察を行いたい</w:t>
      </w:r>
      <w:r w:rsidR="005F3D7C">
        <w:rPr>
          <w:rFonts w:asciiTheme="minorEastAsia" w:eastAsiaTheme="minorEastAsia" w:hAnsiTheme="minorEastAsia" w:cs="ＭＳ ゴシック" w:hint="eastAsia"/>
          <w:kern w:val="0"/>
          <w:szCs w:val="24"/>
        </w:rPr>
        <w:t>.</w:t>
      </w:r>
    </w:p>
    <w:p w:rsidR="00B41892" w:rsidRDefault="00A828E7" w:rsidP="00B26FE5">
      <w:pPr>
        <w:rPr>
          <w:szCs w:val="24"/>
        </w:rPr>
      </w:pPr>
      <w:r>
        <w:rPr>
          <w:rFonts w:hint="eastAsia"/>
          <w:szCs w:val="24"/>
        </w:rPr>
        <w:t xml:space="preserve">　</w:t>
      </w:r>
    </w:p>
    <w:p w:rsidR="00811599" w:rsidRDefault="00B41892" w:rsidP="00B41892">
      <w:pPr>
        <w:rPr>
          <w:sz w:val="24"/>
          <w:szCs w:val="24"/>
        </w:rPr>
      </w:pPr>
      <w:r w:rsidRPr="00B41892">
        <w:rPr>
          <w:rFonts w:hint="eastAsia"/>
          <w:sz w:val="24"/>
          <w:szCs w:val="24"/>
        </w:rPr>
        <w:t xml:space="preserve">6. </w:t>
      </w:r>
      <w:r w:rsidR="00811599" w:rsidRPr="00B41892">
        <w:rPr>
          <w:rFonts w:hint="eastAsia"/>
          <w:sz w:val="24"/>
          <w:szCs w:val="24"/>
        </w:rPr>
        <w:t>引用文献</w:t>
      </w:r>
    </w:p>
    <w:p w:rsidR="00535BEB" w:rsidRPr="00535BEB" w:rsidRDefault="002932FB" w:rsidP="00535BEB">
      <w:pPr>
        <w:autoSpaceDE w:val="0"/>
        <w:autoSpaceDN w:val="0"/>
        <w:adjustRightInd w:val="0"/>
        <w:jc w:val="left"/>
        <w:rPr>
          <w:rFonts w:asciiTheme="minorHAnsi" w:eastAsiaTheme="minorEastAsia" w:hAnsiTheme="minorHAnsi" w:cs="Times-Roman"/>
          <w:kern w:val="0"/>
          <w:szCs w:val="21"/>
        </w:rPr>
      </w:pPr>
      <w:proofErr w:type="spellStart"/>
      <w:r w:rsidRPr="00535BEB">
        <w:rPr>
          <w:rFonts w:asciiTheme="minorHAnsi" w:hAnsiTheme="minorHAnsi"/>
          <w:szCs w:val="21"/>
        </w:rPr>
        <w:t>Xiufeng</w:t>
      </w:r>
      <w:proofErr w:type="spellEnd"/>
      <w:r w:rsidRPr="00535BEB">
        <w:rPr>
          <w:rFonts w:asciiTheme="minorHAnsi" w:hAnsiTheme="minorHAnsi"/>
          <w:szCs w:val="21"/>
        </w:rPr>
        <w:t xml:space="preserve"> Y</w:t>
      </w:r>
      <w:r w:rsidR="00535BEB" w:rsidRPr="00535BEB">
        <w:rPr>
          <w:rFonts w:asciiTheme="minorHAnsi" w:hAnsiTheme="minorHAnsi"/>
          <w:szCs w:val="21"/>
        </w:rPr>
        <w:t>.</w:t>
      </w:r>
      <w:r w:rsidRPr="00535BEB">
        <w:rPr>
          <w:rFonts w:asciiTheme="minorHAnsi" w:hAnsiTheme="minorHAnsi"/>
          <w:szCs w:val="21"/>
        </w:rPr>
        <w:t xml:space="preserve"> and</w:t>
      </w:r>
      <w:r w:rsidR="00535BEB" w:rsidRPr="00535BEB">
        <w:rPr>
          <w:rFonts w:asciiTheme="minorHAnsi" w:hAnsiTheme="minorHAnsi"/>
          <w:szCs w:val="21"/>
        </w:rPr>
        <w:t xml:space="preserve"> </w:t>
      </w:r>
      <w:proofErr w:type="spellStart"/>
      <w:r w:rsidR="00535BEB" w:rsidRPr="00535BEB">
        <w:rPr>
          <w:rFonts w:asciiTheme="minorHAnsi" w:hAnsiTheme="minorHAnsi"/>
          <w:szCs w:val="21"/>
        </w:rPr>
        <w:t>Sixue</w:t>
      </w:r>
      <w:proofErr w:type="spellEnd"/>
      <w:r w:rsidR="00535BEB" w:rsidRPr="00535BEB">
        <w:rPr>
          <w:rFonts w:asciiTheme="minorHAnsi" w:hAnsiTheme="minorHAnsi"/>
          <w:szCs w:val="21"/>
        </w:rPr>
        <w:t xml:space="preserve"> C</w:t>
      </w:r>
      <w:r w:rsidR="00535BEB">
        <w:rPr>
          <w:rFonts w:asciiTheme="minorHAnsi" w:hAnsiTheme="minorHAnsi"/>
          <w:szCs w:val="21"/>
        </w:rPr>
        <w:t>.</w:t>
      </w:r>
      <w:r w:rsidR="00535BEB" w:rsidRPr="00535BEB">
        <w:rPr>
          <w:rFonts w:asciiTheme="minorHAnsi" w:hAnsiTheme="minorHAnsi"/>
          <w:szCs w:val="21"/>
        </w:rPr>
        <w:t xml:space="preserve"> </w:t>
      </w:r>
      <w:r w:rsidR="00535BEB" w:rsidRPr="00535BEB">
        <w:rPr>
          <w:rFonts w:asciiTheme="minorHAnsi" w:eastAsiaTheme="minorEastAsia" w:hAnsiTheme="minorHAnsi" w:cs="Times-Bold"/>
          <w:bCs/>
          <w:kern w:val="0"/>
          <w:szCs w:val="21"/>
        </w:rPr>
        <w:t xml:space="preserve">Regulation of plant </w:t>
      </w:r>
      <w:proofErr w:type="spellStart"/>
      <w:r w:rsidR="00535BEB" w:rsidRPr="00535BEB">
        <w:rPr>
          <w:rFonts w:asciiTheme="minorHAnsi" w:eastAsiaTheme="minorEastAsia" w:hAnsiTheme="minorHAnsi" w:cs="Times-Bold"/>
          <w:bCs/>
          <w:kern w:val="0"/>
          <w:szCs w:val="21"/>
        </w:rPr>
        <w:t>glucosinolate</w:t>
      </w:r>
      <w:proofErr w:type="spellEnd"/>
      <w:r w:rsidR="00535BEB" w:rsidRPr="00535BEB">
        <w:rPr>
          <w:rFonts w:asciiTheme="minorHAnsi" w:eastAsiaTheme="minorEastAsia" w:hAnsiTheme="minorHAnsi" w:cs="Times-Bold"/>
          <w:bCs/>
          <w:kern w:val="0"/>
          <w:szCs w:val="21"/>
        </w:rPr>
        <w:t xml:space="preserve"> metabolism</w:t>
      </w:r>
      <w:r w:rsidR="00535BEB">
        <w:rPr>
          <w:rFonts w:asciiTheme="minorHAnsi" w:eastAsiaTheme="minorEastAsia" w:hAnsiTheme="minorHAnsi" w:cs="Times-Bold"/>
          <w:bCs/>
          <w:kern w:val="0"/>
          <w:szCs w:val="21"/>
        </w:rPr>
        <w:t>(Review)</w:t>
      </w:r>
      <w:r w:rsidR="00535BEB" w:rsidRPr="00535BEB">
        <w:rPr>
          <w:rFonts w:asciiTheme="minorHAnsi" w:hAnsiTheme="minorHAnsi"/>
          <w:szCs w:val="21"/>
        </w:rPr>
        <w:t xml:space="preserve">. </w:t>
      </w:r>
      <w:r w:rsidR="00535BEB" w:rsidRPr="00535BEB">
        <w:rPr>
          <w:rFonts w:asciiTheme="minorHAnsi" w:eastAsiaTheme="minorEastAsia" w:hAnsiTheme="minorHAnsi" w:cs="Times-Roman"/>
          <w:kern w:val="0"/>
          <w:szCs w:val="21"/>
        </w:rPr>
        <w:t xml:space="preserve">: </w:t>
      </w:r>
      <w:proofErr w:type="spellStart"/>
      <w:r w:rsidR="00535BEB" w:rsidRPr="00535BEB">
        <w:rPr>
          <w:rFonts w:asciiTheme="minorHAnsi" w:eastAsiaTheme="minorEastAsia" w:hAnsiTheme="minorHAnsi" w:cs="Times-Roman"/>
          <w:kern w:val="0"/>
          <w:szCs w:val="21"/>
        </w:rPr>
        <w:t>Planta</w:t>
      </w:r>
      <w:proofErr w:type="spellEnd"/>
      <w:r w:rsidR="00535BEB" w:rsidRPr="00535BEB">
        <w:rPr>
          <w:rFonts w:asciiTheme="minorHAnsi" w:eastAsiaTheme="minorEastAsia" w:hAnsiTheme="minorHAnsi" w:cs="Times-Roman"/>
          <w:kern w:val="0"/>
          <w:szCs w:val="21"/>
        </w:rPr>
        <w:t xml:space="preserve"> (2007) 226:1343–1352</w:t>
      </w:r>
    </w:p>
    <w:p w:rsidR="002932FB" w:rsidRPr="00535BEB" w:rsidRDefault="00535BEB" w:rsidP="00535BEB">
      <w:pPr>
        <w:rPr>
          <w:rFonts w:asciiTheme="minorHAnsi" w:hAnsiTheme="minorHAnsi"/>
          <w:szCs w:val="21"/>
        </w:rPr>
      </w:pPr>
      <w:r w:rsidRPr="00535BEB">
        <w:rPr>
          <w:rFonts w:asciiTheme="minorHAnsi" w:eastAsiaTheme="minorEastAsia" w:hAnsiTheme="minorHAnsi" w:cs="Times-Roman"/>
          <w:kern w:val="0"/>
          <w:szCs w:val="21"/>
        </w:rPr>
        <w:t>DOI 10.1007/s00425-007-0627-7</w:t>
      </w:r>
    </w:p>
    <w:p w:rsidR="002932FB" w:rsidRDefault="002932FB" w:rsidP="00B41892">
      <w:pPr>
        <w:rPr>
          <w:szCs w:val="21"/>
        </w:rPr>
      </w:pPr>
    </w:p>
    <w:p w:rsidR="002932FB" w:rsidRPr="00535BEB" w:rsidRDefault="00535BEB" w:rsidP="00B41892">
      <w:pPr>
        <w:rPr>
          <w:szCs w:val="21"/>
        </w:rPr>
      </w:pPr>
      <w:proofErr w:type="spellStart"/>
      <w:r>
        <w:rPr>
          <w:szCs w:val="21"/>
        </w:rPr>
        <w:t>jane</w:t>
      </w:r>
      <w:proofErr w:type="spellEnd"/>
      <w:r>
        <w:rPr>
          <w:szCs w:val="21"/>
        </w:rPr>
        <w:t xml:space="preserve"> L.W. </w:t>
      </w:r>
      <w:proofErr w:type="spellStart"/>
      <w:r>
        <w:rPr>
          <w:szCs w:val="21"/>
        </w:rPr>
        <w:t>Oviposition</w:t>
      </w:r>
      <w:proofErr w:type="spellEnd"/>
      <w:r>
        <w:rPr>
          <w:szCs w:val="21"/>
        </w:rPr>
        <w:t xml:space="preserve"> response of </w:t>
      </w:r>
      <w:proofErr w:type="spellStart"/>
      <w:r w:rsidRPr="00535BEB">
        <w:rPr>
          <w:i/>
          <w:szCs w:val="21"/>
        </w:rPr>
        <w:t>Pieris</w:t>
      </w:r>
      <w:proofErr w:type="spellEnd"/>
      <w:r w:rsidRPr="00535BEB">
        <w:rPr>
          <w:i/>
          <w:szCs w:val="21"/>
        </w:rPr>
        <w:t xml:space="preserve"> </w:t>
      </w:r>
      <w:proofErr w:type="spellStart"/>
      <w:r w:rsidRPr="00535BEB">
        <w:rPr>
          <w:i/>
          <w:szCs w:val="21"/>
        </w:rPr>
        <w:t>Rapae</w:t>
      </w:r>
      <w:proofErr w:type="spellEnd"/>
      <w:r>
        <w:rPr>
          <w:szCs w:val="21"/>
        </w:rPr>
        <w:t xml:space="preserve"> to environmentally induced variation in </w:t>
      </w:r>
      <w:r w:rsidRPr="00535BEB">
        <w:rPr>
          <w:i/>
          <w:szCs w:val="21"/>
        </w:rPr>
        <w:t xml:space="preserve">Brassica </w:t>
      </w:r>
      <w:proofErr w:type="spellStart"/>
      <w:r w:rsidRPr="00535BEB">
        <w:rPr>
          <w:i/>
          <w:szCs w:val="21"/>
        </w:rPr>
        <w:t>Nigra</w:t>
      </w:r>
      <w:proofErr w:type="spellEnd"/>
      <w:r>
        <w:rPr>
          <w:szCs w:val="21"/>
        </w:rPr>
        <w:t xml:space="preserve">: </w:t>
      </w:r>
      <w:proofErr w:type="spellStart"/>
      <w:r w:rsidR="00ED19AA">
        <w:rPr>
          <w:szCs w:val="21"/>
        </w:rPr>
        <w:t>Ent</w:t>
      </w:r>
      <w:proofErr w:type="spellEnd"/>
      <w:r w:rsidR="00ED19AA">
        <w:rPr>
          <w:szCs w:val="21"/>
        </w:rPr>
        <w:t xml:space="preserve">, exp. &amp; appl. 27(1980) 223-232.Ned.Entomol. Ver. </w:t>
      </w:r>
      <w:proofErr w:type="spellStart"/>
      <w:r w:rsidR="00ED19AA">
        <w:rPr>
          <w:szCs w:val="21"/>
        </w:rPr>
        <w:t>Amsterdom</w:t>
      </w:r>
      <w:proofErr w:type="spellEnd"/>
    </w:p>
    <w:p w:rsidR="002932FB" w:rsidRDefault="002932FB" w:rsidP="00B41892">
      <w:pPr>
        <w:rPr>
          <w:i/>
          <w:szCs w:val="21"/>
        </w:rPr>
      </w:pPr>
    </w:p>
    <w:p w:rsidR="002932FB" w:rsidRPr="00570AD9" w:rsidRDefault="002932FB" w:rsidP="00570AD9">
      <w:pPr>
        <w:autoSpaceDE w:val="0"/>
        <w:autoSpaceDN w:val="0"/>
        <w:adjustRightInd w:val="0"/>
        <w:jc w:val="left"/>
        <w:rPr>
          <w:rFonts w:asciiTheme="minorHAnsi" w:eastAsiaTheme="minorEastAsia" w:hAnsiTheme="minorHAnsi"/>
          <w:kern w:val="0"/>
          <w:szCs w:val="21"/>
        </w:rPr>
      </w:pPr>
      <w:r w:rsidRPr="002932FB">
        <w:rPr>
          <w:rFonts w:asciiTheme="minorHAnsi" w:eastAsiaTheme="minorEastAsia" w:hAnsiTheme="minorHAnsi"/>
          <w:kern w:val="0"/>
          <w:szCs w:val="21"/>
        </w:rPr>
        <w:t>F</w:t>
      </w:r>
      <w:r w:rsidR="00570AD9">
        <w:rPr>
          <w:rFonts w:asciiTheme="minorHAnsi" w:eastAsiaTheme="minorEastAsia" w:hAnsiTheme="minorHAnsi" w:hint="eastAsia"/>
          <w:kern w:val="0"/>
          <w:szCs w:val="21"/>
        </w:rPr>
        <w:t>ernanda</w:t>
      </w:r>
      <w:r w:rsidRPr="002932FB">
        <w:rPr>
          <w:rFonts w:asciiTheme="minorHAnsi" w:eastAsiaTheme="minorEastAsia" w:hAnsiTheme="minorHAnsi"/>
          <w:kern w:val="0"/>
          <w:szCs w:val="21"/>
        </w:rPr>
        <w:t xml:space="preserve"> M</w:t>
      </w:r>
      <w:r w:rsidR="00570AD9">
        <w:rPr>
          <w:rFonts w:asciiTheme="minorHAnsi" w:eastAsiaTheme="minorEastAsia" w:hAnsiTheme="minorHAnsi"/>
          <w:kern w:val="0"/>
          <w:szCs w:val="21"/>
        </w:rPr>
        <w:t>.</w:t>
      </w:r>
      <w:r w:rsidRPr="002932FB">
        <w:rPr>
          <w:rFonts w:asciiTheme="minorHAnsi" w:eastAsiaTheme="minorEastAsia" w:hAnsiTheme="minorHAnsi"/>
          <w:kern w:val="0"/>
          <w:szCs w:val="21"/>
        </w:rPr>
        <w:t xml:space="preserve"> V</w:t>
      </w:r>
      <w:r w:rsidR="00570AD9">
        <w:rPr>
          <w:rFonts w:asciiTheme="minorHAnsi" w:eastAsiaTheme="minorEastAsia" w:hAnsiTheme="minorHAnsi"/>
          <w:kern w:val="0"/>
          <w:szCs w:val="21"/>
        </w:rPr>
        <w:t>.</w:t>
      </w:r>
      <w:r w:rsidRPr="002932FB">
        <w:rPr>
          <w:rFonts w:asciiTheme="minorHAnsi" w:eastAsiaTheme="minorEastAsia" w:hAnsiTheme="minorHAnsi"/>
          <w:kern w:val="0"/>
          <w:szCs w:val="21"/>
        </w:rPr>
        <w:t xml:space="preserve"> P</w:t>
      </w:r>
      <w:r w:rsidR="00570AD9">
        <w:rPr>
          <w:rFonts w:asciiTheme="minorHAnsi" w:eastAsiaTheme="minorEastAsia" w:hAnsiTheme="minorHAnsi"/>
          <w:kern w:val="0"/>
          <w:szCs w:val="21"/>
        </w:rPr>
        <w:t>.</w:t>
      </w:r>
      <w:r w:rsidRPr="002932FB">
        <w:rPr>
          <w:rFonts w:asciiTheme="minorHAnsi" w:eastAsiaTheme="minorEastAsia" w:hAnsiTheme="minorHAnsi"/>
          <w:kern w:val="0"/>
          <w:szCs w:val="21"/>
        </w:rPr>
        <w:t xml:space="preserve"> E</w:t>
      </w:r>
      <w:r w:rsidR="00570AD9">
        <w:rPr>
          <w:rFonts w:asciiTheme="minorHAnsi" w:eastAsiaTheme="minorEastAsia" w:hAnsiTheme="minorHAnsi" w:hint="eastAsia"/>
          <w:kern w:val="0"/>
          <w:szCs w:val="21"/>
        </w:rPr>
        <w:t>duardo</w:t>
      </w:r>
      <w:r w:rsidR="00570AD9">
        <w:rPr>
          <w:rFonts w:asciiTheme="minorHAnsi" w:eastAsiaTheme="minorEastAsia" w:hAnsiTheme="minorHAnsi"/>
          <w:kern w:val="0"/>
          <w:szCs w:val="21"/>
        </w:rPr>
        <w:t>,</w:t>
      </w:r>
      <w:r w:rsidRPr="002932FB">
        <w:rPr>
          <w:rFonts w:asciiTheme="minorHAnsi" w:eastAsiaTheme="minorEastAsia" w:hAnsiTheme="minorHAnsi"/>
          <w:kern w:val="0"/>
          <w:szCs w:val="21"/>
        </w:rPr>
        <w:t xml:space="preserve"> R</w:t>
      </w:r>
      <w:r w:rsidR="00570AD9">
        <w:rPr>
          <w:rFonts w:asciiTheme="minorHAnsi" w:eastAsiaTheme="minorEastAsia" w:hAnsiTheme="minorHAnsi" w:hint="eastAsia"/>
          <w:kern w:val="0"/>
          <w:szCs w:val="21"/>
        </w:rPr>
        <w:t>.</w:t>
      </w:r>
      <w:r w:rsidRPr="002932FB">
        <w:rPr>
          <w:rFonts w:asciiTheme="minorHAnsi" w:eastAsiaTheme="minorEastAsia" w:hAnsiTheme="minorHAnsi"/>
          <w:kern w:val="0"/>
          <w:szCs w:val="21"/>
        </w:rPr>
        <w:t xml:space="preserve"> J</w:t>
      </w:r>
      <w:r w:rsidR="00570AD9">
        <w:rPr>
          <w:rFonts w:asciiTheme="minorHAnsi" w:eastAsiaTheme="minorEastAsia" w:hAnsiTheme="minorHAnsi" w:hint="eastAsia"/>
          <w:kern w:val="0"/>
          <w:szCs w:val="21"/>
        </w:rPr>
        <w:t>ed</w:t>
      </w:r>
      <w:r w:rsidRPr="002932FB">
        <w:rPr>
          <w:rFonts w:asciiTheme="minorHAnsi" w:eastAsiaTheme="minorEastAsia" w:hAnsiTheme="minorHAnsi"/>
          <w:kern w:val="0"/>
          <w:szCs w:val="21"/>
        </w:rPr>
        <w:t xml:space="preserve"> W. F</w:t>
      </w:r>
      <w:r w:rsidR="00570AD9">
        <w:rPr>
          <w:rFonts w:asciiTheme="minorHAnsi" w:eastAsiaTheme="minorEastAsia" w:hAnsiTheme="minorHAnsi"/>
          <w:kern w:val="0"/>
          <w:szCs w:val="21"/>
        </w:rPr>
        <w:t>.</w:t>
      </w:r>
      <w:r w:rsidR="00570AD9">
        <w:rPr>
          <w:rFonts w:asciiTheme="minorHAnsi" w:eastAsiaTheme="minorEastAsia" w:hAnsiTheme="minorHAnsi" w:hint="eastAsia"/>
          <w:kern w:val="0"/>
          <w:szCs w:val="21"/>
        </w:rPr>
        <w:t xml:space="preserve"> </w:t>
      </w:r>
      <w:r w:rsidRPr="002932FB">
        <w:rPr>
          <w:rFonts w:asciiTheme="minorHAnsi" w:eastAsiaTheme="minorEastAsia" w:hAnsiTheme="minorHAnsi"/>
          <w:kern w:val="0"/>
          <w:szCs w:val="21"/>
        </w:rPr>
        <w:t>K</w:t>
      </w:r>
      <w:r w:rsidR="00570AD9">
        <w:rPr>
          <w:rFonts w:asciiTheme="minorHAnsi" w:eastAsiaTheme="minorEastAsia" w:hAnsiTheme="minorHAnsi" w:hint="eastAsia"/>
          <w:kern w:val="0"/>
          <w:szCs w:val="21"/>
        </w:rPr>
        <w:t>atherine,</w:t>
      </w:r>
      <w:r w:rsidRPr="002932FB">
        <w:rPr>
          <w:rFonts w:asciiTheme="minorHAnsi" w:eastAsiaTheme="minorEastAsia" w:hAnsiTheme="minorHAnsi"/>
          <w:kern w:val="0"/>
          <w:szCs w:val="21"/>
        </w:rPr>
        <w:t xml:space="preserve"> K. S</w:t>
      </w:r>
      <w:r w:rsidR="00570AD9">
        <w:rPr>
          <w:rFonts w:asciiTheme="minorHAnsi" w:eastAsiaTheme="minorEastAsia" w:hAnsiTheme="minorHAnsi"/>
          <w:kern w:val="0"/>
          <w:szCs w:val="21"/>
        </w:rPr>
        <w:t>.</w:t>
      </w:r>
      <w:r w:rsidRPr="002932FB">
        <w:rPr>
          <w:rFonts w:asciiTheme="minorHAnsi" w:eastAsiaTheme="minorEastAsia" w:hAnsiTheme="minorHAnsi"/>
          <w:kern w:val="0"/>
          <w:szCs w:val="21"/>
        </w:rPr>
        <w:t xml:space="preserve"> R</w:t>
      </w:r>
      <w:r w:rsidR="00570AD9">
        <w:rPr>
          <w:rFonts w:asciiTheme="minorHAnsi" w:eastAsiaTheme="minorEastAsia" w:hAnsiTheme="minorHAnsi" w:hint="eastAsia"/>
          <w:kern w:val="0"/>
          <w:szCs w:val="21"/>
        </w:rPr>
        <w:t>osa</w:t>
      </w:r>
      <w:r w:rsidRPr="002932FB">
        <w:rPr>
          <w:rFonts w:asciiTheme="minorHAnsi" w:eastAsiaTheme="minorEastAsia" w:hAnsiTheme="minorHAnsi"/>
          <w:kern w:val="0"/>
          <w:szCs w:val="21"/>
        </w:rPr>
        <w:t xml:space="preserve"> C</w:t>
      </w:r>
      <w:r w:rsidR="00570AD9">
        <w:rPr>
          <w:rFonts w:asciiTheme="minorHAnsi" w:eastAsiaTheme="minorEastAsia" w:hAnsiTheme="minorHAnsi"/>
          <w:kern w:val="0"/>
          <w:szCs w:val="21"/>
        </w:rPr>
        <w:t>.</w:t>
      </w:r>
      <w:r w:rsidRPr="002932FB">
        <w:rPr>
          <w:rFonts w:asciiTheme="minorHAnsi" w:eastAsiaTheme="minorEastAsia" w:hAnsiTheme="minorHAnsi"/>
          <w:kern w:val="0"/>
          <w:szCs w:val="21"/>
        </w:rPr>
        <w:t xml:space="preserve"> </w:t>
      </w:r>
      <w:r w:rsidR="00570AD9">
        <w:rPr>
          <w:rFonts w:asciiTheme="minorHAnsi" w:eastAsiaTheme="minorEastAsia" w:hAnsiTheme="minorHAnsi" w:hint="eastAsia"/>
          <w:kern w:val="0"/>
          <w:szCs w:val="21"/>
        </w:rPr>
        <w:t>and</w:t>
      </w:r>
      <w:r w:rsidRPr="002932FB">
        <w:rPr>
          <w:rFonts w:asciiTheme="minorHAnsi" w:eastAsiaTheme="minorEastAsia" w:hAnsiTheme="minorHAnsi"/>
          <w:kern w:val="0"/>
          <w:szCs w:val="21"/>
        </w:rPr>
        <w:t xml:space="preserve"> A</w:t>
      </w:r>
      <w:r w:rsidR="00570AD9">
        <w:rPr>
          <w:rFonts w:asciiTheme="minorHAnsi" w:eastAsiaTheme="minorEastAsia" w:hAnsiTheme="minorHAnsi" w:hint="eastAsia"/>
          <w:kern w:val="0"/>
          <w:szCs w:val="21"/>
        </w:rPr>
        <w:t>lfredo</w:t>
      </w:r>
      <w:r w:rsidRPr="002932FB">
        <w:rPr>
          <w:rFonts w:asciiTheme="minorHAnsi" w:eastAsiaTheme="minorEastAsia" w:hAnsiTheme="minorHAnsi"/>
          <w:kern w:val="0"/>
          <w:szCs w:val="21"/>
        </w:rPr>
        <w:t xml:space="preserve"> A</w:t>
      </w:r>
      <w:r w:rsidR="00570AD9">
        <w:rPr>
          <w:rFonts w:asciiTheme="minorHAnsi" w:eastAsiaTheme="minorEastAsia" w:hAnsiTheme="minorHAnsi"/>
          <w:kern w:val="0"/>
          <w:szCs w:val="21"/>
        </w:rPr>
        <w:t xml:space="preserve">. </w:t>
      </w:r>
      <w:r w:rsidR="00570AD9" w:rsidRPr="00570AD9">
        <w:rPr>
          <w:rFonts w:asciiTheme="minorHAnsi" w:eastAsiaTheme="minorEastAsia" w:hAnsiTheme="minorHAnsi" w:cs="Arial"/>
          <w:bCs/>
          <w:kern w:val="0"/>
          <w:szCs w:val="21"/>
        </w:rPr>
        <w:t>Influence of Temperature and Ontogeny on the Levels of</w:t>
      </w:r>
      <w:r w:rsidR="00570AD9">
        <w:rPr>
          <w:rFonts w:asciiTheme="minorHAnsi" w:eastAsiaTheme="minorEastAsia" w:hAnsiTheme="minorHAnsi" w:cs="Arial"/>
          <w:bCs/>
          <w:kern w:val="0"/>
          <w:szCs w:val="21"/>
        </w:rPr>
        <w:t xml:space="preserve"> </w:t>
      </w:r>
      <w:proofErr w:type="spellStart"/>
      <w:r w:rsidR="00570AD9" w:rsidRPr="00570AD9">
        <w:rPr>
          <w:rFonts w:asciiTheme="minorHAnsi" w:eastAsiaTheme="minorEastAsia" w:hAnsiTheme="minorHAnsi" w:cs="Arial"/>
          <w:bCs/>
          <w:kern w:val="0"/>
          <w:szCs w:val="21"/>
        </w:rPr>
        <w:t>Glucosinolates</w:t>
      </w:r>
      <w:proofErr w:type="spellEnd"/>
      <w:r w:rsidR="00570AD9" w:rsidRPr="00570AD9">
        <w:rPr>
          <w:rFonts w:asciiTheme="minorHAnsi" w:eastAsiaTheme="minorEastAsia" w:hAnsiTheme="minorHAnsi" w:cs="Arial"/>
          <w:bCs/>
          <w:kern w:val="0"/>
          <w:szCs w:val="21"/>
        </w:rPr>
        <w:t xml:space="preserve"> in Broccoli (</w:t>
      </w:r>
      <w:r w:rsidR="00570AD9" w:rsidRPr="00570AD9">
        <w:rPr>
          <w:rFonts w:asciiTheme="minorHAnsi" w:eastAsiaTheme="minorEastAsia" w:hAnsiTheme="minorHAnsi" w:cs="Arial"/>
          <w:bCs/>
          <w:i/>
          <w:iCs/>
          <w:kern w:val="0"/>
          <w:szCs w:val="21"/>
        </w:rPr>
        <w:t xml:space="preserve">Brassica </w:t>
      </w:r>
      <w:proofErr w:type="spellStart"/>
      <w:r w:rsidR="00570AD9" w:rsidRPr="00570AD9">
        <w:rPr>
          <w:rFonts w:asciiTheme="minorHAnsi" w:eastAsiaTheme="minorEastAsia" w:hAnsiTheme="minorHAnsi" w:cs="Arial"/>
          <w:bCs/>
          <w:i/>
          <w:iCs/>
          <w:kern w:val="0"/>
          <w:szCs w:val="21"/>
        </w:rPr>
        <w:t>oleracea</w:t>
      </w:r>
      <w:proofErr w:type="spellEnd"/>
      <w:r w:rsidR="00570AD9" w:rsidRPr="00570AD9">
        <w:rPr>
          <w:rFonts w:asciiTheme="minorHAnsi" w:eastAsiaTheme="minorEastAsia" w:hAnsiTheme="minorHAnsi" w:cs="Arial"/>
          <w:bCs/>
          <w:i/>
          <w:iCs/>
          <w:kern w:val="0"/>
          <w:szCs w:val="21"/>
        </w:rPr>
        <w:t xml:space="preserve"> </w:t>
      </w:r>
      <w:r w:rsidR="00570AD9" w:rsidRPr="00570AD9">
        <w:rPr>
          <w:rFonts w:asciiTheme="minorHAnsi" w:eastAsiaTheme="minorEastAsia" w:hAnsiTheme="minorHAnsi" w:cs="Arial"/>
          <w:bCs/>
          <w:kern w:val="0"/>
          <w:szCs w:val="21"/>
        </w:rPr>
        <w:t xml:space="preserve">Var. </w:t>
      </w:r>
      <w:proofErr w:type="spellStart"/>
      <w:r w:rsidR="00570AD9" w:rsidRPr="00570AD9">
        <w:rPr>
          <w:rFonts w:asciiTheme="minorHAnsi" w:eastAsiaTheme="minorEastAsia" w:hAnsiTheme="minorHAnsi" w:cs="Arial"/>
          <w:bCs/>
          <w:i/>
          <w:iCs/>
          <w:kern w:val="0"/>
          <w:szCs w:val="21"/>
        </w:rPr>
        <w:t>italica</w:t>
      </w:r>
      <w:proofErr w:type="spellEnd"/>
      <w:r w:rsidR="00570AD9" w:rsidRPr="00570AD9">
        <w:rPr>
          <w:rFonts w:asciiTheme="minorHAnsi" w:eastAsiaTheme="minorEastAsia" w:hAnsiTheme="minorHAnsi" w:cs="Arial"/>
          <w:bCs/>
          <w:kern w:val="0"/>
          <w:szCs w:val="21"/>
        </w:rPr>
        <w:t>)</w:t>
      </w:r>
      <w:r w:rsidR="00570AD9">
        <w:rPr>
          <w:rFonts w:asciiTheme="minorHAnsi" w:eastAsiaTheme="minorEastAsia" w:hAnsiTheme="minorHAnsi" w:cs="Arial"/>
          <w:bCs/>
          <w:kern w:val="0"/>
          <w:szCs w:val="21"/>
        </w:rPr>
        <w:t xml:space="preserve"> </w:t>
      </w:r>
      <w:r w:rsidR="00570AD9" w:rsidRPr="00570AD9">
        <w:rPr>
          <w:rFonts w:asciiTheme="minorHAnsi" w:eastAsiaTheme="minorEastAsia" w:hAnsiTheme="minorHAnsi" w:cs="Arial"/>
          <w:bCs/>
          <w:kern w:val="0"/>
          <w:szCs w:val="21"/>
        </w:rPr>
        <w:t>Sprouts and Their Effect on the Induction of Mammalian</w:t>
      </w:r>
      <w:r w:rsidR="00570AD9">
        <w:rPr>
          <w:rFonts w:asciiTheme="minorHAnsi" w:eastAsiaTheme="minorEastAsia" w:hAnsiTheme="minorHAnsi" w:cs="Arial"/>
          <w:bCs/>
          <w:kern w:val="0"/>
          <w:szCs w:val="21"/>
        </w:rPr>
        <w:t xml:space="preserve"> </w:t>
      </w:r>
      <w:r w:rsidR="00570AD9" w:rsidRPr="00570AD9">
        <w:rPr>
          <w:rFonts w:asciiTheme="minorHAnsi" w:eastAsiaTheme="minorEastAsia" w:hAnsiTheme="minorHAnsi" w:cs="Arial"/>
          <w:bCs/>
          <w:kern w:val="0"/>
          <w:szCs w:val="21"/>
        </w:rPr>
        <w:t>Phase 2 Enzymes</w:t>
      </w:r>
      <w:r w:rsidR="00570AD9">
        <w:rPr>
          <w:rFonts w:asciiTheme="minorHAnsi" w:eastAsiaTheme="minorEastAsia" w:hAnsiTheme="minorHAnsi" w:cs="Arial"/>
          <w:bCs/>
          <w:kern w:val="0"/>
          <w:szCs w:val="21"/>
        </w:rPr>
        <w:t>:</w:t>
      </w:r>
      <w:r w:rsidR="00570AD9" w:rsidRPr="00570AD9">
        <w:rPr>
          <w:rFonts w:ascii="Arial" w:eastAsiaTheme="minorEastAsia" w:hAnsi="Arial" w:cs="Arial"/>
          <w:i/>
          <w:iCs/>
          <w:kern w:val="0"/>
          <w:sz w:val="19"/>
          <w:szCs w:val="19"/>
        </w:rPr>
        <w:t xml:space="preserve"> </w:t>
      </w:r>
      <w:r w:rsidR="00570AD9">
        <w:rPr>
          <w:rFonts w:ascii="Arial" w:eastAsiaTheme="minorEastAsia" w:hAnsi="Arial" w:cs="Arial"/>
          <w:i/>
          <w:iCs/>
          <w:kern w:val="0"/>
          <w:sz w:val="19"/>
          <w:szCs w:val="19"/>
        </w:rPr>
        <w:t xml:space="preserve">J. Agric. Food Chem. </w:t>
      </w:r>
      <w:r w:rsidR="00570AD9" w:rsidRPr="00535BEB">
        <w:rPr>
          <w:rFonts w:ascii="Arial" w:eastAsiaTheme="minorEastAsia" w:hAnsi="Arial" w:cs="Arial"/>
          <w:bCs/>
          <w:kern w:val="0"/>
          <w:sz w:val="19"/>
          <w:szCs w:val="19"/>
        </w:rPr>
        <w:t>2002,</w:t>
      </w:r>
      <w:r w:rsidR="00570AD9">
        <w:rPr>
          <w:rFonts w:ascii="Arial" w:eastAsiaTheme="minorEastAsia" w:hAnsi="Arial" w:cs="Arial"/>
          <w:b/>
          <w:bCs/>
          <w:kern w:val="0"/>
          <w:sz w:val="19"/>
          <w:szCs w:val="19"/>
        </w:rPr>
        <w:t xml:space="preserve"> </w:t>
      </w:r>
      <w:r w:rsidR="00570AD9">
        <w:rPr>
          <w:rFonts w:ascii="Arial" w:eastAsiaTheme="minorEastAsia" w:hAnsi="Arial" w:cs="Arial"/>
          <w:i/>
          <w:iCs/>
          <w:kern w:val="0"/>
          <w:sz w:val="19"/>
          <w:szCs w:val="19"/>
        </w:rPr>
        <w:t xml:space="preserve">50, </w:t>
      </w:r>
      <w:r w:rsidR="00570AD9">
        <w:rPr>
          <w:rFonts w:ascii="Arial" w:eastAsiaTheme="minorEastAsia" w:hAnsi="Arial" w:cs="Arial"/>
          <w:kern w:val="0"/>
          <w:sz w:val="19"/>
          <w:szCs w:val="19"/>
        </w:rPr>
        <w:t>6239</w:t>
      </w:r>
      <w:r w:rsidR="00570AD9">
        <w:rPr>
          <w:rFonts w:ascii="Symbol" w:eastAsiaTheme="minorEastAsia" w:hAnsi="Symbol" w:cs="Symbol"/>
          <w:kern w:val="0"/>
          <w:sz w:val="19"/>
          <w:szCs w:val="19"/>
        </w:rPr>
        <w:t></w:t>
      </w:r>
      <w:r w:rsidR="00535BEB">
        <w:rPr>
          <w:rFonts w:ascii="Arial" w:eastAsiaTheme="minorEastAsia" w:hAnsi="Arial" w:cs="Arial"/>
          <w:kern w:val="0"/>
          <w:sz w:val="19"/>
          <w:szCs w:val="19"/>
        </w:rPr>
        <w:t>6244</w:t>
      </w:r>
    </w:p>
    <w:p w:rsidR="002932FB" w:rsidRPr="002932FB" w:rsidRDefault="002932FB" w:rsidP="00B41892">
      <w:pPr>
        <w:rPr>
          <w:rFonts w:hint="eastAsia"/>
          <w:sz w:val="24"/>
          <w:szCs w:val="24"/>
        </w:rPr>
      </w:pPr>
    </w:p>
    <w:p w:rsidR="00811599" w:rsidRPr="00535BEB" w:rsidRDefault="00811599" w:rsidP="00535BEB">
      <w:pPr>
        <w:autoSpaceDE w:val="0"/>
        <w:autoSpaceDN w:val="0"/>
        <w:adjustRightInd w:val="0"/>
        <w:jc w:val="left"/>
        <w:rPr>
          <w:rFonts w:ascii="NewCenturySchlbk-Roman" w:eastAsiaTheme="minorEastAsia" w:hAnsi="NewCenturySchlbk-Roman" w:cs="NewCenturySchlbk-Roman"/>
          <w:kern w:val="0"/>
          <w:szCs w:val="21"/>
        </w:rPr>
      </w:pPr>
      <w:proofErr w:type="spellStart"/>
      <w:r w:rsidRPr="00811599">
        <w:rPr>
          <w:rFonts w:ascii="Frutiger-Roman" w:eastAsiaTheme="minorEastAsia" w:hAnsi="Frutiger-Roman" w:cs="Frutiger-Roman"/>
          <w:kern w:val="0"/>
          <w:szCs w:val="21"/>
        </w:rPr>
        <w:t>Yau</w:t>
      </w:r>
      <w:proofErr w:type="spellEnd"/>
      <w:r w:rsidR="00570AD9">
        <w:rPr>
          <w:rFonts w:ascii="Frutiger-Roman" w:eastAsiaTheme="minorEastAsia" w:hAnsi="Frutiger-Roman" w:cs="Frutiger-Roman"/>
          <w:kern w:val="0"/>
          <w:szCs w:val="21"/>
        </w:rPr>
        <w:t>-Wen Yang. Kun-Nan Lai.</w:t>
      </w:r>
      <w:r w:rsidRPr="00811599">
        <w:rPr>
          <w:rFonts w:ascii="Frutiger-Light" w:eastAsiaTheme="minorEastAsia" w:hAnsi="Frutiger-Light" w:cs="Frutiger-Light"/>
          <w:kern w:val="0"/>
          <w:szCs w:val="21"/>
        </w:rPr>
        <w:t xml:space="preserve"> </w:t>
      </w:r>
      <w:proofErr w:type="spellStart"/>
      <w:r w:rsidR="00570AD9">
        <w:rPr>
          <w:rFonts w:ascii="Frutiger-Roman" w:eastAsiaTheme="minorEastAsia" w:hAnsi="Frutiger-Roman" w:cs="Frutiger-Roman"/>
          <w:kern w:val="0"/>
          <w:szCs w:val="21"/>
        </w:rPr>
        <w:t>Pon</w:t>
      </w:r>
      <w:proofErr w:type="spellEnd"/>
      <w:r w:rsidR="00570AD9">
        <w:rPr>
          <w:rFonts w:ascii="Frutiger-Roman" w:eastAsiaTheme="minorEastAsia" w:hAnsi="Frutiger-Roman" w:cs="Frutiger-Roman"/>
          <w:kern w:val="0"/>
          <w:szCs w:val="21"/>
        </w:rPr>
        <w:t>-Yean Tai.</w:t>
      </w:r>
      <w:r w:rsidRPr="00811599">
        <w:rPr>
          <w:rFonts w:ascii="Frutiger-Light" w:eastAsiaTheme="minorEastAsia" w:hAnsi="Frutiger-Light" w:cs="Frutiger-Light"/>
          <w:kern w:val="0"/>
          <w:szCs w:val="21"/>
        </w:rPr>
        <w:t xml:space="preserve"> </w:t>
      </w:r>
      <w:r w:rsidR="00570AD9">
        <w:rPr>
          <w:rFonts w:ascii="Frutiger-Roman" w:eastAsiaTheme="minorEastAsia" w:hAnsi="Frutiger-Roman" w:cs="Frutiger-Roman"/>
          <w:kern w:val="0"/>
          <w:szCs w:val="21"/>
        </w:rPr>
        <w:t xml:space="preserve">Din-Pow Ma. and </w:t>
      </w:r>
      <w:r w:rsidRPr="00811599">
        <w:rPr>
          <w:rFonts w:ascii="Frutiger-Roman" w:eastAsiaTheme="minorEastAsia" w:hAnsi="Frutiger-Roman" w:cs="Frutiger-Roman"/>
          <w:kern w:val="0"/>
          <w:szCs w:val="21"/>
        </w:rPr>
        <w:t>Wen-</w:t>
      </w:r>
      <w:proofErr w:type="spellStart"/>
      <w:r w:rsidRPr="00811599">
        <w:rPr>
          <w:rFonts w:ascii="Frutiger-Roman" w:eastAsiaTheme="minorEastAsia" w:hAnsi="Frutiger-Roman" w:cs="Frutiger-Roman"/>
          <w:kern w:val="0"/>
          <w:szCs w:val="21"/>
        </w:rPr>
        <w:t>Hsiung</w:t>
      </w:r>
      <w:proofErr w:type="spellEnd"/>
      <w:r w:rsidRPr="00811599">
        <w:rPr>
          <w:rFonts w:ascii="Frutiger-Roman" w:eastAsiaTheme="minorEastAsia" w:hAnsi="Frutiger-Roman" w:cs="Frutiger-Roman"/>
          <w:kern w:val="0"/>
          <w:szCs w:val="21"/>
        </w:rPr>
        <w:t xml:space="preserve"> Li</w:t>
      </w:r>
      <w:r w:rsidR="00570AD9">
        <w:rPr>
          <w:rFonts w:ascii="Frutiger-Light" w:eastAsiaTheme="minorEastAsia" w:hAnsi="Frutiger-Light" w:cs="Frutiger-Light"/>
          <w:kern w:val="0"/>
          <w:szCs w:val="24"/>
        </w:rPr>
        <w:t>.</w:t>
      </w:r>
      <w:r w:rsidRPr="00811599">
        <w:rPr>
          <w:rFonts w:ascii="Frutiger-Roman" w:eastAsiaTheme="minorEastAsia" w:hAnsi="Frutiger-Roman" w:cs="Frutiger-Roman" w:hint="eastAsia"/>
          <w:kern w:val="0"/>
          <w:szCs w:val="21"/>
        </w:rPr>
        <w:t>（</w:t>
      </w:r>
      <w:r w:rsidRPr="00811599">
        <w:rPr>
          <w:rFonts w:ascii="Frutiger-Roman" w:eastAsiaTheme="minorEastAsia" w:hAnsi="Frutiger-Roman" w:cs="Frutiger-Roman" w:hint="eastAsia"/>
          <w:kern w:val="0"/>
          <w:szCs w:val="21"/>
        </w:rPr>
        <w:t>1999</w:t>
      </w:r>
      <w:r w:rsidRPr="00811599">
        <w:rPr>
          <w:rFonts w:ascii="Frutiger-Roman" w:eastAsiaTheme="minorEastAsia" w:hAnsi="Frutiger-Roman" w:cs="Frutiger-Roman"/>
          <w:kern w:val="0"/>
          <w:szCs w:val="21"/>
        </w:rPr>
        <w:t>）</w:t>
      </w:r>
      <w:r w:rsidRPr="00811599">
        <w:rPr>
          <w:rFonts w:ascii="Frutiger-Bold" w:eastAsiaTheme="minorEastAsia" w:hAnsi="Frutiger-Bold" w:cs="Frutiger-Bold"/>
          <w:bCs/>
          <w:kern w:val="0"/>
          <w:szCs w:val="21"/>
        </w:rPr>
        <w:t xml:space="preserve">Molecular Phylogenetic Studies of </w:t>
      </w:r>
      <w:r w:rsidRPr="00811599">
        <w:rPr>
          <w:rFonts w:ascii="Frutiger-BoldItalic" w:eastAsiaTheme="minorEastAsia" w:hAnsi="Frutiger-BoldItalic" w:cs="Frutiger-BoldItalic"/>
          <w:bCs/>
          <w:i/>
          <w:iCs/>
          <w:kern w:val="0"/>
          <w:szCs w:val="21"/>
        </w:rPr>
        <w:t xml:space="preserve">Brassica, </w:t>
      </w:r>
      <w:proofErr w:type="spellStart"/>
      <w:r w:rsidRPr="00811599">
        <w:rPr>
          <w:rFonts w:ascii="Frutiger-BoldItalic" w:eastAsiaTheme="minorEastAsia" w:hAnsi="Frutiger-BoldItalic" w:cs="Frutiger-BoldItalic"/>
          <w:bCs/>
          <w:i/>
          <w:iCs/>
          <w:kern w:val="0"/>
          <w:szCs w:val="21"/>
        </w:rPr>
        <w:t>Rorippa</w:t>
      </w:r>
      <w:proofErr w:type="spellEnd"/>
      <w:r w:rsidRPr="00811599">
        <w:rPr>
          <w:rFonts w:ascii="Frutiger-BoldItalic" w:eastAsiaTheme="minorEastAsia" w:hAnsi="Frutiger-BoldItalic" w:cs="Frutiger-BoldItalic"/>
          <w:bCs/>
          <w:i/>
          <w:iCs/>
          <w:kern w:val="0"/>
          <w:szCs w:val="21"/>
        </w:rPr>
        <w:t>, Arabidopsis</w:t>
      </w:r>
      <w:r w:rsidR="00570AD9">
        <w:rPr>
          <w:rFonts w:ascii="Frutiger-BoldItalic" w:eastAsiaTheme="minorEastAsia" w:hAnsi="Frutiger-BoldItalic" w:cs="Frutiger-BoldItalic"/>
          <w:bCs/>
          <w:i/>
          <w:iCs/>
          <w:kern w:val="0"/>
          <w:szCs w:val="21"/>
        </w:rPr>
        <w:t xml:space="preserve"> </w:t>
      </w:r>
      <w:r w:rsidRPr="00811599">
        <w:rPr>
          <w:rFonts w:ascii="Frutiger-Bold" w:eastAsiaTheme="minorEastAsia" w:hAnsi="Frutiger-Bold" w:cs="Frutiger-Bold"/>
          <w:bCs/>
          <w:kern w:val="0"/>
          <w:szCs w:val="21"/>
        </w:rPr>
        <w:t>and Allied Genera Based on the Internal Transcribed Spacer</w:t>
      </w:r>
      <w:r w:rsidR="00570AD9">
        <w:rPr>
          <w:rFonts w:ascii="Frutiger-Bold" w:eastAsiaTheme="minorEastAsia" w:hAnsi="Frutiger-Bold" w:cs="Frutiger-Bold"/>
          <w:bCs/>
          <w:kern w:val="0"/>
          <w:szCs w:val="21"/>
        </w:rPr>
        <w:t xml:space="preserve"> </w:t>
      </w:r>
      <w:r w:rsidRPr="00811599">
        <w:rPr>
          <w:rFonts w:ascii="Frutiger-Bold" w:eastAsiaTheme="minorEastAsia" w:hAnsi="Frutiger-Bold" w:cs="Frutiger-Bold"/>
          <w:bCs/>
          <w:kern w:val="0"/>
          <w:szCs w:val="21"/>
        </w:rPr>
        <w:t xml:space="preserve">Region of 18S–25S </w:t>
      </w:r>
      <w:proofErr w:type="spellStart"/>
      <w:r w:rsidRPr="00811599">
        <w:rPr>
          <w:rFonts w:ascii="Frutiger-Bold" w:eastAsiaTheme="minorEastAsia" w:hAnsi="Frutiger-Bold" w:cs="Frutiger-Bold"/>
          <w:bCs/>
          <w:kern w:val="0"/>
          <w:szCs w:val="21"/>
        </w:rPr>
        <w:t>rDNA</w:t>
      </w:r>
      <w:proofErr w:type="spellEnd"/>
      <w:r>
        <w:rPr>
          <w:rFonts w:ascii="Frutiger-Bold" w:eastAsiaTheme="minorEastAsia" w:hAnsi="Frutiger-Bold" w:cs="Frutiger-Bold"/>
          <w:bCs/>
          <w:kern w:val="0"/>
          <w:szCs w:val="21"/>
        </w:rPr>
        <w:t>.</w:t>
      </w:r>
      <w:r w:rsidRPr="00811599">
        <w:rPr>
          <w:rFonts w:ascii="NewCenturySchlbk-Roman" w:eastAsiaTheme="minorEastAsia" w:hAnsi="NewCenturySchlbk-Roman" w:cs="NewCenturySchlbk-Roman"/>
          <w:kern w:val="0"/>
          <w:sz w:val="16"/>
          <w:szCs w:val="16"/>
        </w:rPr>
        <w:t xml:space="preserve"> </w:t>
      </w:r>
      <w:r w:rsidRPr="00811599">
        <w:rPr>
          <w:rFonts w:ascii="NewCenturySchlbk-Roman" w:eastAsiaTheme="minorEastAsia" w:hAnsi="NewCenturySchlbk-Roman" w:cs="NewCenturySchlbk-Roman"/>
          <w:kern w:val="0"/>
          <w:szCs w:val="21"/>
        </w:rPr>
        <w:t xml:space="preserve">Molecular </w:t>
      </w:r>
      <w:proofErr w:type="spellStart"/>
      <w:r w:rsidRPr="00811599">
        <w:rPr>
          <w:rFonts w:ascii="NewCenturySchlbk-Roman" w:eastAsiaTheme="minorEastAsia" w:hAnsi="NewCenturySchlbk-Roman" w:cs="NewCenturySchlbk-Roman"/>
          <w:kern w:val="0"/>
          <w:szCs w:val="21"/>
        </w:rPr>
        <w:t>Phylogenetics</w:t>
      </w:r>
      <w:proofErr w:type="spellEnd"/>
      <w:r w:rsidRPr="00811599">
        <w:rPr>
          <w:rFonts w:ascii="NewCenturySchlbk-Roman" w:eastAsiaTheme="minorEastAsia" w:hAnsi="NewCenturySchlbk-Roman" w:cs="NewCenturySchlbk-Roman"/>
          <w:kern w:val="0"/>
          <w:szCs w:val="21"/>
        </w:rPr>
        <w:t xml:space="preserve"> and E</w:t>
      </w:r>
      <w:r w:rsidR="00535BEB">
        <w:rPr>
          <w:rFonts w:ascii="NewCenturySchlbk-Roman" w:eastAsiaTheme="minorEastAsia" w:hAnsi="NewCenturySchlbk-Roman" w:cs="NewCenturySchlbk-Roman"/>
          <w:kern w:val="0"/>
          <w:szCs w:val="21"/>
        </w:rPr>
        <w:t>volution</w:t>
      </w:r>
      <w:r w:rsidR="00535BEB">
        <w:rPr>
          <w:rFonts w:ascii="NewCenturySchlbk-Roman" w:eastAsiaTheme="minorEastAsia" w:hAnsi="NewCenturySchlbk-Roman" w:cs="NewCenturySchlbk-Roman" w:hint="eastAsia"/>
          <w:kern w:val="0"/>
          <w:szCs w:val="21"/>
        </w:rPr>
        <w:t xml:space="preserve">: </w:t>
      </w:r>
      <w:r w:rsidRPr="00811599">
        <w:rPr>
          <w:rFonts w:ascii="NewCenturySchlbk-Roman" w:eastAsiaTheme="minorEastAsia" w:hAnsi="NewCenturySchlbk-Roman" w:cs="NewCenturySchlbk-Roman"/>
          <w:kern w:val="0"/>
          <w:szCs w:val="21"/>
        </w:rPr>
        <w:t>Vol. 13, No. 3, December, pp. 455–</w:t>
      </w:r>
      <w:r>
        <w:rPr>
          <w:rFonts w:ascii="NewCenturySchlbk-Roman" w:eastAsiaTheme="minorEastAsia" w:hAnsi="NewCenturySchlbk-Roman" w:cs="NewCenturySchlbk-Roman"/>
          <w:kern w:val="0"/>
          <w:szCs w:val="21"/>
        </w:rPr>
        <w:t>462.</w:t>
      </w:r>
    </w:p>
    <w:sectPr w:rsidR="00811599" w:rsidRPr="00535BEB" w:rsidSect="00747FA9">
      <w:footerReference w:type="default" r:id="rId15"/>
      <w:pgSz w:w="11906" w:h="16838" w:code="9"/>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E130A" w:rsidRDefault="00AE130A" w:rsidP="0057184C">
      <w:r>
        <w:separator/>
      </w:r>
    </w:p>
  </w:endnote>
  <w:endnote w:type="continuationSeparator" w:id="0">
    <w:p w:rsidR="00AE130A" w:rsidRDefault="00AE130A" w:rsidP="005718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Times-Roman">
    <w:altName w:val="Times New Roman"/>
    <w:panose1 w:val="00000000000000000000"/>
    <w:charset w:val="00"/>
    <w:family w:val="roman"/>
    <w:notTrueType/>
    <w:pitch w:val="default"/>
    <w:sig w:usb0="00000003" w:usb1="00000000" w:usb2="00000000" w:usb3="00000000" w:csb0="00000001" w:csb1="00000000"/>
  </w:font>
  <w:font w:name="Times-Bold">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ewCenturySchlbk-Roman">
    <w:altName w:val="Times New Roman"/>
    <w:panose1 w:val="00000000000000000000"/>
    <w:charset w:val="00"/>
    <w:family w:val="roman"/>
    <w:notTrueType/>
    <w:pitch w:val="default"/>
    <w:sig w:usb0="00000003" w:usb1="00000000" w:usb2="00000000" w:usb3="00000000" w:csb0="00000001" w:csb1="00000000"/>
  </w:font>
  <w:font w:name="Frutiger-Roman">
    <w:altName w:val="Arial"/>
    <w:panose1 w:val="00000000000000000000"/>
    <w:charset w:val="00"/>
    <w:family w:val="swiss"/>
    <w:notTrueType/>
    <w:pitch w:val="default"/>
    <w:sig w:usb0="00000003" w:usb1="00000000" w:usb2="00000000" w:usb3="00000000" w:csb0="00000001" w:csb1="00000000"/>
  </w:font>
  <w:font w:name="Frutiger-Light">
    <w:altName w:val="Arial"/>
    <w:panose1 w:val="00000000000000000000"/>
    <w:charset w:val="00"/>
    <w:family w:val="swiss"/>
    <w:notTrueType/>
    <w:pitch w:val="default"/>
    <w:sig w:usb0="00000003" w:usb1="00000000" w:usb2="00000000" w:usb3="00000000" w:csb0="00000001" w:csb1="00000000"/>
  </w:font>
  <w:font w:name="Frutiger-Bold">
    <w:altName w:val="Arial"/>
    <w:panose1 w:val="00000000000000000000"/>
    <w:charset w:val="00"/>
    <w:family w:val="swiss"/>
    <w:notTrueType/>
    <w:pitch w:val="default"/>
    <w:sig w:usb0="00000003" w:usb1="00000000" w:usb2="00000000" w:usb3="00000000" w:csb0="00000001" w:csb1="00000000"/>
  </w:font>
  <w:font w:name="Frutiger-BoldItalic">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99909526"/>
      <w:docPartObj>
        <w:docPartGallery w:val="Page Numbers (Bottom of Page)"/>
        <w:docPartUnique/>
      </w:docPartObj>
    </w:sdtPr>
    <w:sdtContent>
      <w:p w:rsidR="0057184C" w:rsidRDefault="0057184C">
        <w:pPr>
          <w:pStyle w:val="a5"/>
          <w:jc w:val="center"/>
        </w:pPr>
        <w:r>
          <w:fldChar w:fldCharType="begin"/>
        </w:r>
        <w:r>
          <w:instrText>PAGE   \* MERGEFORMAT</w:instrText>
        </w:r>
        <w:r>
          <w:fldChar w:fldCharType="separate"/>
        </w:r>
        <w:r w:rsidR="005F3D7C" w:rsidRPr="005F3D7C">
          <w:rPr>
            <w:noProof/>
            <w:lang w:val="ja-JP"/>
          </w:rPr>
          <w:t>1</w:t>
        </w:r>
        <w:r>
          <w:fldChar w:fldCharType="end"/>
        </w:r>
      </w:p>
    </w:sdtContent>
  </w:sdt>
  <w:p w:rsidR="0057184C" w:rsidRDefault="0057184C">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E130A" w:rsidRDefault="00AE130A" w:rsidP="0057184C">
      <w:r>
        <w:separator/>
      </w:r>
    </w:p>
  </w:footnote>
  <w:footnote w:type="continuationSeparator" w:id="0">
    <w:p w:rsidR="00AE130A" w:rsidRDefault="00AE130A" w:rsidP="0057184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F33E04"/>
    <w:multiLevelType w:val="multilevel"/>
    <w:tmpl w:val="BD026E7C"/>
    <w:lvl w:ilvl="0">
      <w:start w:val="4"/>
      <w:numFmt w:val="decimal"/>
      <w:lvlText w:val="%1."/>
      <w:lvlJc w:val="left"/>
      <w:pPr>
        <w:ind w:left="36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1">
    <w:nsid w:val="36C4475C"/>
    <w:multiLevelType w:val="hybridMultilevel"/>
    <w:tmpl w:val="89261556"/>
    <w:lvl w:ilvl="0" w:tplc="DAEAD57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6FE5"/>
    <w:rsid w:val="000244CD"/>
    <w:rsid w:val="00101F18"/>
    <w:rsid w:val="00107907"/>
    <w:rsid w:val="00204303"/>
    <w:rsid w:val="002132F7"/>
    <w:rsid w:val="0022523A"/>
    <w:rsid w:val="002932FB"/>
    <w:rsid w:val="003343B6"/>
    <w:rsid w:val="0038625B"/>
    <w:rsid w:val="003F2263"/>
    <w:rsid w:val="004026AB"/>
    <w:rsid w:val="00445FE7"/>
    <w:rsid w:val="00454319"/>
    <w:rsid w:val="0046158D"/>
    <w:rsid w:val="004D114F"/>
    <w:rsid w:val="004D5AA3"/>
    <w:rsid w:val="00524214"/>
    <w:rsid w:val="00535BEB"/>
    <w:rsid w:val="005563EF"/>
    <w:rsid w:val="00570AD9"/>
    <w:rsid w:val="0057184C"/>
    <w:rsid w:val="00577904"/>
    <w:rsid w:val="005F3D7C"/>
    <w:rsid w:val="00631A2E"/>
    <w:rsid w:val="00642F1F"/>
    <w:rsid w:val="006B1C1D"/>
    <w:rsid w:val="0071214B"/>
    <w:rsid w:val="00747FA9"/>
    <w:rsid w:val="00761E61"/>
    <w:rsid w:val="007D7CB3"/>
    <w:rsid w:val="00811599"/>
    <w:rsid w:val="0093285F"/>
    <w:rsid w:val="00935A55"/>
    <w:rsid w:val="00997457"/>
    <w:rsid w:val="009E4774"/>
    <w:rsid w:val="00A51A82"/>
    <w:rsid w:val="00A828E7"/>
    <w:rsid w:val="00AD22D2"/>
    <w:rsid w:val="00AD447B"/>
    <w:rsid w:val="00AE0F30"/>
    <w:rsid w:val="00AE130A"/>
    <w:rsid w:val="00AF7E54"/>
    <w:rsid w:val="00B052B5"/>
    <w:rsid w:val="00B26FE5"/>
    <w:rsid w:val="00B41892"/>
    <w:rsid w:val="00CA1994"/>
    <w:rsid w:val="00CB01E9"/>
    <w:rsid w:val="00DF35C9"/>
    <w:rsid w:val="00E32408"/>
    <w:rsid w:val="00ED19AA"/>
    <w:rsid w:val="00F033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85A12141-8BFE-420B-915A-6CFF84172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26FE5"/>
    <w:pPr>
      <w:widowControl w:val="0"/>
      <w:jc w:val="both"/>
    </w:pPr>
    <w:rPr>
      <w:rFonts w:ascii="Century" w:eastAsia="ＭＳ 明朝" w:hAnsi="Century"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7184C"/>
    <w:pPr>
      <w:tabs>
        <w:tab w:val="center" w:pos="4252"/>
        <w:tab w:val="right" w:pos="8504"/>
      </w:tabs>
      <w:snapToGrid w:val="0"/>
    </w:pPr>
  </w:style>
  <w:style w:type="character" w:customStyle="1" w:styleId="a4">
    <w:name w:val="ヘッダー (文字)"/>
    <w:basedOn w:val="a0"/>
    <w:link w:val="a3"/>
    <w:uiPriority w:val="99"/>
    <w:rsid w:val="0057184C"/>
    <w:rPr>
      <w:rFonts w:ascii="Century" w:eastAsia="ＭＳ 明朝" w:hAnsi="Century" w:cs="Times New Roman"/>
    </w:rPr>
  </w:style>
  <w:style w:type="paragraph" w:styleId="a5">
    <w:name w:val="footer"/>
    <w:basedOn w:val="a"/>
    <w:link w:val="a6"/>
    <w:uiPriority w:val="99"/>
    <w:unhideWhenUsed/>
    <w:rsid w:val="0057184C"/>
    <w:pPr>
      <w:tabs>
        <w:tab w:val="center" w:pos="4252"/>
        <w:tab w:val="right" w:pos="8504"/>
      </w:tabs>
      <w:snapToGrid w:val="0"/>
    </w:pPr>
  </w:style>
  <w:style w:type="character" w:customStyle="1" w:styleId="a6">
    <w:name w:val="フッター (文字)"/>
    <w:basedOn w:val="a0"/>
    <w:link w:val="a5"/>
    <w:uiPriority w:val="99"/>
    <w:rsid w:val="0057184C"/>
    <w:rPr>
      <w:rFonts w:ascii="Century" w:eastAsia="ＭＳ 明朝" w:hAnsi="Century" w:cs="Times New Roman"/>
    </w:rPr>
  </w:style>
  <w:style w:type="paragraph" w:styleId="a7">
    <w:name w:val="List Paragraph"/>
    <w:basedOn w:val="a"/>
    <w:uiPriority w:val="34"/>
    <w:qFormat/>
    <w:rsid w:val="00B41892"/>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2B5D04-D5A7-454B-B64E-984E0DDB2D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2380</TotalTime>
  <Pages>6</Pages>
  <Words>708</Words>
  <Characters>4038</Characters>
  <Application>Microsoft Office Word</Application>
  <DocSecurity>0</DocSecurity>
  <Lines>33</Lines>
  <Paragraphs>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4737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vent24</dc:creator>
  <cp:keywords/>
  <dc:description/>
  <cp:lastModifiedBy>vent24</cp:lastModifiedBy>
  <cp:revision>8</cp:revision>
  <dcterms:created xsi:type="dcterms:W3CDTF">2014-06-29T19:23:00Z</dcterms:created>
  <dcterms:modified xsi:type="dcterms:W3CDTF">2014-07-02T16:14:00Z</dcterms:modified>
</cp:coreProperties>
</file>