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Laptop Dataset</w:t>
        <w:br w:type="textWrapping"/>
        <w:t xml:space="preserve">Data Quality Analysis Report</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Kohin VS - 732225ai047</w:t>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Data Cleaning, Validation and Quality Assessment</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04">
            <w:pPr>
              <w:rPr/>
            </w:pPr>
            <w:r w:rsidDel="00000000" w:rsidR="00000000" w:rsidRPr="00000000">
              <w:rPr>
                <w:b w:val="1"/>
                <w:bCs w:val="1"/>
                <w:rtl w:val="0"/>
              </w:rPr>
              <w:t xml:space="preserve">Project Information</w:t>
            </w:r>
            <w:r w:rsidDel="00000000" w:rsidR="00000000" w:rsidRPr="00000000">
              <w:rPr>
                <w:rtl w:val="0"/>
              </w:rPr>
            </w:r>
          </w:p>
        </w:tc>
        <w:tc>
          <w:tcPr>
            <w:shd w:fill="d9eaf7" w:val="clear"/>
          </w:tcPr>
          <w:p w:rsidR="00000000" w:rsidDel="00000000" w:rsidP="00000000" w:rsidRDefault="00000000" w:rsidRPr="00000000" w14:paraId="00000005">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Dataset Name</w:t>
            </w:r>
          </w:p>
        </w:tc>
        <w:tc>
          <w:tcPr>
            <w:vAlign w:val="center"/>
          </w:tcPr>
          <w:p w:rsidR="00000000" w:rsidDel="00000000" w:rsidP="00000000" w:rsidRDefault="00000000" w:rsidRPr="00000000" w14:paraId="00000007">
            <w:pPr>
              <w:rPr/>
            </w:pPr>
            <w:r w:rsidDel="00000000" w:rsidR="00000000" w:rsidRPr="00000000">
              <w:rPr>
                <w:rtl w:val="0"/>
              </w:rPr>
              <w:t xml:space="preserve">Laptop Data – Selected Columns</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Original Records</w:t>
            </w:r>
          </w:p>
        </w:tc>
        <w:tc>
          <w:tcPr>
            <w:vAlign w:val="center"/>
          </w:tcPr>
          <w:p w:rsidR="00000000" w:rsidDel="00000000" w:rsidP="00000000" w:rsidRDefault="00000000" w:rsidRPr="00000000" w14:paraId="00000009">
            <w:pPr>
              <w:rPr/>
            </w:pPr>
            <w:r w:rsidDel="00000000" w:rsidR="00000000" w:rsidRPr="00000000">
              <w:rPr>
                <w:rtl w:val="0"/>
              </w:rPr>
              <w:t xml:space="preserve">218</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Total Columns</w:t>
            </w:r>
          </w:p>
        </w:tc>
        <w:tc>
          <w:tcPr>
            <w:vAlign w:val="center"/>
          </w:tcPr>
          <w:p w:rsidR="00000000" w:rsidDel="00000000" w:rsidP="00000000" w:rsidRDefault="00000000" w:rsidRPr="00000000" w14:paraId="0000000B">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Completely Blank Rows</w:t>
            </w:r>
          </w:p>
        </w:tc>
        <w:tc>
          <w:tcPr>
            <w:vAlign w:val="center"/>
          </w:tcPr>
          <w:p w:rsidR="00000000" w:rsidDel="00000000" w:rsidP="00000000" w:rsidRDefault="00000000" w:rsidRPr="00000000" w14:paraId="0000000D">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Usable Records After Blank Row Removal</w:t>
            </w:r>
          </w:p>
        </w:tc>
        <w:tc>
          <w:tcPr>
            <w:vAlign w:val="center"/>
          </w:tcPr>
          <w:p w:rsidR="00000000" w:rsidDel="00000000" w:rsidP="00000000" w:rsidRDefault="00000000" w:rsidRPr="00000000" w14:paraId="0000000F">
            <w:pPr>
              <w:rPr/>
            </w:pPr>
            <w:r w:rsidDel="00000000" w:rsidR="00000000" w:rsidRPr="00000000">
              <w:rPr>
                <w:rtl w:val="0"/>
              </w:rPr>
              <w:t xml:space="preserve">210</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Exact Duplicate Rows</w:t>
            </w:r>
          </w:p>
        </w:tc>
        <w:tc>
          <w:tcPr>
            <w:vAlign w:val="center"/>
          </w:tcPr>
          <w:p w:rsidR="00000000" w:rsidDel="00000000" w:rsidP="00000000" w:rsidRDefault="00000000" w:rsidRPr="00000000" w14:paraId="00000011">
            <w:pPr>
              <w:rPr/>
            </w:pPr>
            <w:r w:rsidDel="00000000" w:rsidR="00000000" w:rsidRPr="00000000">
              <w:rPr>
                <w:rtl w:val="0"/>
              </w:rPr>
              <w:t xml:space="preserve">7 (all blank rows)</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Final Assessment</w:t>
            </w:r>
          </w:p>
        </w:tc>
        <w:tc>
          <w:tcPr>
            <w:vAlign w:val="center"/>
          </w:tcPr>
          <w:p w:rsidR="00000000" w:rsidDel="00000000" w:rsidP="00000000" w:rsidRDefault="00000000" w:rsidRPr="00000000" w14:paraId="00000013">
            <w:pPr>
              <w:rPr/>
            </w:pPr>
            <w:r w:rsidDel="00000000" w:rsidR="00000000" w:rsidRPr="00000000">
              <w:rPr>
                <w:rtl w:val="0"/>
              </w:rPr>
              <w:t xml:space="preserve">Good – cleaning required before analysis</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Executive Summary</w:t>
      </w:r>
    </w:p>
    <w:p w:rsidR="00000000" w:rsidDel="00000000" w:rsidP="00000000" w:rsidRDefault="00000000" w:rsidRPr="00000000" w14:paraId="00000016">
      <w:pPr>
        <w:rPr/>
      </w:pPr>
      <w:r w:rsidDel="00000000" w:rsidR="00000000" w:rsidRPr="00000000">
        <w:rPr>
          <w:rtl w:val="0"/>
        </w:rPr>
        <w:t xml:space="preserve">The Laptop dataset was analyzed to assess its overall data quality and readiness for analysis or dashboard development. The dataset contains 218 rows and 10 columns. The main data-quality issue is the presence of 8 completely blank rows. After removing these blank rows, 210 usable laptop records remain. The dataset also contains an unnecessary index-like column named 'Unnamed: 0', which should normally be removed before analysis. In addition, a small number of values in the Gpu column contain leading or trailing spaces and should be cleaned.</w:t>
      </w:r>
    </w:p>
    <w:p w:rsidR="00000000" w:rsidDel="00000000" w:rsidP="00000000" w:rsidRDefault="00000000" w:rsidRPr="00000000" w14:paraId="00000017">
      <w:pPr>
        <w:pStyle w:val="Heading1"/>
        <w:rPr/>
      </w:pPr>
      <w:r w:rsidDel="00000000" w:rsidR="00000000" w:rsidRPr="00000000">
        <w:rPr>
          <w:rtl w:val="0"/>
        </w:rPr>
        <w:t xml:space="preserve">2. Dataset Overview</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18">
            <w:pPr>
              <w:rPr/>
            </w:pPr>
            <w:r w:rsidDel="00000000" w:rsidR="00000000" w:rsidRPr="00000000">
              <w:rPr>
                <w:b w:val="1"/>
                <w:bCs w:val="1"/>
                <w:rtl w:val="0"/>
              </w:rPr>
              <w:t xml:space="preserve">Column</w:t>
            </w:r>
            <w:r w:rsidDel="00000000" w:rsidR="00000000" w:rsidRPr="00000000">
              <w:rPr>
                <w:rtl w:val="0"/>
              </w:rPr>
            </w:r>
          </w:p>
        </w:tc>
        <w:tc>
          <w:tcPr>
            <w:shd w:fill="d9eaf7" w:val="clear"/>
          </w:tcPr>
          <w:p w:rsidR="00000000" w:rsidDel="00000000" w:rsidP="00000000" w:rsidRDefault="00000000" w:rsidRPr="00000000" w14:paraId="00000019">
            <w:pPr>
              <w:rPr/>
            </w:pPr>
            <w:r w:rsidDel="00000000" w:rsidR="00000000" w:rsidRPr="00000000">
              <w:rPr>
                <w:b w:val="1"/>
                <w:bCs w:val="1"/>
                <w:rtl w:val="0"/>
              </w:rPr>
              <w:t xml:space="preserve">Current Type</w:t>
            </w:r>
            <w:r w:rsidDel="00000000" w:rsidR="00000000" w:rsidRPr="00000000">
              <w:rPr>
                <w:rtl w:val="0"/>
              </w:rPr>
            </w:r>
          </w:p>
        </w:tc>
        <w:tc>
          <w:tcPr>
            <w:shd w:fill="d9eaf7" w:val="clear"/>
          </w:tcPr>
          <w:p w:rsidR="00000000" w:rsidDel="00000000" w:rsidP="00000000" w:rsidRDefault="00000000" w:rsidRPr="00000000" w14:paraId="0000001A">
            <w:pPr>
              <w:rPr/>
            </w:pPr>
            <w:r w:rsidDel="00000000" w:rsidR="00000000" w:rsidRPr="00000000">
              <w:rPr>
                <w:b w:val="1"/>
                <w:bCs w:val="1"/>
                <w:rtl w:val="0"/>
              </w:rPr>
              <w:t xml:space="preserve">Description / Recommended Treatment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Unnamed: 0</w:t>
            </w:r>
          </w:p>
        </w:tc>
        <w:tc>
          <w:tcPr>
            <w:vAlign w:val="center"/>
          </w:tcPr>
          <w:p w:rsidR="00000000" w:rsidDel="00000000" w:rsidP="00000000" w:rsidRDefault="00000000" w:rsidRPr="00000000" w14:paraId="0000001C">
            <w:pPr>
              <w:rPr/>
            </w:pPr>
            <w:r w:rsidDel="00000000" w:rsidR="00000000" w:rsidRPr="00000000">
              <w:rPr>
                <w:rtl w:val="0"/>
              </w:rPr>
              <w:t xml:space="preserve">Decimal Number</w:t>
            </w:r>
          </w:p>
        </w:tc>
        <w:tc>
          <w:tcPr>
            <w:vAlign w:val="center"/>
          </w:tcPr>
          <w:p w:rsidR="00000000" w:rsidDel="00000000" w:rsidP="00000000" w:rsidRDefault="00000000" w:rsidRPr="00000000" w14:paraId="0000001D">
            <w:pPr>
              <w:rPr/>
            </w:pPr>
            <w:r w:rsidDel="00000000" w:rsidR="00000000" w:rsidRPr="00000000">
              <w:rPr>
                <w:rtl w:val="0"/>
              </w:rPr>
              <w:t xml:space="preserve">Index-like column; remove unless required as an ID</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Company</w:t>
            </w:r>
          </w:p>
        </w:tc>
        <w:tc>
          <w:tcPr>
            <w:vAlign w:val="center"/>
          </w:tcPr>
          <w:p w:rsidR="00000000" w:rsidDel="00000000" w:rsidP="00000000" w:rsidRDefault="00000000" w:rsidRPr="00000000" w14:paraId="0000001F">
            <w:pPr>
              <w:rPr/>
            </w:pPr>
            <w:r w:rsidDel="00000000" w:rsidR="00000000" w:rsidRPr="00000000">
              <w:rPr>
                <w:rtl w:val="0"/>
              </w:rPr>
              <w:t xml:space="preserve">Text</w:t>
            </w:r>
          </w:p>
        </w:tc>
        <w:tc>
          <w:tcPr>
            <w:vAlign w:val="center"/>
          </w:tcPr>
          <w:p w:rsidR="00000000" w:rsidDel="00000000" w:rsidP="00000000" w:rsidRDefault="00000000" w:rsidRPr="00000000" w14:paraId="00000020">
            <w:pPr>
              <w:rPr/>
            </w:pPr>
            <w:r w:rsidDel="00000000" w:rsidR="00000000" w:rsidRPr="00000000">
              <w:rPr>
                <w:rtl w:val="0"/>
              </w:rPr>
              <w:t xml:space="preserve">Laptop manufacturer</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TypeName</w:t>
            </w:r>
          </w:p>
        </w:tc>
        <w:tc>
          <w:tcPr>
            <w:vAlign w:val="center"/>
          </w:tcPr>
          <w:p w:rsidR="00000000" w:rsidDel="00000000" w:rsidP="00000000" w:rsidRDefault="00000000" w:rsidRPr="00000000" w14:paraId="00000022">
            <w:pPr>
              <w:rPr/>
            </w:pPr>
            <w:r w:rsidDel="00000000" w:rsidR="00000000" w:rsidRPr="00000000">
              <w:rPr>
                <w:rtl w:val="0"/>
              </w:rPr>
              <w:t xml:space="preserve">Text</w:t>
            </w:r>
          </w:p>
        </w:tc>
        <w:tc>
          <w:tcPr>
            <w:vAlign w:val="center"/>
          </w:tcPr>
          <w:p w:rsidR="00000000" w:rsidDel="00000000" w:rsidP="00000000" w:rsidRDefault="00000000" w:rsidRPr="00000000" w14:paraId="00000023">
            <w:pPr>
              <w:rPr/>
            </w:pPr>
            <w:r w:rsidDel="00000000" w:rsidR="00000000" w:rsidRPr="00000000">
              <w:rPr>
                <w:rtl w:val="0"/>
              </w:rPr>
              <w:t xml:space="preserve">Laptop category</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Inches</w:t>
            </w:r>
          </w:p>
        </w:tc>
        <w:tc>
          <w:tcPr>
            <w:vAlign w:val="center"/>
          </w:tcPr>
          <w:p w:rsidR="00000000" w:rsidDel="00000000" w:rsidP="00000000" w:rsidRDefault="00000000" w:rsidRPr="00000000" w14:paraId="00000025">
            <w:pPr>
              <w:rPr/>
            </w:pPr>
            <w:r w:rsidDel="00000000" w:rsidR="00000000" w:rsidRPr="00000000">
              <w:rPr>
                <w:rtl w:val="0"/>
              </w:rPr>
              <w:t xml:space="preserve">Decimal Number</w:t>
            </w:r>
          </w:p>
        </w:tc>
        <w:tc>
          <w:tcPr>
            <w:vAlign w:val="center"/>
          </w:tcPr>
          <w:p w:rsidR="00000000" w:rsidDel="00000000" w:rsidP="00000000" w:rsidRDefault="00000000" w:rsidRPr="00000000" w14:paraId="00000026">
            <w:pPr>
              <w:rPr/>
            </w:pPr>
            <w:r w:rsidDel="00000000" w:rsidR="00000000" w:rsidRPr="00000000">
              <w:rPr>
                <w:rtl w:val="0"/>
              </w:rPr>
              <w:t xml:space="preserve">Screen size in inches</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ScreenResolution</w:t>
            </w:r>
          </w:p>
        </w:tc>
        <w:tc>
          <w:tcPr>
            <w:vAlign w:val="center"/>
          </w:tcPr>
          <w:p w:rsidR="00000000" w:rsidDel="00000000" w:rsidP="00000000" w:rsidRDefault="00000000" w:rsidRPr="00000000" w14:paraId="00000028">
            <w:pPr>
              <w:rPr/>
            </w:pPr>
            <w:r w:rsidDel="00000000" w:rsidR="00000000" w:rsidRPr="00000000">
              <w:rPr>
                <w:rtl w:val="0"/>
              </w:rPr>
              <w:t xml:space="preserve">Text</w:t>
            </w:r>
          </w:p>
        </w:tc>
        <w:tc>
          <w:tcPr>
            <w:vAlign w:val="center"/>
          </w:tcPr>
          <w:p w:rsidR="00000000" w:rsidDel="00000000" w:rsidP="00000000" w:rsidRDefault="00000000" w:rsidRPr="00000000" w14:paraId="00000029">
            <w:pPr>
              <w:rPr/>
            </w:pPr>
            <w:r w:rsidDel="00000000" w:rsidR="00000000" w:rsidRPr="00000000">
              <w:rPr>
                <w:rtl w:val="0"/>
              </w:rPr>
              <w:t xml:space="preserve">Screen resolution details</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Cpu</w:t>
            </w:r>
          </w:p>
        </w:tc>
        <w:tc>
          <w:tcPr>
            <w:vAlign w:val="center"/>
          </w:tcPr>
          <w:p w:rsidR="00000000" w:rsidDel="00000000" w:rsidP="00000000" w:rsidRDefault="00000000" w:rsidRPr="00000000" w14:paraId="0000002B">
            <w:pPr>
              <w:rPr/>
            </w:pPr>
            <w:r w:rsidDel="00000000" w:rsidR="00000000" w:rsidRPr="00000000">
              <w:rPr>
                <w:rtl w:val="0"/>
              </w:rPr>
              <w:t xml:space="preserve">Text</w:t>
            </w:r>
          </w:p>
        </w:tc>
        <w:tc>
          <w:tcPr>
            <w:vAlign w:val="center"/>
          </w:tcPr>
          <w:p w:rsidR="00000000" w:rsidDel="00000000" w:rsidP="00000000" w:rsidRDefault="00000000" w:rsidRPr="00000000" w14:paraId="0000002C">
            <w:pPr>
              <w:rPr/>
            </w:pPr>
            <w:r w:rsidDel="00000000" w:rsidR="00000000" w:rsidRPr="00000000">
              <w:rPr>
                <w:rtl w:val="0"/>
              </w:rPr>
              <w:t xml:space="preserve">Processor details</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Ram</w:t>
            </w:r>
          </w:p>
        </w:tc>
        <w:tc>
          <w:tcPr>
            <w:vAlign w:val="center"/>
          </w:tcPr>
          <w:p w:rsidR="00000000" w:rsidDel="00000000" w:rsidP="00000000" w:rsidRDefault="00000000" w:rsidRPr="00000000" w14:paraId="0000002E">
            <w:pPr>
              <w:rPr/>
            </w:pPr>
            <w:r w:rsidDel="00000000" w:rsidR="00000000" w:rsidRPr="00000000">
              <w:rPr>
                <w:rtl w:val="0"/>
              </w:rPr>
              <w:t xml:space="preserve">Text</w:t>
            </w:r>
          </w:p>
        </w:tc>
        <w:tc>
          <w:tcPr>
            <w:vAlign w:val="center"/>
          </w:tcPr>
          <w:p w:rsidR="00000000" w:rsidDel="00000000" w:rsidP="00000000" w:rsidRDefault="00000000" w:rsidRPr="00000000" w14:paraId="0000002F">
            <w:pPr>
              <w:rPr/>
            </w:pPr>
            <w:r w:rsidDel="00000000" w:rsidR="00000000" w:rsidRPr="00000000">
              <w:rPr>
                <w:rtl w:val="0"/>
              </w:rPr>
              <w:t xml:space="preserve">RAM specification; can be transformed to numeric GB</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Memory</w:t>
            </w:r>
          </w:p>
        </w:tc>
        <w:tc>
          <w:tcPr>
            <w:vAlign w:val="center"/>
          </w:tcPr>
          <w:p w:rsidR="00000000" w:rsidDel="00000000" w:rsidP="00000000" w:rsidRDefault="00000000" w:rsidRPr="00000000" w14:paraId="00000031">
            <w:pPr>
              <w:rPr/>
            </w:pPr>
            <w:r w:rsidDel="00000000" w:rsidR="00000000" w:rsidRPr="00000000">
              <w:rPr>
                <w:rtl w:val="0"/>
              </w:rPr>
              <w:t xml:space="preserve">Text</w:t>
            </w:r>
          </w:p>
        </w:tc>
        <w:tc>
          <w:tcPr>
            <w:vAlign w:val="center"/>
          </w:tcPr>
          <w:p w:rsidR="00000000" w:rsidDel="00000000" w:rsidP="00000000" w:rsidRDefault="00000000" w:rsidRPr="00000000" w14:paraId="00000032">
            <w:pPr>
              <w:rPr/>
            </w:pPr>
            <w:r w:rsidDel="00000000" w:rsidR="00000000" w:rsidRPr="00000000">
              <w:rPr>
                <w:rtl w:val="0"/>
              </w:rPr>
              <w:t xml:space="preserve">Storage specification</w:t>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tl w:val="0"/>
              </w:rPr>
              <w:t xml:space="preserve">Gpu</w:t>
            </w:r>
          </w:p>
        </w:tc>
        <w:tc>
          <w:tcPr>
            <w:vAlign w:val="center"/>
          </w:tcPr>
          <w:p w:rsidR="00000000" w:rsidDel="00000000" w:rsidP="00000000" w:rsidRDefault="00000000" w:rsidRPr="00000000" w14:paraId="00000034">
            <w:pPr>
              <w:rPr/>
            </w:pPr>
            <w:r w:rsidDel="00000000" w:rsidR="00000000" w:rsidRPr="00000000">
              <w:rPr>
                <w:rtl w:val="0"/>
              </w:rPr>
              <w:t xml:space="preserve">Text</w:t>
            </w:r>
          </w:p>
        </w:tc>
        <w:tc>
          <w:tcPr>
            <w:vAlign w:val="center"/>
          </w:tcPr>
          <w:p w:rsidR="00000000" w:rsidDel="00000000" w:rsidP="00000000" w:rsidRDefault="00000000" w:rsidRPr="00000000" w14:paraId="00000035">
            <w:pPr>
              <w:rPr/>
            </w:pPr>
            <w:r w:rsidDel="00000000" w:rsidR="00000000" w:rsidRPr="00000000">
              <w:rPr>
                <w:rtl w:val="0"/>
              </w:rPr>
              <w:t xml:space="preserve">Graphics processor details</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OpSys</w:t>
            </w:r>
          </w:p>
        </w:tc>
        <w:tc>
          <w:tcPr>
            <w:vAlign w:val="center"/>
          </w:tcPr>
          <w:p w:rsidR="00000000" w:rsidDel="00000000" w:rsidP="00000000" w:rsidRDefault="00000000" w:rsidRPr="00000000" w14:paraId="00000037">
            <w:pPr>
              <w:rPr/>
            </w:pPr>
            <w:r w:rsidDel="00000000" w:rsidR="00000000" w:rsidRPr="00000000">
              <w:rPr>
                <w:rtl w:val="0"/>
              </w:rPr>
              <w:t xml:space="preserve">Text</w:t>
            </w:r>
          </w:p>
        </w:tc>
        <w:tc>
          <w:tcPr>
            <w:vAlign w:val="center"/>
          </w:tcPr>
          <w:p w:rsidR="00000000" w:rsidDel="00000000" w:rsidP="00000000" w:rsidRDefault="00000000" w:rsidRPr="00000000" w14:paraId="00000038">
            <w:pPr>
              <w:rPr/>
            </w:pPr>
            <w:r w:rsidDel="00000000" w:rsidR="00000000" w:rsidRPr="00000000">
              <w:rPr>
                <w:rtl w:val="0"/>
              </w:rPr>
              <w:t xml:space="preserve">Operating system</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Completeness and Missing Value Analysis</w:t>
      </w:r>
    </w:p>
    <w:p w:rsidR="00000000" w:rsidDel="00000000" w:rsidP="00000000" w:rsidRDefault="00000000" w:rsidRPr="00000000" w14:paraId="0000003B">
      <w:pPr>
        <w:rPr/>
      </w:pPr>
      <w:r w:rsidDel="00000000" w:rsidR="00000000" w:rsidRPr="00000000">
        <w:rPr>
          <w:rtl w:val="0"/>
        </w:rPr>
        <w:t xml:space="preserve">Each column contains 8 missing values. Investigation shows that these missing values occur in the same 8 rows, meaning the rows are completely blank rather than representing partial missing data.</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3C">
            <w:pPr>
              <w:rPr/>
            </w:pPr>
            <w:r w:rsidDel="00000000" w:rsidR="00000000" w:rsidRPr="00000000">
              <w:rPr>
                <w:b w:val="1"/>
                <w:bCs w:val="1"/>
                <w:rtl w:val="0"/>
              </w:rPr>
              <w:t xml:space="preserve">Column</w:t>
            </w:r>
            <w:r w:rsidDel="00000000" w:rsidR="00000000" w:rsidRPr="00000000">
              <w:rPr>
                <w:rtl w:val="0"/>
              </w:rPr>
            </w:r>
          </w:p>
        </w:tc>
        <w:tc>
          <w:tcPr>
            <w:shd w:fill="d9eaf7" w:val="clear"/>
          </w:tcPr>
          <w:p w:rsidR="00000000" w:rsidDel="00000000" w:rsidP="00000000" w:rsidRDefault="00000000" w:rsidRPr="00000000" w14:paraId="0000003D">
            <w:pPr>
              <w:rPr/>
            </w:pPr>
            <w:r w:rsidDel="00000000" w:rsidR="00000000" w:rsidRPr="00000000">
              <w:rPr>
                <w:b w:val="1"/>
                <w:bCs w:val="1"/>
                <w:rtl w:val="0"/>
              </w:rPr>
              <w:t xml:space="preserve">Missing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Unnamed: 0</w:t>
            </w:r>
          </w:p>
        </w:tc>
        <w:tc>
          <w:tcPr>
            <w:vAlign w:val="center"/>
          </w:tcPr>
          <w:p w:rsidR="00000000" w:rsidDel="00000000" w:rsidP="00000000" w:rsidRDefault="00000000" w:rsidRPr="00000000" w14:paraId="0000003F">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Company</w:t>
            </w:r>
          </w:p>
        </w:tc>
        <w:tc>
          <w:tcPr>
            <w:vAlign w:val="center"/>
          </w:tcPr>
          <w:p w:rsidR="00000000" w:rsidDel="00000000" w:rsidP="00000000" w:rsidRDefault="00000000" w:rsidRPr="00000000" w14:paraId="00000041">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TypeName</w:t>
            </w:r>
          </w:p>
        </w:tc>
        <w:tc>
          <w:tcPr>
            <w:vAlign w:val="center"/>
          </w:tcPr>
          <w:p w:rsidR="00000000" w:rsidDel="00000000" w:rsidP="00000000" w:rsidRDefault="00000000" w:rsidRPr="00000000" w14:paraId="00000043">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Inches</w:t>
            </w:r>
          </w:p>
        </w:tc>
        <w:tc>
          <w:tcPr>
            <w:vAlign w:val="center"/>
          </w:tcPr>
          <w:p w:rsidR="00000000" w:rsidDel="00000000" w:rsidP="00000000" w:rsidRDefault="00000000" w:rsidRPr="00000000" w14:paraId="00000045">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ScreenResolution</w:t>
            </w:r>
          </w:p>
        </w:tc>
        <w:tc>
          <w:tcPr>
            <w:vAlign w:val="center"/>
          </w:tcPr>
          <w:p w:rsidR="00000000" w:rsidDel="00000000" w:rsidP="00000000" w:rsidRDefault="00000000" w:rsidRPr="00000000" w14:paraId="00000047">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Cpu</w:t>
            </w:r>
          </w:p>
        </w:tc>
        <w:tc>
          <w:tcPr>
            <w:vAlign w:val="center"/>
          </w:tcPr>
          <w:p w:rsidR="00000000" w:rsidDel="00000000" w:rsidP="00000000" w:rsidRDefault="00000000" w:rsidRPr="00000000" w14:paraId="00000049">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Ram</w:t>
            </w:r>
          </w:p>
        </w:tc>
        <w:tc>
          <w:tcPr>
            <w:vAlign w:val="center"/>
          </w:tcPr>
          <w:p w:rsidR="00000000" w:rsidDel="00000000" w:rsidP="00000000" w:rsidRDefault="00000000" w:rsidRPr="00000000" w14:paraId="0000004B">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Memory</w:t>
            </w:r>
          </w:p>
        </w:tc>
        <w:tc>
          <w:tcPr>
            <w:vAlign w:val="center"/>
          </w:tcPr>
          <w:p w:rsidR="00000000" w:rsidDel="00000000" w:rsidP="00000000" w:rsidRDefault="00000000" w:rsidRPr="00000000" w14:paraId="0000004D">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Gpu</w:t>
            </w:r>
          </w:p>
        </w:tc>
        <w:tc>
          <w:tcPr>
            <w:vAlign w:val="center"/>
          </w:tcPr>
          <w:p w:rsidR="00000000" w:rsidDel="00000000" w:rsidP="00000000" w:rsidRDefault="00000000" w:rsidRPr="00000000" w14:paraId="0000004F">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OpSys</w:t>
            </w:r>
          </w:p>
        </w:tc>
        <w:tc>
          <w:tcPr>
            <w:vAlign w:val="center"/>
          </w:tcPr>
          <w:p w:rsidR="00000000" w:rsidDel="00000000" w:rsidP="00000000" w:rsidRDefault="00000000" w:rsidRPr="00000000" w14:paraId="00000051">
            <w:pPr>
              <w:rPr/>
            </w:pPr>
            <w:r w:rsidDel="00000000" w:rsidR="00000000" w:rsidRPr="00000000">
              <w:rPr>
                <w:rtl w:val="0"/>
              </w:rPr>
              <w:t xml:space="preserve">8</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Recommended action: Remove the 8 completely blank rows. After removal, the remaining 210 records have complete values in all selected columns.</w:t>
      </w:r>
    </w:p>
    <w:p w:rsidR="00000000" w:rsidDel="00000000" w:rsidP="00000000" w:rsidRDefault="00000000" w:rsidRPr="00000000" w14:paraId="00000054">
      <w:pPr>
        <w:pStyle w:val="Heading1"/>
        <w:rPr/>
      </w:pPr>
      <w:r w:rsidDel="00000000" w:rsidR="00000000" w:rsidRPr="00000000">
        <w:rPr>
          <w:rtl w:val="0"/>
        </w:rPr>
        <w:t xml:space="preserve">4. Duplicate Record Analysis</w:t>
      </w:r>
    </w:p>
    <w:p w:rsidR="00000000" w:rsidDel="00000000" w:rsidP="00000000" w:rsidRDefault="00000000" w:rsidRPr="00000000" w14:paraId="00000055">
      <w:pPr>
        <w:rPr/>
      </w:pPr>
      <w:r w:rsidDel="00000000" w:rsidR="00000000" w:rsidRPr="00000000">
        <w:rPr>
          <w:rtl w:val="0"/>
        </w:rPr>
        <w:t xml:space="preserve">The dataset reports 7 exact duplicate rows when checked in its original form. These duplicates are caused by repeated completely blank rows. After removing all completely blank rows, no duplicate values are found in the index-like 'Unnamed: 0' column among the 210 usable records.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56">
            <w:pPr>
              <w:rPr/>
            </w:pPr>
            <w:r w:rsidDel="00000000" w:rsidR="00000000" w:rsidRPr="00000000">
              <w:rPr>
                <w:b w:val="1"/>
                <w:bCs w:val="1"/>
                <w:rtl w:val="0"/>
              </w:rPr>
              <w:t xml:space="preserve">Duplicate Check</w:t>
            </w:r>
            <w:r w:rsidDel="00000000" w:rsidR="00000000" w:rsidRPr="00000000">
              <w:rPr>
                <w:rtl w:val="0"/>
              </w:rPr>
            </w:r>
          </w:p>
        </w:tc>
        <w:tc>
          <w:tcPr>
            <w:shd w:fill="d9eaf7" w:val="clear"/>
          </w:tcPr>
          <w:p w:rsidR="00000000" w:rsidDel="00000000" w:rsidP="00000000" w:rsidRDefault="00000000" w:rsidRPr="00000000" w14:paraId="00000057">
            <w:pP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Original Rows</w:t>
            </w:r>
          </w:p>
        </w:tc>
        <w:tc>
          <w:tcPr>
            <w:vAlign w:val="center"/>
          </w:tcPr>
          <w:p w:rsidR="00000000" w:rsidDel="00000000" w:rsidP="00000000" w:rsidRDefault="00000000" w:rsidRPr="00000000" w14:paraId="00000059">
            <w:pPr>
              <w:rPr/>
            </w:pPr>
            <w:r w:rsidDel="00000000" w:rsidR="00000000" w:rsidRPr="00000000">
              <w:rPr>
                <w:rtl w:val="0"/>
              </w:rPr>
              <w:t xml:space="preserve">218</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Completely Blank Rows</w:t>
            </w:r>
          </w:p>
        </w:tc>
        <w:tc>
          <w:tcPr>
            <w:vAlign w:val="center"/>
          </w:tcPr>
          <w:p w:rsidR="00000000" w:rsidDel="00000000" w:rsidP="00000000" w:rsidRDefault="00000000" w:rsidRPr="00000000" w14:paraId="0000005B">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tl w:val="0"/>
              </w:rPr>
              <w:t xml:space="preserve">Exact Duplicate Rows in Original Data</w:t>
            </w:r>
          </w:p>
        </w:tc>
        <w:tc>
          <w:tcPr>
            <w:vAlign w:val="center"/>
          </w:tcPr>
          <w:p w:rsidR="00000000" w:rsidDel="00000000" w:rsidP="00000000" w:rsidRDefault="00000000" w:rsidRPr="00000000" w14:paraId="0000005D">
            <w:pP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Usable Rows After Cleaning</w:t>
            </w:r>
          </w:p>
        </w:tc>
        <w:tc>
          <w:tcPr>
            <w:vAlign w:val="center"/>
          </w:tcPr>
          <w:p w:rsidR="00000000" w:rsidDel="00000000" w:rsidP="00000000" w:rsidRDefault="00000000" w:rsidRPr="00000000" w14:paraId="0000005F">
            <w:pPr>
              <w:rPr/>
            </w:pPr>
            <w:r w:rsidDel="00000000" w:rsidR="00000000" w:rsidRPr="00000000">
              <w:rPr>
                <w:rtl w:val="0"/>
              </w:rPr>
              <w:t xml:space="preserve">210</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Recommendation</w:t>
            </w:r>
          </w:p>
        </w:tc>
        <w:tc>
          <w:tcPr>
            <w:vAlign w:val="center"/>
          </w:tcPr>
          <w:p w:rsidR="00000000" w:rsidDel="00000000" w:rsidP="00000000" w:rsidRDefault="00000000" w:rsidRPr="00000000" w14:paraId="00000061">
            <w:pPr>
              <w:rPr/>
            </w:pPr>
            <w:r w:rsidDel="00000000" w:rsidR="00000000" w:rsidRPr="00000000">
              <w:rPr>
                <w:rtl w:val="0"/>
              </w:rPr>
              <w:t xml:space="preserve">Remove blank rows before duplicate analysis</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5. Text Quality and Consistency</w:t>
      </w:r>
    </w:p>
    <w:p w:rsidR="00000000" w:rsidDel="00000000" w:rsidP="00000000" w:rsidRDefault="00000000" w:rsidRPr="00000000" w14:paraId="00000064">
      <w:pPr>
        <w:rPr/>
      </w:pPr>
      <w:r w:rsidDel="00000000" w:rsidR="00000000" w:rsidRPr="00000000">
        <w:rPr>
          <w:rtl w:val="0"/>
        </w:rPr>
        <w:t xml:space="preserve">The main text columns were reviewed for obvious spacing problems. Most fields are consistent. However, 3 values in the Gpu column contain leading or trailing spaces. These should be corrected using the Trim operation.</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65">
            <w:pPr>
              <w:rPr/>
            </w:pPr>
            <w:r w:rsidDel="00000000" w:rsidR="00000000" w:rsidRPr="00000000">
              <w:rPr>
                <w:b w:val="1"/>
                <w:bCs w:val="1"/>
                <w:rtl w:val="0"/>
              </w:rPr>
              <w:t xml:space="preserve">Field</w:t>
            </w:r>
            <w:r w:rsidDel="00000000" w:rsidR="00000000" w:rsidRPr="00000000">
              <w:rPr>
                <w:rtl w:val="0"/>
              </w:rPr>
            </w:r>
          </w:p>
        </w:tc>
        <w:tc>
          <w:tcPr>
            <w:shd w:fill="d9eaf7" w:val="clear"/>
          </w:tcPr>
          <w:p w:rsidR="00000000" w:rsidDel="00000000" w:rsidP="00000000" w:rsidRDefault="00000000" w:rsidRPr="00000000" w14:paraId="00000066">
            <w:pPr>
              <w:rPr/>
            </w:pPr>
            <w:r w:rsidDel="00000000" w:rsidR="00000000" w:rsidRPr="00000000">
              <w:rPr>
                <w:b w:val="1"/>
                <w:bCs w:val="1"/>
                <w:rtl w:val="0"/>
              </w:rPr>
              <w:t xml:space="preserve">Finding</w:t>
            </w:r>
            <w:r w:rsidDel="00000000" w:rsidR="00000000" w:rsidRPr="00000000">
              <w:rPr>
                <w:rtl w:val="0"/>
              </w:rPr>
            </w:r>
          </w:p>
        </w:tc>
        <w:tc>
          <w:tcPr>
            <w:shd w:fill="d9eaf7" w:val="clear"/>
          </w:tcPr>
          <w:p w:rsidR="00000000" w:rsidDel="00000000" w:rsidP="00000000" w:rsidRDefault="00000000" w:rsidRPr="00000000" w14:paraId="00000067">
            <w:pPr>
              <w:rPr/>
            </w:pPr>
            <w:r w:rsidDel="00000000" w:rsidR="00000000" w:rsidRPr="00000000">
              <w:rPr>
                <w:b w:val="1"/>
                <w:bCs w:val="1"/>
                <w:rtl w:val="0"/>
              </w:rPr>
              <w:t xml:space="preserve">Recommended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tl w:val="0"/>
              </w:rPr>
              <w:t xml:space="preserve">Company</w:t>
            </w:r>
          </w:p>
        </w:tc>
        <w:tc>
          <w:tcPr>
            <w:vAlign w:val="center"/>
          </w:tcPr>
          <w:p w:rsidR="00000000" w:rsidDel="00000000" w:rsidP="00000000" w:rsidRDefault="00000000" w:rsidRPr="00000000" w14:paraId="00000069">
            <w:pPr>
              <w:rPr/>
            </w:pPr>
            <w:r w:rsidDel="00000000" w:rsidR="00000000" w:rsidRPr="00000000">
              <w:rPr>
                <w:rtl w:val="0"/>
              </w:rPr>
              <w:t xml:space="preserve">No major spacing issue found</w:t>
            </w:r>
          </w:p>
        </w:tc>
        <w:tc>
          <w:tcPr>
            <w:vAlign w:val="center"/>
          </w:tcPr>
          <w:p w:rsidR="00000000" w:rsidDel="00000000" w:rsidP="00000000" w:rsidRDefault="00000000" w:rsidRPr="00000000" w14:paraId="0000006A">
            <w:pPr>
              <w:rPr/>
            </w:pPr>
            <w:r w:rsidDel="00000000" w:rsidR="00000000" w:rsidRPr="00000000">
              <w:rPr>
                <w:rtl w:val="0"/>
              </w:rPr>
              <w:t xml:space="preserve">Keep standardized values</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TypeName</w:t>
            </w:r>
          </w:p>
        </w:tc>
        <w:tc>
          <w:tcPr>
            <w:vAlign w:val="center"/>
          </w:tcPr>
          <w:p w:rsidR="00000000" w:rsidDel="00000000" w:rsidP="00000000" w:rsidRDefault="00000000" w:rsidRPr="00000000" w14:paraId="0000006C">
            <w:pPr>
              <w:rPr/>
            </w:pPr>
            <w:r w:rsidDel="00000000" w:rsidR="00000000" w:rsidRPr="00000000">
              <w:rPr>
                <w:rtl w:val="0"/>
              </w:rPr>
              <w:t xml:space="preserve">Consistent categories</w:t>
            </w:r>
          </w:p>
        </w:tc>
        <w:tc>
          <w:tcPr>
            <w:vAlign w:val="center"/>
          </w:tcPr>
          <w:p w:rsidR="00000000" w:rsidDel="00000000" w:rsidP="00000000" w:rsidRDefault="00000000" w:rsidRPr="00000000" w14:paraId="0000006D">
            <w:pPr>
              <w:rPr/>
            </w:pPr>
            <w:r w:rsidDel="00000000" w:rsidR="00000000" w:rsidRPr="00000000">
              <w:rPr>
                <w:rtl w:val="0"/>
              </w:rPr>
              <w:t xml:space="preserve">No major correction required</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ScreenResolution</w:t>
            </w:r>
          </w:p>
        </w:tc>
        <w:tc>
          <w:tcPr>
            <w:vAlign w:val="center"/>
          </w:tcPr>
          <w:p w:rsidR="00000000" w:rsidDel="00000000" w:rsidP="00000000" w:rsidRDefault="00000000" w:rsidRPr="00000000" w14:paraId="0000006F">
            <w:pPr>
              <w:rPr/>
            </w:pPr>
            <w:r w:rsidDel="00000000" w:rsidR="00000000" w:rsidRPr="00000000">
              <w:rPr>
                <w:rtl w:val="0"/>
              </w:rPr>
              <w:t xml:space="preserve">Text-based specification</w:t>
            </w:r>
          </w:p>
        </w:tc>
        <w:tc>
          <w:tcPr>
            <w:vAlign w:val="center"/>
          </w:tcPr>
          <w:p w:rsidR="00000000" w:rsidDel="00000000" w:rsidP="00000000" w:rsidRDefault="00000000" w:rsidRPr="00000000" w14:paraId="00000070">
            <w:pPr>
              <w:rPr/>
            </w:pPr>
            <w:r w:rsidDel="00000000" w:rsidR="00000000" w:rsidRPr="00000000">
              <w:rPr>
                <w:rtl w:val="0"/>
              </w:rPr>
              <w:t xml:space="preserve">Keep as text or split if needed</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Cpu</w:t>
            </w:r>
          </w:p>
        </w:tc>
        <w:tc>
          <w:tcPr>
            <w:vAlign w:val="center"/>
          </w:tcPr>
          <w:p w:rsidR="00000000" w:rsidDel="00000000" w:rsidP="00000000" w:rsidRDefault="00000000" w:rsidRPr="00000000" w14:paraId="00000072">
            <w:pPr>
              <w:rPr/>
            </w:pPr>
            <w:r w:rsidDel="00000000" w:rsidR="00000000" w:rsidRPr="00000000">
              <w:rPr>
                <w:rtl w:val="0"/>
              </w:rPr>
              <w:t xml:space="preserve">Text-based specification</w:t>
            </w:r>
          </w:p>
        </w:tc>
        <w:tc>
          <w:tcPr>
            <w:vAlign w:val="center"/>
          </w:tcPr>
          <w:p w:rsidR="00000000" w:rsidDel="00000000" w:rsidP="00000000" w:rsidRDefault="00000000" w:rsidRPr="00000000" w14:paraId="00000073">
            <w:pPr>
              <w:rPr/>
            </w:pPr>
            <w:r w:rsidDel="00000000" w:rsidR="00000000" w:rsidRPr="00000000">
              <w:rPr>
                <w:rtl w:val="0"/>
              </w:rPr>
              <w:t xml:space="preserve">Keep as text or extract processor information</w:t>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Ram</w:t>
            </w:r>
          </w:p>
        </w:tc>
        <w:tc>
          <w:tcPr>
            <w:vAlign w:val="center"/>
          </w:tcPr>
          <w:p w:rsidR="00000000" w:rsidDel="00000000" w:rsidP="00000000" w:rsidRDefault="00000000" w:rsidRPr="00000000" w14:paraId="00000075">
            <w:pPr>
              <w:rPr/>
            </w:pPr>
            <w:r w:rsidDel="00000000" w:rsidR="00000000" w:rsidRPr="00000000">
              <w:rPr>
                <w:rtl w:val="0"/>
              </w:rPr>
              <w:t xml:space="preserve">Values include GB suffix</w:t>
            </w:r>
          </w:p>
        </w:tc>
        <w:tc>
          <w:tcPr>
            <w:vAlign w:val="center"/>
          </w:tcPr>
          <w:p w:rsidR="00000000" w:rsidDel="00000000" w:rsidP="00000000" w:rsidRDefault="00000000" w:rsidRPr="00000000" w14:paraId="00000076">
            <w:pPr>
              <w:rPr/>
            </w:pPr>
            <w:r w:rsidDel="00000000" w:rsidR="00000000" w:rsidRPr="00000000">
              <w:rPr>
                <w:rtl w:val="0"/>
              </w:rPr>
              <w:t xml:space="preserve">Extract numeric RAM if calculations are required</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Memory</w:t>
            </w:r>
          </w:p>
        </w:tc>
        <w:tc>
          <w:tcPr>
            <w:vAlign w:val="center"/>
          </w:tcPr>
          <w:p w:rsidR="00000000" w:rsidDel="00000000" w:rsidP="00000000" w:rsidRDefault="00000000" w:rsidRPr="00000000" w14:paraId="00000078">
            <w:pPr>
              <w:rPr/>
            </w:pPr>
            <w:r w:rsidDel="00000000" w:rsidR="00000000" w:rsidRPr="00000000">
              <w:rPr>
                <w:rtl w:val="0"/>
              </w:rPr>
              <w:t xml:space="preserve">Mixed storage descriptions</w:t>
            </w:r>
          </w:p>
        </w:tc>
        <w:tc>
          <w:tcPr>
            <w:vAlign w:val="center"/>
          </w:tcPr>
          <w:p w:rsidR="00000000" w:rsidDel="00000000" w:rsidP="00000000" w:rsidRDefault="00000000" w:rsidRPr="00000000" w14:paraId="00000079">
            <w:pPr>
              <w:rPr/>
            </w:pPr>
            <w:r w:rsidDel="00000000" w:rsidR="00000000" w:rsidRPr="00000000">
              <w:rPr>
                <w:rtl w:val="0"/>
              </w:rPr>
              <w:t xml:space="preserve">Standardize or split storage details if needed</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Gpu</w:t>
            </w:r>
          </w:p>
        </w:tc>
        <w:tc>
          <w:tcPr>
            <w:vAlign w:val="center"/>
          </w:tcPr>
          <w:p w:rsidR="00000000" w:rsidDel="00000000" w:rsidP="00000000" w:rsidRDefault="00000000" w:rsidRPr="00000000" w14:paraId="0000007B">
            <w:pPr>
              <w:rPr/>
            </w:pPr>
            <w:r w:rsidDel="00000000" w:rsidR="00000000" w:rsidRPr="00000000">
              <w:rPr>
                <w:rtl w:val="0"/>
              </w:rPr>
              <w:t xml:space="preserve">3 values contain surrounding spaces</w:t>
            </w:r>
          </w:p>
        </w:tc>
        <w:tc>
          <w:tcPr>
            <w:vAlign w:val="center"/>
          </w:tcPr>
          <w:p w:rsidR="00000000" w:rsidDel="00000000" w:rsidP="00000000" w:rsidRDefault="00000000" w:rsidRPr="00000000" w14:paraId="0000007C">
            <w:pPr>
              <w:rPr/>
            </w:pPr>
            <w:r w:rsidDel="00000000" w:rsidR="00000000" w:rsidRPr="00000000">
              <w:rPr>
                <w:rtl w:val="0"/>
              </w:rPr>
              <w:t xml:space="preserve">Apply Trim</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OpSys</w:t>
            </w:r>
          </w:p>
        </w:tc>
        <w:tc>
          <w:tcPr>
            <w:vAlign w:val="center"/>
          </w:tcPr>
          <w:p w:rsidR="00000000" w:rsidDel="00000000" w:rsidP="00000000" w:rsidRDefault="00000000" w:rsidRPr="00000000" w14:paraId="0000007E">
            <w:pPr>
              <w:rPr/>
            </w:pPr>
            <w:r w:rsidDel="00000000" w:rsidR="00000000" w:rsidRPr="00000000">
              <w:rPr>
                <w:rtl w:val="0"/>
              </w:rPr>
              <w:t xml:space="preserve">Consistent operating-system categories</w:t>
            </w:r>
          </w:p>
        </w:tc>
        <w:tc>
          <w:tcPr>
            <w:vAlign w:val="center"/>
          </w:tcPr>
          <w:p w:rsidR="00000000" w:rsidDel="00000000" w:rsidP="00000000" w:rsidRDefault="00000000" w:rsidRPr="00000000" w14:paraId="0000007F">
            <w:pPr>
              <w:rPr/>
            </w:pPr>
            <w:r w:rsidDel="00000000" w:rsidR="00000000" w:rsidRPr="00000000">
              <w:rPr>
                <w:rtl w:val="0"/>
              </w:rPr>
              <w:t xml:space="preserve">No major correction required</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6. Numeric Data Validation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082">
            <w:pPr>
              <w:rPr/>
            </w:pPr>
            <w:r w:rsidDel="00000000" w:rsidR="00000000" w:rsidRPr="00000000">
              <w:rPr>
                <w:b w:val="1"/>
                <w:bCs w:val="1"/>
                <w:rtl w:val="0"/>
              </w:rPr>
              <w:t xml:space="preserve">Field</w:t>
            </w:r>
            <w:r w:rsidDel="00000000" w:rsidR="00000000" w:rsidRPr="00000000">
              <w:rPr>
                <w:rtl w:val="0"/>
              </w:rPr>
            </w:r>
          </w:p>
        </w:tc>
        <w:tc>
          <w:tcPr>
            <w:shd w:fill="d9eaf7" w:val="clear"/>
          </w:tcPr>
          <w:p w:rsidR="00000000" w:rsidDel="00000000" w:rsidP="00000000" w:rsidRDefault="00000000" w:rsidRPr="00000000" w14:paraId="00000083">
            <w:pPr>
              <w:rPr/>
            </w:pPr>
            <w:r w:rsidDel="00000000" w:rsidR="00000000" w:rsidRPr="00000000">
              <w:rPr>
                <w:b w:val="1"/>
                <w:bCs w:val="1"/>
                <w:rtl w:val="0"/>
              </w:rPr>
              <w:t xml:space="preserve">Minimum</w:t>
            </w:r>
            <w:r w:rsidDel="00000000" w:rsidR="00000000" w:rsidRPr="00000000">
              <w:rPr>
                <w:rtl w:val="0"/>
              </w:rPr>
            </w:r>
          </w:p>
        </w:tc>
        <w:tc>
          <w:tcPr>
            <w:shd w:fill="d9eaf7" w:val="clear"/>
          </w:tcPr>
          <w:p w:rsidR="00000000" w:rsidDel="00000000" w:rsidP="00000000" w:rsidRDefault="00000000" w:rsidRPr="00000000" w14:paraId="00000084">
            <w:pPr>
              <w:rPr/>
            </w:pPr>
            <w:r w:rsidDel="00000000" w:rsidR="00000000" w:rsidRPr="00000000">
              <w:rPr>
                <w:b w:val="1"/>
                <w:bCs w:val="1"/>
                <w:rtl w:val="0"/>
              </w:rPr>
              <w:t xml:space="preserve">Maximum</w:t>
            </w:r>
            <w:r w:rsidDel="00000000" w:rsidR="00000000" w:rsidRPr="00000000">
              <w:rPr>
                <w:rtl w:val="0"/>
              </w:rPr>
            </w:r>
          </w:p>
        </w:tc>
        <w:tc>
          <w:tcPr>
            <w:shd w:fill="d9eaf7" w:val="clear"/>
          </w:tcPr>
          <w:p w:rsidR="00000000" w:rsidDel="00000000" w:rsidP="00000000" w:rsidRDefault="00000000" w:rsidRPr="00000000" w14:paraId="00000085">
            <w:pPr>
              <w:rPr/>
            </w:pPr>
            <w:r w:rsidDel="00000000" w:rsidR="00000000" w:rsidRPr="00000000">
              <w:rPr>
                <w:b w:val="1"/>
                <w:bCs w:val="1"/>
                <w:rtl w:val="0"/>
              </w:rPr>
              <w:t xml:space="preserve">Assessment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Inches</w:t>
            </w:r>
          </w:p>
        </w:tc>
        <w:tc>
          <w:tcPr>
            <w:vAlign w:val="center"/>
          </w:tcPr>
          <w:p w:rsidR="00000000" w:rsidDel="00000000" w:rsidP="00000000" w:rsidRDefault="00000000" w:rsidRPr="00000000" w14:paraId="00000087">
            <w:pPr>
              <w:rPr/>
            </w:pPr>
            <w:r w:rsidDel="00000000" w:rsidR="00000000" w:rsidRPr="00000000">
              <w:rPr>
                <w:rtl w:val="0"/>
              </w:rPr>
              <w:t xml:space="preserve">12.0</w:t>
            </w:r>
          </w:p>
        </w:tc>
        <w:tc>
          <w:tcPr>
            <w:vAlign w:val="center"/>
          </w:tcPr>
          <w:p w:rsidR="00000000" w:rsidDel="00000000" w:rsidP="00000000" w:rsidRDefault="00000000" w:rsidRPr="00000000" w14:paraId="00000088">
            <w:pPr>
              <w:rPr/>
            </w:pPr>
            <w:r w:rsidDel="00000000" w:rsidR="00000000" w:rsidRPr="00000000">
              <w:rPr>
                <w:rtl w:val="0"/>
              </w:rPr>
              <w:t xml:space="preserve">18.4</w:t>
            </w:r>
          </w:p>
        </w:tc>
        <w:tc>
          <w:tcPr>
            <w:vAlign w:val="center"/>
          </w:tcPr>
          <w:p w:rsidR="00000000" w:rsidDel="00000000" w:rsidP="00000000" w:rsidRDefault="00000000" w:rsidRPr="00000000" w14:paraId="00000089">
            <w:pPr>
              <w:rPr/>
            </w:pPr>
            <w:r w:rsidDel="00000000" w:rsidR="00000000" w:rsidRPr="00000000">
              <w:rPr>
                <w:rtl w:val="0"/>
              </w:rPr>
              <w:t xml:space="preserve">Valid observed laptop screen-size range</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Unnamed: 0</w:t>
            </w:r>
          </w:p>
        </w:tc>
        <w:tc>
          <w:tcPr>
            <w:vAlign w:val="center"/>
          </w:tcPr>
          <w:p w:rsidR="00000000" w:rsidDel="00000000" w:rsidP="00000000" w:rsidRDefault="00000000" w:rsidRPr="00000000" w14:paraId="0000008B">
            <w:pPr>
              <w:rPr/>
            </w:pPr>
            <w:r w:rsidDel="00000000" w:rsidR="00000000" w:rsidRPr="00000000">
              <w:rPr>
                <w:rtl w:val="0"/>
              </w:rPr>
              <w:t xml:space="preserve">0</w:t>
            </w:r>
          </w:p>
        </w:tc>
        <w:tc>
          <w:tcPr>
            <w:vAlign w:val="center"/>
          </w:tcPr>
          <w:p w:rsidR="00000000" w:rsidDel="00000000" w:rsidP="00000000" w:rsidRDefault="00000000" w:rsidRPr="00000000" w14:paraId="0000008C">
            <w:pPr>
              <w:rPr/>
            </w:pPr>
            <w:r w:rsidDel="00000000" w:rsidR="00000000" w:rsidRPr="00000000">
              <w:rPr>
                <w:rtl w:val="0"/>
              </w:rPr>
              <w:t xml:space="preserve">217</w:t>
            </w:r>
          </w:p>
        </w:tc>
        <w:tc>
          <w:tcPr>
            <w:vAlign w:val="center"/>
          </w:tcPr>
          <w:p w:rsidR="00000000" w:rsidDel="00000000" w:rsidP="00000000" w:rsidRDefault="00000000" w:rsidRPr="00000000" w14:paraId="0000008D">
            <w:pPr>
              <w:rPr/>
            </w:pPr>
            <w:r w:rsidDel="00000000" w:rsidR="00000000" w:rsidRPr="00000000">
              <w:rPr>
                <w:rtl w:val="0"/>
              </w:rPr>
              <w:t xml:space="preserve">Index-like field; not recommended as an analysis measure</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Inches column is correctly represented as a numeric field and has a reasonable observed range. RAM is currently stored as text because values include the 'GB' suffix; it can be converted to a numeric field by removing the suffix when quantitative analysis is required.</w:t>
      </w:r>
    </w:p>
    <w:p w:rsidR="00000000" w:rsidDel="00000000" w:rsidP="00000000" w:rsidRDefault="00000000" w:rsidRPr="00000000" w14:paraId="00000090">
      <w:pPr>
        <w:pStyle w:val="Heading1"/>
        <w:rPr/>
      </w:pPr>
      <w:r w:rsidDel="00000000" w:rsidR="00000000" w:rsidRPr="00000000">
        <w:rPr>
          <w:rtl w:val="0"/>
        </w:rPr>
        <w:t xml:space="preserve">7. Category Distribution</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91">
            <w:pPr>
              <w:rPr/>
            </w:pPr>
            <w:r w:rsidDel="00000000" w:rsidR="00000000" w:rsidRPr="00000000">
              <w:rPr>
                <w:b w:val="1"/>
                <w:bCs w:val="1"/>
                <w:rtl w:val="0"/>
              </w:rPr>
              <w:t xml:space="preserve">Top Companies</w:t>
            </w:r>
            <w:r w:rsidDel="00000000" w:rsidR="00000000" w:rsidRPr="00000000">
              <w:rPr>
                <w:rtl w:val="0"/>
              </w:rPr>
            </w:r>
          </w:p>
        </w:tc>
        <w:tc>
          <w:tcPr>
            <w:shd w:fill="d9eaf7" w:val="clear"/>
          </w:tcPr>
          <w:p w:rsidR="00000000" w:rsidDel="00000000" w:rsidP="00000000" w:rsidRDefault="00000000" w:rsidRPr="00000000" w14:paraId="00000092">
            <w:pPr>
              <w:rPr/>
            </w:pPr>
            <w:r w:rsidDel="00000000" w:rsidR="00000000" w:rsidRPr="00000000">
              <w:rPr>
                <w:b w:val="1"/>
                <w:bCs w:val="1"/>
                <w:rtl w:val="0"/>
              </w:rPr>
              <w:t xml:space="preserve">Laptop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Dell</w:t>
            </w:r>
          </w:p>
        </w:tc>
        <w:tc>
          <w:tcPr>
            <w:vAlign w:val="center"/>
          </w:tcPr>
          <w:p w:rsidR="00000000" w:rsidDel="00000000" w:rsidP="00000000" w:rsidRDefault="00000000" w:rsidRPr="00000000" w14:paraId="00000094">
            <w:pPr>
              <w:rPr/>
            </w:pPr>
            <w:r w:rsidDel="00000000" w:rsidR="00000000" w:rsidRPr="00000000">
              <w:rPr>
                <w:rtl w:val="0"/>
              </w:rPr>
              <w:t xml:space="preserve">49</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HP</w:t>
            </w:r>
          </w:p>
        </w:tc>
        <w:tc>
          <w:tcPr>
            <w:vAlign w:val="center"/>
          </w:tcPr>
          <w:p w:rsidR="00000000" w:rsidDel="00000000" w:rsidP="00000000" w:rsidRDefault="00000000" w:rsidRPr="00000000" w14:paraId="00000096">
            <w:pPr>
              <w:rPr/>
            </w:pPr>
            <w:r w:rsidDel="00000000" w:rsidR="00000000" w:rsidRPr="00000000">
              <w:rPr>
                <w:rtl w:val="0"/>
              </w:rPr>
              <w:t xml:space="preserve">47</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Lenovo</w:t>
            </w:r>
          </w:p>
        </w:tc>
        <w:tc>
          <w:tcPr>
            <w:vAlign w:val="center"/>
          </w:tcPr>
          <w:p w:rsidR="00000000" w:rsidDel="00000000" w:rsidP="00000000" w:rsidRDefault="00000000" w:rsidRPr="00000000" w14:paraId="00000098">
            <w:pPr>
              <w:rPr/>
            </w:pPr>
            <w:r w:rsidDel="00000000" w:rsidR="00000000" w:rsidRPr="00000000">
              <w:rPr>
                <w:rtl w:val="0"/>
              </w:rPr>
              <w:t xml:space="preserve">28</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Asus</w:t>
            </w:r>
          </w:p>
        </w:tc>
        <w:tc>
          <w:tcPr>
            <w:vAlign w:val="center"/>
          </w:tcPr>
          <w:p w:rsidR="00000000" w:rsidDel="00000000" w:rsidP="00000000" w:rsidRDefault="00000000" w:rsidRPr="00000000" w14:paraId="0000009A">
            <w:pPr>
              <w:rPr/>
            </w:pPr>
            <w:r w:rsidDel="00000000" w:rsidR="00000000" w:rsidRPr="00000000">
              <w:rPr>
                <w:rtl w:val="0"/>
              </w:rPr>
              <w:t xml:space="preserve">27</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Acer</w:t>
            </w:r>
          </w:p>
        </w:tc>
        <w:tc>
          <w:tcPr>
            <w:vAlign w:val="center"/>
          </w:tcPr>
          <w:p w:rsidR="00000000" w:rsidDel="00000000" w:rsidP="00000000" w:rsidRDefault="00000000" w:rsidRPr="00000000" w14:paraId="0000009C">
            <w:pP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Apple</w:t>
            </w:r>
          </w:p>
        </w:tc>
        <w:tc>
          <w:tcPr>
            <w:vAlign w:val="center"/>
          </w:tcPr>
          <w:p w:rsidR="00000000" w:rsidDel="00000000" w:rsidP="00000000" w:rsidRDefault="00000000" w:rsidRPr="00000000" w14:paraId="0000009E">
            <w:pPr>
              <w:rPr/>
            </w:pPr>
            <w:r w:rsidDel="00000000" w:rsidR="00000000" w:rsidRPr="00000000">
              <w:rPr>
                <w:rtl w:val="0"/>
              </w:rPr>
              <w:t xml:space="preserve">14</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MSI</w:t>
            </w:r>
          </w:p>
        </w:tc>
        <w:tc>
          <w:tcPr>
            <w:vAlign w:val="center"/>
          </w:tcPr>
          <w:p w:rsidR="00000000" w:rsidDel="00000000" w:rsidP="00000000" w:rsidRDefault="00000000" w:rsidRPr="00000000" w14:paraId="000000A0">
            <w:pP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tl w:val="0"/>
              </w:rPr>
              <w:t xml:space="preserve">Toshiba</w:t>
            </w:r>
          </w:p>
        </w:tc>
        <w:tc>
          <w:tcPr>
            <w:vAlign w:val="center"/>
          </w:tcPr>
          <w:p w:rsidR="00000000" w:rsidDel="00000000" w:rsidP="00000000" w:rsidRDefault="00000000" w:rsidRPr="00000000" w14:paraId="000000A2">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Microsoft</w:t>
            </w:r>
          </w:p>
        </w:tc>
        <w:tc>
          <w:tcPr>
            <w:vAlign w:val="center"/>
          </w:tcPr>
          <w:p w:rsidR="00000000" w:rsidDel="00000000" w:rsidP="00000000" w:rsidRDefault="00000000" w:rsidRPr="00000000" w14:paraId="000000A4">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tl w:val="0"/>
              </w:rPr>
              <w:t xml:space="preserve">Huawei</w:t>
            </w:r>
          </w:p>
        </w:tc>
        <w:tc>
          <w:tcPr>
            <w:vAlign w:val="center"/>
          </w:tcPr>
          <w:p w:rsidR="00000000" w:rsidDel="00000000" w:rsidP="00000000" w:rsidRDefault="00000000" w:rsidRPr="00000000" w14:paraId="000000A6">
            <w:pPr>
              <w:rPr/>
            </w:pPr>
            <w:r w:rsidDel="00000000" w:rsidR="00000000" w:rsidRPr="00000000">
              <w:rPr>
                <w:rtl w:val="0"/>
              </w:rPr>
              <w:t xml:space="preserve">2</w:t>
            </w:r>
          </w:p>
        </w:tc>
      </w:tr>
    </w:tbl>
    <w:p w:rsidR="00000000" w:rsidDel="00000000" w:rsidP="00000000" w:rsidRDefault="00000000" w:rsidRPr="00000000" w14:paraId="000000A7">
      <w:pPr>
        <w:rPr/>
      </w:pP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A8">
            <w:pPr>
              <w:rPr/>
            </w:pPr>
            <w:r w:rsidDel="00000000" w:rsidR="00000000" w:rsidRPr="00000000">
              <w:rPr>
                <w:b w:val="1"/>
                <w:bCs w:val="1"/>
                <w:rtl w:val="0"/>
              </w:rPr>
              <w:t xml:space="preserve">Laptop Type</w:t>
            </w:r>
            <w:r w:rsidDel="00000000" w:rsidR="00000000" w:rsidRPr="00000000">
              <w:rPr>
                <w:rtl w:val="0"/>
              </w:rPr>
            </w:r>
          </w:p>
        </w:tc>
        <w:tc>
          <w:tcPr>
            <w:shd w:fill="d9eaf7" w:val="clear"/>
          </w:tcPr>
          <w:p w:rsidR="00000000" w:rsidDel="00000000" w:rsidP="00000000" w:rsidRDefault="00000000" w:rsidRPr="00000000" w14:paraId="000000A9">
            <w:pPr>
              <w:rPr/>
            </w:pPr>
            <w:r w:rsidDel="00000000" w:rsidR="00000000" w:rsidRPr="00000000">
              <w:rPr>
                <w:b w:val="1"/>
                <w:bCs w:val="1"/>
                <w:rtl w:val="0"/>
              </w:rPr>
              <w:t xml:space="preserve">Laptop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Notebook</w:t>
            </w:r>
          </w:p>
        </w:tc>
        <w:tc>
          <w:tcPr>
            <w:vAlign w:val="center"/>
          </w:tcPr>
          <w:p w:rsidR="00000000" w:rsidDel="00000000" w:rsidP="00000000" w:rsidRDefault="00000000" w:rsidRPr="00000000" w14:paraId="000000AB">
            <w:pPr>
              <w:rPr/>
            </w:pPr>
            <w:r w:rsidDel="00000000" w:rsidR="00000000" w:rsidRPr="00000000">
              <w:rPr>
                <w:rtl w:val="0"/>
              </w:rPr>
              <w:t xml:space="preserve">123</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Ultrabook</w:t>
            </w:r>
          </w:p>
        </w:tc>
        <w:tc>
          <w:tcPr>
            <w:vAlign w:val="center"/>
          </w:tcPr>
          <w:p w:rsidR="00000000" w:rsidDel="00000000" w:rsidP="00000000" w:rsidRDefault="00000000" w:rsidRPr="00000000" w14:paraId="000000AD">
            <w:pPr>
              <w:rPr/>
            </w:pPr>
            <w:r w:rsidDel="00000000" w:rsidR="00000000" w:rsidRPr="00000000">
              <w:rPr>
                <w:rtl w:val="0"/>
              </w:rPr>
              <w:t xml:space="preserve">46</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Gaming</w:t>
            </w:r>
          </w:p>
        </w:tc>
        <w:tc>
          <w:tcPr>
            <w:vAlign w:val="center"/>
          </w:tcPr>
          <w:p w:rsidR="00000000" w:rsidDel="00000000" w:rsidP="00000000" w:rsidRDefault="00000000" w:rsidRPr="00000000" w14:paraId="000000AF">
            <w:pPr>
              <w:rPr/>
            </w:pPr>
            <w:r w:rsidDel="00000000" w:rsidR="00000000" w:rsidRPr="00000000">
              <w:rPr>
                <w:rtl w:val="0"/>
              </w:rPr>
              <w:t xml:space="preserve">30</w:t>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tl w:val="0"/>
              </w:rPr>
              <w:t xml:space="preserve">2 in 1 Convertible</w:t>
            </w:r>
          </w:p>
        </w:tc>
        <w:tc>
          <w:tcPr>
            <w:vAlign w:val="center"/>
          </w:tcPr>
          <w:p w:rsidR="00000000" w:rsidDel="00000000" w:rsidP="00000000" w:rsidRDefault="00000000" w:rsidRPr="00000000" w14:paraId="000000B1">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Workstation</w:t>
            </w:r>
          </w:p>
        </w:tc>
        <w:tc>
          <w:tcPr>
            <w:vAlign w:val="center"/>
          </w:tcPr>
          <w:p w:rsidR="00000000" w:rsidDel="00000000" w:rsidP="00000000" w:rsidRDefault="00000000" w:rsidRPr="00000000" w14:paraId="000000B3">
            <w:pPr>
              <w:rPr/>
            </w:pPr>
            <w:r w:rsidDel="00000000" w:rsidR="00000000" w:rsidRPr="00000000">
              <w:rPr>
                <w:rtl w:val="0"/>
              </w:rPr>
              <w:t xml:space="preserve">1</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8. Key Dataset Statistics</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B6">
            <w:pPr>
              <w:rPr/>
            </w:pPr>
            <w:r w:rsidDel="00000000" w:rsidR="00000000" w:rsidRPr="00000000">
              <w:rPr>
                <w:b w:val="1"/>
                <w:bCs w:val="1"/>
                <w:rtl w:val="0"/>
              </w:rPr>
              <w:t xml:space="preserve">Measure</w:t>
            </w:r>
            <w:r w:rsidDel="00000000" w:rsidR="00000000" w:rsidRPr="00000000">
              <w:rPr>
                <w:rtl w:val="0"/>
              </w:rPr>
            </w:r>
          </w:p>
        </w:tc>
        <w:tc>
          <w:tcPr>
            <w:shd w:fill="d9eaf7" w:val="clear"/>
          </w:tcPr>
          <w:p w:rsidR="00000000" w:rsidDel="00000000" w:rsidP="00000000" w:rsidRDefault="00000000" w:rsidRPr="00000000" w14:paraId="000000B7">
            <w:pP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Original Record Count</w:t>
            </w:r>
          </w:p>
        </w:tc>
        <w:tc>
          <w:tcPr>
            <w:vAlign w:val="center"/>
          </w:tcPr>
          <w:p w:rsidR="00000000" w:rsidDel="00000000" w:rsidP="00000000" w:rsidRDefault="00000000" w:rsidRPr="00000000" w14:paraId="000000B9">
            <w:pPr>
              <w:rPr/>
            </w:pPr>
            <w:r w:rsidDel="00000000" w:rsidR="00000000" w:rsidRPr="00000000">
              <w:rPr>
                <w:rtl w:val="0"/>
              </w:rPr>
              <w:t xml:space="preserve">218</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Usable Record Count</w:t>
            </w:r>
          </w:p>
        </w:tc>
        <w:tc>
          <w:tcPr>
            <w:vAlign w:val="center"/>
          </w:tcPr>
          <w:p w:rsidR="00000000" w:rsidDel="00000000" w:rsidP="00000000" w:rsidRDefault="00000000" w:rsidRPr="00000000" w14:paraId="000000BB">
            <w:pPr>
              <w:rPr/>
            </w:pPr>
            <w:r w:rsidDel="00000000" w:rsidR="00000000" w:rsidRPr="00000000">
              <w:rPr>
                <w:rtl w:val="0"/>
              </w:rPr>
              <w:t xml:space="preserve">210</w:t>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tl w:val="0"/>
              </w:rPr>
              <w:t xml:space="preserve">Blank Rows</w:t>
            </w:r>
          </w:p>
        </w:tc>
        <w:tc>
          <w:tcPr>
            <w:vAlign w:val="center"/>
          </w:tcPr>
          <w:p w:rsidR="00000000" w:rsidDel="00000000" w:rsidP="00000000" w:rsidRDefault="00000000" w:rsidRPr="00000000" w14:paraId="000000BD">
            <w:pP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tl w:val="0"/>
              </w:rPr>
              <w:t xml:space="preserve">Number of Companies</w:t>
            </w:r>
          </w:p>
        </w:tc>
        <w:tc>
          <w:tcPr>
            <w:vAlign w:val="center"/>
          </w:tcPr>
          <w:p w:rsidR="00000000" w:rsidDel="00000000" w:rsidP="00000000" w:rsidRDefault="00000000" w:rsidRPr="00000000" w14:paraId="000000BF">
            <w:pPr>
              <w:rPr/>
            </w:pPr>
            <w:r w:rsidDel="00000000" w:rsidR="00000000" w:rsidRPr="00000000">
              <w:rPr>
                <w:rtl w:val="0"/>
              </w:rPr>
              <w:t xml:space="preserve">14</w:t>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tl w:val="0"/>
              </w:rPr>
              <w:t xml:space="preserve">Number of Laptop Types</w:t>
            </w:r>
          </w:p>
        </w:tc>
        <w:tc>
          <w:tcPr>
            <w:vAlign w:val="center"/>
          </w:tcPr>
          <w:p w:rsidR="00000000" w:rsidDel="00000000" w:rsidP="00000000" w:rsidRDefault="00000000" w:rsidRPr="00000000" w14:paraId="000000C1">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tl w:val="0"/>
              </w:rPr>
              <w:t xml:space="preserve">Minimum Screen Size</w:t>
            </w:r>
          </w:p>
        </w:tc>
        <w:tc>
          <w:tcPr>
            <w:vAlign w:val="center"/>
          </w:tcPr>
          <w:p w:rsidR="00000000" w:rsidDel="00000000" w:rsidP="00000000" w:rsidRDefault="00000000" w:rsidRPr="00000000" w14:paraId="000000C3">
            <w:pPr>
              <w:rPr/>
            </w:pPr>
            <w:r w:rsidDel="00000000" w:rsidR="00000000" w:rsidRPr="00000000">
              <w:rPr>
                <w:rtl w:val="0"/>
              </w:rPr>
              <w:t xml:space="preserve">12.0 inches</w:t>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tl w:val="0"/>
              </w:rPr>
              <w:t xml:space="preserve">Maximum Screen Size</w:t>
            </w:r>
          </w:p>
        </w:tc>
        <w:tc>
          <w:tcPr>
            <w:vAlign w:val="center"/>
          </w:tcPr>
          <w:p w:rsidR="00000000" w:rsidDel="00000000" w:rsidP="00000000" w:rsidRDefault="00000000" w:rsidRPr="00000000" w14:paraId="000000C5">
            <w:pPr>
              <w:rPr/>
            </w:pPr>
            <w:r w:rsidDel="00000000" w:rsidR="00000000" w:rsidRPr="00000000">
              <w:rPr>
                <w:rtl w:val="0"/>
              </w:rPr>
              <w:t xml:space="preserve">18.4 inches</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tl w:val="0"/>
              </w:rPr>
              <w:t xml:space="preserve">Average Screen Size</w:t>
            </w:r>
          </w:p>
        </w:tc>
        <w:tc>
          <w:tcPr>
            <w:vAlign w:val="center"/>
          </w:tcPr>
          <w:p w:rsidR="00000000" w:rsidDel="00000000" w:rsidP="00000000" w:rsidRDefault="00000000" w:rsidRPr="00000000" w14:paraId="000000C7">
            <w:pPr>
              <w:rPr/>
            </w:pPr>
            <w:r w:rsidDel="00000000" w:rsidR="00000000" w:rsidRPr="00000000">
              <w:rPr>
                <w:rtl w:val="0"/>
              </w:rPr>
              <w:t xml:space="preserve">15.21 inches</w:t>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Most Common Laptop Type</w:t>
            </w:r>
          </w:p>
        </w:tc>
        <w:tc>
          <w:tcPr>
            <w:vAlign w:val="center"/>
          </w:tcPr>
          <w:p w:rsidR="00000000" w:rsidDel="00000000" w:rsidP="00000000" w:rsidRDefault="00000000" w:rsidRPr="00000000" w14:paraId="000000C9">
            <w:pPr>
              <w:rPr/>
            </w:pPr>
            <w:r w:rsidDel="00000000" w:rsidR="00000000" w:rsidRPr="00000000">
              <w:rPr>
                <w:rtl w:val="0"/>
              </w:rPr>
              <w:t xml:space="preserve">Notebook</w:t>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rtl w:val="0"/>
              </w:rPr>
              <w:t xml:space="preserve">Most Common RAM</w:t>
            </w:r>
          </w:p>
        </w:tc>
        <w:tc>
          <w:tcPr>
            <w:vAlign w:val="center"/>
          </w:tcPr>
          <w:p w:rsidR="00000000" w:rsidDel="00000000" w:rsidP="00000000" w:rsidRDefault="00000000" w:rsidRPr="00000000" w14:paraId="000000CB">
            <w:pPr>
              <w:rPr/>
            </w:pPr>
            <w:r w:rsidDel="00000000" w:rsidR="00000000" w:rsidRPr="00000000">
              <w:rPr>
                <w:rtl w:val="0"/>
              </w:rPr>
              <w:t xml:space="preserve">8GB</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9. Issue-to-Solution Matrix</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0CE">
            <w:pPr>
              <w:rPr/>
            </w:pPr>
            <w:r w:rsidDel="00000000" w:rsidR="00000000" w:rsidRPr="00000000">
              <w:rPr>
                <w:b w:val="1"/>
                <w:bCs w:val="1"/>
                <w:rtl w:val="0"/>
              </w:rPr>
              <w:t xml:space="preserve">Issue</w:t>
            </w:r>
            <w:r w:rsidDel="00000000" w:rsidR="00000000" w:rsidRPr="00000000">
              <w:rPr>
                <w:rtl w:val="0"/>
              </w:rPr>
            </w:r>
          </w:p>
        </w:tc>
        <w:tc>
          <w:tcPr>
            <w:shd w:fill="d9eaf7" w:val="clear"/>
          </w:tcPr>
          <w:p w:rsidR="00000000" w:rsidDel="00000000" w:rsidP="00000000" w:rsidRDefault="00000000" w:rsidRPr="00000000" w14:paraId="000000CF">
            <w:pPr>
              <w:rPr/>
            </w:pPr>
            <w:r w:rsidDel="00000000" w:rsidR="00000000" w:rsidRPr="00000000">
              <w:rPr>
                <w:b w:val="1"/>
                <w:bCs w:val="1"/>
                <w:rtl w:val="0"/>
              </w:rPr>
              <w:t xml:space="preserve">Finding</w:t>
            </w:r>
            <w:r w:rsidDel="00000000" w:rsidR="00000000" w:rsidRPr="00000000">
              <w:rPr>
                <w:rtl w:val="0"/>
              </w:rPr>
            </w:r>
          </w:p>
        </w:tc>
        <w:tc>
          <w:tcPr>
            <w:shd w:fill="d9eaf7" w:val="clear"/>
          </w:tcPr>
          <w:p w:rsidR="00000000" w:rsidDel="00000000" w:rsidP="00000000" w:rsidRDefault="00000000" w:rsidRPr="00000000" w14:paraId="000000D0">
            <w:pPr>
              <w:rPr/>
            </w:pPr>
            <w:r w:rsidDel="00000000" w:rsidR="00000000" w:rsidRPr="00000000">
              <w:rPr>
                <w:b w:val="1"/>
                <w:bCs w:val="1"/>
                <w:rtl w:val="0"/>
              </w:rPr>
              <w:t xml:space="preserve">Recommended Action</w:t>
            </w:r>
            <w:r w:rsidDel="00000000" w:rsidR="00000000" w:rsidRPr="00000000">
              <w:rPr>
                <w:rtl w:val="0"/>
              </w:rPr>
            </w:r>
          </w:p>
        </w:tc>
        <w:tc>
          <w:tcPr>
            <w:shd w:fill="d9eaf7" w:val="clear"/>
          </w:tcPr>
          <w:p w:rsidR="00000000" w:rsidDel="00000000" w:rsidP="00000000" w:rsidRDefault="00000000" w:rsidRPr="00000000" w14:paraId="000000D1">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tl w:val="0"/>
              </w:rPr>
              <w:t xml:space="preserve">Completely Blank Rows</w:t>
            </w:r>
          </w:p>
        </w:tc>
        <w:tc>
          <w:tcPr>
            <w:vAlign w:val="center"/>
          </w:tcPr>
          <w:p w:rsidR="00000000" w:rsidDel="00000000" w:rsidP="00000000" w:rsidRDefault="00000000" w:rsidRPr="00000000" w14:paraId="000000D3">
            <w:pPr>
              <w:rPr/>
            </w:pPr>
            <w:r w:rsidDel="00000000" w:rsidR="00000000" w:rsidRPr="00000000">
              <w:rPr>
                <w:rtl w:val="0"/>
              </w:rPr>
              <w:t xml:space="preserve">8 rows</w:t>
            </w:r>
          </w:p>
        </w:tc>
        <w:tc>
          <w:tcPr>
            <w:vAlign w:val="center"/>
          </w:tcPr>
          <w:p w:rsidR="00000000" w:rsidDel="00000000" w:rsidP="00000000" w:rsidRDefault="00000000" w:rsidRPr="00000000" w14:paraId="000000D4">
            <w:pPr>
              <w:rPr/>
            </w:pPr>
            <w:r w:rsidDel="00000000" w:rsidR="00000000" w:rsidRPr="00000000">
              <w:rPr>
                <w:rtl w:val="0"/>
              </w:rPr>
              <w:t xml:space="preserve">Remove blank rows</w:t>
            </w:r>
          </w:p>
        </w:tc>
        <w:tc>
          <w:tcPr>
            <w:vAlign w:val="center"/>
          </w:tcPr>
          <w:p w:rsidR="00000000" w:rsidDel="00000000" w:rsidP="00000000" w:rsidRDefault="00000000" w:rsidRPr="00000000" w14:paraId="000000D5">
            <w:pPr>
              <w:rPr/>
            </w:pPr>
            <w:r w:rsidDel="00000000" w:rsidR="00000000" w:rsidRPr="00000000">
              <w:rPr>
                <w:rtl w:val="0"/>
              </w:rPr>
              <w:t xml:space="preserve">Action Required</w:t>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tl w:val="0"/>
              </w:rPr>
              <w:t xml:space="preserve">Missing Values</w:t>
            </w:r>
          </w:p>
        </w:tc>
        <w:tc>
          <w:tcPr>
            <w:vAlign w:val="center"/>
          </w:tcPr>
          <w:p w:rsidR="00000000" w:rsidDel="00000000" w:rsidP="00000000" w:rsidRDefault="00000000" w:rsidRPr="00000000" w14:paraId="000000D7">
            <w:pPr>
              <w:rPr/>
            </w:pPr>
            <w:r w:rsidDel="00000000" w:rsidR="00000000" w:rsidRPr="00000000">
              <w:rPr>
                <w:rtl w:val="0"/>
              </w:rPr>
              <w:t xml:space="preserve">8 in every column due to blank rows</w:t>
            </w:r>
          </w:p>
        </w:tc>
        <w:tc>
          <w:tcPr>
            <w:vAlign w:val="center"/>
          </w:tcPr>
          <w:p w:rsidR="00000000" w:rsidDel="00000000" w:rsidP="00000000" w:rsidRDefault="00000000" w:rsidRPr="00000000" w14:paraId="000000D8">
            <w:pPr>
              <w:rPr/>
            </w:pPr>
            <w:r w:rsidDel="00000000" w:rsidR="00000000" w:rsidRPr="00000000">
              <w:rPr>
                <w:rtl w:val="0"/>
              </w:rPr>
              <w:t xml:space="preserve">Resolved by removing blank rows</w:t>
            </w:r>
          </w:p>
        </w:tc>
        <w:tc>
          <w:tcPr>
            <w:vAlign w:val="center"/>
          </w:tcPr>
          <w:p w:rsidR="00000000" w:rsidDel="00000000" w:rsidP="00000000" w:rsidRDefault="00000000" w:rsidRPr="00000000" w14:paraId="000000D9">
            <w:pPr>
              <w:rPr/>
            </w:pPr>
            <w:r w:rsidDel="00000000" w:rsidR="00000000" w:rsidRPr="00000000">
              <w:rPr>
                <w:rtl w:val="0"/>
              </w:rPr>
              <w:t xml:space="preserve">Action Required</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Duplicate Rows</w:t>
            </w:r>
          </w:p>
        </w:tc>
        <w:tc>
          <w:tcPr>
            <w:vAlign w:val="center"/>
          </w:tcPr>
          <w:p w:rsidR="00000000" w:rsidDel="00000000" w:rsidP="00000000" w:rsidRDefault="00000000" w:rsidRPr="00000000" w14:paraId="000000DB">
            <w:pPr>
              <w:rPr/>
            </w:pPr>
            <w:r w:rsidDel="00000000" w:rsidR="00000000" w:rsidRPr="00000000">
              <w:rPr>
                <w:rtl w:val="0"/>
              </w:rPr>
              <w:t xml:space="preserve">7 duplicate blank rows</w:t>
            </w:r>
          </w:p>
        </w:tc>
        <w:tc>
          <w:tcPr>
            <w:vAlign w:val="center"/>
          </w:tcPr>
          <w:p w:rsidR="00000000" w:rsidDel="00000000" w:rsidP="00000000" w:rsidRDefault="00000000" w:rsidRPr="00000000" w14:paraId="000000DC">
            <w:pPr>
              <w:rPr/>
            </w:pPr>
            <w:r w:rsidDel="00000000" w:rsidR="00000000" w:rsidRPr="00000000">
              <w:rPr>
                <w:rtl w:val="0"/>
              </w:rPr>
              <w:t xml:space="preserve">Remove blank rows first</w:t>
            </w:r>
          </w:p>
        </w:tc>
        <w:tc>
          <w:tcPr>
            <w:vAlign w:val="center"/>
          </w:tcPr>
          <w:p w:rsidR="00000000" w:rsidDel="00000000" w:rsidP="00000000" w:rsidRDefault="00000000" w:rsidRPr="00000000" w14:paraId="000000DD">
            <w:pPr>
              <w:rPr/>
            </w:pPr>
            <w:r w:rsidDel="00000000" w:rsidR="00000000" w:rsidRPr="00000000">
              <w:rPr>
                <w:rtl w:val="0"/>
              </w:rPr>
              <w:t xml:space="preserve">Action Required</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Unnamed: 0 Column</w:t>
            </w:r>
          </w:p>
        </w:tc>
        <w:tc>
          <w:tcPr>
            <w:vAlign w:val="center"/>
          </w:tcPr>
          <w:p w:rsidR="00000000" w:rsidDel="00000000" w:rsidP="00000000" w:rsidRDefault="00000000" w:rsidRPr="00000000" w14:paraId="000000DF">
            <w:pPr>
              <w:rPr/>
            </w:pPr>
            <w:r w:rsidDel="00000000" w:rsidR="00000000" w:rsidRPr="00000000">
              <w:rPr>
                <w:rtl w:val="0"/>
              </w:rPr>
              <w:t xml:space="preserve">Index-like field</w:t>
            </w:r>
          </w:p>
        </w:tc>
        <w:tc>
          <w:tcPr>
            <w:vAlign w:val="center"/>
          </w:tcPr>
          <w:p w:rsidR="00000000" w:rsidDel="00000000" w:rsidP="00000000" w:rsidRDefault="00000000" w:rsidRPr="00000000" w14:paraId="000000E0">
            <w:pPr>
              <w:rPr/>
            </w:pPr>
            <w:r w:rsidDel="00000000" w:rsidR="00000000" w:rsidRPr="00000000">
              <w:rPr>
                <w:rtl w:val="0"/>
              </w:rPr>
              <w:t xml:space="preserve">Remove unless needed as an identifier</w:t>
            </w:r>
          </w:p>
        </w:tc>
        <w:tc>
          <w:tcPr>
            <w:vAlign w:val="center"/>
          </w:tcPr>
          <w:p w:rsidR="00000000" w:rsidDel="00000000" w:rsidP="00000000" w:rsidRDefault="00000000" w:rsidRPr="00000000" w14:paraId="000000E1">
            <w:pPr>
              <w:rPr/>
            </w:pPr>
            <w:r w:rsidDel="00000000" w:rsidR="00000000" w:rsidRPr="00000000">
              <w:rPr>
                <w:rtl w:val="0"/>
              </w:rPr>
              <w:t xml:space="preserve">Recommended</w:t>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tl w:val="0"/>
              </w:rPr>
              <w:t xml:space="preserve">GPU Spaces</w:t>
            </w:r>
          </w:p>
        </w:tc>
        <w:tc>
          <w:tcPr>
            <w:vAlign w:val="center"/>
          </w:tcPr>
          <w:p w:rsidR="00000000" w:rsidDel="00000000" w:rsidP="00000000" w:rsidRDefault="00000000" w:rsidRPr="00000000" w14:paraId="000000E3">
            <w:pPr>
              <w:rPr/>
            </w:pPr>
            <w:r w:rsidDel="00000000" w:rsidR="00000000" w:rsidRPr="00000000">
              <w:rPr>
                <w:rtl w:val="0"/>
              </w:rPr>
              <w:t xml:space="preserve">3 values with surrounding spaces</w:t>
            </w:r>
          </w:p>
        </w:tc>
        <w:tc>
          <w:tcPr>
            <w:vAlign w:val="center"/>
          </w:tcPr>
          <w:p w:rsidR="00000000" w:rsidDel="00000000" w:rsidP="00000000" w:rsidRDefault="00000000" w:rsidRPr="00000000" w14:paraId="000000E4">
            <w:pPr>
              <w:rPr/>
            </w:pPr>
            <w:r w:rsidDel="00000000" w:rsidR="00000000" w:rsidRPr="00000000">
              <w:rPr>
                <w:rtl w:val="0"/>
              </w:rPr>
              <w:t xml:space="preserve">Apply Trim</w:t>
            </w:r>
          </w:p>
        </w:tc>
        <w:tc>
          <w:tcPr>
            <w:vAlign w:val="center"/>
          </w:tcPr>
          <w:p w:rsidR="00000000" w:rsidDel="00000000" w:rsidP="00000000" w:rsidRDefault="00000000" w:rsidRPr="00000000" w14:paraId="000000E5">
            <w:pPr>
              <w:rPr/>
            </w:pPr>
            <w:r w:rsidDel="00000000" w:rsidR="00000000" w:rsidRPr="00000000">
              <w:rPr>
                <w:rtl w:val="0"/>
              </w:rPr>
              <w:t xml:space="preserve">Action Required</w:t>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RAM Format</w:t>
            </w:r>
          </w:p>
        </w:tc>
        <w:tc>
          <w:tcPr>
            <w:vAlign w:val="center"/>
          </w:tcPr>
          <w:p w:rsidR="00000000" w:rsidDel="00000000" w:rsidP="00000000" w:rsidRDefault="00000000" w:rsidRPr="00000000" w14:paraId="000000E7">
            <w:pPr>
              <w:rPr/>
            </w:pPr>
            <w:r w:rsidDel="00000000" w:rsidR="00000000" w:rsidRPr="00000000">
              <w:rPr>
                <w:rtl w:val="0"/>
              </w:rPr>
              <w:t xml:space="preserve">Stored as text with GB suffix</w:t>
            </w:r>
          </w:p>
        </w:tc>
        <w:tc>
          <w:tcPr>
            <w:vAlign w:val="center"/>
          </w:tcPr>
          <w:p w:rsidR="00000000" w:rsidDel="00000000" w:rsidP="00000000" w:rsidRDefault="00000000" w:rsidRPr="00000000" w14:paraId="000000E8">
            <w:pPr>
              <w:rPr/>
            </w:pPr>
            <w:r w:rsidDel="00000000" w:rsidR="00000000" w:rsidRPr="00000000">
              <w:rPr>
                <w:rtl w:val="0"/>
              </w:rPr>
              <w:t xml:space="preserve">Convert to numeric GB if needed</w:t>
            </w:r>
          </w:p>
        </w:tc>
        <w:tc>
          <w:tcPr>
            <w:vAlign w:val="center"/>
          </w:tcPr>
          <w:p w:rsidR="00000000" w:rsidDel="00000000" w:rsidP="00000000" w:rsidRDefault="00000000" w:rsidRPr="00000000" w14:paraId="000000E9">
            <w:pPr>
              <w:rPr/>
            </w:pPr>
            <w:r w:rsidDel="00000000" w:rsidR="00000000" w:rsidRPr="00000000">
              <w:rPr>
                <w:rtl w:val="0"/>
              </w:rPr>
              <w:t xml:space="preserve">Recommended</w:t>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tl w:val="0"/>
              </w:rPr>
              <w:t xml:space="preserve">Memory Format</w:t>
            </w:r>
          </w:p>
        </w:tc>
        <w:tc>
          <w:tcPr>
            <w:vAlign w:val="center"/>
          </w:tcPr>
          <w:p w:rsidR="00000000" w:rsidDel="00000000" w:rsidP="00000000" w:rsidRDefault="00000000" w:rsidRPr="00000000" w14:paraId="000000EB">
            <w:pPr>
              <w:rPr/>
            </w:pPr>
            <w:r w:rsidDel="00000000" w:rsidR="00000000" w:rsidRPr="00000000">
              <w:rPr>
                <w:rtl w:val="0"/>
              </w:rPr>
              <w:t xml:space="preserve">Mixed storage descriptions</w:t>
            </w:r>
          </w:p>
        </w:tc>
        <w:tc>
          <w:tcPr>
            <w:vAlign w:val="center"/>
          </w:tcPr>
          <w:p w:rsidR="00000000" w:rsidDel="00000000" w:rsidP="00000000" w:rsidRDefault="00000000" w:rsidRPr="00000000" w14:paraId="000000EC">
            <w:pPr>
              <w:rPr/>
            </w:pPr>
            <w:r w:rsidDel="00000000" w:rsidR="00000000" w:rsidRPr="00000000">
              <w:rPr>
                <w:rtl w:val="0"/>
              </w:rPr>
              <w:t xml:space="preserve">Standardize/split if detailed storage analysis is needed</w:t>
            </w:r>
          </w:p>
        </w:tc>
        <w:tc>
          <w:tcPr>
            <w:vAlign w:val="center"/>
          </w:tcPr>
          <w:p w:rsidR="00000000" w:rsidDel="00000000" w:rsidP="00000000" w:rsidRDefault="00000000" w:rsidRPr="00000000" w14:paraId="000000ED">
            <w:pPr>
              <w:rPr/>
            </w:pPr>
            <w:r w:rsidDel="00000000" w:rsidR="00000000" w:rsidRPr="00000000">
              <w:rPr>
                <w:rtl w:val="0"/>
              </w:rPr>
              <w:t xml:space="preserve">Recommended</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tl w:val="0"/>
              </w:rPr>
              <w:t xml:space="preserve">Other Text Fields</w:t>
            </w:r>
          </w:p>
        </w:tc>
        <w:tc>
          <w:tcPr>
            <w:vAlign w:val="center"/>
          </w:tcPr>
          <w:p w:rsidR="00000000" w:rsidDel="00000000" w:rsidP="00000000" w:rsidRDefault="00000000" w:rsidRPr="00000000" w14:paraId="000000EF">
            <w:pPr>
              <w:rPr/>
            </w:pPr>
            <w:r w:rsidDel="00000000" w:rsidR="00000000" w:rsidRPr="00000000">
              <w:rPr>
                <w:rtl w:val="0"/>
              </w:rPr>
              <w:t xml:space="preserve">Generally consistent</w:t>
            </w:r>
          </w:p>
        </w:tc>
        <w:tc>
          <w:tcPr>
            <w:vAlign w:val="center"/>
          </w:tcPr>
          <w:p w:rsidR="00000000" w:rsidDel="00000000" w:rsidP="00000000" w:rsidRDefault="00000000" w:rsidRPr="00000000" w14:paraId="000000F0">
            <w:pPr>
              <w:rPr/>
            </w:pPr>
            <w:r w:rsidDel="00000000" w:rsidR="00000000" w:rsidRPr="00000000">
              <w:rPr>
                <w:rtl w:val="0"/>
              </w:rPr>
              <w:t xml:space="preserve">Maintain current values</w:t>
            </w:r>
          </w:p>
        </w:tc>
        <w:tc>
          <w:tcPr>
            <w:vAlign w:val="center"/>
          </w:tcPr>
          <w:p w:rsidR="00000000" w:rsidDel="00000000" w:rsidP="00000000" w:rsidRDefault="00000000" w:rsidRPr="00000000" w14:paraId="000000F1">
            <w:pPr>
              <w:rPr/>
            </w:pPr>
            <w:r w:rsidDel="00000000" w:rsidR="00000000" w:rsidRPr="00000000">
              <w:rPr>
                <w:rtl w:val="0"/>
              </w:rPr>
              <w:t xml:space="preserve">Completed</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10. Recommended Power Query Cleaning Procedure</w:t>
      </w:r>
    </w:p>
    <w:p w:rsidR="00000000" w:rsidDel="00000000" w:rsidP="00000000" w:rsidRDefault="00000000" w:rsidRPr="00000000" w14:paraId="000000F4">
      <w:pPr>
        <w:rPr/>
      </w:pPr>
      <w:r w:rsidDel="00000000" w:rsidR="00000000" w:rsidRPr="00000000">
        <w:rPr>
          <w:rtl w:val="0"/>
        </w:rPr>
        <w:t xml:space="preserve">1. Load the Laptop CSV dataset into Power BI using Power Query.</w:t>
      </w:r>
    </w:p>
    <w:p w:rsidR="00000000" w:rsidDel="00000000" w:rsidP="00000000" w:rsidRDefault="00000000" w:rsidRPr="00000000" w14:paraId="000000F5">
      <w:pPr>
        <w:rPr/>
      </w:pPr>
      <w:r w:rsidDel="00000000" w:rsidR="00000000" w:rsidRPr="00000000">
        <w:rPr>
          <w:rtl w:val="0"/>
        </w:rPr>
        <w:t xml:space="preserve">2. Use Column Quality to identify the empty values across all columns.</w:t>
      </w:r>
    </w:p>
    <w:p w:rsidR="00000000" w:rsidDel="00000000" w:rsidP="00000000" w:rsidRDefault="00000000" w:rsidRPr="00000000" w14:paraId="000000F6">
      <w:pPr>
        <w:rPr/>
      </w:pPr>
      <w:r w:rsidDel="00000000" w:rsidR="00000000" w:rsidRPr="00000000">
        <w:rPr>
          <w:rtl w:val="0"/>
        </w:rPr>
        <w:t xml:space="preserve">3. Confirm that the 8 affected rows are completely blank.</w:t>
      </w:r>
    </w:p>
    <w:p w:rsidR="00000000" w:rsidDel="00000000" w:rsidP="00000000" w:rsidRDefault="00000000" w:rsidRPr="00000000" w14:paraId="000000F7">
      <w:pPr>
        <w:rPr/>
      </w:pPr>
      <w:r w:rsidDel="00000000" w:rsidR="00000000" w:rsidRPr="00000000">
        <w:rPr>
          <w:rtl w:val="0"/>
        </w:rPr>
        <w:t xml:space="preserve">4. Remove the completely blank rows using Remove Blank Rows or an appropriate filter.</w:t>
      </w:r>
    </w:p>
    <w:p w:rsidR="00000000" w:rsidDel="00000000" w:rsidP="00000000" w:rsidRDefault="00000000" w:rsidRPr="00000000" w14:paraId="000000F8">
      <w:pPr>
        <w:rPr/>
      </w:pPr>
      <w:r w:rsidDel="00000000" w:rsidR="00000000" w:rsidRPr="00000000">
        <w:rPr>
          <w:rtl w:val="0"/>
        </w:rPr>
        <w:t xml:space="preserve">5. Remove the 'Unnamed: 0' column if it is only an imported row index.</w:t>
      </w:r>
    </w:p>
    <w:p w:rsidR="00000000" w:rsidDel="00000000" w:rsidP="00000000" w:rsidRDefault="00000000" w:rsidRPr="00000000" w14:paraId="000000F9">
      <w:pPr>
        <w:rPr/>
      </w:pPr>
      <w:r w:rsidDel="00000000" w:rsidR="00000000" w:rsidRPr="00000000">
        <w:rPr>
          <w:rtl w:val="0"/>
        </w:rPr>
        <w:t xml:space="preserve">6. Apply Trim to the Gpu column to remove leading and trailing spaces.</w:t>
      </w:r>
    </w:p>
    <w:p w:rsidR="00000000" w:rsidDel="00000000" w:rsidP="00000000" w:rsidRDefault="00000000" w:rsidRPr="00000000" w14:paraId="000000FA">
      <w:pPr>
        <w:rPr/>
      </w:pPr>
      <w:r w:rsidDel="00000000" w:rsidR="00000000" w:rsidRPr="00000000">
        <w:rPr>
          <w:rtl w:val="0"/>
        </w:rPr>
        <w:t xml:space="preserve">7. Apply Trim and Clean to other important text fields as an additional quality check.</w:t>
      </w:r>
    </w:p>
    <w:p w:rsidR="00000000" w:rsidDel="00000000" w:rsidP="00000000" w:rsidRDefault="00000000" w:rsidRPr="00000000" w14:paraId="000000FB">
      <w:pPr>
        <w:rPr/>
      </w:pPr>
      <w:r w:rsidDel="00000000" w:rsidR="00000000" w:rsidRPr="00000000">
        <w:rPr>
          <w:rtl w:val="0"/>
        </w:rPr>
        <w:t xml:space="preserve">8. Keep Inches as a decimal number.</w:t>
      </w:r>
    </w:p>
    <w:p w:rsidR="00000000" w:rsidDel="00000000" w:rsidP="00000000" w:rsidRDefault="00000000" w:rsidRPr="00000000" w14:paraId="000000FC">
      <w:pPr>
        <w:rPr/>
      </w:pPr>
      <w:r w:rsidDel="00000000" w:rsidR="00000000" w:rsidRPr="00000000">
        <w:rPr>
          <w:rtl w:val="0"/>
        </w:rPr>
        <w:t xml:space="preserve">9. Transform Ram by removing 'GB' and convert the result to a whole number if RAM calculations are required.</w:t>
      </w:r>
    </w:p>
    <w:p w:rsidR="00000000" w:rsidDel="00000000" w:rsidP="00000000" w:rsidRDefault="00000000" w:rsidRPr="00000000" w14:paraId="000000FD">
      <w:pPr>
        <w:rPr/>
      </w:pPr>
      <w:r w:rsidDel="00000000" w:rsidR="00000000" w:rsidRPr="00000000">
        <w:rPr>
          <w:rtl w:val="0"/>
        </w:rPr>
        <w:t xml:space="preserve">10. Review the Memory column and split or standardize storage information if capacity analysis is required.</w:t>
      </w:r>
    </w:p>
    <w:p w:rsidR="00000000" w:rsidDel="00000000" w:rsidP="00000000" w:rsidRDefault="00000000" w:rsidRPr="00000000" w14:paraId="000000FE">
      <w:pPr>
        <w:rPr/>
      </w:pPr>
      <w:r w:rsidDel="00000000" w:rsidR="00000000" w:rsidRPr="00000000">
        <w:rPr>
          <w:rtl w:val="0"/>
        </w:rPr>
        <w:t xml:space="preserve">11. Use Column Distribution to review Company, TypeName and OpSys categories.</w:t>
      </w:r>
    </w:p>
    <w:p w:rsidR="00000000" w:rsidDel="00000000" w:rsidP="00000000" w:rsidRDefault="00000000" w:rsidRPr="00000000" w14:paraId="000000FF">
      <w:pPr>
        <w:rPr/>
      </w:pPr>
      <w:r w:rsidDel="00000000" w:rsidR="00000000" w:rsidRPr="00000000">
        <w:rPr>
          <w:rtl w:val="0"/>
        </w:rPr>
        <w:t xml:space="preserve">12. Perform a final duplicate check after blank rows have been removed.</w:t>
      </w:r>
    </w:p>
    <w:p w:rsidR="00000000" w:rsidDel="00000000" w:rsidP="00000000" w:rsidRDefault="00000000" w:rsidRPr="00000000" w14:paraId="00000100">
      <w:pPr>
        <w:rPr/>
      </w:pPr>
      <w:r w:rsidDel="00000000" w:rsidR="00000000" w:rsidRPr="00000000">
        <w:rPr>
          <w:rtl w:val="0"/>
        </w:rPr>
        <w:t xml:space="preserve">13. Use Column Profile and Column Quality before loading the cleaned dataset into the data model.</w:t>
      </w:r>
    </w:p>
    <w:p w:rsidR="00000000" w:rsidDel="00000000" w:rsidP="00000000" w:rsidRDefault="00000000" w:rsidRPr="00000000" w14:paraId="00000101">
      <w:pPr>
        <w:pStyle w:val="Heading1"/>
        <w:rPr/>
      </w:pPr>
      <w:r w:rsidDel="00000000" w:rsidR="00000000" w:rsidRPr="00000000">
        <w:rPr>
          <w:rtl w:val="0"/>
        </w:rPr>
        <w:t xml:space="preserve">11. Before vs After Data Quality Summary</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102">
            <w:pPr>
              <w:rPr/>
            </w:pPr>
            <w:r w:rsidDel="00000000" w:rsidR="00000000" w:rsidRPr="00000000">
              <w:rPr>
                <w:b w:val="1"/>
                <w:bCs w:val="1"/>
                <w:rtl w:val="0"/>
              </w:rPr>
              <w:t xml:space="preserve">Area</w:t>
            </w:r>
            <w:r w:rsidDel="00000000" w:rsidR="00000000" w:rsidRPr="00000000">
              <w:rPr>
                <w:rtl w:val="0"/>
              </w:rPr>
            </w:r>
          </w:p>
        </w:tc>
        <w:tc>
          <w:tcPr>
            <w:shd w:fill="d9eaf7" w:val="clear"/>
          </w:tcPr>
          <w:p w:rsidR="00000000" w:rsidDel="00000000" w:rsidP="00000000" w:rsidRDefault="00000000" w:rsidRPr="00000000" w14:paraId="00000103">
            <w:pPr>
              <w:rPr/>
            </w:pPr>
            <w:r w:rsidDel="00000000" w:rsidR="00000000" w:rsidRPr="00000000">
              <w:rPr>
                <w:b w:val="1"/>
                <w:bCs w:val="1"/>
                <w:rtl w:val="0"/>
              </w:rPr>
              <w:t xml:space="preserve">Before Cleaning</w:t>
            </w:r>
            <w:r w:rsidDel="00000000" w:rsidR="00000000" w:rsidRPr="00000000">
              <w:rPr>
                <w:rtl w:val="0"/>
              </w:rPr>
            </w:r>
          </w:p>
        </w:tc>
        <w:tc>
          <w:tcPr>
            <w:shd w:fill="d9eaf7" w:val="clear"/>
          </w:tcPr>
          <w:p w:rsidR="00000000" w:rsidDel="00000000" w:rsidP="00000000" w:rsidRDefault="00000000" w:rsidRPr="00000000" w14:paraId="00000104">
            <w:pPr>
              <w:rPr/>
            </w:pPr>
            <w:r w:rsidDel="00000000" w:rsidR="00000000" w:rsidRPr="00000000">
              <w:rPr>
                <w:b w:val="1"/>
                <w:bCs w:val="1"/>
                <w:rtl w:val="0"/>
              </w:rPr>
              <w:t xml:space="preserve">Recommended Action</w:t>
            </w:r>
            <w:r w:rsidDel="00000000" w:rsidR="00000000" w:rsidRPr="00000000">
              <w:rPr>
                <w:rtl w:val="0"/>
              </w:rPr>
            </w:r>
          </w:p>
        </w:tc>
        <w:tc>
          <w:tcPr>
            <w:shd w:fill="d9eaf7" w:val="clear"/>
          </w:tcPr>
          <w:p w:rsidR="00000000" w:rsidDel="00000000" w:rsidP="00000000" w:rsidRDefault="00000000" w:rsidRPr="00000000" w14:paraId="00000105">
            <w:pPr>
              <w:rPr/>
            </w:pPr>
            <w:r w:rsidDel="00000000" w:rsidR="00000000" w:rsidRPr="00000000">
              <w:rPr>
                <w:b w:val="1"/>
                <w:bCs w:val="1"/>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tl w:val="0"/>
              </w:rPr>
              <w:t xml:space="preserve">Blank Rows</w:t>
            </w:r>
          </w:p>
        </w:tc>
        <w:tc>
          <w:tcPr>
            <w:vAlign w:val="center"/>
          </w:tcPr>
          <w:p w:rsidR="00000000" w:rsidDel="00000000" w:rsidP="00000000" w:rsidRDefault="00000000" w:rsidRPr="00000000" w14:paraId="00000107">
            <w:pPr>
              <w:rPr/>
            </w:pPr>
            <w:r w:rsidDel="00000000" w:rsidR="00000000" w:rsidRPr="00000000">
              <w:rPr>
                <w:rtl w:val="0"/>
              </w:rPr>
              <w:t xml:space="preserve">8 completely blank rows</w:t>
            </w:r>
          </w:p>
        </w:tc>
        <w:tc>
          <w:tcPr>
            <w:vAlign w:val="center"/>
          </w:tcPr>
          <w:p w:rsidR="00000000" w:rsidDel="00000000" w:rsidP="00000000" w:rsidRDefault="00000000" w:rsidRPr="00000000" w14:paraId="00000108">
            <w:pPr>
              <w:rPr/>
            </w:pPr>
            <w:r w:rsidDel="00000000" w:rsidR="00000000" w:rsidRPr="00000000">
              <w:rPr>
                <w:rtl w:val="0"/>
              </w:rPr>
              <w:t xml:space="preserve">Remove blank rows</w:t>
            </w:r>
          </w:p>
        </w:tc>
        <w:tc>
          <w:tcPr>
            <w:vAlign w:val="center"/>
          </w:tcPr>
          <w:p w:rsidR="00000000" w:rsidDel="00000000" w:rsidP="00000000" w:rsidRDefault="00000000" w:rsidRPr="00000000" w14:paraId="00000109">
            <w:pPr>
              <w:rPr/>
            </w:pPr>
            <w:r w:rsidDel="00000000" w:rsidR="00000000" w:rsidRPr="00000000">
              <w:rPr>
                <w:rtl w:val="0"/>
              </w:rPr>
              <w:t xml:space="preserve">210 usable records</w:t>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rtl w:val="0"/>
              </w:rPr>
              <w:t xml:space="preserve">Missing Values</w:t>
            </w:r>
          </w:p>
        </w:tc>
        <w:tc>
          <w:tcPr>
            <w:vAlign w:val="center"/>
          </w:tcPr>
          <w:p w:rsidR="00000000" w:rsidDel="00000000" w:rsidP="00000000" w:rsidRDefault="00000000" w:rsidRPr="00000000" w14:paraId="0000010B">
            <w:pPr>
              <w:rPr/>
            </w:pPr>
            <w:r w:rsidDel="00000000" w:rsidR="00000000" w:rsidRPr="00000000">
              <w:rPr>
                <w:rtl w:val="0"/>
              </w:rPr>
              <w:t xml:space="preserve">8 missing values per column</w:t>
            </w:r>
          </w:p>
        </w:tc>
        <w:tc>
          <w:tcPr>
            <w:vAlign w:val="center"/>
          </w:tcPr>
          <w:p w:rsidR="00000000" w:rsidDel="00000000" w:rsidP="00000000" w:rsidRDefault="00000000" w:rsidRPr="00000000" w14:paraId="0000010C">
            <w:pPr>
              <w:rPr/>
            </w:pPr>
            <w:r w:rsidDel="00000000" w:rsidR="00000000" w:rsidRPr="00000000">
              <w:rPr>
                <w:rtl w:val="0"/>
              </w:rPr>
              <w:t xml:space="preserve">Remove blank rows</w:t>
            </w:r>
          </w:p>
        </w:tc>
        <w:tc>
          <w:tcPr>
            <w:vAlign w:val="center"/>
          </w:tcPr>
          <w:p w:rsidR="00000000" w:rsidDel="00000000" w:rsidP="00000000" w:rsidRDefault="00000000" w:rsidRPr="00000000" w14:paraId="0000010D">
            <w:pPr>
              <w:rPr/>
            </w:pPr>
            <w:r w:rsidDel="00000000" w:rsidR="00000000" w:rsidRPr="00000000">
              <w:rPr>
                <w:rtl w:val="0"/>
              </w:rPr>
              <w:t xml:space="preserve">No missing values in usable data</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Duplicates</w:t>
            </w:r>
          </w:p>
        </w:tc>
        <w:tc>
          <w:tcPr>
            <w:vAlign w:val="center"/>
          </w:tcPr>
          <w:p w:rsidR="00000000" w:rsidDel="00000000" w:rsidP="00000000" w:rsidRDefault="00000000" w:rsidRPr="00000000" w14:paraId="0000010F">
            <w:pPr>
              <w:rPr/>
            </w:pPr>
            <w:r w:rsidDel="00000000" w:rsidR="00000000" w:rsidRPr="00000000">
              <w:rPr>
                <w:rtl w:val="0"/>
              </w:rPr>
              <w:t xml:space="preserve">7 duplicate blank rows</w:t>
            </w:r>
          </w:p>
        </w:tc>
        <w:tc>
          <w:tcPr>
            <w:vAlign w:val="center"/>
          </w:tcPr>
          <w:p w:rsidR="00000000" w:rsidDel="00000000" w:rsidP="00000000" w:rsidRDefault="00000000" w:rsidRPr="00000000" w14:paraId="00000110">
            <w:pPr>
              <w:rPr/>
            </w:pPr>
            <w:r w:rsidDel="00000000" w:rsidR="00000000" w:rsidRPr="00000000">
              <w:rPr>
                <w:rtl w:val="0"/>
              </w:rPr>
              <w:t xml:space="preserve">Remove blank rows</w:t>
            </w:r>
          </w:p>
        </w:tc>
        <w:tc>
          <w:tcPr>
            <w:vAlign w:val="center"/>
          </w:tcPr>
          <w:p w:rsidR="00000000" w:rsidDel="00000000" w:rsidP="00000000" w:rsidRDefault="00000000" w:rsidRPr="00000000" w14:paraId="00000111">
            <w:pPr>
              <w:rPr/>
            </w:pPr>
            <w:r w:rsidDel="00000000" w:rsidR="00000000" w:rsidRPr="00000000">
              <w:rPr>
                <w:rtl w:val="0"/>
              </w:rPr>
              <w:t xml:space="preserve">Cleaner dataset</w:t>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tl w:val="0"/>
              </w:rPr>
              <w:t xml:space="preserve">Index Column</w:t>
            </w:r>
          </w:p>
        </w:tc>
        <w:tc>
          <w:tcPr>
            <w:vAlign w:val="center"/>
          </w:tcPr>
          <w:p w:rsidR="00000000" w:rsidDel="00000000" w:rsidP="00000000" w:rsidRDefault="00000000" w:rsidRPr="00000000" w14:paraId="00000113">
            <w:pPr>
              <w:rPr/>
            </w:pPr>
            <w:r w:rsidDel="00000000" w:rsidR="00000000" w:rsidRPr="00000000">
              <w:rPr>
                <w:rtl w:val="0"/>
              </w:rPr>
              <w:t xml:space="preserve">Unnamed: 0 present</w:t>
            </w:r>
          </w:p>
        </w:tc>
        <w:tc>
          <w:tcPr>
            <w:vAlign w:val="center"/>
          </w:tcPr>
          <w:p w:rsidR="00000000" w:rsidDel="00000000" w:rsidP="00000000" w:rsidRDefault="00000000" w:rsidRPr="00000000" w14:paraId="00000114">
            <w:pPr>
              <w:rPr/>
            </w:pPr>
            <w:r w:rsidDel="00000000" w:rsidR="00000000" w:rsidRPr="00000000">
              <w:rPr>
                <w:rtl w:val="0"/>
              </w:rPr>
              <w:t xml:space="preserve">Remove if unnecessary</w:t>
            </w:r>
          </w:p>
        </w:tc>
        <w:tc>
          <w:tcPr>
            <w:vAlign w:val="center"/>
          </w:tcPr>
          <w:p w:rsidR="00000000" w:rsidDel="00000000" w:rsidP="00000000" w:rsidRDefault="00000000" w:rsidRPr="00000000" w14:paraId="00000115">
            <w:pPr>
              <w:rPr/>
            </w:pPr>
            <w:r w:rsidDel="00000000" w:rsidR="00000000" w:rsidRPr="00000000">
              <w:rPr>
                <w:rtl w:val="0"/>
              </w:rPr>
              <w:t xml:space="preserve">Cleaner schema</w:t>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tl w:val="0"/>
              </w:rPr>
              <w:t xml:space="preserve">GPU Text</w:t>
            </w:r>
          </w:p>
        </w:tc>
        <w:tc>
          <w:tcPr>
            <w:vAlign w:val="center"/>
          </w:tcPr>
          <w:p w:rsidR="00000000" w:rsidDel="00000000" w:rsidP="00000000" w:rsidRDefault="00000000" w:rsidRPr="00000000" w14:paraId="00000117">
            <w:pPr>
              <w:rPr/>
            </w:pPr>
            <w:r w:rsidDel="00000000" w:rsidR="00000000" w:rsidRPr="00000000">
              <w:rPr>
                <w:rtl w:val="0"/>
              </w:rPr>
              <w:t xml:space="preserve">3 values with extra spaces</w:t>
            </w:r>
          </w:p>
        </w:tc>
        <w:tc>
          <w:tcPr>
            <w:vAlign w:val="center"/>
          </w:tcPr>
          <w:p w:rsidR="00000000" w:rsidDel="00000000" w:rsidP="00000000" w:rsidRDefault="00000000" w:rsidRPr="00000000" w14:paraId="00000118">
            <w:pPr>
              <w:rPr/>
            </w:pPr>
            <w:r w:rsidDel="00000000" w:rsidR="00000000" w:rsidRPr="00000000">
              <w:rPr>
                <w:rtl w:val="0"/>
              </w:rPr>
              <w:t xml:space="preserve">Trim</w:t>
            </w:r>
          </w:p>
        </w:tc>
        <w:tc>
          <w:tcPr>
            <w:vAlign w:val="center"/>
          </w:tcPr>
          <w:p w:rsidR="00000000" w:rsidDel="00000000" w:rsidP="00000000" w:rsidRDefault="00000000" w:rsidRPr="00000000" w14:paraId="00000119">
            <w:pPr>
              <w:rPr/>
            </w:pPr>
            <w:r w:rsidDel="00000000" w:rsidR="00000000" w:rsidRPr="00000000">
              <w:rPr>
                <w:rtl w:val="0"/>
              </w:rPr>
              <w:t xml:space="preserve">Standardized text</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RAM</w:t>
            </w:r>
          </w:p>
        </w:tc>
        <w:tc>
          <w:tcPr>
            <w:vAlign w:val="center"/>
          </w:tcPr>
          <w:p w:rsidR="00000000" w:rsidDel="00000000" w:rsidP="00000000" w:rsidRDefault="00000000" w:rsidRPr="00000000" w14:paraId="0000011B">
            <w:pPr>
              <w:rPr/>
            </w:pPr>
            <w:r w:rsidDel="00000000" w:rsidR="00000000" w:rsidRPr="00000000">
              <w:rPr>
                <w:rtl w:val="0"/>
              </w:rPr>
              <w:t xml:space="preserve">Text with GB suffix</w:t>
            </w:r>
          </w:p>
        </w:tc>
        <w:tc>
          <w:tcPr>
            <w:vAlign w:val="center"/>
          </w:tcPr>
          <w:p w:rsidR="00000000" w:rsidDel="00000000" w:rsidP="00000000" w:rsidRDefault="00000000" w:rsidRPr="00000000" w14:paraId="0000011C">
            <w:pPr>
              <w:rPr/>
            </w:pPr>
            <w:r w:rsidDel="00000000" w:rsidR="00000000" w:rsidRPr="00000000">
              <w:rPr>
                <w:rtl w:val="0"/>
              </w:rPr>
              <w:t xml:space="preserve">Optional numeric conversion</w:t>
            </w:r>
          </w:p>
        </w:tc>
        <w:tc>
          <w:tcPr>
            <w:vAlign w:val="center"/>
          </w:tcPr>
          <w:p w:rsidR="00000000" w:rsidDel="00000000" w:rsidP="00000000" w:rsidRDefault="00000000" w:rsidRPr="00000000" w14:paraId="0000011D">
            <w:pPr>
              <w:rPr/>
            </w:pPr>
            <w:r w:rsidDel="00000000" w:rsidR="00000000" w:rsidRPr="00000000">
              <w:rPr>
                <w:rtl w:val="0"/>
              </w:rPr>
              <w:t xml:space="preserve">Analysis-ready measure</w:t>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tl w:val="0"/>
              </w:rPr>
              <w:t xml:space="preserve">Inches</w:t>
            </w:r>
          </w:p>
        </w:tc>
        <w:tc>
          <w:tcPr>
            <w:vAlign w:val="center"/>
          </w:tcPr>
          <w:p w:rsidR="00000000" w:rsidDel="00000000" w:rsidP="00000000" w:rsidRDefault="00000000" w:rsidRPr="00000000" w14:paraId="0000011F">
            <w:pPr>
              <w:rPr/>
            </w:pPr>
            <w:r w:rsidDel="00000000" w:rsidR="00000000" w:rsidRPr="00000000">
              <w:rPr>
                <w:rtl w:val="0"/>
              </w:rPr>
              <w:t xml:space="preserve">Numeric and valid</w:t>
            </w:r>
          </w:p>
        </w:tc>
        <w:tc>
          <w:tcPr>
            <w:vAlign w:val="center"/>
          </w:tcPr>
          <w:p w:rsidR="00000000" w:rsidDel="00000000" w:rsidP="00000000" w:rsidRDefault="00000000" w:rsidRPr="00000000" w14:paraId="00000120">
            <w:pPr>
              <w:rPr/>
            </w:pPr>
            <w:r w:rsidDel="00000000" w:rsidR="00000000" w:rsidRPr="00000000">
              <w:rPr>
                <w:rtl w:val="0"/>
              </w:rPr>
              <w:t xml:space="preserve">Maintain decimal type</w:t>
            </w:r>
          </w:p>
        </w:tc>
        <w:tc>
          <w:tcPr>
            <w:vAlign w:val="center"/>
          </w:tcPr>
          <w:p w:rsidR="00000000" w:rsidDel="00000000" w:rsidP="00000000" w:rsidRDefault="00000000" w:rsidRPr="00000000" w14:paraId="00000121">
            <w:pPr>
              <w:rPr/>
            </w:pPr>
            <w:r w:rsidDel="00000000" w:rsidR="00000000" w:rsidRPr="00000000">
              <w:rPr>
                <w:rtl w:val="0"/>
              </w:rPr>
              <w:t xml:space="preserve">Ready for analysis</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tl w:val="0"/>
              </w:rPr>
              <w:t xml:space="preserve">Categories</w:t>
            </w:r>
          </w:p>
        </w:tc>
        <w:tc>
          <w:tcPr>
            <w:vAlign w:val="center"/>
          </w:tcPr>
          <w:p w:rsidR="00000000" w:rsidDel="00000000" w:rsidP="00000000" w:rsidRDefault="00000000" w:rsidRPr="00000000" w14:paraId="00000123">
            <w:pPr>
              <w:rPr/>
            </w:pPr>
            <w:r w:rsidDel="00000000" w:rsidR="00000000" w:rsidRPr="00000000">
              <w:rPr>
                <w:rtl w:val="0"/>
              </w:rPr>
              <w:t xml:space="preserve">Generally consistent</w:t>
            </w:r>
          </w:p>
        </w:tc>
        <w:tc>
          <w:tcPr>
            <w:vAlign w:val="center"/>
          </w:tcPr>
          <w:p w:rsidR="00000000" w:rsidDel="00000000" w:rsidP="00000000" w:rsidRDefault="00000000" w:rsidRPr="00000000" w14:paraId="00000124">
            <w:pPr>
              <w:rPr/>
            </w:pPr>
            <w:r w:rsidDel="00000000" w:rsidR="00000000" w:rsidRPr="00000000">
              <w:rPr>
                <w:rtl w:val="0"/>
              </w:rPr>
              <w:t xml:space="preserve">Review with distribution tools</w:t>
            </w:r>
          </w:p>
        </w:tc>
        <w:tc>
          <w:tcPr>
            <w:vAlign w:val="center"/>
          </w:tcPr>
          <w:p w:rsidR="00000000" w:rsidDel="00000000" w:rsidP="00000000" w:rsidRDefault="00000000" w:rsidRPr="00000000" w14:paraId="00000125">
            <w:pPr>
              <w:rPr/>
            </w:pPr>
            <w:r w:rsidDel="00000000" w:rsidR="00000000" w:rsidRPr="00000000">
              <w:rPr>
                <w:rtl w:val="0"/>
              </w:rPr>
              <w:t xml:space="preserve">Standardized grouping</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12. Final Quality Checklist</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28">
            <w:pPr>
              <w:rPr/>
            </w:pPr>
            <w:r w:rsidDel="00000000" w:rsidR="00000000" w:rsidRPr="00000000">
              <w:rPr>
                <w:b w:val="1"/>
                <w:bCs w:val="1"/>
                <w:rtl w:val="0"/>
              </w:rPr>
              <w:t xml:space="preserve">Check</w:t>
            </w:r>
            <w:r w:rsidDel="00000000" w:rsidR="00000000" w:rsidRPr="00000000">
              <w:rPr>
                <w:rtl w:val="0"/>
              </w:rPr>
            </w:r>
          </w:p>
        </w:tc>
        <w:tc>
          <w:tcPr>
            <w:shd w:fill="d9eaf7" w:val="clear"/>
          </w:tcPr>
          <w:p w:rsidR="00000000" w:rsidDel="00000000" w:rsidP="00000000" w:rsidRDefault="00000000" w:rsidRPr="00000000" w14:paraId="00000129">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Dataset structure reviewed</w:t>
            </w:r>
          </w:p>
        </w:tc>
        <w:tc>
          <w:tcPr>
            <w:vAlign w:val="center"/>
          </w:tcPr>
          <w:p w:rsidR="00000000" w:rsidDel="00000000" w:rsidP="00000000" w:rsidRDefault="00000000" w:rsidRPr="00000000" w14:paraId="0000012B">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tl w:val="0"/>
              </w:rPr>
              <w:t xml:space="preserve">Missing values checked</w:t>
            </w:r>
          </w:p>
        </w:tc>
        <w:tc>
          <w:tcPr>
            <w:vAlign w:val="center"/>
          </w:tcPr>
          <w:p w:rsidR="00000000" w:rsidDel="00000000" w:rsidP="00000000" w:rsidRDefault="00000000" w:rsidRPr="00000000" w14:paraId="0000012D">
            <w:pPr>
              <w:rPr/>
            </w:pPr>
            <w:r w:rsidDel="00000000" w:rsidR="00000000" w:rsidRPr="00000000">
              <w:rPr>
                <w:rtl w:val="0"/>
              </w:rPr>
              <w:t xml:space="preserve">Completed – 8 blank rows identified</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tl w:val="0"/>
              </w:rPr>
              <w:t xml:space="preserve">Completely blank rows identified</w:t>
            </w:r>
          </w:p>
        </w:tc>
        <w:tc>
          <w:tcPr>
            <w:vAlign w:val="center"/>
          </w:tcPr>
          <w:p w:rsidR="00000000" w:rsidDel="00000000" w:rsidP="00000000" w:rsidRDefault="00000000" w:rsidRPr="00000000" w14:paraId="0000012F">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Duplicate records reviewed</w:t>
            </w:r>
          </w:p>
        </w:tc>
        <w:tc>
          <w:tcPr>
            <w:vAlign w:val="center"/>
          </w:tcPr>
          <w:p w:rsidR="00000000" w:rsidDel="00000000" w:rsidP="00000000" w:rsidRDefault="00000000" w:rsidRPr="00000000" w14:paraId="00000131">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tl w:val="0"/>
              </w:rPr>
              <w:t xml:space="preserve">Text consistency checked</w:t>
            </w:r>
          </w:p>
        </w:tc>
        <w:tc>
          <w:tcPr>
            <w:vAlign w:val="center"/>
          </w:tcPr>
          <w:p w:rsidR="00000000" w:rsidDel="00000000" w:rsidP="00000000" w:rsidRDefault="00000000" w:rsidRPr="00000000" w14:paraId="00000133">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tl w:val="0"/>
              </w:rPr>
              <w:t xml:space="preserve">GPU spacing issue identified</w:t>
            </w:r>
          </w:p>
        </w:tc>
        <w:tc>
          <w:tcPr>
            <w:vAlign w:val="center"/>
          </w:tcPr>
          <w:p w:rsidR="00000000" w:rsidDel="00000000" w:rsidP="00000000" w:rsidRDefault="00000000" w:rsidRPr="00000000" w14:paraId="00000135">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Data types reviewed</w:t>
            </w:r>
          </w:p>
        </w:tc>
        <w:tc>
          <w:tcPr>
            <w:vAlign w:val="center"/>
          </w:tcPr>
          <w:p w:rsidR="00000000" w:rsidDel="00000000" w:rsidP="00000000" w:rsidRDefault="00000000" w:rsidRPr="00000000" w14:paraId="00000137">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Screen size validated</w:t>
            </w:r>
          </w:p>
        </w:tc>
        <w:tc>
          <w:tcPr>
            <w:vAlign w:val="center"/>
          </w:tcPr>
          <w:p w:rsidR="00000000" w:rsidDel="00000000" w:rsidP="00000000" w:rsidRDefault="00000000" w:rsidRPr="00000000" w14:paraId="00000139">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tl w:val="0"/>
              </w:rPr>
              <w:t xml:space="preserve">Company and laptop categories reviewed</w:t>
            </w:r>
          </w:p>
        </w:tc>
        <w:tc>
          <w:tcPr>
            <w:vAlign w:val="center"/>
          </w:tcPr>
          <w:p w:rsidR="00000000" w:rsidDel="00000000" w:rsidP="00000000" w:rsidRDefault="00000000" w:rsidRPr="00000000" w14:paraId="0000013B">
            <w:pPr>
              <w:rPr/>
            </w:pPr>
            <w:r w:rsidDel="00000000" w:rsidR="00000000" w:rsidRPr="00000000">
              <w:rPr>
                <w:rtl w:val="0"/>
              </w:rPr>
              <w:t xml:space="preserve">Completed</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Recommended cleaning workflow prepared</w:t>
            </w:r>
          </w:p>
        </w:tc>
        <w:tc>
          <w:tcPr>
            <w:vAlign w:val="center"/>
          </w:tcPr>
          <w:p w:rsidR="00000000" w:rsidDel="00000000" w:rsidP="00000000" w:rsidRDefault="00000000" w:rsidRPr="00000000" w14:paraId="0000013D">
            <w:pPr>
              <w:rPr/>
            </w:pPr>
            <w:r w:rsidDel="00000000" w:rsidR="00000000" w:rsidRPr="00000000">
              <w:rPr>
                <w:rtl w:val="0"/>
              </w:rPr>
              <w:t xml:space="preserve">Completed</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13. Conclusion</w:t>
      </w:r>
    </w:p>
    <w:p w:rsidR="00000000" w:rsidDel="00000000" w:rsidP="00000000" w:rsidRDefault="00000000" w:rsidRPr="00000000" w14:paraId="00000140">
      <w:pPr>
        <w:rPr/>
      </w:pPr>
      <w:r w:rsidDel="00000000" w:rsidR="00000000" w:rsidRPr="00000000">
        <w:rPr>
          <w:rtl w:val="0"/>
        </w:rPr>
        <w:t xml:space="preserve">The Laptop dataset is generally useful and contains 210 complete laptop records after cleaning. The main issue is the presence of 8 completely blank rows, which also creates apparent duplicate records and missing values across all columns. Removing these rows is the most important cleaning step.</w:t>
      </w:r>
    </w:p>
    <w:p w:rsidR="00000000" w:rsidDel="00000000" w:rsidP="00000000" w:rsidRDefault="00000000" w:rsidRPr="00000000" w14:paraId="00000141">
      <w:pPr>
        <w:rPr/>
      </w:pPr>
      <w:r w:rsidDel="00000000" w:rsidR="00000000" w:rsidRPr="00000000">
        <w:rPr>
          <w:rtl w:val="0"/>
        </w:rPr>
        <w:t xml:space="preserve">The 'Unnamed: 0' column should also be reviewed and removed if it is only a row index. The Gpu column requires a small text-cleaning operation to remove surrounding spaces. Additional optional transformations can convert RAM into a numeric GB field and standardize Memory information for deeper analysis.</w:t>
      </w:r>
    </w:p>
    <w:p w:rsidR="00000000" w:rsidDel="00000000" w:rsidP="00000000" w:rsidRDefault="00000000" w:rsidRPr="00000000" w14:paraId="00000142">
      <w:pPr>
        <w:rPr/>
      </w:pPr>
      <w:r w:rsidDel="00000000" w:rsidR="00000000" w:rsidRPr="00000000">
        <w:rPr>
          <w:b w:val="1"/>
          <w:bCs w:val="1"/>
          <w:rtl w:val="0"/>
        </w:rPr>
        <w:t xml:space="preserve">FINAL STATUS: CLEANING REQUIRED BEFORE ANALYSIS – DATASET WILL BE READY AFTER THE RECOMMENDED STEPS.</w:t>
      </w: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Dataset – Data Quality Analysis Report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hgUCoBc80BOVCOLN9xQDWueg==">CgMxLjA4AHIhMU1oVXRVczJBSWdYY25TRVktYkY4LWhtTnZqMmQ0Uzh2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