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BFFED" w14:textId="77777777" w:rsidR="00253261" w:rsidRPr="00253261" w:rsidRDefault="00253261" w:rsidP="00253261">
      <w:pPr>
        <w:spacing w:line="240" w:lineRule="auto"/>
        <w:contextualSpacing w:val="0"/>
        <w:jc w:val="center"/>
        <w:rPr>
          <w:rFonts w:eastAsia="Times New Roman" w:cs="Times New Roman"/>
          <w:b/>
          <w:sz w:val="24"/>
          <w:szCs w:val="24"/>
          <w:lang w:eastAsia="ru-RU"/>
        </w:rPr>
      </w:pPr>
      <w:bookmarkStart w:id="0" w:name="_Hlk167907290"/>
      <w:bookmarkEnd w:id="0"/>
      <w:r w:rsidRPr="00253261">
        <w:rPr>
          <w:rFonts w:eastAsia="Times New Roman" w:cs="Times New Roman"/>
          <w:b/>
          <w:sz w:val="24"/>
          <w:szCs w:val="24"/>
          <w:lang w:eastAsia="ru-RU"/>
        </w:rPr>
        <w:t>МИНИСТЕРСТВО НАУКИ И ВЫСШЕГО ОБРАЗОВАНИЯ</w:t>
      </w:r>
    </w:p>
    <w:p w14:paraId="5F660488" w14:textId="77777777" w:rsidR="00253261" w:rsidRPr="00253261" w:rsidRDefault="00253261" w:rsidP="00253261">
      <w:pPr>
        <w:spacing w:line="240" w:lineRule="auto"/>
        <w:contextualSpacing w:val="0"/>
        <w:jc w:val="center"/>
        <w:rPr>
          <w:rFonts w:eastAsia="Times New Roman" w:cs="Times New Roman"/>
          <w:b/>
          <w:sz w:val="24"/>
          <w:szCs w:val="24"/>
          <w:lang w:eastAsia="ru-RU"/>
        </w:rPr>
      </w:pPr>
      <w:r w:rsidRPr="00253261">
        <w:rPr>
          <w:rFonts w:eastAsia="Times New Roman" w:cs="Times New Roman"/>
          <w:b/>
          <w:sz w:val="24"/>
          <w:szCs w:val="24"/>
          <w:lang w:eastAsia="ru-RU"/>
        </w:rPr>
        <w:t>РОССИЙСКОЙ ФЕДЕРАЦИИ</w:t>
      </w:r>
    </w:p>
    <w:p w14:paraId="67C8C2A6"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1BE05411" w14:textId="77777777" w:rsidR="00253261" w:rsidRPr="00253261" w:rsidRDefault="00253261" w:rsidP="00253261">
      <w:pPr>
        <w:spacing w:line="240" w:lineRule="auto"/>
        <w:contextualSpacing w:val="0"/>
        <w:jc w:val="center"/>
        <w:rPr>
          <w:rFonts w:eastAsia="Times New Roman" w:cs="Times New Roman"/>
          <w:b/>
          <w:sz w:val="26"/>
          <w:szCs w:val="26"/>
          <w:lang w:eastAsia="ru-RU"/>
        </w:rPr>
      </w:pPr>
      <w:r w:rsidRPr="00253261">
        <w:rPr>
          <w:rFonts w:eastAsia="Times New Roman" w:cs="Times New Roman"/>
          <w:b/>
          <w:sz w:val="26"/>
          <w:szCs w:val="26"/>
          <w:lang w:eastAsia="ru-RU"/>
        </w:rPr>
        <w:t>Федеральное государственное автономное образовательное учреждение</w:t>
      </w:r>
    </w:p>
    <w:p w14:paraId="0805CA06" w14:textId="77777777" w:rsidR="00253261" w:rsidRPr="00253261" w:rsidRDefault="00253261" w:rsidP="00253261">
      <w:pPr>
        <w:spacing w:line="240" w:lineRule="auto"/>
        <w:contextualSpacing w:val="0"/>
        <w:jc w:val="center"/>
        <w:rPr>
          <w:rFonts w:eastAsia="Times New Roman" w:cs="Times New Roman"/>
          <w:b/>
          <w:sz w:val="26"/>
          <w:szCs w:val="26"/>
          <w:lang w:eastAsia="ru-RU"/>
        </w:rPr>
      </w:pPr>
      <w:r w:rsidRPr="00253261">
        <w:rPr>
          <w:rFonts w:eastAsia="Times New Roman" w:cs="Times New Roman"/>
          <w:b/>
          <w:sz w:val="26"/>
          <w:szCs w:val="26"/>
          <w:lang w:eastAsia="ru-RU"/>
        </w:rPr>
        <w:t>высшего образования</w:t>
      </w:r>
    </w:p>
    <w:p w14:paraId="61240458" w14:textId="77777777" w:rsidR="00253261" w:rsidRPr="00253261" w:rsidRDefault="00253261" w:rsidP="00253261">
      <w:pPr>
        <w:spacing w:line="240" w:lineRule="auto"/>
        <w:contextualSpacing w:val="0"/>
        <w:jc w:val="center"/>
        <w:rPr>
          <w:rFonts w:eastAsia="Times New Roman" w:cs="Times New Roman"/>
          <w:b/>
          <w:sz w:val="26"/>
          <w:szCs w:val="26"/>
          <w:lang w:eastAsia="ru-RU"/>
        </w:rPr>
      </w:pPr>
      <w:r w:rsidRPr="00253261">
        <w:rPr>
          <w:rFonts w:eastAsia="Times New Roman" w:cs="Times New Roman"/>
          <w:b/>
          <w:sz w:val="26"/>
          <w:szCs w:val="26"/>
          <w:lang w:eastAsia="ru-RU"/>
        </w:rPr>
        <w:t>«Национальный исследовательский</w:t>
      </w:r>
    </w:p>
    <w:p w14:paraId="3DC79EB4" w14:textId="77777777" w:rsidR="00253261" w:rsidRPr="00253261" w:rsidRDefault="00253261" w:rsidP="00253261">
      <w:pPr>
        <w:spacing w:line="240" w:lineRule="auto"/>
        <w:contextualSpacing w:val="0"/>
        <w:jc w:val="center"/>
        <w:rPr>
          <w:rFonts w:eastAsia="Times New Roman" w:cs="Times New Roman"/>
          <w:b/>
          <w:sz w:val="26"/>
          <w:szCs w:val="26"/>
          <w:lang w:eastAsia="ru-RU"/>
        </w:rPr>
      </w:pPr>
      <w:r w:rsidRPr="00253261">
        <w:rPr>
          <w:rFonts w:eastAsia="Times New Roman" w:cs="Times New Roman"/>
          <w:b/>
          <w:sz w:val="26"/>
          <w:szCs w:val="26"/>
          <w:lang w:eastAsia="ru-RU"/>
        </w:rPr>
        <w:t>Нижегородский государственный университет им. Н.И. Лобачевского»</w:t>
      </w:r>
    </w:p>
    <w:p w14:paraId="2E202719"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2288BD68" w14:textId="77777777" w:rsidR="00253261" w:rsidRPr="00253261" w:rsidRDefault="00253261" w:rsidP="00253261">
      <w:pPr>
        <w:spacing w:line="240" w:lineRule="auto"/>
        <w:contextualSpacing w:val="0"/>
        <w:jc w:val="center"/>
        <w:rPr>
          <w:rFonts w:eastAsia="Times New Roman" w:cs="Times New Roman"/>
          <w:noProof/>
          <w:sz w:val="26"/>
          <w:szCs w:val="26"/>
          <w:lang w:eastAsia="ru-RU"/>
        </w:rPr>
      </w:pPr>
      <w:r w:rsidRPr="00253261">
        <w:rPr>
          <w:rFonts w:eastAsia="Times New Roman" w:cs="Times New Roman"/>
          <w:noProof/>
          <w:sz w:val="26"/>
          <w:szCs w:val="26"/>
          <w:lang w:eastAsia="ru-RU"/>
        </w:rPr>
        <w:t>Радиофизический факультет</w:t>
      </w:r>
    </w:p>
    <w:p w14:paraId="72D6F1A8"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3B01A0AF"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Направление 03.03.03 «Радиофизика»</w:t>
      </w:r>
    </w:p>
    <w:p w14:paraId="487E2DB8"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Профиль «Радиофизика и электроника»</w:t>
      </w:r>
    </w:p>
    <w:p w14:paraId="2BACC503"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1E0EBD6A"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36853D43"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ВЫПУСКНАЯ КВАЛИФИКАЦИОННАЯ РАБОТА</w:t>
      </w:r>
    </w:p>
    <w:p w14:paraId="308BFE32"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05A38940"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6DD521DB"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ДВОЙНЫЕ ПЛАЗМОННЫЕ РЕЗОНАНСЫ В МЕТАЛЛИЧЕСКИХ НАНОСТРУКТУРАХ</w:t>
      </w:r>
    </w:p>
    <w:p w14:paraId="2480C4F3"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7B105173"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3C11AB4E" w14:textId="77777777" w:rsidR="00253261" w:rsidRPr="00253261" w:rsidRDefault="00253261" w:rsidP="00253261">
      <w:pPr>
        <w:spacing w:line="240" w:lineRule="auto"/>
        <w:contextualSpacing w:val="0"/>
        <w:jc w:val="left"/>
        <w:rPr>
          <w:rFonts w:eastAsia="Times New Roman" w:cs="Times New Roman"/>
          <w:sz w:val="26"/>
          <w:szCs w:val="26"/>
          <w:lang w:eastAsia="ru-RU"/>
        </w:rPr>
      </w:pPr>
    </w:p>
    <w:p w14:paraId="0CE59300" w14:textId="77777777" w:rsidR="00253261" w:rsidRPr="00253261" w:rsidRDefault="00253261" w:rsidP="00253261">
      <w:pPr>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«К защите допущен»:</w:t>
      </w:r>
    </w:p>
    <w:p w14:paraId="5E451B4C" w14:textId="77777777" w:rsidR="00253261" w:rsidRPr="00253261" w:rsidRDefault="00253261" w:rsidP="00253261">
      <w:pPr>
        <w:spacing w:line="240" w:lineRule="auto"/>
        <w:contextualSpacing w:val="0"/>
        <w:jc w:val="left"/>
        <w:rPr>
          <w:rFonts w:eastAsia="Times New Roman" w:cs="Times New Roman"/>
          <w:sz w:val="26"/>
          <w:szCs w:val="26"/>
          <w:lang w:eastAsia="ru-RU"/>
        </w:rPr>
      </w:pPr>
    </w:p>
    <w:p w14:paraId="1C352A92"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 xml:space="preserve">Зав. кафедрой электродинамики, </w:t>
      </w:r>
      <w:r w:rsidRPr="00253261">
        <w:rPr>
          <w:rFonts w:eastAsia="Times New Roman" w:cs="Times New Roman"/>
          <w:sz w:val="26"/>
          <w:szCs w:val="26"/>
          <w:lang w:eastAsia="ru-RU"/>
        </w:rPr>
        <w:br/>
        <w:t>профессор, д.ф.–м.н.</w:t>
      </w:r>
      <w:r w:rsidRPr="00253261">
        <w:rPr>
          <w:rFonts w:eastAsia="Times New Roman" w:cs="Times New Roman"/>
          <w:sz w:val="26"/>
          <w:szCs w:val="26"/>
          <w:lang w:eastAsia="ru-RU"/>
        </w:rPr>
        <w:tab/>
        <w:t>__________ Кудрин А.В.</w:t>
      </w:r>
    </w:p>
    <w:p w14:paraId="3EAEF576"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p>
    <w:p w14:paraId="590B8236"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 xml:space="preserve">Научный руководитель, </w:t>
      </w:r>
      <w:r w:rsidRPr="00253261">
        <w:rPr>
          <w:rFonts w:eastAsia="Times New Roman" w:cs="Times New Roman"/>
          <w:sz w:val="26"/>
          <w:szCs w:val="26"/>
          <w:lang w:eastAsia="ru-RU"/>
        </w:rPr>
        <w:br/>
        <w:t>к.ф.–м.н.</w:t>
      </w:r>
      <w:r w:rsidRPr="00253261">
        <w:rPr>
          <w:rFonts w:eastAsia="Times New Roman" w:cs="Times New Roman"/>
          <w:sz w:val="26"/>
          <w:szCs w:val="26"/>
          <w:lang w:eastAsia="ru-RU"/>
        </w:rPr>
        <w:tab/>
        <w:t>__________ Павличенко И.А.</w:t>
      </w:r>
    </w:p>
    <w:p w14:paraId="298F435C"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p>
    <w:p w14:paraId="7817EFEB"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 xml:space="preserve">Рецензент, </w:t>
      </w:r>
      <w:r w:rsidRPr="00253261">
        <w:rPr>
          <w:rFonts w:eastAsia="Times New Roman" w:cs="Times New Roman"/>
          <w:sz w:val="26"/>
          <w:szCs w:val="26"/>
          <w:lang w:eastAsia="ru-RU"/>
        </w:rPr>
        <w:br/>
        <w:t>доцент, к.ф.–м.н.</w:t>
      </w:r>
      <w:r w:rsidRPr="00253261">
        <w:rPr>
          <w:rFonts w:eastAsia="Times New Roman" w:cs="Times New Roman"/>
          <w:sz w:val="26"/>
          <w:szCs w:val="26"/>
          <w:lang w:eastAsia="ru-RU"/>
        </w:rPr>
        <w:tab/>
      </w:r>
      <w:r w:rsidRPr="00253261">
        <w:rPr>
          <w:rFonts w:asciiTheme="minorHAnsi" w:hAnsiTheme="minorHAnsi"/>
          <w:sz w:val="26"/>
          <w:szCs w:val="26"/>
        </w:rPr>
        <w:t xml:space="preserve">__________ </w:t>
      </w:r>
      <w:r w:rsidRPr="00253261">
        <w:rPr>
          <w:rFonts w:cs="Times New Roman"/>
          <w:sz w:val="26"/>
          <w:szCs w:val="26"/>
        </w:rPr>
        <w:t>Петров Е.Ю</w:t>
      </w:r>
      <w:r w:rsidRPr="00253261">
        <w:rPr>
          <w:rFonts w:asciiTheme="minorHAnsi" w:hAnsiTheme="minorHAnsi"/>
          <w:sz w:val="26"/>
          <w:szCs w:val="26"/>
        </w:rPr>
        <w:t>.</w:t>
      </w:r>
    </w:p>
    <w:p w14:paraId="495BFFDC"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p>
    <w:p w14:paraId="69736D91"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p>
    <w:p w14:paraId="0C3F3AEE"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Консультант по технике безопасности</w:t>
      </w:r>
    </w:p>
    <w:p w14:paraId="70C47B79"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доцент, к.ф.–м.н.</w:t>
      </w:r>
      <w:r w:rsidRPr="00253261">
        <w:rPr>
          <w:rFonts w:eastAsia="Times New Roman" w:cs="Times New Roman"/>
          <w:sz w:val="26"/>
          <w:szCs w:val="26"/>
          <w:lang w:eastAsia="ru-RU"/>
        </w:rPr>
        <w:tab/>
      </w:r>
      <w:bookmarkStart w:id="1" w:name="_Hlk167746273"/>
      <w:bookmarkStart w:id="2" w:name="_Hlk167746394"/>
      <w:r w:rsidRPr="00253261">
        <w:rPr>
          <w:rFonts w:eastAsia="Times New Roman" w:cs="Times New Roman"/>
          <w:sz w:val="26"/>
          <w:szCs w:val="26"/>
          <w:lang w:eastAsia="ru-RU"/>
        </w:rPr>
        <w:t xml:space="preserve">__________ </w:t>
      </w:r>
      <w:bookmarkEnd w:id="1"/>
      <w:r w:rsidRPr="00253261">
        <w:rPr>
          <w:rFonts w:eastAsia="Times New Roman" w:cs="Times New Roman"/>
          <w:sz w:val="26"/>
          <w:szCs w:val="26"/>
          <w:lang w:eastAsia="ru-RU"/>
        </w:rPr>
        <w:t>Клемина А.В.</w:t>
      </w:r>
    </w:p>
    <w:bookmarkEnd w:id="2"/>
    <w:p w14:paraId="3CC1C7F2" w14:textId="77777777" w:rsidR="00253261" w:rsidRPr="00253261" w:rsidRDefault="00253261" w:rsidP="00253261">
      <w:pPr>
        <w:tabs>
          <w:tab w:val="left" w:pos="6840"/>
        </w:tabs>
        <w:spacing w:line="240" w:lineRule="auto"/>
        <w:contextualSpacing w:val="0"/>
        <w:jc w:val="left"/>
        <w:rPr>
          <w:rFonts w:eastAsia="Times New Roman" w:cs="Times New Roman"/>
          <w:sz w:val="26"/>
          <w:szCs w:val="26"/>
          <w:lang w:eastAsia="ru-RU"/>
        </w:rPr>
      </w:pPr>
    </w:p>
    <w:p w14:paraId="71205379" w14:textId="77777777" w:rsidR="00253261" w:rsidRPr="00253261" w:rsidRDefault="00253261" w:rsidP="00253261">
      <w:pPr>
        <w:tabs>
          <w:tab w:val="left" w:pos="6840"/>
        </w:tabs>
        <w:spacing w:line="240" w:lineRule="auto"/>
        <w:contextualSpacing w:val="0"/>
        <w:jc w:val="left"/>
        <w:rPr>
          <w:rFonts w:eastAsia="Times New Roman" w:cs="Times New Roman"/>
          <w:sz w:val="26"/>
          <w:szCs w:val="26"/>
          <w:lang w:eastAsia="ru-RU"/>
        </w:rPr>
      </w:pPr>
    </w:p>
    <w:p w14:paraId="002F2A85" w14:textId="77777777" w:rsidR="00253261" w:rsidRPr="00253261" w:rsidRDefault="00253261" w:rsidP="00253261">
      <w:pPr>
        <w:tabs>
          <w:tab w:val="left" w:pos="5940"/>
        </w:tabs>
        <w:spacing w:line="240" w:lineRule="auto"/>
        <w:contextualSpacing w:val="0"/>
        <w:jc w:val="left"/>
        <w:rPr>
          <w:rFonts w:eastAsia="Times New Roman" w:cs="Times New Roman"/>
          <w:sz w:val="26"/>
          <w:szCs w:val="26"/>
          <w:lang w:eastAsia="ru-RU"/>
        </w:rPr>
      </w:pPr>
      <w:r w:rsidRPr="00253261">
        <w:rPr>
          <w:rFonts w:eastAsia="Times New Roman" w:cs="Times New Roman"/>
          <w:sz w:val="26"/>
          <w:szCs w:val="26"/>
          <w:lang w:eastAsia="ru-RU"/>
        </w:rPr>
        <w:t>Студент 4-го курса</w:t>
      </w:r>
      <w:r w:rsidRPr="00253261">
        <w:rPr>
          <w:rFonts w:eastAsia="Times New Roman" w:cs="Times New Roman"/>
          <w:sz w:val="26"/>
          <w:szCs w:val="26"/>
          <w:lang w:eastAsia="ru-RU"/>
        </w:rPr>
        <w:tab/>
        <w:t>__________ Удалов М.Р.</w:t>
      </w:r>
    </w:p>
    <w:p w14:paraId="2C7ED09D" w14:textId="77777777" w:rsidR="00253261" w:rsidRPr="00253261" w:rsidRDefault="00253261" w:rsidP="00253261">
      <w:pPr>
        <w:spacing w:line="240" w:lineRule="auto"/>
        <w:contextualSpacing w:val="0"/>
        <w:jc w:val="left"/>
        <w:rPr>
          <w:rFonts w:eastAsia="Times New Roman" w:cs="Times New Roman"/>
          <w:sz w:val="26"/>
          <w:szCs w:val="26"/>
          <w:lang w:eastAsia="ru-RU"/>
        </w:rPr>
      </w:pPr>
    </w:p>
    <w:p w14:paraId="1815D588" w14:textId="77777777" w:rsidR="00253261" w:rsidRPr="00253261" w:rsidRDefault="00253261" w:rsidP="00253261">
      <w:pPr>
        <w:spacing w:line="240" w:lineRule="auto"/>
        <w:contextualSpacing w:val="0"/>
        <w:jc w:val="left"/>
        <w:rPr>
          <w:rFonts w:eastAsia="Times New Roman" w:cs="Times New Roman"/>
          <w:sz w:val="26"/>
          <w:szCs w:val="26"/>
          <w:lang w:eastAsia="ru-RU"/>
        </w:rPr>
      </w:pPr>
    </w:p>
    <w:p w14:paraId="18AD70A4"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50C6F9D3" w14:textId="77777777" w:rsidR="00253261" w:rsidRPr="00253261" w:rsidRDefault="00253261" w:rsidP="00253261">
      <w:pPr>
        <w:spacing w:line="240" w:lineRule="auto"/>
        <w:contextualSpacing w:val="0"/>
        <w:jc w:val="center"/>
        <w:rPr>
          <w:rFonts w:eastAsia="Times New Roman" w:cs="Times New Roman"/>
          <w:sz w:val="26"/>
          <w:szCs w:val="26"/>
          <w:lang w:eastAsia="ru-RU"/>
        </w:rPr>
      </w:pPr>
    </w:p>
    <w:p w14:paraId="7C6B00F8"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Нижний Новгород</w:t>
      </w:r>
    </w:p>
    <w:p w14:paraId="30112AD2" w14:textId="77777777" w:rsidR="00253261" w:rsidRPr="00253261" w:rsidRDefault="00253261" w:rsidP="00253261">
      <w:pPr>
        <w:spacing w:line="240" w:lineRule="auto"/>
        <w:contextualSpacing w:val="0"/>
        <w:jc w:val="center"/>
        <w:rPr>
          <w:rFonts w:eastAsia="Times New Roman" w:cs="Times New Roman"/>
          <w:sz w:val="26"/>
          <w:szCs w:val="26"/>
          <w:lang w:eastAsia="ru-RU"/>
        </w:rPr>
      </w:pPr>
      <w:r w:rsidRPr="00253261">
        <w:rPr>
          <w:rFonts w:eastAsia="Times New Roman" w:cs="Times New Roman"/>
          <w:sz w:val="26"/>
          <w:szCs w:val="26"/>
          <w:lang w:eastAsia="ru-RU"/>
        </w:rPr>
        <w:t>2024 год</w:t>
      </w:r>
    </w:p>
    <w:p w14:paraId="506A2BBE" w14:textId="77777777" w:rsidR="00CC286C" w:rsidRPr="00CC286C" w:rsidRDefault="00CC286C" w:rsidP="00CC286C">
      <w:pPr>
        <w:spacing w:line="240" w:lineRule="auto"/>
        <w:jc w:val="center"/>
        <w:rPr>
          <w:rFonts w:eastAsia="Times New Roman" w:cs="Times New Roman"/>
          <w:sz w:val="26"/>
          <w:szCs w:val="26"/>
          <w:lang w:eastAsia="ru-RU"/>
        </w:rPr>
      </w:pPr>
    </w:p>
    <w:p w14:paraId="2E6A236F" w14:textId="09FFF353" w:rsidR="00C94FBB" w:rsidRPr="00AC2C66" w:rsidRDefault="00CC286C" w:rsidP="00AC2C66">
      <w:pPr>
        <w:spacing w:line="240" w:lineRule="auto"/>
        <w:rPr>
          <w:rFonts w:eastAsia="Times New Roman" w:cs="Times New Roman"/>
          <w:sz w:val="26"/>
          <w:szCs w:val="26"/>
          <w:lang w:eastAsia="ru-RU"/>
        </w:rPr>
      </w:pPr>
      <w:r w:rsidRPr="00CC286C">
        <w:rPr>
          <w:rFonts w:eastAsia="Times New Roman" w:cs="Times New Roman"/>
          <w:sz w:val="24"/>
          <w:szCs w:val="24"/>
          <w:lang w:eastAsia="ru-RU"/>
        </w:rPr>
        <w:br w:type="page"/>
      </w:r>
    </w:p>
    <w:sdt>
      <w:sdtPr>
        <w:rPr>
          <w:rFonts w:asciiTheme="minorHAnsi" w:hAnsiTheme="minorHAnsi" w:cstheme="minorBidi"/>
          <w:color w:val="auto"/>
          <w:sz w:val="28"/>
          <w:szCs w:val="22"/>
          <w:shd w:val="clear" w:color="auto" w:fill="auto"/>
        </w:rPr>
        <w:id w:val="-523712223"/>
        <w:docPartObj>
          <w:docPartGallery w:val="Table of Contents"/>
          <w:docPartUnique/>
        </w:docPartObj>
      </w:sdtPr>
      <w:sdtEndPr>
        <w:rPr>
          <w:rFonts w:ascii="Times New Roman" w:hAnsi="Times New Roman"/>
          <w:b/>
          <w:bCs/>
        </w:rPr>
      </w:sdtEndPr>
      <w:sdtContent>
        <w:p w14:paraId="3E8778A8" w14:textId="4D91EB45" w:rsidR="00C94FBB" w:rsidRPr="00395C04" w:rsidRDefault="00395C04" w:rsidP="00CD4DDE">
          <w:pPr>
            <w:pStyle w:val="13"/>
            <w:rPr>
              <w:sz w:val="28"/>
            </w:rPr>
          </w:pPr>
          <w:r w:rsidRPr="00395C04">
            <w:rPr>
              <w:sz w:val="28"/>
            </w:rPr>
            <w:t>ОГЛАВЛЕНИЕ</w:t>
          </w:r>
        </w:p>
        <w:p w14:paraId="2136B7F7" w14:textId="02C2DB18" w:rsidR="00DC2A14" w:rsidRDefault="00C94FBB">
          <w:pPr>
            <w:pStyle w:val="12"/>
            <w:rPr>
              <w:rFonts w:asciiTheme="minorHAnsi" w:eastAsiaTheme="minorEastAsia" w:hAnsiTheme="minorHAnsi" w:cstheme="minorBidi"/>
              <w:caps w:val="0"/>
              <w:sz w:val="22"/>
              <w:szCs w:val="22"/>
              <w:lang w:eastAsia="ru-RU"/>
            </w:rPr>
          </w:pPr>
          <w:r w:rsidRPr="001D1F96">
            <w:fldChar w:fldCharType="begin"/>
          </w:r>
          <w:r w:rsidRPr="001D1F96">
            <w:instrText xml:space="preserve"> TOC \o "1-3" \h \z \u </w:instrText>
          </w:r>
          <w:r w:rsidRPr="001D1F96">
            <w:fldChar w:fldCharType="separate"/>
          </w:r>
          <w:hyperlink w:anchor="_Toc168757332" w:history="1">
            <w:r w:rsidR="00DC2A14" w:rsidRPr="003F7A33">
              <w:rPr>
                <w:rStyle w:val="a5"/>
              </w:rPr>
              <w:t>Введение</w:t>
            </w:r>
            <w:r w:rsidR="00DC2A14">
              <w:rPr>
                <w:webHidden/>
              </w:rPr>
              <w:tab/>
            </w:r>
            <w:r w:rsidR="00DC2A14">
              <w:rPr>
                <w:webHidden/>
              </w:rPr>
              <w:fldChar w:fldCharType="begin"/>
            </w:r>
            <w:r w:rsidR="00DC2A14">
              <w:rPr>
                <w:webHidden/>
              </w:rPr>
              <w:instrText xml:space="preserve"> PAGEREF _Toc168757332 \h </w:instrText>
            </w:r>
            <w:r w:rsidR="00DC2A14">
              <w:rPr>
                <w:webHidden/>
              </w:rPr>
            </w:r>
            <w:r w:rsidR="00DC2A14">
              <w:rPr>
                <w:webHidden/>
              </w:rPr>
              <w:fldChar w:fldCharType="separate"/>
            </w:r>
            <w:r w:rsidR="00257407">
              <w:rPr>
                <w:webHidden/>
              </w:rPr>
              <w:t>3</w:t>
            </w:r>
            <w:r w:rsidR="00DC2A14">
              <w:rPr>
                <w:webHidden/>
              </w:rPr>
              <w:fldChar w:fldCharType="end"/>
            </w:r>
          </w:hyperlink>
        </w:p>
        <w:p w14:paraId="4B3C3534" w14:textId="73449C72" w:rsidR="00DC2A14" w:rsidRDefault="00D44952">
          <w:pPr>
            <w:pStyle w:val="12"/>
            <w:rPr>
              <w:rFonts w:asciiTheme="minorHAnsi" w:eastAsiaTheme="minorEastAsia" w:hAnsiTheme="minorHAnsi" w:cstheme="minorBidi"/>
              <w:caps w:val="0"/>
              <w:sz w:val="22"/>
              <w:szCs w:val="22"/>
              <w:lang w:eastAsia="ru-RU"/>
            </w:rPr>
          </w:pPr>
          <w:hyperlink w:anchor="_Toc168757333" w:history="1">
            <w:r w:rsidR="00DC2A14" w:rsidRPr="003F7A33">
              <w:rPr>
                <w:rStyle w:val="a5"/>
              </w:rPr>
              <w:t>1. Постановка задачи</w:t>
            </w:r>
            <w:r w:rsidR="00DC2A14">
              <w:rPr>
                <w:webHidden/>
              </w:rPr>
              <w:tab/>
            </w:r>
            <w:r w:rsidR="00DC2A14">
              <w:rPr>
                <w:webHidden/>
              </w:rPr>
              <w:fldChar w:fldCharType="begin"/>
            </w:r>
            <w:r w:rsidR="00DC2A14">
              <w:rPr>
                <w:webHidden/>
              </w:rPr>
              <w:instrText xml:space="preserve"> PAGEREF _Toc168757333 \h </w:instrText>
            </w:r>
            <w:r w:rsidR="00DC2A14">
              <w:rPr>
                <w:webHidden/>
              </w:rPr>
            </w:r>
            <w:r w:rsidR="00DC2A14">
              <w:rPr>
                <w:webHidden/>
              </w:rPr>
              <w:fldChar w:fldCharType="separate"/>
            </w:r>
            <w:r w:rsidR="00257407">
              <w:rPr>
                <w:webHidden/>
              </w:rPr>
              <w:t>5</w:t>
            </w:r>
            <w:r w:rsidR="00DC2A14">
              <w:rPr>
                <w:webHidden/>
              </w:rPr>
              <w:fldChar w:fldCharType="end"/>
            </w:r>
          </w:hyperlink>
        </w:p>
        <w:p w14:paraId="5FD1E7C0" w14:textId="7460A86D" w:rsidR="00DC2A14" w:rsidRDefault="00D44952">
          <w:pPr>
            <w:pStyle w:val="23"/>
            <w:tabs>
              <w:tab w:val="right" w:leader="dot" w:pos="9345"/>
            </w:tabs>
            <w:rPr>
              <w:rFonts w:asciiTheme="minorHAnsi" w:hAnsiTheme="minorHAnsi" w:cstheme="minorBidi"/>
              <w:noProof/>
              <w:sz w:val="22"/>
            </w:rPr>
          </w:pPr>
          <w:hyperlink w:anchor="_Toc168757334" w:history="1">
            <w:r w:rsidR="00DC2A14" w:rsidRPr="003F7A33">
              <w:rPr>
                <w:rStyle w:val="a5"/>
                <w:noProof/>
              </w:rPr>
              <w:t>1.1. Основная гармоника</w:t>
            </w:r>
            <w:r w:rsidR="00DC2A14">
              <w:rPr>
                <w:noProof/>
                <w:webHidden/>
              </w:rPr>
              <w:tab/>
            </w:r>
            <w:r w:rsidR="00DC2A14">
              <w:rPr>
                <w:noProof/>
                <w:webHidden/>
              </w:rPr>
              <w:fldChar w:fldCharType="begin"/>
            </w:r>
            <w:r w:rsidR="00DC2A14">
              <w:rPr>
                <w:noProof/>
                <w:webHidden/>
              </w:rPr>
              <w:instrText xml:space="preserve"> PAGEREF _Toc168757334 \h </w:instrText>
            </w:r>
            <w:r w:rsidR="00DC2A14">
              <w:rPr>
                <w:noProof/>
                <w:webHidden/>
              </w:rPr>
            </w:r>
            <w:r w:rsidR="00DC2A14">
              <w:rPr>
                <w:noProof/>
                <w:webHidden/>
              </w:rPr>
              <w:fldChar w:fldCharType="separate"/>
            </w:r>
            <w:r w:rsidR="00257407">
              <w:rPr>
                <w:noProof/>
                <w:webHidden/>
              </w:rPr>
              <w:t>6</w:t>
            </w:r>
            <w:r w:rsidR="00DC2A14">
              <w:rPr>
                <w:noProof/>
                <w:webHidden/>
              </w:rPr>
              <w:fldChar w:fldCharType="end"/>
            </w:r>
          </w:hyperlink>
        </w:p>
        <w:p w14:paraId="12B4A51E" w14:textId="6268FE49" w:rsidR="00DC2A14" w:rsidRDefault="00D44952">
          <w:pPr>
            <w:pStyle w:val="23"/>
            <w:tabs>
              <w:tab w:val="right" w:leader="dot" w:pos="9345"/>
            </w:tabs>
            <w:rPr>
              <w:rFonts w:asciiTheme="minorHAnsi" w:hAnsiTheme="minorHAnsi" w:cstheme="minorBidi"/>
              <w:noProof/>
              <w:sz w:val="22"/>
            </w:rPr>
          </w:pPr>
          <w:hyperlink w:anchor="_Toc168757335" w:history="1">
            <w:r w:rsidR="00DC2A14" w:rsidRPr="003F7A33">
              <w:rPr>
                <w:rStyle w:val="a5"/>
                <w:noProof/>
              </w:rPr>
              <w:t>1.2. Вторая гармоника</w:t>
            </w:r>
            <w:r w:rsidR="00DC2A14">
              <w:rPr>
                <w:noProof/>
                <w:webHidden/>
              </w:rPr>
              <w:tab/>
            </w:r>
            <w:r w:rsidR="00DC2A14">
              <w:rPr>
                <w:noProof/>
                <w:webHidden/>
              </w:rPr>
              <w:fldChar w:fldCharType="begin"/>
            </w:r>
            <w:r w:rsidR="00DC2A14">
              <w:rPr>
                <w:noProof/>
                <w:webHidden/>
              </w:rPr>
              <w:instrText xml:space="preserve"> PAGEREF _Toc168757335 \h </w:instrText>
            </w:r>
            <w:r w:rsidR="00DC2A14">
              <w:rPr>
                <w:noProof/>
                <w:webHidden/>
              </w:rPr>
            </w:r>
            <w:r w:rsidR="00DC2A14">
              <w:rPr>
                <w:noProof/>
                <w:webHidden/>
              </w:rPr>
              <w:fldChar w:fldCharType="separate"/>
            </w:r>
            <w:r w:rsidR="00257407">
              <w:rPr>
                <w:noProof/>
                <w:webHidden/>
              </w:rPr>
              <w:t>9</w:t>
            </w:r>
            <w:r w:rsidR="00DC2A14">
              <w:rPr>
                <w:noProof/>
                <w:webHidden/>
              </w:rPr>
              <w:fldChar w:fldCharType="end"/>
            </w:r>
          </w:hyperlink>
        </w:p>
        <w:p w14:paraId="372F26BF" w14:textId="47766B26" w:rsidR="00DC2A14" w:rsidRDefault="00D44952">
          <w:pPr>
            <w:pStyle w:val="23"/>
            <w:tabs>
              <w:tab w:val="right" w:leader="dot" w:pos="9345"/>
            </w:tabs>
            <w:rPr>
              <w:rFonts w:asciiTheme="minorHAnsi" w:hAnsiTheme="minorHAnsi" w:cstheme="minorBidi"/>
              <w:noProof/>
              <w:sz w:val="22"/>
            </w:rPr>
          </w:pPr>
          <w:hyperlink w:anchor="_Toc168757336" w:history="1">
            <w:r w:rsidR="00DC2A14" w:rsidRPr="003F7A33">
              <w:rPr>
                <w:rStyle w:val="a5"/>
                <w:noProof/>
                <w:shd w:val="clear" w:color="auto" w:fill="FBFBFB"/>
              </w:rPr>
              <w:t>1.3. </w:t>
            </w:r>
            <w:r w:rsidR="00DC2A14" w:rsidRPr="003F7A33">
              <w:rPr>
                <w:rStyle w:val="a5"/>
                <w:noProof/>
              </w:rPr>
              <w:t>Мощность</w:t>
            </w:r>
            <w:r w:rsidR="00DC2A14" w:rsidRPr="003F7A33">
              <w:rPr>
                <w:rStyle w:val="a5"/>
                <w:noProof/>
                <w:shd w:val="clear" w:color="auto" w:fill="FBFBFB"/>
              </w:rPr>
              <w:t xml:space="preserve"> потерь</w:t>
            </w:r>
            <w:r w:rsidR="00DC2A14">
              <w:rPr>
                <w:noProof/>
                <w:webHidden/>
              </w:rPr>
              <w:tab/>
            </w:r>
            <w:r w:rsidR="00DC2A14">
              <w:rPr>
                <w:noProof/>
                <w:webHidden/>
              </w:rPr>
              <w:fldChar w:fldCharType="begin"/>
            </w:r>
            <w:r w:rsidR="00DC2A14">
              <w:rPr>
                <w:noProof/>
                <w:webHidden/>
              </w:rPr>
              <w:instrText xml:space="preserve"> PAGEREF _Toc168757336 \h </w:instrText>
            </w:r>
            <w:r w:rsidR="00DC2A14">
              <w:rPr>
                <w:noProof/>
                <w:webHidden/>
              </w:rPr>
            </w:r>
            <w:r w:rsidR="00DC2A14">
              <w:rPr>
                <w:noProof/>
                <w:webHidden/>
              </w:rPr>
              <w:fldChar w:fldCharType="separate"/>
            </w:r>
            <w:r w:rsidR="00257407">
              <w:rPr>
                <w:noProof/>
                <w:webHidden/>
              </w:rPr>
              <w:t>11</w:t>
            </w:r>
            <w:r w:rsidR="00DC2A14">
              <w:rPr>
                <w:noProof/>
                <w:webHidden/>
              </w:rPr>
              <w:fldChar w:fldCharType="end"/>
            </w:r>
          </w:hyperlink>
        </w:p>
        <w:p w14:paraId="26EE45BB" w14:textId="121DAF5B" w:rsidR="00DC2A14" w:rsidRDefault="00D44952">
          <w:pPr>
            <w:pStyle w:val="12"/>
            <w:rPr>
              <w:rFonts w:asciiTheme="minorHAnsi" w:eastAsiaTheme="minorEastAsia" w:hAnsiTheme="minorHAnsi" w:cstheme="minorBidi"/>
              <w:caps w:val="0"/>
              <w:sz w:val="22"/>
              <w:szCs w:val="22"/>
              <w:lang w:eastAsia="ru-RU"/>
            </w:rPr>
          </w:pPr>
          <w:hyperlink w:anchor="_Toc168757337" w:history="1">
            <w:r w:rsidR="00DC2A14" w:rsidRPr="003F7A33">
              <w:rPr>
                <w:rStyle w:val="a5"/>
              </w:rPr>
              <w:t>2. Возбуждение двойных резонансов в плоском слое</w:t>
            </w:r>
            <w:r w:rsidR="00DC2A14">
              <w:rPr>
                <w:webHidden/>
              </w:rPr>
              <w:tab/>
            </w:r>
            <w:r w:rsidR="00DC2A14">
              <w:rPr>
                <w:webHidden/>
              </w:rPr>
              <w:fldChar w:fldCharType="begin"/>
            </w:r>
            <w:r w:rsidR="00DC2A14">
              <w:rPr>
                <w:webHidden/>
              </w:rPr>
              <w:instrText xml:space="preserve"> PAGEREF _Toc168757337 \h </w:instrText>
            </w:r>
            <w:r w:rsidR="00DC2A14">
              <w:rPr>
                <w:webHidden/>
              </w:rPr>
            </w:r>
            <w:r w:rsidR="00DC2A14">
              <w:rPr>
                <w:webHidden/>
              </w:rPr>
              <w:fldChar w:fldCharType="separate"/>
            </w:r>
            <w:r w:rsidR="00257407">
              <w:rPr>
                <w:webHidden/>
              </w:rPr>
              <w:t>13</w:t>
            </w:r>
            <w:r w:rsidR="00DC2A14">
              <w:rPr>
                <w:webHidden/>
              </w:rPr>
              <w:fldChar w:fldCharType="end"/>
            </w:r>
          </w:hyperlink>
        </w:p>
        <w:p w14:paraId="1DF5D055" w14:textId="101D8846" w:rsidR="00DC2A14" w:rsidRDefault="00D44952">
          <w:pPr>
            <w:pStyle w:val="12"/>
            <w:rPr>
              <w:rFonts w:asciiTheme="minorHAnsi" w:eastAsiaTheme="minorEastAsia" w:hAnsiTheme="minorHAnsi" w:cstheme="minorBidi"/>
              <w:caps w:val="0"/>
              <w:sz w:val="22"/>
              <w:szCs w:val="22"/>
              <w:lang w:eastAsia="ru-RU"/>
            </w:rPr>
          </w:pPr>
          <w:hyperlink w:anchor="_Toc168757338" w:history="1">
            <w:r w:rsidR="00DC2A14" w:rsidRPr="003F7A33">
              <w:rPr>
                <w:rStyle w:val="a5"/>
                <w:shd w:val="clear" w:color="auto" w:fill="FBFBFB"/>
              </w:rPr>
              <w:t>3.</w:t>
            </w:r>
            <w:r w:rsidR="00DC2A14" w:rsidRPr="003F7A33">
              <w:rPr>
                <w:rStyle w:val="a5"/>
                <w:shd w:val="clear" w:color="auto" w:fill="FBFBFB"/>
                <w:lang w:val="en-US"/>
              </w:rPr>
              <w:t> </w:t>
            </w:r>
            <w:r w:rsidR="00DC2A14" w:rsidRPr="003F7A33">
              <w:rPr>
                <w:rStyle w:val="a5"/>
              </w:rPr>
              <w:t>Двойные резонансы в сферической наночастице</w:t>
            </w:r>
            <w:r w:rsidR="00DC2A14">
              <w:rPr>
                <w:webHidden/>
              </w:rPr>
              <w:tab/>
            </w:r>
            <w:r w:rsidR="00DC2A14">
              <w:rPr>
                <w:webHidden/>
              </w:rPr>
              <w:fldChar w:fldCharType="begin"/>
            </w:r>
            <w:r w:rsidR="00DC2A14">
              <w:rPr>
                <w:webHidden/>
              </w:rPr>
              <w:instrText xml:space="preserve"> PAGEREF _Toc168757338 \h </w:instrText>
            </w:r>
            <w:r w:rsidR="00DC2A14">
              <w:rPr>
                <w:webHidden/>
              </w:rPr>
            </w:r>
            <w:r w:rsidR="00DC2A14">
              <w:rPr>
                <w:webHidden/>
              </w:rPr>
              <w:fldChar w:fldCharType="separate"/>
            </w:r>
            <w:r w:rsidR="00257407">
              <w:rPr>
                <w:webHidden/>
              </w:rPr>
              <w:t>25</w:t>
            </w:r>
            <w:r w:rsidR="00DC2A14">
              <w:rPr>
                <w:webHidden/>
              </w:rPr>
              <w:fldChar w:fldCharType="end"/>
            </w:r>
          </w:hyperlink>
        </w:p>
        <w:p w14:paraId="7A460599" w14:textId="513403DD" w:rsidR="00DC2A14" w:rsidRDefault="00D44952">
          <w:pPr>
            <w:pStyle w:val="12"/>
            <w:rPr>
              <w:rFonts w:asciiTheme="minorHAnsi" w:eastAsiaTheme="minorEastAsia" w:hAnsiTheme="minorHAnsi" w:cstheme="minorBidi"/>
              <w:caps w:val="0"/>
              <w:sz w:val="22"/>
              <w:szCs w:val="22"/>
              <w:lang w:eastAsia="ru-RU"/>
            </w:rPr>
          </w:pPr>
          <w:hyperlink w:anchor="_Toc168757339" w:history="1">
            <w:r w:rsidR="00DC2A14" w:rsidRPr="003F7A33">
              <w:rPr>
                <w:rStyle w:val="a5"/>
              </w:rPr>
              <w:t>Заключение</w:t>
            </w:r>
            <w:r w:rsidR="00DC2A14">
              <w:rPr>
                <w:webHidden/>
              </w:rPr>
              <w:tab/>
            </w:r>
            <w:r w:rsidR="00DC2A14">
              <w:rPr>
                <w:webHidden/>
              </w:rPr>
              <w:fldChar w:fldCharType="begin"/>
            </w:r>
            <w:r w:rsidR="00DC2A14">
              <w:rPr>
                <w:webHidden/>
              </w:rPr>
              <w:instrText xml:space="preserve"> PAGEREF _Toc168757339 \h </w:instrText>
            </w:r>
            <w:r w:rsidR="00DC2A14">
              <w:rPr>
                <w:webHidden/>
              </w:rPr>
            </w:r>
            <w:r w:rsidR="00DC2A14">
              <w:rPr>
                <w:webHidden/>
              </w:rPr>
              <w:fldChar w:fldCharType="separate"/>
            </w:r>
            <w:r w:rsidR="00257407">
              <w:rPr>
                <w:webHidden/>
              </w:rPr>
              <w:t>36</w:t>
            </w:r>
            <w:r w:rsidR="00DC2A14">
              <w:rPr>
                <w:webHidden/>
              </w:rPr>
              <w:fldChar w:fldCharType="end"/>
            </w:r>
          </w:hyperlink>
        </w:p>
        <w:p w14:paraId="6B51ABAD" w14:textId="3622E7F3" w:rsidR="00DC2A14" w:rsidRDefault="00D44952">
          <w:pPr>
            <w:pStyle w:val="12"/>
            <w:rPr>
              <w:rFonts w:asciiTheme="minorHAnsi" w:eastAsiaTheme="minorEastAsia" w:hAnsiTheme="minorHAnsi" w:cstheme="minorBidi"/>
              <w:caps w:val="0"/>
              <w:sz w:val="22"/>
              <w:szCs w:val="22"/>
              <w:lang w:eastAsia="ru-RU"/>
            </w:rPr>
          </w:pPr>
          <w:hyperlink w:anchor="_Toc168757340" w:history="1">
            <w:r w:rsidR="00DC2A14" w:rsidRPr="003F7A33">
              <w:rPr>
                <w:rStyle w:val="a5"/>
              </w:rPr>
              <w:t>Список литературы</w:t>
            </w:r>
            <w:r w:rsidR="00DC2A14">
              <w:rPr>
                <w:webHidden/>
              </w:rPr>
              <w:tab/>
            </w:r>
            <w:r w:rsidR="00DC2A14">
              <w:rPr>
                <w:webHidden/>
              </w:rPr>
              <w:fldChar w:fldCharType="begin"/>
            </w:r>
            <w:r w:rsidR="00DC2A14">
              <w:rPr>
                <w:webHidden/>
              </w:rPr>
              <w:instrText xml:space="preserve"> PAGEREF _Toc168757340 \h </w:instrText>
            </w:r>
            <w:r w:rsidR="00DC2A14">
              <w:rPr>
                <w:webHidden/>
              </w:rPr>
            </w:r>
            <w:r w:rsidR="00DC2A14">
              <w:rPr>
                <w:webHidden/>
              </w:rPr>
              <w:fldChar w:fldCharType="separate"/>
            </w:r>
            <w:r w:rsidR="00257407">
              <w:rPr>
                <w:webHidden/>
              </w:rPr>
              <w:t>37</w:t>
            </w:r>
            <w:r w:rsidR="00DC2A14">
              <w:rPr>
                <w:webHidden/>
              </w:rPr>
              <w:fldChar w:fldCharType="end"/>
            </w:r>
          </w:hyperlink>
        </w:p>
        <w:p w14:paraId="3733F7AC" w14:textId="67F9467C" w:rsidR="00DC2A14" w:rsidRDefault="00D44952">
          <w:pPr>
            <w:pStyle w:val="12"/>
            <w:rPr>
              <w:rFonts w:asciiTheme="minorHAnsi" w:eastAsiaTheme="minorEastAsia" w:hAnsiTheme="minorHAnsi" w:cstheme="minorBidi"/>
              <w:caps w:val="0"/>
              <w:sz w:val="22"/>
              <w:szCs w:val="22"/>
              <w:lang w:eastAsia="ru-RU"/>
            </w:rPr>
          </w:pPr>
          <w:hyperlink w:anchor="_Toc168757341" w:history="1">
            <w:r w:rsidR="00DC2A14" w:rsidRPr="003F7A33">
              <w:rPr>
                <w:rStyle w:val="a5"/>
              </w:rPr>
              <w:t xml:space="preserve">Приложение 1. </w:t>
            </w:r>
            <w:r w:rsidR="00DC2A14" w:rsidRPr="00DC2A14">
              <w:rPr>
                <w:rStyle w:val="a5"/>
              </w:rPr>
              <w:t>Основные правила и техника безопасности работы с компьютером</w:t>
            </w:r>
            <w:r w:rsidR="00DC2A14">
              <w:rPr>
                <w:webHidden/>
              </w:rPr>
              <w:tab/>
            </w:r>
            <w:r w:rsidR="00DC2A14">
              <w:rPr>
                <w:webHidden/>
              </w:rPr>
              <w:fldChar w:fldCharType="begin"/>
            </w:r>
            <w:r w:rsidR="00DC2A14">
              <w:rPr>
                <w:webHidden/>
              </w:rPr>
              <w:instrText xml:space="preserve"> PAGEREF _Toc168757341 \h </w:instrText>
            </w:r>
            <w:r w:rsidR="00DC2A14">
              <w:rPr>
                <w:webHidden/>
              </w:rPr>
            </w:r>
            <w:r w:rsidR="00DC2A14">
              <w:rPr>
                <w:webHidden/>
              </w:rPr>
              <w:fldChar w:fldCharType="separate"/>
            </w:r>
            <w:r w:rsidR="00257407">
              <w:rPr>
                <w:webHidden/>
              </w:rPr>
              <w:t>39</w:t>
            </w:r>
            <w:r w:rsidR="00DC2A14">
              <w:rPr>
                <w:webHidden/>
              </w:rPr>
              <w:fldChar w:fldCharType="end"/>
            </w:r>
          </w:hyperlink>
        </w:p>
        <w:p w14:paraId="6E2C8B50" w14:textId="487A91C3" w:rsidR="00C94FBB" w:rsidRDefault="00C94FBB">
          <w:r w:rsidRPr="001D1F96">
            <w:rPr>
              <w:rFonts w:cs="Times New Roman"/>
              <w:b/>
              <w:bCs/>
              <w:szCs w:val="28"/>
            </w:rPr>
            <w:fldChar w:fldCharType="end"/>
          </w:r>
        </w:p>
      </w:sdtContent>
    </w:sdt>
    <w:p w14:paraId="3D4CBBBA" w14:textId="43CA9EF8" w:rsidR="00C94FBB" w:rsidRDefault="00C94FBB"/>
    <w:p w14:paraId="459E801E" w14:textId="77777777" w:rsidR="00C94FBB" w:rsidRDefault="00C94FBB"/>
    <w:p w14:paraId="2BEE306A" w14:textId="0E43A3C5" w:rsidR="00831DF5" w:rsidRDefault="00831DF5">
      <w:pPr>
        <w:rPr>
          <w:rFonts w:eastAsiaTheme="majorEastAsia" w:cstheme="majorBidi"/>
          <w:b/>
          <w:szCs w:val="32"/>
        </w:rPr>
      </w:pPr>
      <w:r>
        <w:rPr>
          <w:rFonts w:eastAsiaTheme="majorEastAsia" w:cstheme="majorBidi"/>
          <w:b/>
          <w:szCs w:val="32"/>
        </w:rPr>
        <w:br w:type="page"/>
      </w:r>
    </w:p>
    <w:p w14:paraId="723EED62" w14:textId="69E783A7" w:rsidR="00AD2E85" w:rsidRDefault="00AD2E85" w:rsidP="00476893">
      <w:pPr>
        <w:pStyle w:val="1"/>
      </w:pPr>
      <w:bookmarkStart w:id="3" w:name="_Toc167883414"/>
      <w:bookmarkStart w:id="4" w:name="_Toc168757332"/>
      <w:r w:rsidRPr="00AD2E85">
        <w:lastRenderedPageBreak/>
        <w:t>Введение</w:t>
      </w:r>
      <w:bookmarkEnd w:id="3"/>
      <w:bookmarkEnd w:id="4"/>
    </w:p>
    <w:p w14:paraId="767DB0C4" w14:textId="7CB77969" w:rsidR="00F303A3" w:rsidRPr="009D7F6E" w:rsidRDefault="00001E1A" w:rsidP="00C1187C">
      <w:pPr>
        <w:pStyle w:val="af4"/>
      </w:pPr>
      <w:r w:rsidRPr="00CE472E">
        <w:t>Металлические наноструктуры привлекли к себе большое внимание благодаря своим уникальным характеристикам</w:t>
      </w:r>
      <w:r>
        <w:t xml:space="preserve">, связанным с возможностью возбуждения в них </w:t>
      </w:r>
      <w:r w:rsidRPr="00CE472E">
        <w:t>плазмонн</w:t>
      </w:r>
      <w:r>
        <w:t>ых</w:t>
      </w:r>
      <w:r w:rsidRPr="00CE472E">
        <w:t xml:space="preserve"> резонанс</w:t>
      </w:r>
      <w:r>
        <w:t>ов</w:t>
      </w:r>
      <w:r w:rsidR="00BB7406">
        <w:t xml:space="preserve"> на частоте падающего на </w:t>
      </w:r>
      <w:r w:rsidR="00BB7406" w:rsidRPr="0079771D">
        <w:t>наночастицу электромагнитного излучения</w:t>
      </w:r>
      <w:r w:rsidR="009D7F6E" w:rsidRPr="0079771D">
        <w:t xml:space="preserve"> [</w:t>
      </w:r>
      <w:r w:rsidR="00C22706" w:rsidRPr="0079771D">
        <w:t>1</w:t>
      </w:r>
      <w:r w:rsidR="004D0B82" w:rsidRPr="0079771D">
        <w:t>,</w:t>
      </w:r>
      <w:r w:rsidR="00EC14B2" w:rsidRPr="0079771D">
        <w:t xml:space="preserve"> </w:t>
      </w:r>
      <w:r w:rsidR="00C22706" w:rsidRPr="0079771D">
        <w:t>2</w:t>
      </w:r>
      <w:r w:rsidR="009D7F6E" w:rsidRPr="0079771D">
        <w:t>]</w:t>
      </w:r>
      <w:r w:rsidRPr="0079771D">
        <w:t>. Благодаря плазмонным резонанс</w:t>
      </w:r>
      <w:r w:rsidR="0079771D" w:rsidRPr="0079771D">
        <w:t>ам</w:t>
      </w:r>
      <w:r w:rsidRPr="0079771D">
        <w:t xml:space="preserve"> может генерироваться сильное электрическое поле, из-за которого могут проявляться </w:t>
      </w:r>
      <w:r w:rsidRPr="001551A8">
        <w:t>различные нелинейные эффекты</w:t>
      </w:r>
      <w:r w:rsidR="001551A8" w:rsidRPr="001551A8">
        <w:t xml:space="preserve"> [</w:t>
      </w:r>
      <w:r w:rsidR="00C22706" w:rsidRPr="00C22706">
        <w:t>3</w:t>
      </w:r>
      <w:r w:rsidR="001551A8" w:rsidRPr="001551A8">
        <w:t>]</w:t>
      </w:r>
      <w:r w:rsidRPr="001551A8">
        <w:t>. Один из таких нелинейных эффектов</w:t>
      </w:r>
      <w:r w:rsidR="008922DE">
        <w:t xml:space="preserve">, </w:t>
      </w:r>
      <w:r w:rsidR="008922DE" w:rsidRPr="001551A8">
        <w:t>это генерация второй гармоники</w:t>
      </w:r>
      <w:r w:rsidR="00371823">
        <w:t xml:space="preserve"> </w:t>
      </w:r>
      <w:r w:rsidR="00371823" w:rsidRPr="00371823">
        <w:t>[</w:t>
      </w:r>
      <w:r w:rsidR="00623F54" w:rsidRPr="00623F54">
        <w:t>4</w:t>
      </w:r>
      <w:r w:rsidR="00371823" w:rsidRPr="00371823">
        <w:t>]</w:t>
      </w:r>
      <w:r w:rsidR="008922DE">
        <w:t xml:space="preserve">, возможность возникновения которого в ограниченных металлических объектах была впервые обнаружена </w:t>
      </w:r>
      <w:r w:rsidR="001D3C09">
        <w:t>экспериментально</w:t>
      </w:r>
      <w:r w:rsidR="008922DE">
        <w:t xml:space="preserve"> и объяснена </w:t>
      </w:r>
      <w:r w:rsidR="008922DE" w:rsidRPr="00623F54">
        <w:t>теоретически в работах</w:t>
      </w:r>
      <w:r w:rsidRPr="00623F54">
        <w:t xml:space="preserve"> </w:t>
      </w:r>
      <w:r w:rsidR="001551A8" w:rsidRPr="00623F54">
        <w:t>[</w:t>
      </w:r>
      <w:r w:rsidR="00623F54" w:rsidRPr="00623F54">
        <w:t>5, 6</w:t>
      </w:r>
      <w:r w:rsidR="001551A8" w:rsidRPr="00623F54">
        <w:t>]</w:t>
      </w:r>
      <w:r w:rsidRPr="00623F54">
        <w:t>.</w:t>
      </w:r>
      <w:r w:rsidR="001551A8" w:rsidRPr="00623F54">
        <w:t xml:space="preserve"> </w:t>
      </w:r>
      <w:r w:rsidR="00EC14B2" w:rsidRPr="00623F54">
        <w:t>Благодаря этому эффекту наночастицы могут служить источниками излучения для</w:t>
      </w:r>
      <w:r w:rsidR="005F0F70" w:rsidRPr="00623F54">
        <w:t xml:space="preserve"> нужд</w:t>
      </w:r>
      <w:r w:rsidR="00EC14B2" w:rsidRPr="00623F54">
        <w:t xml:space="preserve"> диагностики оптических сред и спектроскопии </w:t>
      </w:r>
      <w:r w:rsidR="004D0B82" w:rsidRPr="00623F54">
        <w:t>[</w:t>
      </w:r>
      <w:r w:rsidR="00623F54" w:rsidRPr="00623F54">
        <w:t>7</w:t>
      </w:r>
      <w:r w:rsidR="00C22706" w:rsidRPr="00623F54">
        <w:t>,</w:t>
      </w:r>
      <w:r w:rsidR="00371823" w:rsidRPr="00623F54">
        <w:t xml:space="preserve"> </w:t>
      </w:r>
      <w:r w:rsidR="00623F54" w:rsidRPr="00623F54">
        <w:t>8</w:t>
      </w:r>
      <w:r w:rsidR="004D0B82" w:rsidRPr="00623F54">
        <w:t>]</w:t>
      </w:r>
      <w:r w:rsidR="00EC14B2" w:rsidRPr="00623F54">
        <w:t xml:space="preserve">. </w:t>
      </w:r>
      <w:r w:rsidR="001551A8" w:rsidRPr="00623F54">
        <w:t xml:space="preserve">Как правило, </w:t>
      </w:r>
      <w:r w:rsidR="00EC14B2" w:rsidRPr="00623F54">
        <w:t xml:space="preserve">этот </w:t>
      </w:r>
      <w:r w:rsidR="001551A8" w:rsidRPr="00623F54">
        <w:t>эффект слаб</w:t>
      </w:r>
      <w:r w:rsidR="00EC14B2" w:rsidRPr="00623F54">
        <w:t xml:space="preserve"> (</w:t>
      </w:r>
      <w:r w:rsidR="001551A8" w:rsidRPr="00623F54">
        <w:t>как и почти все нелинейные оптические явления</w:t>
      </w:r>
      <w:r w:rsidR="00EC14B2">
        <w:t>)</w:t>
      </w:r>
      <w:r w:rsidR="001551A8" w:rsidRPr="001551A8">
        <w:t xml:space="preserve"> и </w:t>
      </w:r>
      <w:r w:rsidR="008922DE">
        <w:t xml:space="preserve">для его проявления </w:t>
      </w:r>
      <w:r w:rsidR="001551A8" w:rsidRPr="001551A8">
        <w:t>требу</w:t>
      </w:r>
      <w:r w:rsidR="008922DE">
        <w:t>е</w:t>
      </w:r>
      <w:r w:rsidR="001551A8" w:rsidRPr="001551A8">
        <w:t xml:space="preserve">тся </w:t>
      </w:r>
      <w:r w:rsidR="008922DE">
        <w:t>высокая интенсивность падающего на наночастицу излучения</w:t>
      </w:r>
      <w:r w:rsidR="001551A8" w:rsidRPr="001551A8">
        <w:t>. Один из способов повысить эффективность второй гармоники</w:t>
      </w:r>
      <w:r w:rsidR="008922DE">
        <w:t xml:space="preserve"> –</w:t>
      </w:r>
      <w:r w:rsidR="001551A8" w:rsidRPr="001551A8">
        <w:t xml:space="preserve"> добиться случая,</w:t>
      </w:r>
      <w:r w:rsidR="008922DE">
        <w:t xml:space="preserve"> </w:t>
      </w:r>
      <w:r w:rsidR="001551A8" w:rsidRPr="001551A8">
        <w:t>когда вторая</w:t>
      </w:r>
      <w:r w:rsidR="001551A8">
        <w:t xml:space="preserve"> гармоника</w:t>
      </w:r>
      <w:r w:rsidR="005F0F70">
        <w:t xml:space="preserve"> тоже</w:t>
      </w:r>
      <w:r w:rsidR="001551A8">
        <w:t xml:space="preserve"> будет находиться в резонансе</w:t>
      </w:r>
      <w:r w:rsidR="005F0F70">
        <w:t>.</w:t>
      </w:r>
      <w:r w:rsidR="008922DE">
        <w:t xml:space="preserve"> Явление двойного плазмонного резонанса, когда и основная и удвоенная гармоники и</w:t>
      </w:r>
      <w:r w:rsidR="005F0F70">
        <w:t xml:space="preserve">злучения находятся в резонансе с двумя различными плазмонами </w:t>
      </w:r>
      <w:r w:rsidR="001D1F96">
        <w:t>наноструктуры,</w:t>
      </w:r>
      <w:r w:rsidR="005F0F70">
        <w:t xml:space="preserve"> исследовалось в достаточно большом числе научных исследований (см. </w:t>
      </w:r>
      <w:r w:rsidR="005F0F70" w:rsidRPr="00623F54">
        <w:rPr>
          <w:color w:val="000000" w:themeColor="text1"/>
        </w:rPr>
        <w:t xml:space="preserve">например, </w:t>
      </w:r>
      <w:r w:rsidR="004D0B82" w:rsidRPr="00623F54">
        <w:rPr>
          <w:color w:val="000000" w:themeColor="text1"/>
        </w:rPr>
        <w:t>[</w:t>
      </w:r>
      <w:r w:rsidR="00623F54" w:rsidRPr="00623F54">
        <w:rPr>
          <w:color w:val="000000" w:themeColor="text1"/>
        </w:rPr>
        <w:t>9</w:t>
      </w:r>
      <w:r w:rsidR="00371823" w:rsidRPr="00623F54">
        <w:rPr>
          <w:color w:val="000000" w:themeColor="text1"/>
        </w:rPr>
        <w:t>-</w:t>
      </w:r>
      <w:r w:rsidR="00623F54" w:rsidRPr="00623F54">
        <w:rPr>
          <w:color w:val="000000" w:themeColor="text1"/>
        </w:rPr>
        <w:t>11</w:t>
      </w:r>
      <w:r w:rsidR="004D0B82" w:rsidRPr="00623F54">
        <w:rPr>
          <w:color w:val="000000" w:themeColor="text1"/>
        </w:rPr>
        <w:t>]</w:t>
      </w:r>
      <w:r w:rsidR="005F0F70" w:rsidRPr="00623F54">
        <w:rPr>
          <w:color w:val="000000" w:themeColor="text1"/>
        </w:rPr>
        <w:t>). И</w:t>
      </w:r>
      <w:r w:rsidR="001551A8" w:rsidRPr="00623F54">
        <w:rPr>
          <w:color w:val="000000" w:themeColor="text1"/>
        </w:rPr>
        <w:t xml:space="preserve">сследования </w:t>
      </w:r>
      <w:r w:rsidR="001551A8">
        <w:t>проводились</w:t>
      </w:r>
      <w:r w:rsidR="001551A8" w:rsidRPr="009D7F6E">
        <w:t xml:space="preserve"> </w:t>
      </w:r>
      <w:r w:rsidR="001551A8">
        <w:t>для</w:t>
      </w:r>
      <w:r w:rsidR="001551A8" w:rsidRPr="009D7F6E">
        <w:t xml:space="preserve"> </w:t>
      </w:r>
      <w:r w:rsidR="001551A8">
        <w:t>частиц</w:t>
      </w:r>
      <w:r w:rsidR="005F0F70">
        <w:t>, обладающих достаточно сложной формой, о</w:t>
      </w:r>
      <w:r w:rsidR="009D7F6E">
        <w:t xml:space="preserve">днако оказывается, что двойной резонанс возможен и в более простых </w:t>
      </w:r>
      <w:r w:rsidR="005F0F70">
        <w:t xml:space="preserve">металлических </w:t>
      </w:r>
      <w:r w:rsidR="009D7F6E">
        <w:t>структурах, таких как плоский слой или сфера</w:t>
      </w:r>
      <w:r w:rsidR="006F6C60">
        <w:t xml:space="preserve">, при условии, что первая гармоника находится в резонансе с поверхностным плазмоном, а вторая гармоника в резонансе с одним из </w:t>
      </w:r>
      <w:r w:rsidR="006F6C60" w:rsidRPr="009D7F6E">
        <w:t>объёмных плазмонов.</w:t>
      </w:r>
      <w:r w:rsidR="009D7F6E">
        <w:t xml:space="preserve"> </w:t>
      </w:r>
      <w:r w:rsidR="006F6C60">
        <w:t>Д</w:t>
      </w:r>
      <w:r w:rsidR="009D7F6E">
        <w:t>войные резонансы для таких структур</w:t>
      </w:r>
      <w:r w:rsidR="006F6C60">
        <w:t xml:space="preserve"> ранее</w:t>
      </w:r>
      <w:r w:rsidR="009D7F6E">
        <w:t xml:space="preserve"> </w:t>
      </w:r>
      <w:r w:rsidR="005F0F70">
        <w:t>фактически</w:t>
      </w:r>
      <w:r w:rsidR="009D7F6E">
        <w:t xml:space="preserve"> не исследовались</w:t>
      </w:r>
      <w:r w:rsidR="006F6C60">
        <w:t xml:space="preserve"> и являются предметом исследования данной работы. </w:t>
      </w:r>
    </w:p>
    <w:p w14:paraId="0D307050" w14:textId="1EA7A802" w:rsidR="00F303A3" w:rsidRDefault="009D7F6E" w:rsidP="00C1187C">
      <w:pPr>
        <w:pStyle w:val="af4"/>
      </w:pPr>
      <w:r w:rsidRPr="009A1B8C">
        <w:lastRenderedPageBreak/>
        <w:t xml:space="preserve">Работа организована следующим образом: в первой </w:t>
      </w:r>
      <w:r w:rsidR="006F6C60" w:rsidRPr="009A1B8C">
        <w:t>(</w:t>
      </w:r>
      <w:r w:rsidRPr="009A1B8C">
        <w:t xml:space="preserve">после </w:t>
      </w:r>
      <w:r w:rsidR="006F6C60" w:rsidRPr="009A1B8C">
        <w:t>В</w:t>
      </w:r>
      <w:r w:rsidRPr="009A1B8C">
        <w:t>ведения</w:t>
      </w:r>
      <w:r w:rsidR="006F6C60" w:rsidRPr="009A1B8C">
        <w:t>)</w:t>
      </w:r>
      <w:r w:rsidRPr="009A1B8C">
        <w:t xml:space="preserve"> главе </w:t>
      </w:r>
      <w:r w:rsidR="002C0D24" w:rsidRPr="009A1B8C">
        <w:t xml:space="preserve">описана постановка задачи </w:t>
      </w:r>
      <w:r w:rsidR="006F6C60" w:rsidRPr="009A1B8C">
        <w:t xml:space="preserve">о возбуждении коллективных электронных колебаний в металлической </w:t>
      </w:r>
      <w:r w:rsidR="001D3C09" w:rsidRPr="009A1B8C">
        <w:t>наночастице</w:t>
      </w:r>
      <w:r w:rsidR="006F6C60" w:rsidRPr="009A1B8C">
        <w:t xml:space="preserve"> малых размеров и сформулированы две краевые задачи, определяющие структуры колебаний на первой и второй гармонике. В заключительн</w:t>
      </w:r>
      <w:r w:rsidR="00924802">
        <w:t>ой части</w:t>
      </w:r>
      <w:r w:rsidR="006F6C60" w:rsidRPr="009A1B8C">
        <w:t xml:space="preserve"> первой главы получено выражение для средней за период колебаний мощности потерь в наночастице.</w:t>
      </w:r>
      <w:r w:rsidR="002C0D24" w:rsidRPr="009A1B8C">
        <w:t xml:space="preserve"> </w:t>
      </w:r>
      <w:r w:rsidR="006F6C60" w:rsidRPr="009A1B8C">
        <w:t>В</w:t>
      </w:r>
      <w:r w:rsidR="002C0D24" w:rsidRPr="009A1B8C">
        <w:t xml:space="preserve">о второй </w:t>
      </w:r>
      <w:r w:rsidR="006F6C60" w:rsidRPr="009A1B8C">
        <w:t xml:space="preserve">и третьей главах полученные в первой главе результаты используются для расчета частотных зависимостей мощности потерь в плоском </w:t>
      </w:r>
      <w:r w:rsidR="001D3C09" w:rsidRPr="009A1B8C">
        <w:t>металлическом</w:t>
      </w:r>
      <w:r w:rsidR="006F6C60" w:rsidRPr="009A1B8C">
        <w:t xml:space="preserve"> слое и металлическом шаре.</w:t>
      </w:r>
      <w:r w:rsidR="002C0D24" w:rsidRPr="009A1B8C">
        <w:t xml:space="preserve"> В </w:t>
      </w:r>
      <w:r w:rsidR="00371823" w:rsidRPr="009A1B8C">
        <w:t>З</w:t>
      </w:r>
      <w:r w:rsidR="002C0D24" w:rsidRPr="009A1B8C">
        <w:t>аключении сформулированы основные результаты работы.</w:t>
      </w:r>
    </w:p>
    <w:p w14:paraId="4B54141D" w14:textId="09043F27" w:rsidR="005C0E9D" w:rsidRDefault="005C0E9D" w:rsidP="00855F98">
      <w:pPr>
        <w:rPr>
          <w:rFonts w:cs="Times New Roman"/>
          <w:bCs/>
          <w:szCs w:val="28"/>
        </w:rPr>
      </w:pPr>
      <w:r>
        <w:rPr>
          <w:rFonts w:cs="Times New Roman"/>
          <w:bCs/>
          <w:szCs w:val="28"/>
        </w:rPr>
        <w:br w:type="page"/>
      </w:r>
    </w:p>
    <w:p w14:paraId="1F14C472" w14:textId="711AD637" w:rsidR="00610E09" w:rsidRPr="00C255C7" w:rsidRDefault="00476893" w:rsidP="00476893">
      <w:pPr>
        <w:pStyle w:val="1"/>
      </w:pPr>
      <w:bookmarkStart w:id="5" w:name="_Toc167883415"/>
      <w:bookmarkStart w:id="6" w:name="_Toc168757333"/>
      <w:r w:rsidRPr="00C255C7">
        <w:lastRenderedPageBreak/>
        <w:t>1. </w:t>
      </w:r>
      <w:r w:rsidR="00610E09" w:rsidRPr="00C255C7">
        <w:t>Постановка задачи</w:t>
      </w:r>
      <w:bookmarkEnd w:id="5"/>
      <w:bookmarkEnd w:id="6"/>
    </w:p>
    <w:p w14:paraId="495A4B5C" w14:textId="797F6001" w:rsidR="003C541A" w:rsidRPr="00C255C7" w:rsidRDefault="00EF09B0" w:rsidP="00C1187C">
      <w:pPr>
        <w:pStyle w:val="af4"/>
      </w:pPr>
      <w:r w:rsidRPr="00C255C7">
        <w:t>В качестве первого шага проводимого исследования двойных плазмонных резонансов в металлических наночастицах</w:t>
      </w:r>
      <w:r w:rsidR="00D50C24" w:rsidRPr="00C255C7">
        <w:t>,</w:t>
      </w:r>
      <w:r w:rsidRPr="00C255C7">
        <w:t xml:space="preserve"> получим в рамках метода последовательных приближений уравнения, описывающие коллективные электронные колебания на основной и удвоенной гармонике поля. Для описания движения электронов проводимости в частице будем использовать гидродинамичекий подход. Также будем предполагать, что для описания основной и удвоенной гармоник колебаний примен</w:t>
      </w:r>
      <w:r w:rsidR="003C541A" w:rsidRPr="00C255C7">
        <w:t>имо</w:t>
      </w:r>
      <w:r w:rsidRPr="00C255C7">
        <w:t xml:space="preserve"> квазистатичек</w:t>
      </w:r>
      <w:r w:rsidR="003C541A" w:rsidRPr="00C255C7">
        <w:t>ое</w:t>
      </w:r>
      <w:r w:rsidRPr="00C255C7">
        <w:t xml:space="preserve"> п</w:t>
      </w:r>
      <w:r w:rsidR="003C541A" w:rsidRPr="00C255C7">
        <w:t>риближение</w:t>
      </w:r>
      <w:r w:rsidR="00610E09" w:rsidRPr="00C255C7">
        <w:t>.</w:t>
      </w:r>
      <w:r w:rsidRPr="00C255C7">
        <w:t xml:space="preserve"> Используемые здесь приближения применимы, когда размеры частицы велики по сравнению с характерным масштабом нелокальности поляризуемости вырожденной плазмы металла, но малы по сравнению с длиной волны поля второй гармоники.</w:t>
      </w:r>
      <w:r w:rsidR="00663C64" w:rsidRPr="00C255C7">
        <w:t xml:space="preserve"> В дополнение к этому далее предполагается, что в отсутствие внешнего поля электроны, как и ионы, распределены равномерно по объему частицы</w:t>
      </w:r>
      <w:r w:rsidR="003C541A" w:rsidRPr="00C255C7">
        <w:t xml:space="preserve"> с плотностью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63C64" w:rsidRPr="00C255C7">
        <w:t>. Фактически используемая нами модель не учитывает размытия профиля электронной плотности близ границы металла. Однако поскольку ранее двойные плазмонные резонансы, которым посвящена данная работа, фактически не исследовались, такое упрощение модели представляется оправданным.</w:t>
      </w:r>
      <w:r w:rsidR="00F536DC" w:rsidRPr="00C255C7">
        <w:t xml:space="preserve"> </w:t>
      </w:r>
    </w:p>
    <w:p w14:paraId="24CADE05" w14:textId="33E91E0B" w:rsidR="00F536DC" w:rsidRPr="00C255C7" w:rsidRDefault="00EF09B0" w:rsidP="00C1187C">
      <w:pPr>
        <w:pStyle w:val="af4"/>
      </w:pPr>
      <w:r w:rsidRPr="00C255C7">
        <w:t>Рассмотрим металлическую наночастицу произвольной формы</w:t>
      </w:r>
      <w:r w:rsidR="00663C64" w:rsidRPr="00C255C7">
        <w:t>,</w:t>
      </w:r>
      <w:r w:rsidRPr="00C255C7">
        <w:t xml:space="preserve"> </w:t>
      </w:r>
      <w:r w:rsidR="00EE6B0F" w:rsidRPr="00C255C7">
        <w:t>помещенную в заданное</w:t>
      </w:r>
      <w:r w:rsidR="00987ECA" w:rsidRPr="00C255C7">
        <w:t xml:space="preserve"> однородное</w:t>
      </w:r>
      <w:r w:rsidR="00EE6B0F" w:rsidRPr="00C255C7">
        <w:t xml:space="preserve"> внешне поле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DB7CA1" w:rsidRPr="00C255C7">
        <w:rPr>
          <w:rFonts w:eastAsiaTheme="minorEastAsia"/>
        </w:rPr>
        <w:t xml:space="preserve">, и находящуюся в среде с диэлектрической проницаемостью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d</m:t>
            </m:r>
          </m:sub>
        </m:sSub>
      </m:oMath>
      <w:r w:rsidR="00987ECA" w:rsidRPr="00C255C7">
        <w:rPr>
          <w:rFonts w:eastAsiaTheme="minorEastAsia"/>
        </w:rPr>
        <w:t>.</w:t>
      </w:r>
      <w:r w:rsidR="00175C7C" w:rsidRPr="00C255C7">
        <w:rPr>
          <w:rFonts w:eastAsiaTheme="minorEastAsia"/>
        </w:rPr>
        <w:t xml:space="preserve"> Будем считать, что внешнее поле</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0</m:t>
            </m:r>
          </m:sub>
        </m:sSub>
      </m:oMath>
      <w:r w:rsidR="00175C7C" w:rsidRPr="00C255C7">
        <w:rPr>
          <w:rFonts w:eastAsiaTheme="minorEastAsia"/>
        </w:rPr>
        <w:t xml:space="preserve"> меняется на частоте </w:t>
      </w:r>
      <m:oMath>
        <m:r>
          <w:rPr>
            <w:rFonts w:ascii="Cambria Math" w:eastAsiaTheme="minorEastAsia" w:hAnsi="Cambria Math"/>
          </w:rPr>
          <m:t>ω</m:t>
        </m:r>
      </m:oMath>
      <w:r w:rsidR="00175C7C" w:rsidRPr="00C255C7">
        <w:rPr>
          <w:rFonts w:eastAsiaTheme="minorEastAsia"/>
        </w:rPr>
        <w:t xml:space="preserve">. </w:t>
      </w:r>
      <w:r w:rsidR="00175C7C" w:rsidRPr="00C255C7">
        <w:t>З</w:t>
      </w:r>
      <w:r w:rsidR="00F536DC" w:rsidRPr="00C255C7">
        <w:t xml:space="preserve">апишем уравнения гидродинамики </w:t>
      </w:r>
      <w:r w:rsidR="00EE6B0F" w:rsidRPr="00C255C7">
        <w:t xml:space="preserve">(уравнение непрерывности и уравнение Эйлера) </w:t>
      </w:r>
      <w:r w:rsidR="00F536DC" w:rsidRPr="00C255C7">
        <w:t xml:space="preserve">для электронов </w:t>
      </w:r>
      <w:r w:rsidRPr="00C255C7">
        <w:t xml:space="preserve">в вырожденной </w:t>
      </w:r>
      <w:r w:rsidR="00EE6B0F" w:rsidRPr="00C255C7">
        <w:t>плазме металла</w:t>
      </w:r>
      <w:r w:rsidR="009314B2" w:rsidRPr="00C255C7">
        <w:t xml:space="preserve">. </w:t>
      </w:r>
    </w:p>
    <w:p w14:paraId="7DC73084" w14:textId="77777777" w:rsidR="00572315" w:rsidRPr="00C255C7" w:rsidRDefault="00D44952" w:rsidP="00924802">
      <w:pPr>
        <w:rPr>
          <w:rFonts w:eastAsiaTheme="minorEastAsia"/>
        </w:rPr>
      </w:pPr>
      <m:oMathPara>
        <m:oMathParaPr>
          <m:jc m:val="center"/>
        </m:oMathParaPr>
        <m:oMath>
          <m:eqArr>
            <m:eqArrPr>
              <m:maxDist m:val="1"/>
              <m:ctrlPr>
                <w:rPr>
                  <w:rFonts w:ascii="Cambria Math" w:hAnsi="Cambria Math"/>
                  <w:lang w:val="en-US"/>
                </w:rPr>
              </m:ctrlPr>
            </m:eqArrPr>
            <m:e>
              <m:f>
                <m:fPr>
                  <m:ctrlPr>
                    <w:rPr>
                      <w:rFonts w:ascii="Cambria Math" w:hAnsi="Cambria Math"/>
                    </w:rPr>
                  </m:ctrlPr>
                </m:fPr>
                <m:num>
                  <m:r>
                    <w:rPr>
                      <w:rFonts w:ascii="Cambria Math" w:hAnsi="Cambria Math"/>
                    </w:rPr>
                    <m:t>∂N</m:t>
                  </m:r>
                </m:num>
                <m:den>
                  <m:r>
                    <w:rPr>
                      <w:rFonts w:ascii="Cambria Math" w:hAnsi="Cambria Math"/>
                    </w:rPr>
                    <m:t>∂t</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div</m:t>
                  </m:r>
                </m:fName>
                <m:e>
                  <m:r>
                    <w:rPr>
                      <w:rFonts w:ascii="Cambria Math" w:hAnsi="Cambria Math"/>
                    </w:rPr>
                    <m:t>N</m:t>
                  </m:r>
                  <m:acc>
                    <m:accPr>
                      <m:chr m:val="⃗"/>
                      <m:ctrlPr>
                        <w:rPr>
                          <w:rFonts w:ascii="Cambria Math" w:hAnsi="Cambria Math"/>
                        </w:rPr>
                      </m:ctrlPr>
                    </m:accPr>
                    <m:e>
                      <m:r>
                        <w:rPr>
                          <w:rFonts w:ascii="Cambria Math" w:hAnsi="Cambria Math"/>
                        </w:rPr>
                        <m:t>v</m:t>
                      </m:r>
                    </m:e>
                  </m:acc>
                </m:e>
              </m:func>
              <m:r>
                <m:rPr>
                  <m:sty m:val="p"/>
                </m:rPr>
                <w:rPr>
                  <w:rFonts w:ascii="Cambria Math" w:hAnsi="Cambria Math"/>
                </w:rPr>
                <m:t>=0, #</m:t>
              </m:r>
              <m:d>
                <m:dPr>
                  <m:ctrlPr>
                    <w:rPr>
                      <w:rFonts w:ascii="Cambria Math" w:hAnsi="Cambria Math"/>
                      <w:lang w:val="en-US"/>
                    </w:rPr>
                  </m:ctrlPr>
                </m:dPr>
                <m:e>
                  <m:r>
                    <m:rPr>
                      <m:sty m:val="p"/>
                    </m:rPr>
                    <w:rPr>
                      <w:rFonts w:ascii="Cambria Math" w:hAnsi="Cambria Math"/>
                      <w:lang w:val="en-US"/>
                    </w:rPr>
                    <m:t>1.1</m:t>
                  </m:r>
                </m:e>
              </m:d>
              <m:ctrlPr>
                <w:rPr>
                  <w:rFonts w:ascii="Cambria Math" w:hAnsi="Cambria Math"/>
                </w:rPr>
              </m:ctrlPr>
            </m:e>
          </m:eqArr>
        </m:oMath>
      </m:oMathPara>
    </w:p>
    <w:p w14:paraId="1723BC89" w14:textId="51049E9A" w:rsidR="00FD3034" w:rsidRPr="00C255C7" w:rsidRDefault="00D44952" w:rsidP="00924802">
      <m:oMathPara>
        <m:oMath>
          <m:eqArr>
            <m:eqArrPr>
              <m:maxDist m:val="1"/>
              <m:ctrlPr>
                <w:rPr>
                  <w:rFonts w:ascii="Cambria Math" w:hAnsi="Cambria Math"/>
                  <w:lang w:val="en-US"/>
                </w:rPr>
              </m:ctrlPr>
            </m:eqArr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v</m:t>
                      </m:r>
                    </m:e>
                  </m:acc>
                </m:num>
                <m:den>
                  <m:r>
                    <w:rPr>
                      <w:rFonts w:ascii="Cambria Math" w:hAnsi="Cambria Math"/>
                    </w:rPr>
                    <m:t>∂t</m:t>
                  </m:r>
                </m:den>
              </m:f>
              <m:r>
                <m:rPr>
                  <m:sty m:val="p"/>
                </m:rPr>
                <w:rPr>
                  <w:rFonts w:ascii="Cambria Math" w:hAnsi="Cambria Math"/>
                </w:rPr>
                <m:t>+</m:t>
              </m:r>
              <m:r>
                <w:rPr>
                  <w:rFonts w:ascii="Cambria Math" w:hAnsi="Cambria Math"/>
                </w:rPr>
                <m:t>ν</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v</m:t>
                      </m:r>
                    </m:e>
                  </m:acc>
                  <m:r>
                    <w:rPr>
                      <w:rFonts w:ascii="Cambria Math" w:hAnsi="Cambria Math"/>
                    </w:rPr>
                    <m:t>∇</m:t>
                  </m:r>
                </m:e>
              </m:d>
              <w:bookmarkStart w:id="7" w:name="_Hlk166510887"/>
              <m:acc>
                <m:accPr>
                  <m:chr m:val="⃗"/>
                  <m:ctrlPr>
                    <w:rPr>
                      <w:rFonts w:ascii="Cambria Math" w:hAnsi="Cambria Math"/>
                    </w:rPr>
                  </m:ctrlPr>
                </m:accPr>
                <m:e>
                  <m:r>
                    <w:rPr>
                      <w:rFonts w:ascii="Cambria Math" w:hAnsi="Cambria Math"/>
                    </w:rPr>
                    <m:t>v</m:t>
                  </m:r>
                </m:e>
              </m:acc>
              <w:bookmarkEnd w:id="7"/>
              <m:r>
                <m:rPr>
                  <m:sty m:val="p"/>
                </m:rPr>
                <w:rPr>
                  <w:rFonts w:ascii="Cambria Math" w:hAnsi="Cambria Math"/>
                </w:rPr>
                <m:t>=</m:t>
              </m:r>
              <m:f>
                <m:fPr>
                  <m:ctrlPr>
                    <w:rPr>
                      <w:rFonts w:ascii="Cambria Math" w:hAnsi="Cambria Math"/>
                    </w:rPr>
                  </m:ctrlPr>
                </m:fPr>
                <m:num>
                  <m:r>
                    <m:rPr>
                      <m:sty m:val="p"/>
                    </m:rPr>
                    <w:rPr>
                      <w:rFonts w:ascii="Cambria Math" w:hAnsi="Cambria Math"/>
                    </w:rPr>
                    <m:t>ⅇ</m:t>
                  </m:r>
                </m:num>
                <m:den>
                  <m:r>
                    <w:rPr>
                      <w:rFonts w:ascii="Cambria Math" w:hAnsi="Cambria Math"/>
                    </w:rPr>
                    <m:t>m</m:t>
                  </m:r>
                </m:den>
              </m:f>
              <m:acc>
                <m:accPr>
                  <m:chr m:val="⃗"/>
                  <m:ctrlPr>
                    <w:rPr>
                      <w:rFonts w:ascii="Cambria Math" w:hAnsi="Cambria Math"/>
                    </w:rPr>
                  </m:ctrlPr>
                </m:accPr>
                <m:e>
                  <m:r>
                    <w:rPr>
                      <w:rFonts w:ascii="Cambria Math" w:hAnsi="Cambria Math"/>
                    </w:rPr>
                    <m:t>E</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mN</m:t>
                  </m:r>
                </m:den>
              </m:f>
              <m:r>
                <w:rPr>
                  <w:rFonts w:ascii="Cambria Math" w:hAnsi="Cambria Math"/>
                </w:rPr>
                <m:t>∇p</m:t>
              </m:r>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1.2</m:t>
                  </m:r>
                </m:e>
              </m:d>
              <m:ctrlPr>
                <w:rPr>
                  <w:rFonts w:ascii="Cambria Math" w:hAnsi="Cambria Math"/>
                </w:rPr>
              </m:ctrlPr>
            </m:e>
          </m:eqArr>
        </m:oMath>
      </m:oMathPara>
    </w:p>
    <w:p w14:paraId="2859C1AA" w14:textId="7E5032C0" w:rsidR="00966E03" w:rsidRPr="00C255C7" w:rsidRDefault="00F872F5" w:rsidP="00924802">
      <w:r w:rsidRPr="00C255C7">
        <w:lastRenderedPageBreak/>
        <w:t xml:space="preserve">В уравнении (1.1) </w:t>
      </w:r>
      <m:oMath>
        <m:acc>
          <m:accPr>
            <m:chr m:val="⃗"/>
            <m:ctrlPr>
              <w:rPr>
                <w:rFonts w:ascii="Cambria Math" w:hAnsi="Cambria Math"/>
                <w:i/>
              </w:rPr>
            </m:ctrlPr>
          </m:accPr>
          <m:e>
            <m:r>
              <w:rPr>
                <w:rFonts w:ascii="Cambria Math" w:hAnsi="Cambria Math"/>
              </w:rPr>
              <m:t>v</m:t>
            </m:r>
          </m:e>
        </m:acc>
      </m:oMath>
      <w:r w:rsidRPr="00C255C7">
        <w:t xml:space="preserve"> </w:t>
      </w:r>
      <w:r w:rsidR="00AA523D" w:rsidRPr="00C255C7">
        <w:t>–</w:t>
      </w:r>
      <w:r w:rsidRPr="00C255C7">
        <w:t xml:space="preserve"> скорость электронов, </w:t>
      </w:r>
      <m:oMath>
        <m:r>
          <w:rPr>
            <w:rFonts w:ascii="Cambria Math" w:hAnsi="Cambria Math"/>
          </w:rPr>
          <m:t xml:space="preserve">N </m:t>
        </m:r>
      </m:oMath>
      <w:r w:rsidR="00AA523D" w:rsidRPr="00C255C7">
        <w:t>–</w:t>
      </w:r>
      <w:r w:rsidRPr="00C255C7">
        <w:t xml:space="preserve"> возмущённая концентрация электронов, </w:t>
      </w:r>
      <m:oMath>
        <m:r>
          <w:rPr>
            <w:rFonts w:ascii="Cambria Math" w:hAnsi="Cambria Math"/>
          </w:rPr>
          <m:t>ⅇ</m:t>
        </m:r>
      </m:oMath>
      <w:r w:rsidR="000A0103" w:rsidRPr="00C255C7">
        <w:t xml:space="preserve"> и</w:t>
      </w:r>
      <w:r w:rsidR="003C541A" w:rsidRPr="00C255C7">
        <w:t xml:space="preserve"> </w:t>
      </w:r>
      <w:r w:rsidR="0053741B" w:rsidRPr="00C255C7">
        <w:rPr>
          <w:i/>
          <w:lang w:val="en-US"/>
        </w:rPr>
        <w:t>m</w:t>
      </w:r>
      <w:r w:rsidR="0053741B" w:rsidRPr="00C255C7">
        <w:rPr>
          <w:i/>
        </w:rPr>
        <w:t xml:space="preserve"> </w:t>
      </w:r>
      <w:bookmarkStart w:id="8" w:name="_Hlk164809570"/>
      <w:r w:rsidR="0053741B" w:rsidRPr="00C255C7">
        <w:t xml:space="preserve">– </w:t>
      </w:r>
      <w:bookmarkEnd w:id="8"/>
      <w:r w:rsidR="000A0103" w:rsidRPr="00C255C7">
        <w:t xml:space="preserve">заряд и </w:t>
      </w:r>
      <w:r w:rsidR="0053741B" w:rsidRPr="00C255C7">
        <w:t>масса электрона</w:t>
      </w:r>
      <w:r w:rsidR="0049734C" w:rsidRPr="00C255C7">
        <w:t>,</w:t>
      </w:r>
      <w:r w:rsidRPr="00C255C7">
        <w:t xml:space="preserve"> </w:t>
      </w:r>
      <m:oMath>
        <m:r>
          <w:rPr>
            <w:rFonts w:ascii="Cambria Math" w:hAnsi="Cambria Math"/>
          </w:rPr>
          <m:t xml:space="preserve">ν </m:t>
        </m:r>
      </m:oMath>
      <w:r w:rsidRPr="00C255C7">
        <w:t>– эффективная частота соударений электронов.</w:t>
      </w:r>
      <w:r w:rsidR="006C66CD" w:rsidRPr="00C255C7">
        <w:t xml:space="preserve"> </w:t>
      </w:r>
      <w:r w:rsidRPr="00C255C7">
        <w:rPr>
          <w:rFonts w:eastAsiaTheme="minorEastAsia"/>
          <w:color w:val="000000"/>
        </w:rPr>
        <w:t>Давление</w:t>
      </w:r>
      <w:r w:rsidR="00E87CB9" w:rsidRPr="00C255C7">
        <w:rPr>
          <w:rFonts w:eastAsiaTheme="minorEastAsia"/>
          <w:color w:val="000000"/>
        </w:rPr>
        <w:t xml:space="preserve"> </w:t>
      </w:r>
      <w:r w:rsidRPr="00C255C7">
        <w:rPr>
          <w:rFonts w:eastAsiaTheme="minorEastAsia"/>
          <w:color w:val="000000"/>
        </w:rPr>
        <w:t xml:space="preserve">вырожденного электронного газа </w:t>
      </w:r>
      <m:oMath>
        <m:r>
          <w:rPr>
            <w:rFonts w:ascii="Cambria Math" w:eastAsiaTheme="minorEastAsia" w:hAnsi="Cambria Math"/>
            <w:color w:val="000000"/>
          </w:rPr>
          <m:t>p</m:t>
        </m:r>
      </m:oMath>
      <w:r w:rsidR="00E87CB9" w:rsidRPr="00C255C7">
        <w:rPr>
          <w:rFonts w:eastAsiaTheme="minorEastAsia"/>
          <w:color w:val="000000"/>
        </w:rPr>
        <w:t xml:space="preserve">, связанно в случае быстрых осцилляторных процессов с плотностью плазмы уравнением адиабаты </w:t>
      </w:r>
      <m:oMath>
        <m:r>
          <w:rPr>
            <w:rFonts w:ascii="Cambria Math" w:eastAsiaTheme="minorEastAsia" w:hAnsi="Cambria Math"/>
            <w:color w:val="000000"/>
          </w:rPr>
          <m:t>p=</m:t>
        </m:r>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0</m:t>
            </m:r>
          </m:sub>
        </m:sSub>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r>
                  <w:rPr>
                    <w:rFonts w:ascii="Cambria Math" w:eastAsiaTheme="minorEastAsia" w:hAnsi="Cambria Math"/>
                    <w:color w:val="000000"/>
                    <w:lang w:val="en-US"/>
                  </w:rPr>
                  <m:t>N</m:t>
                </m:r>
                <m:r>
                  <w:rPr>
                    <w:rFonts w:ascii="Cambria Math" w:eastAsiaTheme="minorEastAsia" w:hAnsi="Cambria Math"/>
                    <w:color w:val="000000"/>
                  </w:rPr>
                  <m:t>/</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rPr>
                      <m:t>0</m:t>
                    </m:r>
                  </m:sub>
                </m:sSub>
              </m:e>
            </m:d>
          </m:e>
          <m:sup>
            <m:r>
              <w:rPr>
                <w:rFonts w:ascii="Cambria Math" w:eastAsiaTheme="minorEastAsia" w:hAnsi="Cambria Math"/>
                <w:color w:val="000000"/>
              </w:rPr>
              <m:t>γ</m:t>
            </m:r>
          </m:sup>
        </m:sSup>
      </m:oMath>
      <w:r w:rsidR="00E87CB9" w:rsidRPr="00C255C7">
        <w:rPr>
          <w:rFonts w:eastAsiaTheme="minorEastAsia"/>
          <w:color w:val="000000"/>
        </w:rPr>
        <w:t xml:space="preserve">, с показателем </w:t>
      </w:r>
      <m:oMath>
        <m:r>
          <w:rPr>
            <w:rFonts w:ascii="Cambria Math" w:eastAsiaTheme="minorEastAsia" w:hAnsi="Cambria Math"/>
            <w:color w:val="000000"/>
            <w:lang w:val="en-US"/>
          </w:rPr>
          <m:t>γ</m:t>
        </m:r>
        <m:r>
          <w:rPr>
            <w:rFonts w:ascii="Cambria Math" w:eastAsiaTheme="minorEastAsia" w:hAnsi="Cambria Math"/>
            <w:color w:val="000000"/>
          </w:rPr>
          <m:t>=3</m:t>
        </m:r>
      </m:oMath>
      <w:r w:rsidR="00E87CB9" w:rsidRPr="00C255C7">
        <w:rPr>
          <w:rFonts w:eastAsiaTheme="minorEastAsia"/>
          <w:color w:val="000000"/>
        </w:rPr>
        <w:t xml:space="preserve"> [</w:t>
      </w:r>
      <w:r w:rsidR="00DE00AF" w:rsidRPr="00C255C7">
        <w:rPr>
          <w:rFonts w:eastAsiaTheme="minorEastAsia"/>
          <w:color w:val="000000"/>
        </w:rPr>
        <w:t>1</w:t>
      </w:r>
      <w:r w:rsidR="00623F54" w:rsidRPr="00C255C7">
        <w:rPr>
          <w:rFonts w:eastAsiaTheme="minorEastAsia"/>
          <w:color w:val="000000"/>
        </w:rPr>
        <w:t>2</w:t>
      </w:r>
      <w:r w:rsidR="00E87CB9" w:rsidRPr="00C255C7">
        <w:rPr>
          <w:rFonts w:eastAsiaTheme="minorEastAsia"/>
          <w:color w:val="000000"/>
        </w:rPr>
        <w:t xml:space="preserve">], где </w:t>
      </w:r>
      <w:r w:rsidR="005753F2">
        <w:rPr>
          <w:rFonts w:eastAsiaTheme="minorEastAsia"/>
          <w:color w:val="000000"/>
        </w:rPr>
        <w:br/>
      </w: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p</m:t>
            </m:r>
          </m:e>
          <m:sub>
            <m:r>
              <w:rPr>
                <w:rFonts w:ascii="Cambria Math" w:eastAsiaTheme="minorEastAsia" w:hAnsi="Cambria Math"/>
                <w:color w:val="000000"/>
              </w:rPr>
              <m:t>0</m:t>
            </m:r>
          </m:sub>
        </m:sSub>
        <m:r>
          <w:rPr>
            <w:rFonts w:ascii="Cambria Math" w:eastAsiaTheme="minorEastAsia" w:hAnsi="Cambria Math"/>
            <w:color w:val="000000"/>
          </w:rPr>
          <m:t>=</m:t>
        </m:r>
        <m:r>
          <w:rPr>
            <w:rFonts w:ascii="Cambria Math" w:eastAsiaTheme="minorEastAsia" w:hAnsi="Cambria Math"/>
            <w:color w:val="000000"/>
            <w:lang w:val="en-US"/>
          </w:rPr>
          <m:t>m</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v</m:t>
            </m:r>
          </m:e>
          <m:sub>
            <m:r>
              <w:rPr>
                <w:rFonts w:ascii="Cambria Math" w:eastAsiaTheme="minorEastAsia" w:hAnsi="Cambria Math"/>
                <w:color w:val="000000"/>
                <w:lang w:val="en-US"/>
              </w:rPr>
              <m:t>f</m:t>
            </m:r>
          </m:sub>
          <m:sup>
            <m:r>
              <w:rPr>
                <w:rFonts w:ascii="Cambria Math" w:eastAsiaTheme="minorEastAsia" w:hAnsi="Cambria Math"/>
                <w:color w:val="000000"/>
              </w:rPr>
              <m:t>2</m:t>
            </m:r>
          </m:sup>
        </m:sSubSup>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rPr>
              <m:t>0</m:t>
            </m:r>
          </m:sub>
        </m:sSub>
        <m:r>
          <w:rPr>
            <w:rFonts w:ascii="Cambria Math" w:eastAsiaTheme="minorEastAsia" w:hAnsi="Cambria Math"/>
            <w:color w:val="000000"/>
          </w:rPr>
          <m:t>/5</m:t>
        </m:r>
      </m:oMath>
      <w:r w:rsidR="00E87CB9" w:rsidRPr="00C255C7">
        <w:rPr>
          <w:rFonts w:eastAsiaTheme="minorEastAsia"/>
          <w:color w:val="000000"/>
        </w:rPr>
        <w:t xml:space="preserve"> </w:t>
      </w:r>
      <w:r w:rsidR="005753F2">
        <w:rPr>
          <w:rFonts w:eastAsiaTheme="minorEastAsia"/>
          <w:color w:val="000000"/>
        </w:rPr>
        <w:t>–</w:t>
      </w:r>
      <w:r w:rsidR="00E87CB9" w:rsidRPr="00C255C7">
        <w:rPr>
          <w:rFonts w:eastAsiaTheme="minorEastAsia"/>
          <w:color w:val="000000"/>
        </w:rPr>
        <w:t xml:space="preserve"> </w:t>
      </w:r>
      <w:r w:rsidR="00E87CB9" w:rsidRPr="00C255C7">
        <w:t xml:space="preserve">давление в однородном вырожденном электронном газе с плотностью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87CB9" w:rsidRPr="00C255C7">
        <w:t>,</w:t>
      </w:r>
      <w:r w:rsidR="005753F2">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v</m:t>
            </m:r>
          </m:e>
          <m:sub>
            <m:r>
              <w:rPr>
                <w:rFonts w:ascii="Cambria Math" w:eastAsiaTheme="minorEastAsia" w:hAnsi="Cambria Math"/>
                <w:color w:val="000000"/>
              </w:rPr>
              <m:t>F</m:t>
            </m:r>
          </m:sub>
        </m:sSub>
        <m:r>
          <w:rPr>
            <w:rFonts w:ascii="Cambria Math" w:eastAsiaTheme="minorEastAsia" w:hAnsi="Cambria Math"/>
            <w:color w:val="000000"/>
          </w:rPr>
          <m:t>=ℏ</m:t>
        </m:r>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r>
                  <w:rPr>
                    <w:rFonts w:ascii="Cambria Math" w:eastAsiaTheme="minorEastAsia" w:hAnsi="Cambria Math"/>
                    <w:color w:val="000000"/>
                  </w:rPr>
                  <m:t>3</m:t>
                </m:r>
                <m:sSup>
                  <m:sSupPr>
                    <m:ctrlPr>
                      <w:rPr>
                        <w:rFonts w:ascii="Cambria Math" w:eastAsiaTheme="minorEastAsia" w:hAnsi="Cambria Math"/>
                        <w:i/>
                        <w:color w:val="000000"/>
                      </w:rPr>
                    </m:ctrlPr>
                  </m:sSupPr>
                  <m:e>
                    <m:r>
                      <w:rPr>
                        <w:rFonts w:ascii="Cambria Math" w:eastAsiaTheme="minorEastAsia" w:hAnsi="Cambria Math"/>
                        <w:color w:val="000000"/>
                      </w:rPr>
                      <m:t>π</m:t>
                    </m:r>
                  </m:e>
                  <m:sup>
                    <m:r>
                      <w:rPr>
                        <w:rFonts w:ascii="Cambria Math" w:eastAsiaTheme="minorEastAsia" w:hAnsi="Cambria Math"/>
                        <w:color w:val="000000"/>
                      </w:rPr>
                      <m:t>2</m:t>
                    </m:r>
                  </m:sup>
                </m:sSup>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e>
            </m:d>
          </m:e>
          <m:sup>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3</m:t>
                </m:r>
              </m:den>
            </m:f>
          </m:sup>
        </m:sSup>
        <m:r>
          <w:rPr>
            <w:rFonts w:ascii="Cambria Math" w:eastAsiaTheme="minorEastAsia" w:hAnsi="Cambria Math"/>
            <w:color w:val="000000"/>
          </w:rPr>
          <m:t>/m</m:t>
        </m:r>
      </m:oMath>
      <w:r w:rsidR="005753F2">
        <w:rPr>
          <w:rFonts w:eastAsiaTheme="minorEastAsia"/>
          <w:color w:val="000000"/>
        </w:rPr>
        <w:t xml:space="preserve"> –</w:t>
      </w:r>
      <w:r w:rsidR="00E87CB9" w:rsidRPr="00C255C7">
        <w:rPr>
          <w:rFonts w:eastAsiaTheme="minorEastAsia"/>
          <w:color w:val="000000"/>
        </w:rPr>
        <w:t xml:space="preserve"> скорость Ферми.</w:t>
      </w:r>
      <w:r w:rsidRPr="00C255C7">
        <w:rPr>
          <w:rFonts w:eastAsiaTheme="minorEastAsia"/>
          <w:color w:val="000000"/>
        </w:rPr>
        <w:t xml:space="preserve"> Напряженность электрического поля </w:t>
      </w:r>
      <m:oMath>
        <m:acc>
          <m:accPr>
            <m:chr m:val="⃗"/>
            <m:ctrlPr>
              <w:rPr>
                <w:rFonts w:ascii="Cambria Math" w:eastAsiaTheme="minorEastAsia" w:hAnsi="Cambria Math"/>
                <w:i/>
                <w:color w:val="000000"/>
              </w:rPr>
            </m:ctrlPr>
          </m:accPr>
          <m:e>
            <m:r>
              <w:rPr>
                <w:rFonts w:ascii="Cambria Math" w:eastAsiaTheme="minorEastAsia" w:hAnsi="Cambria Math"/>
                <w:color w:val="000000"/>
              </w:rPr>
              <m:t>E</m:t>
            </m:r>
          </m:e>
        </m:acc>
        <m:r>
          <w:rPr>
            <w:rFonts w:ascii="Cambria Math" w:eastAsiaTheme="minorEastAsia" w:hAnsi="Cambria Math"/>
            <w:color w:val="000000"/>
          </w:rPr>
          <m:t>=</m:t>
        </m:r>
        <m:acc>
          <m:accPr>
            <m:chr m:val="⃗"/>
            <m:ctrlPr>
              <w:rPr>
                <w:rFonts w:ascii="Cambria Math" w:eastAsiaTheme="minorEastAsia" w:hAnsi="Cambria Math"/>
                <w:i/>
                <w:color w:val="000000"/>
              </w:rPr>
            </m:ctrlPr>
          </m:accPr>
          <m:e>
            <m:r>
              <w:rPr>
                <w:rFonts w:ascii="Cambria Math" w:eastAsiaTheme="minorEastAsia" w:hAnsi="Cambria Math"/>
                <w:color w:val="000000"/>
              </w:rPr>
              <m:t>E</m:t>
            </m:r>
          </m:e>
        </m:acc>
        <m:r>
          <w:rPr>
            <w:rFonts w:ascii="Cambria Math" w:eastAsiaTheme="minorEastAsia" w:hAnsi="Cambria Math"/>
            <w:color w:val="000000"/>
          </w:rPr>
          <m:t>(</m:t>
        </m:r>
        <m:acc>
          <m:accPr>
            <m:chr m:val="⃗"/>
            <m:ctrlPr>
              <w:rPr>
                <w:rFonts w:ascii="Cambria Math" w:eastAsiaTheme="minorEastAsia" w:hAnsi="Cambria Math"/>
                <w:i/>
                <w:color w:val="000000"/>
              </w:rPr>
            </m:ctrlPr>
          </m:accPr>
          <m:e>
            <m:r>
              <w:rPr>
                <w:rFonts w:ascii="Cambria Math" w:eastAsiaTheme="minorEastAsia" w:hAnsi="Cambria Math"/>
                <w:color w:val="000000"/>
              </w:rPr>
              <m:t>r</m:t>
            </m:r>
          </m:e>
        </m:acc>
        <m:r>
          <w:rPr>
            <w:rFonts w:ascii="Cambria Math" w:eastAsiaTheme="minorEastAsia" w:hAnsi="Cambria Math"/>
            <w:color w:val="000000"/>
          </w:rPr>
          <m:t>,t)</m:t>
        </m:r>
      </m:oMath>
      <w:r w:rsidRPr="00C255C7">
        <w:rPr>
          <w:rFonts w:eastAsiaTheme="minorEastAsia"/>
          <w:color w:val="000000"/>
        </w:rPr>
        <w:t xml:space="preserve">, связана с плотностями электронов и ионов </w:t>
      </w:r>
      <w:r w:rsidR="00966E03" w:rsidRPr="00C255C7">
        <w:rPr>
          <w:rFonts w:eastAsiaTheme="minorEastAsia"/>
        </w:rPr>
        <w:t>уравнение</w:t>
      </w:r>
      <w:r w:rsidRPr="00C255C7">
        <w:rPr>
          <w:rFonts w:eastAsiaTheme="minorEastAsia"/>
        </w:rPr>
        <w:t>м</w:t>
      </w:r>
      <w:r w:rsidR="00966E03" w:rsidRPr="00C255C7">
        <w:rPr>
          <w:rFonts w:eastAsiaTheme="minorEastAsia"/>
        </w:rPr>
        <w:t xml:space="preserve"> </w:t>
      </w:r>
    </w:p>
    <w:p w14:paraId="16676E6D" w14:textId="377CB3C6" w:rsidR="00966E03" w:rsidRPr="00C255C7" w:rsidRDefault="00D44952" w:rsidP="00966E03">
      <w:pPr>
        <w:rPr>
          <w:rFonts w:eastAsiaTheme="minorEastAsia" w:cs="Times New Roman"/>
          <w:i/>
        </w:rPr>
      </w:pPr>
      <m:oMathPara>
        <m:oMathParaPr>
          <m:jc m:val="center"/>
        </m:oMathParaPr>
        <m:oMath>
          <m:eqArr>
            <m:eqArrPr>
              <m:maxDist m:val="1"/>
              <m:ctrlPr>
                <w:rPr>
                  <w:rFonts w:ascii="Cambria Math" w:eastAsiaTheme="minorEastAsia" w:hAnsi="Cambria Math" w:cs="Times New Roman"/>
                  <w:i/>
                  <w:lang w:val="en-US"/>
                </w:rPr>
              </m:ctrlPr>
            </m:eqArr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4π</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m:t>
                      </m:r>
                    </m:sub>
                  </m:sSub>
                </m:den>
              </m:f>
              <m:r>
                <w:rPr>
                  <w:rFonts w:ascii="Cambria Math" w:eastAsiaTheme="minorEastAsia" w:hAnsi="Cambria Math" w:cs="Times New Roman"/>
                </w:rPr>
                <m:t>ⅇ</m:t>
              </m:r>
              <m:d>
                <m:dPr>
                  <m:ctrlPr>
                    <w:rPr>
                      <w:rFonts w:ascii="Cambria Math" w:eastAsiaTheme="minorEastAsia" w:hAnsi="Cambria Math" w:cs="Times New Roman"/>
                      <w:i/>
                    </w:rPr>
                  </m:ctrlPr>
                </m:dPr>
                <m:e>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e>
              </m:d>
              <m:r>
                <w:rPr>
                  <w:rFonts w:ascii="Cambria Math" w:eastAsiaTheme="minorEastAsia" w:hAnsi="Cambria Math" w:cs="Times New Roman"/>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1.3</m:t>
                  </m:r>
                </m:e>
              </m:d>
              <m:ctrlPr>
                <w:rPr>
                  <w:rFonts w:ascii="Cambria Math" w:eastAsiaTheme="minorEastAsia" w:hAnsi="Cambria Math" w:cs="Times New Roman"/>
                  <w:i/>
                </w:rPr>
              </m:ctrlPr>
            </m:e>
          </m:eqArr>
        </m:oMath>
      </m:oMathPara>
    </w:p>
    <w:p w14:paraId="07E80C8C" w14:textId="30B4550F" w:rsidR="0053741B" w:rsidRPr="00C255C7" w:rsidRDefault="00F872F5" w:rsidP="00AD2E85">
      <w:pPr>
        <w:rPr>
          <w:rFonts w:eastAsiaTheme="minorEastAsia" w:cs="Times New Roman"/>
        </w:rPr>
      </w:pPr>
      <w:r w:rsidRPr="00C255C7">
        <w:rPr>
          <w:rFonts w:cs="Times New Roman"/>
          <w:bCs/>
          <w:szCs w:val="28"/>
        </w:rPr>
        <w:t xml:space="preserve">где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m:t>
            </m:r>
          </m:sub>
        </m:sSub>
      </m:oMath>
      <w:r w:rsidRPr="00C255C7">
        <w:rPr>
          <w:rFonts w:eastAsiaTheme="minorEastAsia" w:cs="Times New Roman"/>
        </w:rPr>
        <w:t>– диэле</w:t>
      </w:r>
      <w:r w:rsidR="00510D15" w:rsidRPr="00C255C7">
        <w:rPr>
          <w:rFonts w:eastAsiaTheme="minorEastAsia" w:cs="Times New Roman"/>
        </w:rPr>
        <w:t>ктрическая проницаемость ионного остова наночастицы.</w:t>
      </w:r>
      <w:r w:rsidR="008D2559" w:rsidRPr="00C255C7">
        <w:rPr>
          <w:rFonts w:eastAsiaTheme="minorEastAsia" w:cs="Times New Roman"/>
        </w:rPr>
        <w:t xml:space="preserve"> В рамках используемого квазистатического приближения будем считать, что поле потенциально </w:t>
      </w:r>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rPr>
          <m:t>=-</m:t>
        </m:r>
        <m:r>
          <m:rPr>
            <m:sty m:val="p"/>
          </m:rPr>
          <w:rPr>
            <w:rFonts w:ascii="Cambria Math" w:eastAsiaTheme="minorEastAsia" w:hAnsi="Cambria Math" w:cs="Times New Roman"/>
          </w:rPr>
          <m:t>∇</m:t>
        </m:r>
        <m:r>
          <w:rPr>
            <w:rFonts w:ascii="Cambria Math" w:eastAsiaTheme="minorEastAsia" w:hAnsi="Cambria Math" w:cs="Times New Roman"/>
          </w:rPr>
          <m:t>φ)</m:t>
        </m:r>
      </m:oMath>
      <w:r w:rsidR="008D2559" w:rsidRPr="00C255C7">
        <w:rPr>
          <w:rFonts w:eastAsiaTheme="minorEastAsia" w:cs="Times New Roman"/>
        </w:rPr>
        <w:t>. Для описания коллективных электронных колебаний получим из исходных уравнений (</w:t>
      </w:r>
      <w:r w:rsidR="00AA523D" w:rsidRPr="00C255C7">
        <w:rPr>
          <w:rFonts w:eastAsiaTheme="minorEastAsia" w:cs="Times New Roman"/>
        </w:rPr>
        <w:t>1.1</w:t>
      </w:r>
      <w:r w:rsidR="008D2559" w:rsidRPr="00C255C7">
        <w:rPr>
          <w:rFonts w:eastAsiaTheme="minorEastAsia" w:cs="Times New Roman"/>
        </w:rPr>
        <w:t>)</w:t>
      </w:r>
      <w:r w:rsidR="00783136" w:rsidRPr="00C255C7">
        <w:rPr>
          <w:rFonts w:eastAsiaTheme="minorEastAsia" w:cs="Times New Roman"/>
        </w:rPr>
        <w:t>,</w:t>
      </w:r>
      <w:r w:rsidR="008D2559" w:rsidRPr="00C255C7">
        <w:rPr>
          <w:rFonts w:eastAsiaTheme="minorEastAsia" w:cs="Times New Roman"/>
        </w:rPr>
        <w:t xml:space="preserve"> (</w:t>
      </w:r>
      <w:r w:rsidR="00AA523D" w:rsidRPr="00C255C7">
        <w:rPr>
          <w:rFonts w:eastAsiaTheme="minorEastAsia" w:cs="Times New Roman"/>
        </w:rPr>
        <w:t>1.2</w:t>
      </w:r>
      <w:r w:rsidR="008D2559" w:rsidRPr="00C255C7">
        <w:rPr>
          <w:rFonts w:eastAsiaTheme="minorEastAsia" w:cs="Times New Roman"/>
        </w:rPr>
        <w:t xml:space="preserve">) дифференциальные уравнения, связывающие комплексные амплитуды потенциала и плотности заряда </w:t>
      </w:r>
      <m:oMath>
        <m:r>
          <w:rPr>
            <w:rFonts w:ascii="Cambria Math" w:eastAsiaTheme="minorEastAsia" w:hAnsi="Cambria Math" w:cs="Times New Roman"/>
          </w:rPr>
          <m:t>ρ=ⅇ</m:t>
        </m:r>
        <m:d>
          <m:dPr>
            <m:ctrlPr>
              <w:rPr>
                <w:rFonts w:ascii="Cambria Math" w:eastAsiaTheme="minorEastAsia" w:hAnsi="Cambria Math" w:cs="Times New Roman"/>
                <w:i/>
              </w:rPr>
            </m:ctrlPr>
          </m:dPr>
          <m:e>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e>
        </m:d>
      </m:oMath>
      <w:r w:rsidR="008D2559" w:rsidRPr="00C255C7">
        <w:rPr>
          <w:rFonts w:eastAsiaTheme="minorEastAsia" w:cs="Times New Roman"/>
        </w:rPr>
        <w:t xml:space="preserve"> основной и удвоенной гармоник.</w:t>
      </w:r>
    </w:p>
    <w:p w14:paraId="6AF9637A" w14:textId="77777777" w:rsidR="00476893" w:rsidRPr="00C255C7" w:rsidRDefault="00476893" w:rsidP="00AD2E85">
      <w:pPr>
        <w:rPr>
          <w:rFonts w:eastAsiaTheme="minorEastAsia" w:cs="Times New Roman"/>
        </w:rPr>
      </w:pPr>
    </w:p>
    <w:p w14:paraId="04B24A1F" w14:textId="69244FFC" w:rsidR="003F661E" w:rsidRPr="00C255C7" w:rsidRDefault="00476893" w:rsidP="00106348">
      <w:pPr>
        <w:pStyle w:val="2"/>
        <w:ind w:firstLine="708"/>
      </w:pPr>
      <w:bookmarkStart w:id="9" w:name="_Toc168757334"/>
      <w:r w:rsidRPr="00C255C7">
        <w:t>1.1. </w:t>
      </w:r>
      <w:r w:rsidR="00C94FBB" w:rsidRPr="00C255C7">
        <w:t>Основная гармоника</w:t>
      </w:r>
      <w:bookmarkEnd w:id="9"/>
    </w:p>
    <w:p w14:paraId="00F67D77" w14:textId="4FB6BE6E" w:rsidR="0053741B" w:rsidRPr="00C255C7" w:rsidRDefault="0053741B" w:rsidP="00C1187C">
      <w:pPr>
        <w:pStyle w:val="af4"/>
      </w:pPr>
      <w:r w:rsidRPr="00C255C7">
        <w:t xml:space="preserve">Вначале найдем </w:t>
      </w:r>
      <w:r w:rsidR="007F2FC8" w:rsidRPr="00C255C7">
        <w:t xml:space="preserve">уравнения для </w:t>
      </w:r>
      <w:r w:rsidR="008D2559" w:rsidRPr="00C255C7">
        <w:t>основной гармоники колебаний</w:t>
      </w:r>
      <w:r w:rsidR="009606BF" w:rsidRPr="00C255C7">
        <w:t>. Д</w:t>
      </w:r>
      <w:r w:rsidR="008D2559" w:rsidRPr="00C255C7">
        <w:t>ля этого необходимо линеаризовать исходные уравнения (</w:t>
      </w:r>
      <w:r w:rsidR="00AA523D" w:rsidRPr="00C255C7">
        <w:t>1.1</w:t>
      </w:r>
      <w:r w:rsidR="008D2559" w:rsidRPr="00C255C7">
        <w:t>)</w:t>
      </w:r>
      <w:r w:rsidR="00783136" w:rsidRPr="00C255C7">
        <w:t xml:space="preserve">, </w:t>
      </w:r>
      <w:r w:rsidR="008D2559" w:rsidRPr="00C255C7">
        <w:t>(</w:t>
      </w:r>
      <w:r w:rsidR="00AA523D" w:rsidRPr="00C255C7">
        <w:t>1.2</w:t>
      </w:r>
      <w:r w:rsidR="008D2559" w:rsidRPr="00C255C7">
        <w:t>)</w:t>
      </w:r>
      <w:r w:rsidRPr="00C255C7">
        <w:t>.</w:t>
      </w:r>
      <w:r w:rsidR="008D2559" w:rsidRPr="00C255C7">
        <w:t xml:space="preserve"> П</w:t>
      </w:r>
      <w:r w:rsidRPr="00C255C7">
        <w:t>редстав</w:t>
      </w:r>
      <w:r w:rsidR="008D2559" w:rsidRPr="00C255C7">
        <w:t xml:space="preserve">им </w:t>
      </w:r>
      <w:r w:rsidRPr="00C255C7">
        <w:t xml:space="preserve">концентрацию электронов в виде суммы ее невозмущенного значения (постоянной величины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oMath>
      <w:r w:rsidRPr="00C255C7">
        <w:t xml:space="preserve"> и малого возмущения (характеризуемого комплексной амплитудой </w:t>
      </w:r>
      <m:oMath>
        <m:sSub>
          <m:sSubPr>
            <m:ctrlPr>
              <w:rPr>
                <w:rFonts w:ascii="Cambria Math" w:hAnsi="Cambria Math"/>
                <w:i/>
              </w:rPr>
            </m:ctrlPr>
          </m:sSubPr>
          <m:e>
            <m:r>
              <w:rPr>
                <w:rFonts w:ascii="Cambria Math" w:hAnsi="Cambria Math"/>
              </w:rPr>
              <m:t>N</m:t>
            </m:r>
          </m:e>
          <m:sub>
            <m:r>
              <w:rPr>
                <w:rFonts w:ascii="Cambria Math" w:hAnsi="Cambria Math"/>
              </w:rPr>
              <m:t xml:space="preserve">1 </m:t>
            </m:r>
          </m:sub>
        </m:sSub>
      </m:oMath>
      <w:r w:rsidRPr="00C255C7">
        <w:t>и меняющегося на частоте внешнего поля):</w:t>
      </w:r>
    </w:p>
    <w:p w14:paraId="0B37EF2A" w14:textId="74C0F1E3" w:rsidR="0053741B" w:rsidRPr="00C255C7" w:rsidRDefault="00D44952" w:rsidP="0053741B">
      <w:pPr>
        <w:rPr>
          <w:rFonts w:eastAsiaTheme="minorEastAsia" w:cs="Times New Roman"/>
          <w:color w:val="000000"/>
          <w:szCs w:val="28"/>
        </w:rPr>
      </w:pPr>
      <m:oMathPara>
        <m:oMath>
          <m:eqArr>
            <m:eqArrPr>
              <m:maxDist m:val="1"/>
              <m:ctrlPr>
                <w:rPr>
                  <w:rFonts w:ascii="Cambria Math" w:eastAsiaTheme="minorEastAsia" w:hAnsi="Cambria Math" w:cs="Times New Roman"/>
                  <w:i/>
                  <w:color w:val="000000"/>
                  <w:szCs w:val="28"/>
                </w:rPr>
              </m:ctrlPr>
            </m:eqArrPr>
            <m:e>
              <m:r>
                <w:rPr>
                  <w:rFonts w:ascii="Cambria Math" w:hAnsi="Cambria Math" w:cs="Times New Roman"/>
                  <w:color w:val="000000"/>
                  <w:szCs w:val="28"/>
                </w:rPr>
                <m:t>N=</m:t>
              </m:r>
              <m:sSub>
                <m:sSubPr>
                  <m:ctrlPr>
                    <w:rPr>
                      <w:rFonts w:ascii="Cambria Math" w:hAnsi="Cambria Math" w:cs="Times New Roman"/>
                      <w:i/>
                      <w:color w:val="000000"/>
                      <w:szCs w:val="28"/>
                    </w:rPr>
                  </m:ctrlPr>
                </m:sSubPr>
                <m:e>
                  <m:r>
                    <w:rPr>
                      <w:rFonts w:ascii="Cambria Math" w:hAnsi="Cambria Math" w:cs="Times New Roman"/>
                      <w:color w:val="000000"/>
                      <w:szCs w:val="28"/>
                    </w:rPr>
                    <m:t>N</m:t>
                  </m:r>
                </m:e>
                <m:sub>
                  <m:r>
                    <w:rPr>
                      <w:rFonts w:ascii="Cambria Math" w:hAnsi="Cambria Math" w:cs="Times New Roman"/>
                      <w:color w:val="000000"/>
                      <w:szCs w:val="28"/>
                    </w:rPr>
                    <m:t>0</m:t>
                  </m:r>
                </m:sub>
              </m:sSub>
              <m:r>
                <w:rPr>
                  <w:rFonts w:ascii="Cambria Math" w:hAnsi="Cambria Math" w:cs="Times New Roman"/>
                  <w:color w:val="000000"/>
                  <w:szCs w:val="28"/>
                </w:rPr>
                <m:t>+</m:t>
              </m:r>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N</m:t>
                      </m:r>
                    </m:e>
                    <m:sub>
                      <m:r>
                        <w:rPr>
                          <w:rFonts w:ascii="Cambria Math" w:hAnsi="Cambria Math" w:cs="Times New Roman"/>
                          <w:color w:val="000000"/>
                          <w:szCs w:val="28"/>
                        </w:rPr>
                        <m:t>1</m:t>
                      </m:r>
                    </m:sub>
                  </m:sSub>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N</m:t>
                      </m:r>
                    </m:e>
                    <m:sub>
                      <m:r>
                        <w:rPr>
                          <w:rFonts w:ascii="Cambria Math" w:hAnsi="Cambria Math" w:cs="Times New Roman"/>
                          <w:color w:val="000000"/>
                          <w:szCs w:val="28"/>
                        </w:rPr>
                        <m:t>1</m:t>
                      </m:r>
                    </m:sub>
                    <m:sup>
                      <m:r>
                        <w:rPr>
                          <w:rFonts w:ascii="Cambria Math" w:hAnsi="Cambria Math" w:cs="Times New Roman"/>
                          <w:color w:val="000000"/>
                          <w:szCs w:val="28"/>
                        </w:rPr>
                        <m:t>*</m:t>
                      </m:r>
                    </m:sup>
                  </m:sSub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num>
                <m:den>
                  <m:r>
                    <w:rPr>
                      <w:rFonts w:ascii="Cambria Math" w:hAnsi="Cambria Math" w:cs="Times New Roman"/>
                      <w:color w:val="000000"/>
                      <w:szCs w:val="28"/>
                    </w:rPr>
                    <m:t>2</m:t>
                  </m:r>
                </m:den>
              </m:f>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1.4</m:t>
                  </m:r>
                </m:e>
              </m:d>
              <m:ctrlPr>
                <w:rPr>
                  <w:rFonts w:ascii="Cambria Math" w:hAnsi="Cambria Math" w:cs="Times New Roman"/>
                  <w:i/>
                  <w:color w:val="000000"/>
                  <w:szCs w:val="28"/>
                </w:rPr>
              </m:ctrlPr>
            </m:e>
          </m:eqArr>
        </m:oMath>
      </m:oMathPara>
    </w:p>
    <w:p w14:paraId="2BE4F035" w14:textId="7568BFAB" w:rsidR="0053741B" w:rsidRPr="00C255C7" w:rsidRDefault="00987ECA" w:rsidP="0053741B">
      <w:pPr>
        <w:rPr>
          <w:rFonts w:eastAsiaTheme="minorEastAsia" w:cs="Times New Roman"/>
          <w:color w:val="000000"/>
          <w:szCs w:val="28"/>
        </w:rPr>
      </w:pPr>
      <w:r w:rsidRPr="00C255C7">
        <w:rPr>
          <w:rFonts w:eastAsiaTheme="minorEastAsia" w:cs="Times New Roman"/>
          <w:color w:val="000000"/>
          <w:szCs w:val="28"/>
        </w:rPr>
        <w:t xml:space="preserve">В аналогичном виде </w:t>
      </w:r>
      <w:r w:rsidR="0053741B" w:rsidRPr="00C255C7">
        <w:rPr>
          <w:rFonts w:eastAsiaTheme="minorEastAsia" w:cs="Times New Roman"/>
          <w:color w:val="000000"/>
          <w:szCs w:val="28"/>
        </w:rPr>
        <w:t>представим скорост</w:t>
      </w:r>
      <w:r w:rsidRPr="00C255C7">
        <w:rPr>
          <w:rFonts w:eastAsiaTheme="minorEastAsia" w:cs="Times New Roman"/>
          <w:color w:val="000000"/>
          <w:szCs w:val="28"/>
        </w:rPr>
        <w:t>ь</w:t>
      </w:r>
      <w:r w:rsidR="0049734C" w:rsidRPr="00C255C7">
        <w:rPr>
          <w:rFonts w:eastAsiaTheme="minorEastAsia" w:cs="Times New Roman"/>
          <w:color w:val="000000"/>
          <w:szCs w:val="28"/>
        </w:rPr>
        <w:t xml:space="preserve"> электронов</w:t>
      </w:r>
      <w:r w:rsidR="0053741B" w:rsidRPr="00C255C7">
        <w:rPr>
          <w:rFonts w:eastAsiaTheme="minorEastAsia" w:cs="Times New Roman"/>
          <w:color w:val="000000"/>
          <w:szCs w:val="28"/>
        </w:rPr>
        <w:t xml:space="preserve"> </w:t>
      </w:r>
      <m:oMath>
        <m:acc>
          <m:accPr>
            <m:chr m:val="⃗"/>
            <m:ctrlPr>
              <w:rPr>
                <w:rFonts w:ascii="Cambria Math" w:hAnsi="Cambria Math" w:cs="Times New Roman"/>
                <w:i/>
                <w:color w:val="000000"/>
                <w:szCs w:val="28"/>
              </w:rPr>
            </m:ctrlPr>
          </m:accPr>
          <m:e>
            <m:r>
              <w:rPr>
                <w:rFonts w:ascii="Cambria Math" w:hAnsi="Cambria Math" w:cs="Times New Roman"/>
                <w:color w:val="000000"/>
                <w:szCs w:val="28"/>
              </w:rPr>
              <m:t>v</m:t>
            </m:r>
          </m:e>
        </m:acc>
      </m:oMath>
      <w:r w:rsidR="00783136" w:rsidRPr="00C255C7">
        <w:rPr>
          <w:rFonts w:eastAsiaTheme="minorEastAsia" w:cs="Times New Roman"/>
          <w:color w:val="000000"/>
          <w:szCs w:val="28"/>
        </w:rPr>
        <w:t xml:space="preserve"> </w:t>
      </w:r>
      <w:r w:rsidR="0053741B" w:rsidRPr="00C255C7">
        <w:rPr>
          <w:rFonts w:eastAsiaTheme="minorEastAsia" w:cs="Times New Roman"/>
          <w:color w:val="000000"/>
          <w:szCs w:val="28"/>
        </w:rPr>
        <w:t>и</w:t>
      </w:r>
      <w:r w:rsidRPr="00C255C7">
        <w:rPr>
          <w:rFonts w:eastAsiaTheme="minorEastAsia" w:cs="Times New Roman"/>
          <w:color w:val="000000"/>
          <w:szCs w:val="28"/>
        </w:rPr>
        <w:t xml:space="preserve"> напряженность</w:t>
      </w:r>
      <w:r w:rsidR="0053741B" w:rsidRPr="00C255C7">
        <w:rPr>
          <w:rFonts w:eastAsiaTheme="minorEastAsia" w:cs="Times New Roman"/>
          <w:color w:val="000000"/>
          <w:szCs w:val="28"/>
        </w:rPr>
        <w:t xml:space="preserve"> поля </w:t>
      </w:r>
      <m:oMath>
        <m:acc>
          <m:accPr>
            <m:chr m:val="⃗"/>
            <m:ctrlPr>
              <w:rPr>
                <w:rFonts w:ascii="Cambria Math" w:hAnsi="Cambria Math" w:cs="Times New Roman"/>
                <w:i/>
                <w:color w:val="000000"/>
                <w:szCs w:val="28"/>
              </w:rPr>
            </m:ctrlPr>
          </m:accPr>
          <m:e>
            <m:r>
              <w:rPr>
                <w:rFonts w:ascii="Cambria Math" w:hAnsi="Cambria Math" w:cs="Times New Roman"/>
                <w:color w:val="000000"/>
                <w:szCs w:val="28"/>
              </w:rPr>
              <m:t>E</m:t>
            </m:r>
          </m:e>
        </m:acc>
      </m:oMath>
      <w:r w:rsidR="0053741B" w:rsidRPr="00C255C7">
        <w:rPr>
          <w:rFonts w:eastAsiaTheme="minorEastAsia" w:cs="Times New Roman"/>
          <w:color w:val="000000"/>
          <w:szCs w:val="28"/>
        </w:rPr>
        <w:t>:</w:t>
      </w:r>
    </w:p>
    <w:p w14:paraId="08DFF181" w14:textId="5F0FA364" w:rsidR="0053741B" w:rsidRPr="00C255C7" w:rsidRDefault="00D44952" w:rsidP="0053741B">
      <w:pPr>
        <w:rPr>
          <w:rFonts w:eastAsiaTheme="minorEastAsia" w:cs="Times New Roman"/>
          <w:color w:val="000000"/>
          <w:szCs w:val="28"/>
        </w:rPr>
      </w:pPr>
      <m:oMathPara>
        <m:oMath>
          <m:eqArr>
            <m:eqArrPr>
              <m:maxDist m:val="1"/>
              <m:ctrlPr>
                <w:rPr>
                  <w:rFonts w:ascii="Cambria Math" w:eastAsiaTheme="minorEastAsia" w:hAnsi="Cambria Math" w:cs="Times New Roman"/>
                  <w:i/>
                  <w:color w:val="000000"/>
                  <w:szCs w:val="28"/>
                </w:rPr>
              </m:ctrlPr>
            </m:eqArrPr>
            <m:e>
              <m:acc>
                <m:accPr>
                  <m:chr m:val="⃗"/>
                  <m:ctrlPr>
                    <w:rPr>
                      <w:rFonts w:ascii="Cambria Math" w:hAnsi="Cambria Math" w:cs="Times New Roman"/>
                      <w:i/>
                      <w:color w:val="000000"/>
                      <w:szCs w:val="28"/>
                    </w:rPr>
                  </m:ctrlPr>
                </m:accPr>
                <m:e>
                  <m:r>
                    <w:rPr>
                      <w:rFonts w:ascii="Cambria Math" w:hAnsi="Cambria Math" w:cs="Times New Roman"/>
                      <w:color w:val="000000"/>
                      <w:szCs w:val="28"/>
                    </w:rPr>
                    <m:t>v</m:t>
                  </m:r>
                </m:e>
              </m:acc>
              <m:r>
                <w:rPr>
                  <w:rFonts w:ascii="Cambria Math" w:hAnsi="Cambria Math" w:cs="Times New Roman"/>
                  <w:color w:val="000000"/>
                  <w:szCs w:val="28"/>
                </w:rPr>
                <m:t>=</m:t>
              </m:r>
              <m:f>
                <m:fPr>
                  <m:ctrlPr>
                    <w:rPr>
                      <w:rFonts w:ascii="Cambria Math" w:hAnsi="Cambria Math" w:cs="Times New Roman"/>
                      <w:i/>
                      <w:color w:val="000000"/>
                      <w:szCs w:val="28"/>
                    </w:rPr>
                  </m:ctrlPr>
                </m:fPr>
                <m:num>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1</m:t>
                          </m:r>
                        </m:sub>
                      </m:sSub>
                    </m:e>
                  </m:acc>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r>
                    <w:rPr>
                      <w:rFonts w:ascii="Cambria Math" w:hAnsi="Cambria Math" w:cs="Times New Roman"/>
                      <w:color w:val="000000"/>
                      <w:szCs w:val="28"/>
                    </w:rPr>
                    <m:t>+</m:t>
                  </m:r>
                  <m:sSup>
                    <m:sSupPr>
                      <m:ctrlPr>
                        <w:rPr>
                          <w:rFonts w:ascii="Cambria Math" w:hAnsi="Cambria Math" w:cs="Times New Roman"/>
                          <w:i/>
                          <w:color w:val="000000"/>
                          <w:szCs w:val="28"/>
                        </w:rPr>
                      </m:ctrlPr>
                    </m:sSupPr>
                    <m:e>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1</m:t>
                              </m:r>
                            </m:sub>
                          </m:sSub>
                        </m:e>
                      </m:acc>
                    </m:e>
                    <m:sup>
                      <m:r>
                        <w:rPr>
                          <w:rFonts w:ascii="Cambria Math" w:hAnsi="Cambria Math" w:cs="Times New Roman"/>
                          <w:color w:val="000000"/>
                          <w:szCs w:val="28"/>
                        </w:rPr>
                        <m:t>*</m:t>
                      </m:r>
                    </m:sup>
                  </m:s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num>
                <m:den>
                  <m:r>
                    <w:rPr>
                      <w:rFonts w:ascii="Cambria Math" w:hAnsi="Cambria Math" w:cs="Times New Roman"/>
                      <w:color w:val="000000"/>
                      <w:szCs w:val="28"/>
                    </w:rPr>
                    <m:t>2</m:t>
                  </m:r>
                </m:den>
              </m:f>
              <m:r>
                <w:rPr>
                  <w:rFonts w:ascii="Cambria Math" w:hAnsi="Cambria Math" w:cs="Times New Roman"/>
                  <w:color w:val="000000"/>
                  <w:szCs w:val="28"/>
                </w:rPr>
                <m:t xml:space="preserve"> ,#</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1.5</m:t>
                  </m:r>
                </m:e>
              </m:d>
              <m:ctrlPr>
                <w:rPr>
                  <w:rFonts w:ascii="Cambria Math" w:hAnsi="Cambria Math" w:cs="Times New Roman"/>
                  <w:i/>
                  <w:color w:val="000000"/>
                  <w:szCs w:val="28"/>
                </w:rPr>
              </m:ctrlPr>
            </m:e>
          </m:eqArr>
        </m:oMath>
      </m:oMathPara>
    </w:p>
    <w:p w14:paraId="1240A9F3" w14:textId="00AA3F7B" w:rsidR="0053741B" w:rsidRPr="00C255C7" w:rsidRDefault="00D44952" w:rsidP="0053741B">
      <w:pP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rPr>
            <m:t>=</m:t>
          </m:r>
          <m:f>
            <m:fPr>
              <m:ctrlPr>
                <w:rPr>
                  <w:rFonts w:ascii="Cambria Math" w:eastAsiaTheme="minorEastAsia" w:hAnsi="Cambria Math" w:cs="Times New Roman"/>
                  <w:i/>
                </w:rPr>
              </m:ctrlPr>
            </m:fPr>
            <m:num>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ⅈωt</m:t>
                  </m:r>
                </m:sup>
              </m:sSup>
              <m:r>
                <w:rPr>
                  <w:rFonts w:ascii="Cambria Math" w:eastAsiaTheme="minorEastAsia" w:hAnsi="Cambria Math" w:cs="Times New Roman"/>
                </w:rPr>
                <m:t>+</m:t>
              </m:r>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1</m:t>
                  </m:r>
                </m:sub>
                <m:sup>
                  <m:r>
                    <w:rPr>
                      <w:rFonts w:ascii="Cambria Math" w:eastAsiaTheme="minorEastAsia" w:hAnsi="Cambria Math" w:cs="Times New Roman"/>
                    </w:rPr>
                    <m:t>*</m:t>
                  </m:r>
                </m:sup>
              </m:sSubSup>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-ⅈωt</m:t>
                  </m:r>
                </m:sup>
              </m:sSup>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1FE3D6EA" w14:textId="19698217" w:rsidR="00CB7695" w:rsidRPr="00C255C7" w:rsidRDefault="00800326" w:rsidP="00E1318F">
      <w:pPr>
        <w:rPr>
          <w:rFonts w:eastAsiaTheme="minorEastAsia" w:cs="Times New Roman"/>
        </w:rPr>
      </w:pPr>
      <w:r w:rsidRPr="00C255C7">
        <w:rPr>
          <w:rFonts w:eastAsiaTheme="minorEastAsia" w:cs="Times New Roman"/>
        </w:rPr>
        <w:t>Постоянные составляющие в разложениях (1.</w:t>
      </w:r>
      <w:r w:rsidR="00AA523D" w:rsidRPr="00C255C7">
        <w:rPr>
          <w:rFonts w:eastAsiaTheme="minorEastAsia" w:cs="Times New Roman"/>
        </w:rPr>
        <w:t>4</w:t>
      </w:r>
      <w:r w:rsidR="00261CC8" w:rsidRPr="00C255C7">
        <w:rPr>
          <w:rFonts w:eastAsiaTheme="minorEastAsia" w:cs="Times New Roman"/>
        </w:rPr>
        <w:t>), (</w:t>
      </w:r>
      <w:r w:rsidR="00AA523D" w:rsidRPr="00C255C7">
        <w:rPr>
          <w:rFonts w:eastAsiaTheme="minorEastAsia" w:cs="Times New Roman"/>
        </w:rPr>
        <w:t>1.5</w:t>
      </w:r>
      <w:r w:rsidRPr="00C255C7">
        <w:rPr>
          <w:rFonts w:eastAsiaTheme="minorEastAsia" w:cs="Times New Roman"/>
        </w:rPr>
        <w:t xml:space="preserve">) отсутствуют, поскольку без возмущения (роль которого играет внешнее поле) электроны неподвижны и </w:t>
      </w:r>
      <w:r w:rsidR="00987ECA" w:rsidRPr="00C255C7">
        <w:rPr>
          <w:rFonts w:eastAsiaTheme="minorEastAsia" w:cs="Times New Roman"/>
        </w:rPr>
        <w:t>(</w:t>
      </w:r>
      <w:r w:rsidRPr="00C255C7">
        <w:rPr>
          <w:rFonts w:eastAsiaTheme="minorEastAsia" w:cs="Times New Roman"/>
        </w:rPr>
        <w:t>в рамках рассматриваемой модели</w:t>
      </w:r>
      <w:r w:rsidR="00987ECA" w:rsidRPr="00C255C7">
        <w:rPr>
          <w:rFonts w:eastAsiaTheme="minorEastAsia" w:cs="Times New Roman"/>
        </w:rPr>
        <w:t>)</w:t>
      </w:r>
      <w:r w:rsidRPr="00C255C7">
        <w:rPr>
          <w:rFonts w:eastAsiaTheme="minorEastAsia" w:cs="Times New Roman"/>
        </w:rPr>
        <w:t xml:space="preserve"> </w:t>
      </w:r>
      <w:r w:rsidR="00987ECA" w:rsidRPr="00C255C7">
        <w:rPr>
          <w:rFonts w:eastAsiaTheme="minorEastAsia" w:cs="Times New Roman"/>
        </w:rPr>
        <w:t xml:space="preserve">невозмущенные </w:t>
      </w:r>
      <w:r w:rsidRPr="00C255C7">
        <w:rPr>
          <w:rFonts w:eastAsiaTheme="minorEastAsia" w:cs="Times New Roman"/>
        </w:rPr>
        <w:t>плотности электронов и ионов</w:t>
      </w:r>
      <w:r w:rsidR="0080638E" w:rsidRPr="00C255C7">
        <w:rPr>
          <w:rFonts w:eastAsiaTheme="minorEastAsia" w:cs="Times New Roman"/>
        </w:rPr>
        <w:t xml:space="preserve"> однородны и</w:t>
      </w:r>
      <w:r w:rsidRPr="00C255C7">
        <w:rPr>
          <w:rFonts w:eastAsiaTheme="minorEastAsia" w:cs="Times New Roman"/>
        </w:rPr>
        <w:t xml:space="preserve"> равны.</w:t>
      </w:r>
      <w:r w:rsidR="00D87DA9" w:rsidRPr="00C255C7">
        <w:rPr>
          <w:rFonts w:eastAsiaTheme="minorEastAsia" w:cs="Times New Roman"/>
        </w:rPr>
        <w:t xml:space="preserve"> Л</w:t>
      </w:r>
      <w:r w:rsidR="00CB7695" w:rsidRPr="00C255C7">
        <w:rPr>
          <w:rFonts w:eastAsiaTheme="minorEastAsia" w:cs="Times New Roman"/>
        </w:rPr>
        <w:t>инеаризованные</w:t>
      </w:r>
      <w:r w:rsidR="00D87DA9" w:rsidRPr="00C255C7">
        <w:rPr>
          <w:rFonts w:eastAsiaTheme="minorEastAsia" w:cs="Times New Roman"/>
        </w:rPr>
        <w:t xml:space="preserve"> относительно малых возмущений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oMath>
      <w:r w:rsidR="00D87DA9" w:rsidRPr="00C255C7">
        <w:rPr>
          <w:rFonts w:eastAsiaTheme="minorEastAsia" w:cs="Times New Roman"/>
        </w:rPr>
        <w:t xml:space="preserve">,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oMath>
      <w:r w:rsidR="00D87DA9" w:rsidRPr="00C255C7">
        <w:rPr>
          <w:rFonts w:eastAsiaTheme="minorEastAsia" w:cs="Times New Roman"/>
        </w:rPr>
        <w:t xml:space="preserve">,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oMath>
      <w:r w:rsidR="00D87DA9" w:rsidRPr="00C255C7">
        <w:rPr>
          <w:rFonts w:eastAsiaTheme="minorEastAsia" w:cs="Times New Roman"/>
        </w:rPr>
        <w:t>)</w:t>
      </w:r>
      <w:r w:rsidR="00CB7695" w:rsidRPr="00C255C7">
        <w:rPr>
          <w:rFonts w:eastAsiaTheme="minorEastAsia" w:cs="Times New Roman"/>
        </w:rPr>
        <w:t xml:space="preserve"> уравнения</w:t>
      </w:r>
      <w:r w:rsidR="00D87DA9" w:rsidRPr="00C255C7">
        <w:rPr>
          <w:rFonts w:eastAsiaTheme="minorEastAsia" w:cs="Times New Roman"/>
        </w:rPr>
        <w:t xml:space="preserve"> гидродинамики</w:t>
      </w:r>
      <w:r w:rsidR="00CB7695" w:rsidRPr="00C255C7">
        <w:rPr>
          <w:rFonts w:eastAsiaTheme="minorEastAsia" w:cs="Times New Roman"/>
        </w:rPr>
        <w:t xml:space="preserve"> будут иметь следующий вид:</w:t>
      </w:r>
    </w:p>
    <w:p w14:paraId="431AD392" w14:textId="77336625" w:rsidR="00FD3034" w:rsidRPr="00C255C7" w:rsidRDefault="00D44952" w:rsidP="00FD3034">
      <w:pPr>
        <w:ind w:firstLine="708"/>
        <w:rPr>
          <w:rFonts w:eastAsiaTheme="minorEastAsia"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ⅈω</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e>
                  </m:d>
                </m:e>
              </m:func>
              <m:r>
                <w:rPr>
                  <w:rFonts w:ascii="Cambria Math" w:eastAsiaTheme="minorEastAsia" w:hAnsi="Cambria Math" w:cs="Times New Roman"/>
                </w:rPr>
                <m:t>=0,#</m:t>
              </m:r>
              <m:d>
                <m:dPr>
                  <m:ctrlPr>
                    <w:rPr>
                      <w:rFonts w:ascii="Cambria Math" w:eastAsiaTheme="minorEastAsia" w:hAnsi="Cambria Math" w:cs="Times New Roman"/>
                      <w:i/>
                    </w:rPr>
                  </m:ctrlPr>
                </m:dPr>
                <m:e>
                  <m:r>
                    <w:rPr>
                      <w:rFonts w:ascii="Cambria Math" w:eastAsiaTheme="minorEastAsia" w:hAnsi="Cambria Math" w:cs="Times New Roman"/>
                    </w:rPr>
                    <m:t>1.6</m:t>
                  </m:r>
                </m:e>
              </m:d>
            </m:e>
          </m:eqArr>
        </m:oMath>
      </m:oMathPara>
    </w:p>
    <w:p w14:paraId="5583CFA7" w14:textId="2F6095E1" w:rsidR="00CB7695" w:rsidRPr="00C255C7" w:rsidRDefault="00D44952" w:rsidP="00FD3034">
      <w:pPr>
        <w:ind w:firstLine="708"/>
        <w:rPr>
          <w:rFonts w:eastAsiaTheme="minorEastAsia" w:cs="Times New Roman"/>
        </w:rPr>
      </w:pPr>
      <m:oMathPara>
        <m:oMath>
          <m:eqArr>
            <m:eqArrPr>
              <m:maxDist m:val="1"/>
              <m:ctrlPr>
                <w:rPr>
                  <w:rFonts w:ascii="Cambria Math" w:eastAsiaTheme="minorEastAsia" w:hAnsi="Cambria Math" w:cs="Times New Roman"/>
                  <w:i/>
                </w:rPr>
              </m:ctrlPr>
            </m:eqArrPr>
            <m:e>
              <m:d>
                <m:dPr>
                  <m:ctrlPr>
                    <w:rPr>
                      <w:rFonts w:ascii="Cambria Math" w:eastAsiaTheme="minorEastAsia" w:hAnsi="Cambria Math" w:cs="Times New Roman"/>
                      <w:i/>
                    </w:rPr>
                  </m:ctrlPr>
                </m:dPr>
                <m:e>
                  <m:r>
                    <w:rPr>
                      <w:rFonts w:ascii="Cambria Math" w:eastAsiaTheme="minorEastAsia" w:hAnsi="Cambria Math" w:cs="Times New Roman"/>
                    </w:rPr>
                    <m:t>ⅈω+ν</m:t>
                  </m:r>
                </m:e>
              </m:d>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ⅇ</m:t>
                  </m:r>
                </m:num>
                <m:den>
                  <m:r>
                    <w:rPr>
                      <w:rFonts w:ascii="Cambria Math" w:eastAsiaTheme="minorEastAsia" w:hAnsi="Cambria Math" w:cs="Times New Roman"/>
                    </w:rPr>
                    <m:t>m</m:t>
                  </m:r>
                </m:den>
              </m:f>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0</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1.7</m:t>
                  </m:r>
                </m:e>
              </m:d>
            </m:e>
          </m:eqArr>
        </m:oMath>
      </m:oMathPara>
    </w:p>
    <w:p w14:paraId="3CC21B73" w14:textId="40F810CE" w:rsidR="00CB7695" w:rsidRPr="00C255C7" w:rsidRDefault="00CB7695" w:rsidP="00E1318F">
      <w:pPr>
        <w:rPr>
          <w:rFonts w:cs="Times New Roman"/>
        </w:rPr>
      </w:pPr>
      <w:r w:rsidRPr="00C255C7">
        <w:rPr>
          <w:rFonts w:cs="Times New Roman"/>
        </w:rPr>
        <w:t>Из соотношений (1</w:t>
      </w:r>
      <w:r w:rsidR="00AA523D" w:rsidRPr="00C255C7">
        <w:rPr>
          <w:rFonts w:cs="Times New Roman"/>
        </w:rPr>
        <w:t>.6</w:t>
      </w:r>
      <w:r w:rsidR="00476893" w:rsidRPr="00C255C7">
        <w:rPr>
          <w:rFonts w:cs="Times New Roman"/>
        </w:rPr>
        <w:t>)–(</w:t>
      </w:r>
      <w:r w:rsidR="00AA523D" w:rsidRPr="00C255C7">
        <w:rPr>
          <w:rFonts w:cs="Times New Roman"/>
        </w:rPr>
        <w:t>1.8</w:t>
      </w:r>
      <w:r w:rsidRPr="00C255C7">
        <w:rPr>
          <w:rFonts w:cs="Times New Roman"/>
        </w:rPr>
        <w:t>) получи</w:t>
      </w:r>
      <w:r w:rsidR="0049734C" w:rsidRPr="00C255C7">
        <w:rPr>
          <w:rFonts w:cs="Times New Roman"/>
        </w:rPr>
        <w:t>м</w:t>
      </w:r>
      <w:r w:rsidRPr="00C255C7">
        <w:rPr>
          <w:rFonts w:cs="Times New Roman"/>
        </w:rPr>
        <w:t xml:space="preserve"> уравнени</w:t>
      </w:r>
      <w:r w:rsidR="00770121" w:rsidRPr="00C255C7">
        <w:rPr>
          <w:rFonts w:cs="Times New Roman"/>
        </w:rPr>
        <w:t>е</w:t>
      </w:r>
      <w:r w:rsidRPr="00C255C7">
        <w:rPr>
          <w:rFonts w:cs="Times New Roman"/>
        </w:rPr>
        <w:t xml:space="preserve"> для комплексн</w:t>
      </w:r>
      <w:r w:rsidR="00770121" w:rsidRPr="00C255C7">
        <w:rPr>
          <w:rFonts w:cs="Times New Roman"/>
        </w:rPr>
        <w:t>ой</w:t>
      </w:r>
      <w:r w:rsidRPr="00C255C7">
        <w:rPr>
          <w:rFonts w:cs="Times New Roman"/>
        </w:rPr>
        <w:t xml:space="preserve"> амплитуд</w:t>
      </w:r>
      <w:r w:rsidR="00770121" w:rsidRPr="00C255C7">
        <w:rPr>
          <w:rFonts w:cs="Times New Roman"/>
        </w:rPr>
        <w:t>ы</w:t>
      </w:r>
      <w:r w:rsidRPr="00C255C7">
        <w:rPr>
          <w:rFonts w:cs="Times New Roman"/>
        </w:rPr>
        <w:t xml:space="preserve"> возмущений </w:t>
      </w:r>
      <w:bookmarkStart w:id="10" w:name="_Hlk166624583"/>
      <w:r w:rsidRPr="00C255C7">
        <w:rPr>
          <w:rFonts w:cs="Times New Roman"/>
        </w:rPr>
        <w:t>электронной плотности</w:t>
      </w:r>
      <w:bookmarkStart w:id="11" w:name="_Hlk166053387"/>
      <w:bookmarkEnd w:id="10"/>
      <w:r w:rsidR="00770121" w:rsidRPr="00C255C7">
        <w:rPr>
          <w:rFonts w:eastAsiaTheme="minorEastAsia" w:cs="Times New Roman"/>
        </w:rPr>
        <w:t xml:space="preserve">. При этом </w:t>
      </w:r>
      <w:r w:rsidR="00770121" w:rsidRPr="00C255C7">
        <w:rPr>
          <w:rFonts w:cs="Times New Roman"/>
        </w:rPr>
        <w:t>электронная плотность связана с потенциалом уравнением Пуассона. Тогда можно записать следующую систему уравнений</w:t>
      </w:r>
      <w:r w:rsidRPr="00C255C7">
        <w:rPr>
          <w:rFonts w:cs="Times New Roman"/>
        </w:rPr>
        <w:t>:</w:t>
      </w:r>
    </w:p>
    <w:bookmarkEnd w:id="11"/>
    <w:p w14:paraId="7DA3E630" w14:textId="1065C5F1" w:rsidR="00CB7695" w:rsidRPr="00C255C7" w:rsidRDefault="00D44952" w:rsidP="00CB7695">
      <w:pPr>
        <w:rPr>
          <w:rFonts w:eastAsiaTheme="minorEastAsia" w:cs="Times New Roman"/>
        </w:rPr>
      </w:pPr>
      <m:oMathPara>
        <m:oMath>
          <m:eqArr>
            <m:eqArrPr>
              <m:maxDist m:val="1"/>
              <m:ctrlPr>
                <w:rPr>
                  <w:rFonts w:ascii="Cambria Math" w:hAnsi="Cambria Math" w:cs="Times New Roman"/>
                  <w:i/>
                  <w:lang w:val="en-US"/>
                </w:rPr>
              </m:ctrlPr>
            </m:eqArrPr>
            <m:e>
              <w:bookmarkStart w:id="12" w:name="_Hlk153149084"/>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p</m:t>
                  </m:r>
                </m:sub>
                <m:sup>
                  <m:r>
                    <w:rPr>
                      <w:rFonts w:ascii="Cambria Math" w:hAnsi="Cambria Math" w:cs="Times New Roman"/>
                    </w:rPr>
                    <m:t>2</m:t>
                  </m:r>
                </m:sup>
              </m:sSubSup>
              <m:d>
                <m:dPr>
                  <m:ctrlPr>
                    <w:rPr>
                      <w:rFonts w:ascii="Cambria Math" w:hAnsi="Cambria Math" w:cs="Times New Roman"/>
                      <w:i/>
                    </w:rPr>
                  </m:ctrlPr>
                </m:dPr>
                <m:e>
                  <m:r>
                    <w:rPr>
                      <w:rFonts w:ascii="Cambria Math" w:hAnsi="Cambria Math" w:cs="Times New Roman"/>
                    </w:rPr>
                    <m:t>ω</m:t>
                  </m:r>
                </m:e>
              </m:d>
              <m:sSub>
                <m:sSubPr>
                  <m:ctrlPr>
                    <w:rPr>
                      <w:rFonts w:ascii="Cambria Math" w:hAnsi="Cambria Math" w:cs="Times New Roman"/>
                      <w:i/>
                    </w:rPr>
                  </m:ctrlPr>
                </m:sSubPr>
                <m:e>
                  <w:bookmarkStart w:id="13" w:name="_Hlk166511227"/>
                  <m:r>
                    <w:rPr>
                      <w:rFonts w:ascii="Cambria Math" w:hAnsi="Cambria Math" w:cs="Times New Roman"/>
                    </w:rPr>
                    <m:t>ρ</m:t>
                  </m:r>
                  <w:bookmarkEnd w:id="13"/>
                </m:e>
                <m:sub>
                  <m:r>
                    <w:rPr>
                      <w:rFonts w:ascii="Cambria Math" w:hAnsi="Cambria Math" w:cs="Times New Roman"/>
                    </w:rPr>
                    <m:t>1</m:t>
                  </m:r>
                </m:sub>
              </m:sSub>
              <m:r>
                <w:rPr>
                  <w:rFonts w:ascii="Cambria Math" w:hAnsi="Cambria Math" w:cs="Times New Roman"/>
                </w:rPr>
                <m:t>=0</m:t>
              </m:r>
              <w:bookmarkEnd w:id="12"/>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1.8</m:t>
                  </m:r>
                </m:e>
              </m:d>
              <m:ctrlPr>
                <w:rPr>
                  <w:rFonts w:ascii="Cambria Math" w:hAnsi="Cambria Math" w:cs="Times New Roman"/>
                  <w:i/>
                </w:rPr>
              </m:ctrlPr>
            </m:e>
          </m:eqArr>
          <m:r>
            <m:rPr>
              <m:sty m:val="p"/>
            </m:rPr>
            <w:rPr>
              <w:rFonts w:ascii="Cambria Math" w:hAnsi="Cambria Math" w:cs="Times New Roman"/>
            </w:rPr>
            <w:br/>
          </m:r>
        </m:oMath>
        <m:oMath>
          <m:eqArr>
            <m:eqArrPr>
              <m:maxDist m:val="1"/>
              <m:ctrlPr>
                <w:rPr>
                  <w:rFonts w:ascii="Cambria Math" w:hAnsi="Cambria Math" w:cs="Times New Roman"/>
                  <w:i/>
                  <w:lang w:val="en-US"/>
                </w:rPr>
              </m:ctrlPr>
            </m:eqArrPr>
            <m:e>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w:bookmarkStart w:id="14" w:name="_Hlk165935076"/>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m:t>
                      </m:r>
                    </m:sub>
                  </m:sSub>
                  <w:bookmarkEnd w:id="14"/>
                </m:den>
              </m:f>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1.9</m:t>
                  </m:r>
                </m:e>
              </m:d>
              <m:ctrlPr>
                <w:rPr>
                  <w:rFonts w:ascii="Cambria Math" w:hAnsi="Cambria Math" w:cs="Times New Roman"/>
                  <w:i/>
                </w:rPr>
              </m:ctrlPr>
            </m:e>
          </m:eqArr>
        </m:oMath>
      </m:oMathPara>
    </w:p>
    <w:p w14:paraId="35A31EA5" w14:textId="0361A671" w:rsidR="00D87DA9" w:rsidRPr="00C255C7" w:rsidRDefault="00CB7695" w:rsidP="00E1318F">
      <w:pPr>
        <w:rPr>
          <w:rFonts w:eastAsiaTheme="minorEastAsia" w:cs="Times New Roman"/>
          <w:color w:val="000000"/>
          <w:szCs w:val="28"/>
        </w:rPr>
      </w:pPr>
      <w:r w:rsidRPr="00C255C7">
        <w:rPr>
          <w:rFonts w:eastAsiaTheme="minorEastAsia" w:cs="Times New Roman"/>
        </w:rPr>
        <w:t xml:space="preserve">где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ω</m:t>
            </m:r>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d>
              <m:dPr>
                <m:ctrlPr>
                  <w:rPr>
                    <w:rFonts w:ascii="Cambria Math" w:eastAsiaTheme="minorEastAsia" w:hAnsi="Cambria Math" w:cs="Times New Roman"/>
                    <w:i/>
                  </w:rPr>
                </m:ctrlPr>
              </m:dPr>
              <m:e>
                <m:r>
                  <w:rPr>
                    <w:rFonts w:ascii="Cambria Math" w:eastAsiaTheme="minorEastAsia" w:hAnsi="Cambria Math" w:cs="Times New Roman"/>
                  </w:rPr>
                  <m:t>ω-ⅈν</m:t>
                </m:r>
              </m:e>
            </m:d>
            <m:r>
              <w:rPr>
                <w:rFonts w:ascii="Cambria Math" w:eastAsiaTheme="minorEastAsia" w:hAnsi="Cambria Math" w:cs="Times New Roman"/>
              </w:rPr>
              <m:t>-</m:t>
            </m:r>
            <m:f>
              <m:fPr>
                <m:type m:val="lin"/>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0</m:t>
                    </m:r>
                  </m:sub>
                  <m:sup>
                    <m:r>
                      <w:rPr>
                        <w:rFonts w:ascii="Cambria Math" w:eastAsiaTheme="minorEastAsia" w:hAnsi="Cambria Math" w:cs="Times New Roman"/>
                      </w:rPr>
                      <m:t>2</m:t>
                    </m:r>
                  </m:sup>
                </m:sSubSup>
              </m:den>
            </m:f>
          </m:e>
        </m:rad>
      </m:oMath>
      <w:r w:rsidR="00261CC8" w:rsidRPr="00C255C7">
        <w:rPr>
          <w:rFonts w:eastAsiaTheme="minorEastAsia" w:cs="Times New Roman"/>
        </w:rPr>
        <w:t xml:space="preserve"> – </w:t>
      </w:r>
      <w:r w:rsidR="00FD3034" w:rsidRPr="00C255C7">
        <w:rPr>
          <w:rFonts w:eastAsiaTheme="minorEastAsia" w:cs="Times New Roman"/>
        </w:rPr>
        <w:t>плазменное волновое число</w:t>
      </w:r>
      <w:bookmarkStart w:id="15" w:name="_Hlk167731552"/>
      <w:r w:rsidR="005753F2">
        <w:rPr>
          <w:rFonts w:eastAsiaTheme="minorEastAsia" w:cs="Times New Roman"/>
        </w:rPr>
        <w:t xml:space="preserve">, </w:t>
      </w:r>
      <w:r w:rsidR="005753F2">
        <w:rPr>
          <w:rFonts w:eastAsiaTheme="minorEastAsia" w:cs="Times New Roman"/>
        </w:rPr>
        <w:br/>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0</m:t>
            </m:r>
          </m:sub>
          <m:sup>
            <m:r>
              <w:rPr>
                <w:rFonts w:ascii="Cambria Math" w:eastAsiaTheme="minorEastAsia" w:hAnsi="Cambria Math" w:cs="Times New Roman"/>
              </w:rPr>
              <m:t>2</m:t>
            </m:r>
          </m:sup>
        </m:sSubSup>
        <m:r>
          <w:rPr>
            <w:rFonts w:ascii="Cambria Math" w:eastAsiaTheme="minorEastAsia" w:hAnsi="Cambria Math" w:cs="Times New Roman"/>
          </w:rPr>
          <m:t>=</m:t>
        </m:r>
        <w:bookmarkEnd w:id="15"/>
        <m:f>
          <m:fPr>
            <m:type m:val="lin"/>
            <m:ctrlPr>
              <w:rPr>
                <w:rFonts w:ascii="Cambria Math" w:eastAsiaTheme="minorEastAsia" w:hAnsi="Cambria Math" w:cs="Times New Roman"/>
                <w:i/>
              </w:rPr>
            </m:ctrlPr>
          </m:fPr>
          <m:num>
            <m:r>
              <w:rPr>
                <w:rFonts w:ascii="Cambria Math" w:eastAsiaTheme="minorEastAsia" w:hAnsi="Cambria Math" w:cs="Times New Roman"/>
              </w:rPr>
              <m:t>3</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lang w:val="en-US"/>
                  </w:rPr>
                  <m:t>F</m:t>
                </m:r>
              </m:sub>
              <m:sup>
                <m:r>
                  <w:rPr>
                    <w:rFonts w:ascii="Cambria Math" w:eastAsiaTheme="minorEastAsia" w:hAnsi="Cambria Math" w:cs="Times New Roman"/>
                  </w:rPr>
                  <m:t>2</m:t>
                </m:r>
              </m:sup>
            </m:sSubSup>
          </m:num>
          <m:den>
            <m:r>
              <w:rPr>
                <w:rFonts w:ascii="Cambria Math" w:eastAsiaTheme="minorEastAsia" w:hAnsi="Cambria Math" w:cs="Times New Roman"/>
              </w:rPr>
              <m:t>5</m:t>
            </m:r>
          </m:den>
        </m:f>
      </m:oMath>
      <w:r w:rsidR="005753F2" w:rsidRPr="005753F2">
        <w:rPr>
          <w:rFonts w:eastAsiaTheme="minorEastAsia" w:cs="Times New Roman"/>
        </w:rPr>
        <w:t>,</w:t>
      </w:r>
      <w:r w:rsidR="005753F2">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p</m:t>
            </m:r>
          </m:sub>
        </m:sSub>
        <m:r>
          <w:rPr>
            <w:rFonts w:ascii="Cambria Math" w:eastAsiaTheme="minorEastAsia" w:hAnsi="Cambria Math" w:cs="Times New Roman"/>
          </w:rPr>
          <m:t>=4π</m:t>
        </m:r>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2</m:t>
            </m:r>
          </m:sup>
        </m:sSup>
        <m:r>
          <w:rPr>
            <w:rFonts w:ascii="Cambria Math" w:eastAsiaTheme="minorEastAsia" w:hAnsi="Cambria Math" w:cs="Times New Roman"/>
          </w:rPr>
          <m:t>N∕m</m:t>
        </m:r>
      </m:oMath>
      <w:r w:rsidR="005753F2" w:rsidRPr="005753F2">
        <w:rPr>
          <w:rFonts w:eastAsiaTheme="minorEastAsia" w:cs="Times New Roman"/>
        </w:rPr>
        <w:t xml:space="preserve"> </w:t>
      </w:r>
      <w:r w:rsidR="005753F2" w:rsidRPr="00C255C7">
        <w:rPr>
          <w:rFonts w:eastAsiaTheme="minorEastAsia" w:cs="Times New Roman"/>
        </w:rPr>
        <w:t xml:space="preserve">– </w:t>
      </w:r>
      <w:r w:rsidR="00A94EEE" w:rsidRPr="005753F2">
        <w:rPr>
          <w:rFonts w:eastAsiaTheme="minorEastAsia" w:cs="Times New Roman"/>
        </w:rPr>
        <w:t>плазменная частота</w:t>
      </w:r>
      <w:r w:rsidRPr="005753F2">
        <w:rPr>
          <w:rFonts w:eastAsiaTheme="minorEastAsia" w:cs="Times New Roman"/>
        </w:rPr>
        <w:t>,</w:t>
      </w:r>
      <w:r w:rsidRPr="00C255C7">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=ⅇ</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1</m:t>
            </m:r>
          </m:sub>
        </m:sSub>
      </m:oMath>
      <w:r w:rsidRPr="00C255C7">
        <w:rPr>
          <w:rFonts w:eastAsiaTheme="minorEastAsia" w:cs="Times New Roman"/>
        </w:rPr>
        <w:t xml:space="preserve"> –</w:t>
      </w:r>
      <w:bookmarkStart w:id="16" w:name="_Hlk153497324"/>
      <w:r w:rsidR="00A94EEE" w:rsidRPr="00C255C7">
        <w:rPr>
          <w:rFonts w:eastAsiaTheme="minorEastAsia" w:cs="Times New Roman"/>
        </w:rPr>
        <w:t xml:space="preserve"> </w:t>
      </w:r>
      <w:r w:rsidRPr="00C255C7">
        <w:rPr>
          <w:rFonts w:eastAsiaTheme="minorEastAsia" w:cs="Times New Roman"/>
        </w:rPr>
        <w:t>комплексная амплитуда плотности</w:t>
      </w:r>
      <w:bookmarkEnd w:id="16"/>
      <w:r w:rsidRPr="00C255C7">
        <w:rPr>
          <w:rFonts w:eastAsiaTheme="minorEastAsia" w:cs="Times New Roman"/>
        </w:rPr>
        <w:t xml:space="preserve"> заряда,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oMath>
      <w:r w:rsidRPr="00C255C7">
        <w:rPr>
          <w:rFonts w:eastAsiaTheme="minorEastAsia" w:cs="Times New Roman"/>
        </w:rPr>
        <w:t xml:space="preserve"> – потенциал поля основной</w:t>
      </w:r>
      <w:r w:rsidR="009745B4">
        <w:rPr>
          <w:rFonts w:eastAsiaTheme="minorEastAsia" w:cs="Times New Roman"/>
        </w:rPr>
        <w:br/>
      </w:r>
      <w:r w:rsidRPr="00C255C7">
        <w:rPr>
          <w:rFonts w:eastAsiaTheme="minorEastAsia" w:cs="Times New Roman"/>
        </w:rPr>
        <w:t>гармоники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r>
          <w:rPr>
            <w:rFonts w:ascii="Cambria Math" w:eastAsiaTheme="minorEastAsia" w:hAnsi="Cambria Math" w:cs="Times New Roman"/>
          </w:rPr>
          <m:t>=-</m:t>
        </m:r>
        <m:r>
          <m:rPr>
            <m:sty m:val="p"/>
          </m:rP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oMath>
      <w:r w:rsidRPr="00C255C7">
        <w:rPr>
          <w:rFonts w:eastAsiaTheme="minorEastAsia" w:cs="Times New Roman"/>
        </w:rPr>
        <w:t xml:space="preserve">). </w:t>
      </w:r>
    </w:p>
    <w:p w14:paraId="50B211E7" w14:textId="139D8708" w:rsidR="000A5B3A" w:rsidRPr="00C255C7" w:rsidRDefault="002F7D1B" w:rsidP="00C1187C">
      <w:pPr>
        <w:pStyle w:val="af4"/>
        <w:rPr>
          <w:rFonts w:eastAsiaTheme="minorEastAsia"/>
        </w:rPr>
      </w:pPr>
      <w:r w:rsidRPr="00C255C7">
        <w:t>Уравнения (</w:t>
      </w:r>
      <w:r w:rsidR="00AA523D" w:rsidRPr="00C255C7">
        <w:t>1.8</w:t>
      </w:r>
      <w:r w:rsidRPr="00C255C7">
        <w:t>),</w:t>
      </w:r>
      <w:r w:rsidR="007F2FC8" w:rsidRPr="00C255C7">
        <w:t xml:space="preserve"> </w:t>
      </w:r>
      <w:r w:rsidRPr="00C255C7">
        <w:t>(</w:t>
      </w:r>
      <w:r w:rsidR="00AA523D" w:rsidRPr="00C255C7">
        <w:t>1.9</w:t>
      </w:r>
      <w:r w:rsidRPr="00C255C7">
        <w:t xml:space="preserve">) должны быть дополнены граничными условиями для неизвестных функций </w:t>
      </w:r>
      <m:oMath>
        <m:sSub>
          <m:sSubPr>
            <m:ctrlPr>
              <w:rPr>
                <w:rFonts w:ascii="Cambria Math" w:hAnsi="Cambria Math"/>
                <w:i/>
              </w:rPr>
            </m:ctrlPr>
          </m:sSubPr>
          <m:e>
            <m:r>
              <w:rPr>
                <w:rFonts w:ascii="Cambria Math" w:hAnsi="Cambria Math"/>
              </w:rPr>
              <m:t>ρ</m:t>
            </m:r>
          </m:e>
          <m:sub>
            <m:r>
              <w:rPr>
                <w:rFonts w:ascii="Cambria Math" w:hAnsi="Cambria Math"/>
              </w:rPr>
              <m:t>1</m:t>
            </m:r>
          </m:sub>
        </m:sSub>
      </m:oMath>
      <w:r w:rsidRPr="00C255C7">
        <w:t xml:space="preserve"> и </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Pr="00C255C7">
        <w:t xml:space="preserve"> на поверхности наночастицы</w:t>
      </w:r>
      <w:r w:rsidR="00431B14" w:rsidRPr="00C255C7">
        <w:t xml:space="preserve"> </w:t>
      </w:r>
      <w:r w:rsidR="00431B14" w:rsidRPr="00C255C7">
        <w:rPr>
          <w:i/>
          <w:iCs/>
          <w:lang w:val="en-US"/>
        </w:rPr>
        <w:t>S</w:t>
      </w:r>
      <w:r w:rsidRPr="00C255C7">
        <w:t>. Первые два граничных условия вытекают непосредственно из уравнений Максвелла</w:t>
      </w:r>
      <w:r w:rsidR="00CF688A" w:rsidRPr="00C255C7">
        <w:t>.</w:t>
      </w:r>
      <w:r w:rsidRPr="00C255C7">
        <w:t xml:space="preserve"> </w:t>
      </w:r>
      <w:r w:rsidR="00CF688A" w:rsidRPr="00C255C7">
        <w:t>С</w:t>
      </w:r>
      <w:r w:rsidRPr="00C255C7">
        <w:t>огласно им</w:t>
      </w:r>
      <w:r w:rsidR="00E36EE6" w:rsidRPr="00C255C7">
        <w:t>,</w:t>
      </w:r>
      <w:r w:rsidRPr="00C255C7">
        <w:t xml:space="preserve"> </w:t>
      </w:r>
      <w:r w:rsidR="007F2FC8" w:rsidRPr="00C255C7">
        <w:t>г</w:t>
      </w:r>
      <w:r w:rsidR="008325E2" w:rsidRPr="00C255C7">
        <w:t xml:space="preserve">раничные условия для поля будут иметь </w:t>
      </w:r>
      <w:r w:rsidR="00CF688A" w:rsidRPr="00C255C7">
        <w:t xml:space="preserve">следующий </w:t>
      </w:r>
      <w:r w:rsidR="008325E2" w:rsidRPr="00C255C7">
        <w:t>вид</w:t>
      </w:r>
      <w:r w:rsidR="00261CC8" w:rsidRPr="00C255C7">
        <w:t xml:space="preserve">. </w:t>
      </w:r>
      <w:r w:rsidR="00657347" w:rsidRPr="00C255C7">
        <w:rPr>
          <w:rFonts w:eastAsiaTheme="minorEastAsia"/>
        </w:rPr>
        <w:t xml:space="preserve">Потенциал на границе непрерывен </w:t>
      </w:r>
    </w:p>
    <w:p w14:paraId="0806FCCF" w14:textId="7DCB1FAA" w:rsidR="000A5B3A" w:rsidRPr="00C255C7" w:rsidRDefault="00D44952" w:rsidP="000A5B3A">
      <w:pPr>
        <w:rPr>
          <w:rFonts w:eastAsiaTheme="minorEastAsia" w:cs="Times New Roman"/>
        </w:rPr>
      </w:pPr>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e>
                </m:d>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1</m:t>
                        </m:r>
                      </m:sub>
                      <m:sup>
                        <m:r>
                          <w:rPr>
                            <w:rFonts w:ascii="Cambria Math" w:eastAsiaTheme="minorEastAsia" w:hAnsi="Cambria Math" w:cs="Times New Roman"/>
                          </w:rPr>
                          <m:t>вн</m:t>
                        </m:r>
                      </m:sup>
                    </m:sSubSup>
                  </m:e>
                </m:d>
              </m:e>
              <m:sub>
                <m:r>
                  <w:rPr>
                    <w:rFonts w:ascii="Cambria Math" w:eastAsiaTheme="minorEastAsia" w:hAnsi="Cambria Math" w:cs="Times New Roman"/>
                  </w:rPr>
                  <m:t xml:space="preserve">s </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1.10</m:t>
                </m:r>
              </m:e>
            </m:d>
            <m:ctrlPr>
              <w:rPr>
                <w:rFonts w:ascii="Cambria Math" w:eastAsiaTheme="minorEastAsia" w:hAnsi="Cambria Math" w:cs="Times New Roman"/>
                <w:i/>
              </w:rPr>
            </m:ctrlPr>
          </m:e>
        </m:eqArr>
      </m:oMath>
      <w:r w:rsidR="000A5B3A" w:rsidRPr="00C255C7">
        <w:rPr>
          <w:rFonts w:eastAsiaTheme="minorEastAsia" w:cs="Times New Roman"/>
        </w:rPr>
        <w:t xml:space="preserve"> </w:t>
      </w:r>
      <w:bookmarkStart w:id="17" w:name="_Hlk168660756"/>
      <w:r w:rsidR="000A5B3A" w:rsidRPr="00C255C7">
        <w:rPr>
          <w:rFonts w:eastAsiaTheme="minorEastAsia" w:cs="Times New Roman"/>
        </w:rPr>
        <w:t xml:space="preserve">где </w:t>
      </w:r>
      <m:oMath>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1</m:t>
            </m:r>
          </m:sub>
          <m:sup>
            <m:r>
              <w:rPr>
                <w:rFonts w:ascii="Cambria Math" w:eastAsiaTheme="minorEastAsia" w:hAnsi="Cambria Math" w:cs="Times New Roman"/>
              </w:rPr>
              <m:t>вн</m:t>
            </m:r>
          </m:sup>
        </m:sSubSup>
      </m:oMath>
      <w:r w:rsidR="00261CC8" w:rsidRPr="00C255C7">
        <w:rPr>
          <w:rFonts w:eastAsiaTheme="minorEastAsia" w:cs="Times New Roman"/>
        </w:rPr>
        <w:t xml:space="preserve"> – потенциал поля первой гармоники вне частицы, удовлетворяющий</w:t>
      </w:r>
      <w:r w:rsidR="000A5B3A" w:rsidRPr="00C255C7">
        <w:rPr>
          <w:rFonts w:eastAsiaTheme="minorEastAsia" w:cs="Times New Roman"/>
        </w:rPr>
        <w:t xml:space="preserve"> уравнени</w:t>
      </w:r>
      <w:r w:rsidR="00261CC8" w:rsidRPr="00C255C7">
        <w:rPr>
          <w:rFonts w:eastAsiaTheme="minorEastAsia" w:cs="Times New Roman"/>
        </w:rPr>
        <w:t>ю</w:t>
      </w:r>
      <w:r w:rsidR="000A5B3A" w:rsidRPr="00C255C7">
        <w:rPr>
          <w:rFonts w:eastAsiaTheme="minorEastAsia" w:cs="Times New Roman"/>
        </w:rPr>
        <w:t xml:space="preserve"> Лапласа </w:t>
      </w:r>
      <m:oMath>
        <m:r>
          <w:rPr>
            <w:rFonts w:ascii="Cambria Math" w:eastAsiaTheme="minorEastAsia" w:hAnsi="Cambria Math" w:cs="Times New Roman"/>
          </w:rPr>
          <m:t>Δ</m:t>
        </m:r>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1</m:t>
            </m:r>
          </m:sub>
          <m:sup>
            <m:r>
              <w:rPr>
                <w:rFonts w:ascii="Cambria Math" w:eastAsiaTheme="minorEastAsia" w:hAnsi="Cambria Math" w:cs="Times New Roman"/>
              </w:rPr>
              <m:t>вн</m:t>
            </m:r>
          </m:sup>
        </m:sSubSup>
        <m:r>
          <w:rPr>
            <w:rFonts w:ascii="Cambria Math" w:eastAsiaTheme="minorEastAsia" w:hAnsi="Cambria Math" w:cs="Times New Roman"/>
          </w:rPr>
          <m:t>=0</m:t>
        </m:r>
      </m:oMath>
      <w:bookmarkEnd w:id="17"/>
      <w:r w:rsidR="00657347" w:rsidRPr="00C255C7">
        <w:rPr>
          <w:rFonts w:eastAsiaTheme="minorEastAsia" w:cs="Times New Roman"/>
        </w:rPr>
        <w:t>,</w:t>
      </w:r>
      <w:r w:rsidR="009A1B8C" w:rsidRPr="00C255C7">
        <w:rPr>
          <w:rFonts w:eastAsiaTheme="minorEastAsia" w:cs="Times New Roman"/>
        </w:rPr>
        <w:t xml:space="preserve"> </w:t>
      </w:r>
      <w:r w:rsidR="00657347" w:rsidRPr="00C255C7">
        <w:rPr>
          <w:rFonts w:eastAsiaTheme="minorEastAsia" w:cs="Times New Roman"/>
        </w:rPr>
        <w:t xml:space="preserve">или тангенциальная компонента напряжённости непрерывна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τ1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τ2</m:t>
            </m:r>
          </m:sub>
        </m:sSub>
        <m:r>
          <w:rPr>
            <w:rFonts w:ascii="Cambria Math" w:eastAsiaTheme="minorEastAsia" w:hAnsi="Cambria Math" w:cs="Times New Roman"/>
          </w:rPr>
          <m:t>)</m:t>
        </m:r>
      </m:oMath>
      <w:r w:rsidR="00657347" w:rsidRPr="00C255C7">
        <w:rPr>
          <w:rFonts w:eastAsiaTheme="minorEastAsia" w:cs="Times New Roman"/>
        </w:rPr>
        <w:t>.</w:t>
      </w:r>
      <w:r w:rsidR="00261CC8" w:rsidRPr="00C255C7">
        <w:rPr>
          <w:rFonts w:eastAsiaTheme="minorEastAsia" w:cs="Times New Roman"/>
        </w:rPr>
        <w:t xml:space="preserve"> </w:t>
      </w:r>
      <w:r w:rsidR="00657347" w:rsidRPr="00C255C7">
        <w:rPr>
          <w:rFonts w:eastAsiaTheme="minorEastAsia" w:cs="Times New Roman"/>
        </w:rPr>
        <w:t xml:space="preserve">Нормальная производная потенциала может испытывать скачек, величина которого описывается выражением </w:t>
      </w:r>
    </w:p>
    <w:p w14:paraId="0F1D3F22" w14:textId="1624F869" w:rsidR="000A5B3A" w:rsidRPr="00C255C7" w:rsidRDefault="00D44952" w:rsidP="000A5B3A">
      <w:pPr>
        <w:rPr>
          <w:rFonts w:eastAsiaTheme="minorEastAsia"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num>
                        <m:den>
                          <m:r>
                            <w:rPr>
                              <w:rFonts w:ascii="Cambria Math" w:eastAsiaTheme="minorEastAsia" w:hAnsi="Cambria Math" w:cs="Times New Roman"/>
                            </w:rPr>
                            <m:t>∂n</m:t>
                          </m:r>
                        </m:den>
                      </m:f>
                    </m:e>
                  </m:d>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1</m:t>
                              </m:r>
                            </m:sub>
                            <m:sup>
                              <m:r>
                                <w:rPr>
                                  <w:rFonts w:ascii="Cambria Math" w:eastAsiaTheme="minorEastAsia" w:hAnsi="Cambria Math" w:cs="Times New Roman"/>
                                </w:rPr>
                                <m:t>вн</m:t>
                              </m:r>
                            </m:sup>
                          </m:sSubSup>
                        </m:num>
                        <m:den>
                          <m:r>
                            <w:rPr>
                              <w:rFonts w:ascii="Cambria Math" w:eastAsiaTheme="minorEastAsia" w:hAnsi="Cambria Math" w:cs="Times New Roman"/>
                            </w:rPr>
                            <m:t>∂n</m:t>
                          </m:r>
                        </m:den>
                      </m:f>
                    </m:e>
                  </m:d>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1.11</m:t>
                  </m:r>
                </m:e>
              </m:d>
            </m:e>
          </m:eqArr>
        </m:oMath>
      </m:oMathPara>
    </w:p>
    <w:p w14:paraId="0A5B1C07" w14:textId="3065702B" w:rsidR="008325E2" w:rsidRPr="00C255C7" w:rsidRDefault="00657347" w:rsidP="00E1318F">
      <w:pPr>
        <w:rPr>
          <w:rFonts w:eastAsiaTheme="minorEastAsia" w:cs="Times New Roman"/>
        </w:rPr>
      </w:pPr>
      <w:r w:rsidRPr="00C255C7">
        <w:rPr>
          <w:rFonts w:eastAsiaTheme="minorEastAsia" w:cs="Times New Roman"/>
        </w:rPr>
        <w:t>и</w:t>
      </w:r>
      <w:r w:rsidR="000A5B3A" w:rsidRPr="00C255C7">
        <w:rPr>
          <w:rFonts w:eastAsiaTheme="minorEastAsia" w:cs="Times New Roman"/>
        </w:rPr>
        <w:t>ли</w:t>
      </w:r>
      <w:r w:rsidRPr="00C255C7">
        <w:rPr>
          <w:rFonts w:eastAsiaTheme="minorEastAsia" w:cs="Times New Roman"/>
        </w:rPr>
        <w:t xml:space="preserve"> нормальная компонента </w:t>
      </w:r>
      <w:r w:rsidR="005A51D2" w:rsidRPr="00C255C7">
        <w:rPr>
          <w:rFonts w:eastAsiaTheme="minorEastAsia" w:cs="Times New Roman"/>
        </w:rPr>
        <w:t>индукции</w:t>
      </w:r>
      <w:r w:rsidR="00BD49B7" w:rsidRPr="00C255C7">
        <w:rPr>
          <w:rFonts w:eastAsiaTheme="minorEastAsia" w:cs="Times New Roman"/>
        </w:rPr>
        <w:t xml:space="preserve"> поля</w:t>
      </w:r>
      <w:r w:rsidRPr="00C255C7">
        <w:rPr>
          <w:rFonts w:eastAsiaTheme="minorEastAsia" w:cs="Times New Roman"/>
        </w:rPr>
        <w:t xml:space="preserve"> непрерывна</w:t>
      </w:r>
      <w:r w:rsidR="000A5B3A" w:rsidRPr="00C255C7">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n2</m:t>
            </m:r>
          </m:sub>
        </m:sSub>
        <m:r>
          <w:rPr>
            <w:rFonts w:ascii="Cambria Math" w:eastAsiaTheme="minorEastAsia" w:hAnsi="Cambria Math" w:cs="Times New Roman"/>
          </w:rPr>
          <m:t>)</m:t>
        </m:r>
      </m:oMath>
      <w:r w:rsidR="000A5B3A" w:rsidRPr="00C255C7">
        <w:rPr>
          <w:rFonts w:eastAsiaTheme="minorEastAsia" w:cs="Times New Roman"/>
        </w:rPr>
        <w:t>.</w:t>
      </w:r>
      <w:r w:rsidRPr="00C255C7">
        <w:rPr>
          <w:rFonts w:eastAsiaTheme="minorEastAsia" w:cs="Times New Roman"/>
        </w:rPr>
        <w:t xml:space="preserve"> </w:t>
      </w:r>
      <w:r w:rsidR="00DB7CA1" w:rsidRPr="00C255C7">
        <w:rPr>
          <w:rFonts w:eastAsiaTheme="minorEastAsia" w:cs="Times New Roman"/>
        </w:rPr>
        <w:t>Появление скачка производной (т.е. фактически</w:t>
      </w:r>
      <w:r w:rsidR="00D87DA9" w:rsidRPr="00C255C7">
        <w:rPr>
          <w:rFonts w:eastAsiaTheme="minorEastAsia" w:cs="Times New Roman"/>
        </w:rPr>
        <w:t xml:space="preserve"> скачка</w:t>
      </w:r>
      <w:r w:rsidR="00DB7CA1" w:rsidRPr="00C255C7">
        <w:rPr>
          <w:rFonts w:eastAsiaTheme="minorEastAsia" w:cs="Times New Roman"/>
        </w:rPr>
        <w:t xml:space="preserve"> нормальной компоненты поля) связано с возникновением на границе раздела между двумя диэлектриками с проницаемостями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oMath>
      <w:r w:rsidR="00DB7CA1" w:rsidRPr="00C255C7">
        <w:rPr>
          <w:rFonts w:eastAsiaTheme="minorEastAsia" w:cs="Times New Roman"/>
        </w:rPr>
        <w:t xml:space="preserve"> и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oMath>
      <w:r w:rsidR="00DB7CA1" w:rsidRPr="00C255C7">
        <w:rPr>
          <w:rFonts w:eastAsiaTheme="minorEastAsia" w:cs="Times New Roman"/>
        </w:rPr>
        <w:t xml:space="preserve"> индуцированного поверхностного заряда</w:t>
      </w:r>
      <w:r w:rsidR="009A1B8C" w:rsidRPr="00C255C7">
        <w:rPr>
          <w:rFonts w:eastAsiaTheme="minorEastAsia" w:cs="Times New Roman"/>
        </w:rPr>
        <w:t>.</w:t>
      </w:r>
      <w:r w:rsidR="00261CC8" w:rsidRPr="00C255C7">
        <w:rPr>
          <w:rFonts w:eastAsiaTheme="minorEastAsia" w:cs="Times New Roman"/>
        </w:rPr>
        <w:t xml:space="preserve"> </w:t>
      </w:r>
      <w:r w:rsidR="00D0176E" w:rsidRPr="00C255C7">
        <w:rPr>
          <w:rFonts w:eastAsiaTheme="minorEastAsia" w:cs="Times New Roman"/>
        </w:rPr>
        <w:t>С</w:t>
      </w:r>
      <w:r w:rsidR="002F7D1B" w:rsidRPr="00C255C7">
        <w:rPr>
          <w:rFonts w:eastAsiaTheme="minorEastAsia" w:cs="Times New Roman"/>
        </w:rPr>
        <w:t>истема уравнений (</w:t>
      </w:r>
      <w:r w:rsidR="00AA523D" w:rsidRPr="00C255C7">
        <w:rPr>
          <w:rFonts w:eastAsiaTheme="minorEastAsia" w:cs="Times New Roman"/>
        </w:rPr>
        <w:t>1.8</w:t>
      </w:r>
      <w:r w:rsidR="002F7D1B" w:rsidRPr="00C255C7">
        <w:rPr>
          <w:rFonts w:eastAsiaTheme="minorEastAsia" w:cs="Times New Roman"/>
        </w:rPr>
        <w:t>)</w:t>
      </w:r>
      <w:r w:rsidR="00476893" w:rsidRPr="00C255C7">
        <w:rPr>
          <w:rFonts w:eastAsiaTheme="minorEastAsia" w:cs="Times New Roman"/>
        </w:rPr>
        <w:t xml:space="preserve">, </w:t>
      </w:r>
      <w:r w:rsidR="002F7D1B" w:rsidRPr="00C255C7">
        <w:rPr>
          <w:rFonts w:eastAsiaTheme="minorEastAsia" w:cs="Times New Roman"/>
        </w:rPr>
        <w:t>(</w:t>
      </w:r>
      <w:r w:rsidR="00AA523D" w:rsidRPr="00C255C7">
        <w:rPr>
          <w:rFonts w:eastAsiaTheme="minorEastAsia" w:cs="Times New Roman"/>
        </w:rPr>
        <w:t>1.9</w:t>
      </w:r>
      <w:r w:rsidR="002F7D1B" w:rsidRPr="00C255C7">
        <w:rPr>
          <w:rFonts w:eastAsiaTheme="minorEastAsia" w:cs="Times New Roman"/>
        </w:rPr>
        <w:t>) имеет фактически четвертый порядок, обычных (для задач квазистатики) граничных условий (</w:t>
      </w:r>
      <w:r w:rsidR="00AA523D" w:rsidRPr="00C255C7">
        <w:rPr>
          <w:rFonts w:eastAsiaTheme="minorEastAsia" w:cs="Times New Roman"/>
        </w:rPr>
        <w:t>1.10</w:t>
      </w:r>
      <w:r w:rsidR="00476893" w:rsidRPr="00C255C7">
        <w:rPr>
          <w:rFonts w:eastAsiaTheme="minorEastAsia" w:cs="Times New Roman"/>
        </w:rPr>
        <w:t>)</w:t>
      </w:r>
      <w:r w:rsidR="008219DC" w:rsidRPr="00C255C7">
        <w:rPr>
          <w:rFonts w:eastAsiaTheme="minorEastAsia" w:cs="Times New Roman"/>
        </w:rPr>
        <w:t xml:space="preserve">, </w:t>
      </w:r>
      <w:r w:rsidR="00476893" w:rsidRPr="00C255C7">
        <w:rPr>
          <w:rFonts w:eastAsiaTheme="minorEastAsia" w:cs="Times New Roman"/>
        </w:rPr>
        <w:t>(</w:t>
      </w:r>
      <w:r w:rsidR="00AA523D" w:rsidRPr="00C255C7">
        <w:rPr>
          <w:rFonts w:eastAsiaTheme="minorEastAsia" w:cs="Times New Roman"/>
        </w:rPr>
        <w:t>1.11</w:t>
      </w:r>
      <w:r w:rsidR="002F7D1B" w:rsidRPr="00C255C7">
        <w:rPr>
          <w:rFonts w:eastAsiaTheme="minorEastAsia" w:cs="Times New Roman"/>
        </w:rPr>
        <w:t>) оказывается недостаточно для однозначного определения плотности заряда и потенциала. В дополнение к условиям (</w:t>
      </w:r>
      <w:r w:rsidR="00AA523D" w:rsidRPr="00C255C7">
        <w:rPr>
          <w:rFonts w:eastAsiaTheme="minorEastAsia" w:cs="Times New Roman"/>
        </w:rPr>
        <w:t>1.10</w:t>
      </w:r>
      <w:r w:rsidR="00476893" w:rsidRPr="00C255C7">
        <w:rPr>
          <w:rFonts w:eastAsiaTheme="minorEastAsia" w:cs="Times New Roman"/>
        </w:rPr>
        <w:t>)</w:t>
      </w:r>
      <w:r w:rsidR="008219DC" w:rsidRPr="00C255C7">
        <w:rPr>
          <w:rFonts w:eastAsiaTheme="minorEastAsia" w:cs="Times New Roman"/>
        </w:rPr>
        <w:t xml:space="preserve">, </w:t>
      </w:r>
      <w:r w:rsidR="00476893" w:rsidRPr="00C255C7">
        <w:rPr>
          <w:rFonts w:eastAsiaTheme="minorEastAsia" w:cs="Times New Roman"/>
        </w:rPr>
        <w:t>(</w:t>
      </w:r>
      <w:r w:rsidR="00AA523D" w:rsidRPr="00C255C7">
        <w:rPr>
          <w:rFonts w:eastAsiaTheme="minorEastAsia" w:cs="Times New Roman"/>
        </w:rPr>
        <w:t>1.11</w:t>
      </w:r>
      <w:r w:rsidR="002F7D1B" w:rsidRPr="00C255C7">
        <w:rPr>
          <w:rFonts w:eastAsiaTheme="minorEastAsia" w:cs="Times New Roman"/>
        </w:rPr>
        <w:t xml:space="preserve">) </w:t>
      </w:r>
      <w:r w:rsidR="001B78ED" w:rsidRPr="00C255C7">
        <w:rPr>
          <w:rFonts w:eastAsiaTheme="minorEastAsia" w:cs="Times New Roman"/>
        </w:rPr>
        <w:t>будем считать</w:t>
      </w:r>
      <w:r w:rsidR="004B4BDA" w:rsidRPr="00C255C7">
        <w:rPr>
          <w:rFonts w:eastAsiaTheme="minorEastAsia" w:cs="Times New Roman"/>
        </w:rPr>
        <w:t>,</w:t>
      </w:r>
      <w:r w:rsidR="001B78ED" w:rsidRPr="00C255C7">
        <w:rPr>
          <w:rFonts w:eastAsiaTheme="minorEastAsia" w:cs="Times New Roman"/>
        </w:rPr>
        <w:t xml:space="preserve"> что электроны отражаются от границы зеркально</w:t>
      </w:r>
      <w:r w:rsidR="008325E2" w:rsidRPr="00C255C7">
        <w:rPr>
          <w:rFonts w:eastAsiaTheme="minorEastAsia" w:cs="Times New Roman"/>
        </w:rPr>
        <w:t xml:space="preserve">, </w:t>
      </w:r>
      <w:r w:rsidR="001B78ED" w:rsidRPr="00C255C7">
        <w:rPr>
          <w:rFonts w:eastAsiaTheme="minorEastAsia" w:cs="Times New Roman"/>
        </w:rPr>
        <w:t>поэтому</w:t>
      </w:r>
      <w:r w:rsidR="008325E2" w:rsidRPr="00C255C7">
        <w:rPr>
          <w:rFonts w:eastAsiaTheme="minorEastAsia" w:cs="Times New Roman"/>
        </w:rPr>
        <w:t xml:space="preserve"> </w:t>
      </w:r>
      <w:r w:rsidR="00770121" w:rsidRPr="00C255C7">
        <w:rPr>
          <w:rFonts w:eastAsiaTheme="minorEastAsia" w:cs="Times New Roman"/>
        </w:rPr>
        <w:t xml:space="preserve">нормальная компонента </w:t>
      </w:r>
      <w:r w:rsidR="00711179" w:rsidRPr="00C255C7">
        <w:rPr>
          <w:rFonts w:eastAsiaTheme="minorEastAsia" w:cs="Times New Roman"/>
        </w:rPr>
        <w:t>поток</w:t>
      </w:r>
      <w:r w:rsidR="00770121" w:rsidRPr="00C255C7">
        <w:rPr>
          <w:rFonts w:eastAsiaTheme="minorEastAsia" w:cs="Times New Roman"/>
        </w:rPr>
        <w:t>а</w:t>
      </w:r>
      <w:r w:rsidR="008325E2" w:rsidRPr="00C255C7">
        <w:rPr>
          <w:rFonts w:eastAsiaTheme="minorEastAsia" w:cs="Times New Roman"/>
        </w:rPr>
        <w:t xml:space="preserve"> </w:t>
      </w:r>
      <m:oMath>
        <m:acc>
          <m:accPr>
            <m:chr m:val="⃗"/>
            <m:ctrlPr>
              <w:rPr>
                <w:rFonts w:ascii="Cambria Math" w:hAnsi="Cambria Math" w:cs="Times New Roman"/>
                <w:i/>
                <w:lang w:val="en-US"/>
              </w:rPr>
            </m:ctrlPr>
          </m:accPr>
          <m:e>
            <m:r>
              <w:rPr>
                <w:rFonts w:ascii="Cambria Math" w:hAnsi="Cambria Math" w:cs="Times New Roman"/>
                <w:lang w:val="en-US"/>
              </w:rPr>
              <m:t>f</m:t>
            </m:r>
          </m:e>
        </m:acc>
        <m:r>
          <w:rPr>
            <w:rFonts w:ascii="Cambria Math" w:hAnsi="Cambria Math" w:cs="Times New Roman"/>
          </w:rPr>
          <m:t>=N</m:t>
        </m:r>
        <m:acc>
          <m:accPr>
            <m:chr m:val="⃗"/>
            <m:ctrlPr>
              <w:rPr>
                <w:rFonts w:ascii="Cambria Math" w:hAnsi="Cambria Math" w:cs="Times New Roman"/>
                <w:i/>
              </w:rPr>
            </m:ctrlPr>
          </m:accPr>
          <m:e>
            <m:r>
              <w:rPr>
                <w:rFonts w:ascii="Cambria Math" w:hAnsi="Cambria Math" w:cs="Times New Roman"/>
              </w:rPr>
              <m:t>v</m:t>
            </m:r>
          </m:e>
        </m:acc>
      </m:oMath>
      <w:r w:rsidR="008325E2" w:rsidRPr="00C255C7">
        <w:rPr>
          <w:rFonts w:eastAsiaTheme="minorEastAsia" w:cs="Times New Roman"/>
        </w:rPr>
        <w:t xml:space="preserve"> должн</w:t>
      </w:r>
      <w:r w:rsidR="00770121" w:rsidRPr="00C255C7">
        <w:rPr>
          <w:rFonts w:eastAsiaTheme="minorEastAsia" w:cs="Times New Roman"/>
        </w:rPr>
        <w:t>а</w:t>
      </w:r>
      <w:r w:rsidR="008325E2" w:rsidRPr="00C255C7">
        <w:rPr>
          <w:rFonts w:eastAsiaTheme="minorEastAsia" w:cs="Times New Roman"/>
        </w:rPr>
        <w:t xml:space="preserve"> быть равн</w:t>
      </w:r>
      <w:r w:rsidR="00770121" w:rsidRPr="00C255C7">
        <w:rPr>
          <w:rFonts w:eastAsiaTheme="minorEastAsia" w:cs="Times New Roman"/>
        </w:rPr>
        <w:t>а</w:t>
      </w:r>
      <w:r w:rsidR="008325E2" w:rsidRPr="00C255C7">
        <w:rPr>
          <w:rFonts w:eastAsiaTheme="minorEastAsia" w:cs="Times New Roman"/>
        </w:rPr>
        <w:t xml:space="preserve"> нулю на границе, и </w:t>
      </w:r>
      <w:r w:rsidR="001B78ED" w:rsidRPr="00C255C7">
        <w:rPr>
          <w:rFonts w:eastAsiaTheme="minorEastAsia" w:cs="Times New Roman"/>
        </w:rPr>
        <w:t>соответственно</w:t>
      </w:r>
      <w:r w:rsidR="00770121" w:rsidRPr="00C255C7">
        <w:rPr>
          <w:rFonts w:eastAsiaTheme="minorEastAsia" w:cs="Times New Roman"/>
        </w:rPr>
        <w:t xml:space="preserve"> нормальная компонента</w:t>
      </w:r>
      <w:r w:rsidR="001B78ED" w:rsidRPr="00C255C7">
        <w:rPr>
          <w:rFonts w:eastAsiaTheme="minorEastAsia" w:cs="Times New Roman"/>
        </w:rPr>
        <w:t xml:space="preserve"> </w:t>
      </w:r>
      <w:r w:rsidR="008325E2" w:rsidRPr="00C255C7">
        <w:rPr>
          <w:rFonts w:eastAsiaTheme="minorEastAsia" w:cs="Times New Roman"/>
        </w:rPr>
        <w:t>вектор</w:t>
      </w:r>
      <w:r w:rsidR="00770121" w:rsidRPr="00C255C7">
        <w:rPr>
          <w:rFonts w:eastAsiaTheme="minorEastAsia" w:cs="Times New Roman"/>
        </w:rPr>
        <w:t>а</w:t>
      </w:r>
      <w:r w:rsidR="008325E2" w:rsidRPr="00C255C7">
        <w:rPr>
          <w:rFonts w:eastAsiaTheme="minorEastAsia" w:cs="Times New Roman"/>
        </w:rPr>
        <w:t xml:space="preserve"> скорости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lang w:val="en-US"/>
                  </w:rPr>
                  <m:t>n</m:t>
                </m:r>
              </m:sub>
            </m:sSub>
          </m:e>
        </m:acc>
      </m:oMath>
      <w:r w:rsidR="008325E2" w:rsidRPr="00C255C7">
        <w:rPr>
          <w:rFonts w:eastAsiaTheme="minorEastAsia" w:cs="Times New Roman"/>
        </w:rPr>
        <w:t xml:space="preserve"> также долж</w:t>
      </w:r>
      <w:r w:rsidR="00770121" w:rsidRPr="00C255C7">
        <w:rPr>
          <w:rFonts w:eastAsiaTheme="minorEastAsia" w:cs="Times New Roman"/>
        </w:rPr>
        <w:t>на</w:t>
      </w:r>
      <w:r w:rsidR="008325E2" w:rsidRPr="00C255C7">
        <w:rPr>
          <w:rFonts w:eastAsiaTheme="minorEastAsia" w:cs="Times New Roman"/>
        </w:rPr>
        <w:t xml:space="preserve"> быть рав</w:t>
      </w:r>
      <w:r w:rsidR="00770121" w:rsidRPr="00C255C7">
        <w:rPr>
          <w:rFonts w:eastAsiaTheme="minorEastAsia" w:cs="Times New Roman"/>
        </w:rPr>
        <w:t>на</w:t>
      </w:r>
      <w:r w:rsidR="008325E2" w:rsidRPr="00C255C7">
        <w:rPr>
          <w:rFonts w:eastAsiaTheme="minorEastAsia" w:cs="Times New Roman"/>
        </w:rPr>
        <w:t xml:space="preserve"> нулю.</w:t>
      </w:r>
      <w:r w:rsidR="00261CC8" w:rsidRPr="00C255C7">
        <w:rPr>
          <w:rFonts w:eastAsiaTheme="minorEastAsia" w:cs="Times New Roman"/>
        </w:rPr>
        <w:t xml:space="preserve"> </w:t>
      </w:r>
      <w:r w:rsidR="00D87DA9" w:rsidRPr="00C255C7">
        <w:rPr>
          <w:rFonts w:eastAsiaTheme="minorEastAsia" w:cs="Times New Roman"/>
        </w:rPr>
        <w:t>Как можно увидеть из уравнения (</w:t>
      </w:r>
      <w:r w:rsidR="00AA523D" w:rsidRPr="00C255C7">
        <w:rPr>
          <w:rFonts w:eastAsiaTheme="minorEastAsia" w:cs="Times New Roman"/>
        </w:rPr>
        <w:t>1.7</w:t>
      </w:r>
      <w:r w:rsidR="00D87DA9" w:rsidRPr="00C255C7">
        <w:rPr>
          <w:rFonts w:eastAsiaTheme="minorEastAsia" w:cs="Times New Roman"/>
        </w:rPr>
        <w:t xml:space="preserve">) поле скоростей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oMath>
      <w:r w:rsidR="00AA523D" w:rsidRPr="00C255C7">
        <w:rPr>
          <w:rFonts w:eastAsiaTheme="minorEastAsia" w:cs="Times New Roman"/>
        </w:rPr>
        <w:t xml:space="preserve"> </w:t>
      </w:r>
      <w:r w:rsidR="00D87DA9" w:rsidRPr="00C255C7">
        <w:rPr>
          <w:rFonts w:eastAsiaTheme="minorEastAsia" w:cs="Times New Roman"/>
        </w:rPr>
        <w:t>оказывается потенциальным</w:t>
      </w:r>
      <w:r w:rsidR="00D0176E" w:rsidRPr="00C255C7">
        <w:rPr>
          <w:rFonts w:eastAsiaTheme="minorEastAsia" w:cs="Times New Roman"/>
        </w:rPr>
        <w:t>:</w:t>
      </w:r>
      <w:r w:rsidR="00D87DA9" w:rsidRPr="00C255C7">
        <w:rPr>
          <w:rFonts w:eastAsiaTheme="minorEastAsia" w:cs="Times New Roman"/>
        </w:rPr>
        <w:t xml:space="preserve"> </w:t>
      </w:r>
    </w:p>
    <w:p w14:paraId="406C433F" w14:textId="46A09336" w:rsidR="00FD3034" w:rsidRPr="00C255C7" w:rsidRDefault="00D44952" w:rsidP="00D87DA9">
      <w:pPr>
        <w:rPr>
          <w:rFonts w:eastAsiaTheme="minorEastAsia"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ω-iν</m:t>
                      </m:r>
                    </m:e>
                  </m:d>
                  <m:r>
                    <w:rPr>
                      <w:rFonts w:ascii="Cambria Math" w:eastAsiaTheme="minorEastAsia" w:hAnsi="Cambria Math" w:cs="Times New Roman"/>
                    </w:rPr>
                    <m:t>m</m:t>
                  </m:r>
                </m:den>
              </m:f>
              <m:r>
                <w:rPr>
                  <w:rFonts w:ascii="Cambria Math" w:eastAsiaTheme="minorEastAsia" w:hAnsi="Cambria Math" w:cs="Times New Roman"/>
                </w:rPr>
                <m:t>∇</m:t>
              </m:r>
              <w:bookmarkStart w:id="18" w:name="_Hlk166063120"/>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1</m:t>
                  </m:r>
                </m:sub>
              </m:sSub>
              <w:bookmarkEnd w:id="18"/>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1.12</m:t>
                  </m:r>
                </m:e>
              </m:d>
            </m:e>
          </m:eqArr>
        </m:oMath>
      </m:oMathPara>
    </w:p>
    <w:p w14:paraId="56C7CA48" w14:textId="0B6B6BE9" w:rsidR="00D87DA9" w:rsidRPr="00C255C7" w:rsidRDefault="00D87DA9" w:rsidP="00E1318F">
      <w:pPr>
        <w:rPr>
          <w:rFonts w:eastAsiaTheme="minorEastAsia" w:cs="Times New Roman"/>
        </w:rPr>
      </w:pPr>
      <w:r w:rsidRPr="00C255C7">
        <w:rPr>
          <w:rFonts w:eastAsiaTheme="minorEastAsia" w:cs="Times New Roman"/>
        </w:rPr>
        <w:t xml:space="preserve">где потенциал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1</m:t>
            </m:r>
          </m:sub>
        </m:sSub>
      </m:oMath>
      <w:r w:rsidRPr="00C255C7">
        <w:rPr>
          <w:rFonts w:eastAsiaTheme="minorEastAsia" w:cs="Times New Roman"/>
        </w:rPr>
        <w:t xml:space="preserve"> (который далее </w:t>
      </w:r>
      <w:r w:rsidR="00431B14" w:rsidRPr="00C255C7">
        <w:rPr>
          <w:rFonts w:eastAsiaTheme="minorEastAsia" w:cs="Times New Roman"/>
        </w:rPr>
        <w:t>будем</w:t>
      </w:r>
      <w:r w:rsidRPr="00C255C7">
        <w:rPr>
          <w:rFonts w:eastAsiaTheme="minorEastAsia" w:cs="Times New Roman"/>
        </w:rPr>
        <w:t xml:space="preserve"> называть потенциалом скорости)</w:t>
      </w:r>
      <w:r w:rsidR="00431B14" w:rsidRPr="00C255C7">
        <w:rPr>
          <w:rFonts w:eastAsiaTheme="minorEastAsia" w:cs="Times New Roman"/>
        </w:rPr>
        <w:t xml:space="preserve"> равен</w:t>
      </w:r>
    </w:p>
    <w:p w14:paraId="421781C0" w14:textId="1AD984D5" w:rsidR="00FD3034" w:rsidRPr="00C255C7" w:rsidRDefault="00D44952" w:rsidP="00431B14">
      <w:pPr>
        <w:rPr>
          <w:rFonts w:eastAsiaTheme="minorEastAsia"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1.13</m:t>
                  </m:r>
                </m:e>
              </m:d>
            </m:e>
          </m:eqArr>
        </m:oMath>
      </m:oMathPara>
    </w:p>
    <w:p w14:paraId="35ABEF1C" w14:textId="70ADBAAB" w:rsidR="001B78ED" w:rsidRPr="00C255C7" w:rsidRDefault="00431B14" w:rsidP="00E1318F">
      <w:pPr>
        <w:rPr>
          <w:rFonts w:eastAsiaTheme="minorEastAsia" w:cs="Times New Roman"/>
        </w:rPr>
      </w:pPr>
      <w:bookmarkStart w:id="19" w:name="_Hlk166054329"/>
      <w:r w:rsidRPr="00C255C7">
        <w:rPr>
          <w:rFonts w:eastAsiaTheme="minorEastAsia" w:cs="Times New Roman"/>
        </w:rPr>
        <w:t xml:space="preserve">Из требования равенства нулю нормальной компоненты скорости на границе вытекает последнее граничное условие </w:t>
      </w:r>
    </w:p>
    <w:bookmarkStart w:id="20" w:name="_Hlk166063453"/>
    <w:p w14:paraId="57ADAEDA" w14:textId="6AC5A134" w:rsidR="00FD3034" w:rsidRPr="00C255C7" w:rsidRDefault="00D44952" w:rsidP="001B78ED">
      <w:pPr>
        <w:rPr>
          <w:rFonts w:eastAsiaTheme="minorEastAsia" w:cs="Times New Roman"/>
        </w:rPr>
      </w:pPr>
      <m:oMathPara>
        <m:oMath>
          <m:eqArr>
            <m:eqArrPr>
              <m:maxDist m:val="1"/>
              <m:ctrlPr>
                <w:rPr>
                  <w:rFonts w:ascii="Cambria Math" w:eastAsiaTheme="minorEastAsia" w:hAnsi="Cambria Math" w:cs="Times New Roman"/>
                  <w:i/>
                </w:rPr>
              </m:ctrlPr>
            </m:eqArrPr>
            <m:e>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∂n</m:t>
                  </m:r>
                </m:den>
              </m:f>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1</m:t>
                              </m:r>
                            </m:sub>
                          </m:sSub>
                        </m:e>
                      </m:d>
                    </m:e>
                  </m:d>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∂n</m:t>
                  </m:r>
                </m:den>
              </m:f>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e>
                      </m:d>
                    </m:e>
                  </m:d>
                </m:e>
                <m:sub>
                  <m:r>
                    <w:rPr>
                      <w:rFonts w:ascii="Cambria Math" w:hAnsi="Cambria Math" w:cs="Times New Roman"/>
                    </w:rPr>
                    <m:t>s</m:t>
                  </m:r>
                </m:sub>
              </m:sSub>
              <m:r>
                <w:rPr>
                  <w:rFonts w:ascii="Cambria Math" w:hAnsi="Cambria Math" w:cs="Times New Roman"/>
                </w:rPr>
                <m:t>=0,#</m:t>
              </m:r>
              <m:d>
                <m:dPr>
                  <m:ctrlPr>
                    <w:rPr>
                      <w:rFonts w:ascii="Cambria Math" w:eastAsiaTheme="minorEastAsia" w:hAnsi="Cambria Math" w:cs="Times New Roman"/>
                      <w:i/>
                    </w:rPr>
                  </m:ctrlPr>
                </m:dPr>
                <m:e>
                  <m:r>
                    <w:rPr>
                      <w:rFonts w:ascii="Cambria Math" w:eastAsiaTheme="minorEastAsia" w:hAnsi="Cambria Math" w:cs="Times New Roman"/>
                    </w:rPr>
                    <m:t>1.14</m:t>
                  </m:r>
                </m:e>
              </m:d>
              <m:ctrlPr>
                <w:rPr>
                  <w:rFonts w:ascii="Cambria Math" w:hAnsi="Cambria Math" w:cs="Times New Roman"/>
                  <w:i/>
                </w:rPr>
              </m:ctrlPr>
            </m:e>
          </m:eqArr>
        </m:oMath>
      </m:oMathPara>
    </w:p>
    <w:p w14:paraId="1C05FE33" w14:textId="77777777" w:rsidR="00476893" w:rsidRPr="00C255C7" w:rsidRDefault="00193017" w:rsidP="00E1318F">
      <w:pPr>
        <w:rPr>
          <w:rFonts w:eastAsiaTheme="minorEastAsia" w:cs="Times New Roman"/>
        </w:rPr>
      </w:pPr>
      <w:r w:rsidRPr="00C255C7">
        <w:rPr>
          <w:rFonts w:eastAsiaTheme="minorEastAsia" w:cs="Times New Roman"/>
        </w:rPr>
        <w:lastRenderedPageBreak/>
        <w:t xml:space="preserve">где </w:t>
      </w:r>
      <m:oMath>
        <m:r>
          <w:rPr>
            <w:rFonts w:ascii="Cambria Math" w:eastAsiaTheme="minorEastAsia" w:hAnsi="Cambria Math" w:cs="Times New Roman"/>
          </w:rPr>
          <m:t xml:space="preserve"> </m:t>
        </m:r>
        <m:sSub>
          <m:sSubPr>
            <m:ctrlPr>
              <w:rPr>
                <w:rFonts w:ascii="Cambria Math" w:eastAsiaTheme="minorEastAsia" w:hAnsi="Cambria Math" w:cs="Times New Roman"/>
                <w:i/>
                <w:iCs/>
              </w:rPr>
            </m:ctrlPr>
          </m:sSubPr>
          <m:e>
            <m:r>
              <w:rPr>
                <w:rFonts w:ascii="Cambria Math" w:eastAsiaTheme="minorEastAsia" w:hAnsi="Cambria Math" w:cs="Times New Roman"/>
                <w:lang w:val="en-US"/>
              </w:rPr>
              <m:t>r</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p</m:t>
            </m:r>
          </m:sub>
        </m:sSub>
      </m:oMath>
      <w:r w:rsidRPr="00C255C7">
        <w:rPr>
          <w:rFonts w:eastAsiaTheme="minorEastAsia" w:cs="Times New Roman"/>
        </w:rPr>
        <w:t xml:space="preserve"> имеет смысл характерного радиуса нелокальности.</w:t>
      </w:r>
      <w:r w:rsidR="00476893" w:rsidRPr="00C255C7">
        <w:rPr>
          <w:rFonts w:eastAsiaTheme="minorEastAsia" w:cs="Times New Roman"/>
        </w:rPr>
        <w:t xml:space="preserve"> </w:t>
      </w:r>
    </w:p>
    <w:p w14:paraId="32780889" w14:textId="16C77B15" w:rsidR="007443C2" w:rsidRPr="00C255C7" w:rsidRDefault="007443C2" w:rsidP="00C1187C">
      <w:pPr>
        <w:pStyle w:val="af4"/>
      </w:pPr>
      <w:r w:rsidRPr="00C255C7">
        <w:t>Уравнения (1</w:t>
      </w:r>
      <w:r w:rsidR="00973E0A" w:rsidRPr="00C255C7">
        <w:t>.8</w:t>
      </w:r>
      <w:r w:rsidRPr="00C255C7">
        <w:t>)</w:t>
      </w:r>
      <w:r w:rsidR="008219DC" w:rsidRPr="00C255C7">
        <w:t xml:space="preserve">, </w:t>
      </w:r>
      <w:r w:rsidRPr="00C255C7">
        <w:t>(1</w:t>
      </w:r>
      <w:r w:rsidR="00973E0A" w:rsidRPr="00C255C7">
        <w:t>.9</w:t>
      </w:r>
      <w:r w:rsidRPr="00C255C7">
        <w:t>) вместе с граничными условиями (</w:t>
      </w:r>
      <w:r w:rsidR="00973E0A" w:rsidRPr="00C255C7">
        <w:t>1.10</w:t>
      </w:r>
      <w:r w:rsidRPr="00C255C7">
        <w:t>)</w:t>
      </w:r>
      <w:r w:rsidR="008219DC" w:rsidRPr="00C255C7">
        <w:t xml:space="preserve">, </w:t>
      </w:r>
      <w:r w:rsidRPr="00C255C7">
        <w:t>(</w:t>
      </w:r>
      <w:r w:rsidR="00973E0A" w:rsidRPr="00C255C7">
        <w:t>1.11</w:t>
      </w:r>
      <w:r w:rsidRPr="00C255C7">
        <w:t>)</w:t>
      </w:r>
      <w:r w:rsidR="008219DC" w:rsidRPr="00C255C7">
        <w:t xml:space="preserve">, </w:t>
      </w:r>
      <w:r w:rsidRPr="00C255C7">
        <w:t>(</w:t>
      </w:r>
      <w:r w:rsidR="00973E0A" w:rsidRPr="00C255C7">
        <w:t>1.14</w:t>
      </w:r>
      <w:r w:rsidRPr="00C255C7">
        <w:t>) образуют краевую задачу, решение которой позволяет определить структуру поля и плотности заряда основной гармоники колебаний.</w:t>
      </w:r>
    </w:p>
    <w:p w14:paraId="563862CA" w14:textId="77777777" w:rsidR="00476893" w:rsidRPr="00C255C7" w:rsidRDefault="00476893" w:rsidP="00C1187C">
      <w:pPr>
        <w:pStyle w:val="af4"/>
      </w:pPr>
    </w:p>
    <w:p w14:paraId="5711DCED" w14:textId="44C6E945" w:rsidR="00C94FBB" w:rsidRPr="00C255C7" w:rsidRDefault="00476893" w:rsidP="00476893">
      <w:pPr>
        <w:pStyle w:val="2"/>
        <w:rPr>
          <w:rFonts w:eastAsiaTheme="minorEastAsia"/>
        </w:rPr>
      </w:pPr>
      <w:bookmarkStart w:id="21" w:name="_Toc168757335"/>
      <w:r w:rsidRPr="00C255C7">
        <w:rPr>
          <w:rFonts w:eastAsiaTheme="minorEastAsia"/>
        </w:rPr>
        <w:t>1.2. </w:t>
      </w:r>
      <w:r w:rsidR="00C94FBB" w:rsidRPr="00C255C7">
        <w:t>Вторая</w:t>
      </w:r>
      <w:r w:rsidR="00C94FBB" w:rsidRPr="00C255C7">
        <w:rPr>
          <w:rFonts w:eastAsiaTheme="minorEastAsia"/>
        </w:rPr>
        <w:t xml:space="preserve"> гармоника</w:t>
      </w:r>
      <w:bookmarkEnd w:id="21"/>
    </w:p>
    <w:bookmarkEnd w:id="19"/>
    <w:bookmarkEnd w:id="20"/>
    <w:p w14:paraId="715EC45A" w14:textId="74B02C14" w:rsidR="009A5420" w:rsidRPr="00C255C7" w:rsidRDefault="009A5420" w:rsidP="00C1187C">
      <w:pPr>
        <w:pStyle w:val="af4"/>
      </w:pPr>
      <w:r w:rsidRPr="00C255C7">
        <w:t>Далее, в рамках метода последовательных приближений, уточним линейное приближение (</w:t>
      </w:r>
      <w:r w:rsidR="00973E0A" w:rsidRPr="00C255C7">
        <w:t>1.</w:t>
      </w:r>
      <w:r w:rsidRPr="00C255C7">
        <w:t xml:space="preserve">5) следующей гармоникой на частоте </w:t>
      </w:r>
      <m:oMath>
        <m:r>
          <w:rPr>
            <w:rFonts w:ascii="Cambria Math" w:hAnsi="Cambria Math"/>
          </w:rPr>
          <m:t>2ω</m:t>
        </m:r>
      </m:oMath>
    </w:p>
    <w:p w14:paraId="5B9FB4A5" w14:textId="77777777" w:rsidR="009A5420" w:rsidRPr="00C255C7" w:rsidRDefault="009A5420" w:rsidP="009A5420">
      <w:pPr>
        <w:rPr>
          <w:rFonts w:cs="Times New Roman"/>
          <w:i/>
          <w:color w:val="000000"/>
          <w:szCs w:val="28"/>
        </w:rPr>
      </w:pPr>
    </w:p>
    <w:p w14:paraId="18E1F2D6" w14:textId="6548C3C9" w:rsidR="009A5420" w:rsidRPr="00C255C7" w:rsidRDefault="00D44952" w:rsidP="009A5420">
      <w:pPr>
        <w:rPr>
          <w:rFonts w:eastAsiaTheme="minorEastAsia" w:cs="Times New Roman"/>
          <w:i/>
          <w:color w:val="000000"/>
          <w:szCs w:val="28"/>
        </w:rPr>
      </w:pPr>
      <m:oMathPara>
        <m:oMath>
          <m:eqArr>
            <m:eqArrPr>
              <m:maxDist m:val="1"/>
              <m:ctrlPr>
                <w:rPr>
                  <w:rFonts w:ascii="Cambria Math" w:eastAsiaTheme="minorEastAsia" w:hAnsi="Cambria Math" w:cs="Times New Roman"/>
                  <w:i/>
                  <w:color w:val="000000"/>
                  <w:szCs w:val="28"/>
                </w:rPr>
              </m:ctrlPr>
            </m:eqArrPr>
            <m:e>
              <m:r>
                <w:rPr>
                  <w:rFonts w:ascii="Cambria Math" w:hAnsi="Cambria Math" w:cs="Times New Roman"/>
                  <w:color w:val="000000"/>
                  <w:szCs w:val="28"/>
                </w:rPr>
                <m:t>N=</m:t>
              </m:r>
              <m:sSub>
                <m:sSubPr>
                  <m:ctrlPr>
                    <w:rPr>
                      <w:rFonts w:ascii="Cambria Math" w:hAnsi="Cambria Math" w:cs="Times New Roman"/>
                      <w:i/>
                      <w:color w:val="000000"/>
                      <w:szCs w:val="28"/>
                    </w:rPr>
                  </m:ctrlPr>
                </m:sSubPr>
                <m:e>
                  <m:r>
                    <w:rPr>
                      <w:rFonts w:ascii="Cambria Math" w:hAnsi="Cambria Math" w:cs="Times New Roman"/>
                      <w:color w:val="000000"/>
                      <w:szCs w:val="28"/>
                    </w:rPr>
                    <m:t>N</m:t>
                  </m:r>
                </m:e>
                <m:sub>
                  <m:r>
                    <w:rPr>
                      <w:rFonts w:ascii="Cambria Math" w:hAnsi="Cambria Math" w:cs="Times New Roman"/>
                      <w:color w:val="000000"/>
                      <w:szCs w:val="28"/>
                    </w:rPr>
                    <m:t>0</m:t>
                  </m:r>
                </m:sub>
              </m:sSub>
              <m:r>
                <w:rPr>
                  <w:rFonts w:ascii="Cambria Math" w:hAnsi="Cambria Math" w:cs="Times New Roman"/>
                  <w:color w:val="000000"/>
                  <w:szCs w:val="28"/>
                </w:rPr>
                <m:t>+</m:t>
              </m:r>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N</m:t>
                      </m:r>
                    </m:e>
                    <m:sub>
                      <m:r>
                        <w:rPr>
                          <w:rFonts w:ascii="Cambria Math" w:hAnsi="Cambria Math" w:cs="Times New Roman"/>
                          <w:color w:val="000000"/>
                          <w:szCs w:val="28"/>
                        </w:rPr>
                        <m:t>1</m:t>
                      </m:r>
                    </m:sub>
                  </m:sSub>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N</m:t>
                      </m:r>
                    </m:e>
                    <m:sub>
                      <m:r>
                        <w:rPr>
                          <w:rFonts w:ascii="Cambria Math" w:hAnsi="Cambria Math" w:cs="Times New Roman"/>
                          <w:color w:val="000000"/>
                          <w:szCs w:val="28"/>
                        </w:rPr>
                        <m:t>1</m:t>
                      </m:r>
                    </m:sub>
                    <m:sup>
                      <m:r>
                        <w:rPr>
                          <w:rFonts w:ascii="Cambria Math" w:hAnsi="Cambria Math" w:cs="Times New Roman"/>
                          <w:color w:val="000000"/>
                          <w:szCs w:val="28"/>
                        </w:rPr>
                        <m:t>*</m:t>
                      </m:r>
                    </m:sup>
                  </m:sSub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num>
                <m:den>
                  <m:r>
                    <w:rPr>
                      <w:rFonts w:ascii="Cambria Math" w:hAnsi="Cambria Math" w:cs="Times New Roman"/>
                      <w:color w:val="000000"/>
                      <w:szCs w:val="28"/>
                    </w:rPr>
                    <m:t>2</m:t>
                  </m:r>
                </m:den>
              </m:f>
              <m:r>
                <w:rPr>
                  <w:rFonts w:ascii="Cambria Math" w:hAnsi="Cambria Math" w:cs="Times New Roman"/>
                  <w:color w:val="000000"/>
                  <w:szCs w:val="28"/>
                </w:rPr>
                <m:t>+</m:t>
              </m:r>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N</m:t>
                      </m:r>
                    </m:e>
                    <m:sub>
                      <m:r>
                        <w:rPr>
                          <w:rFonts w:ascii="Cambria Math" w:hAnsi="Cambria Math" w:cs="Times New Roman"/>
                          <w:color w:val="000000"/>
                          <w:szCs w:val="28"/>
                        </w:rPr>
                        <m:t>2</m:t>
                      </m:r>
                    </m:sub>
                  </m:sSub>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2ⅈωt</m:t>
                      </m:r>
                    </m:sup>
                  </m:sSup>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N</m:t>
                      </m:r>
                    </m:e>
                    <m:sub>
                      <m:r>
                        <w:rPr>
                          <w:rFonts w:ascii="Cambria Math" w:hAnsi="Cambria Math" w:cs="Times New Roman"/>
                          <w:color w:val="000000"/>
                          <w:szCs w:val="28"/>
                        </w:rPr>
                        <m:t>2</m:t>
                      </m:r>
                    </m:sub>
                    <m:sup>
                      <m:r>
                        <w:rPr>
                          <w:rFonts w:ascii="Cambria Math" w:hAnsi="Cambria Math" w:cs="Times New Roman"/>
                          <w:color w:val="000000"/>
                          <w:szCs w:val="28"/>
                        </w:rPr>
                        <m:t>*</m:t>
                      </m:r>
                    </m:sup>
                  </m:sSub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-2ⅈωt</m:t>
                      </m:r>
                    </m:sup>
                  </m:sSup>
                </m:num>
                <m:den>
                  <m:r>
                    <w:rPr>
                      <w:rFonts w:ascii="Cambria Math" w:hAnsi="Cambria Math" w:cs="Times New Roman"/>
                      <w:color w:val="000000"/>
                      <w:szCs w:val="28"/>
                    </w:rPr>
                    <m:t>2</m:t>
                  </m:r>
                </m:den>
              </m:f>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1.15</m:t>
                  </m:r>
                </m:e>
              </m:d>
              <m:ctrlPr>
                <w:rPr>
                  <w:rFonts w:ascii="Cambria Math" w:hAnsi="Cambria Math" w:cs="Times New Roman"/>
                  <w:i/>
                  <w:color w:val="000000"/>
                  <w:szCs w:val="28"/>
                </w:rPr>
              </m:ctrlPr>
            </m:e>
          </m:eqArr>
        </m:oMath>
      </m:oMathPara>
    </w:p>
    <w:p w14:paraId="2F2DCDDD" w14:textId="16169812" w:rsidR="009A5420" w:rsidRPr="00C255C7" w:rsidRDefault="00D44952" w:rsidP="009A5420">
      <w:pPr>
        <w:jc w:val="center"/>
        <w:rPr>
          <w:rFonts w:eastAsiaTheme="minorEastAsia" w:cs="Times New Roman"/>
          <w:i/>
          <w:color w:val="000000"/>
          <w:szCs w:val="28"/>
        </w:rPr>
      </w:pPr>
      <m:oMathPara>
        <m:oMath>
          <m:eqArr>
            <m:eqArrPr>
              <m:maxDist m:val="1"/>
              <m:ctrlPr>
                <w:rPr>
                  <w:rFonts w:ascii="Cambria Math" w:eastAsiaTheme="minorEastAsia" w:hAnsi="Cambria Math" w:cs="Times New Roman"/>
                  <w:i/>
                  <w:color w:val="000000"/>
                  <w:szCs w:val="28"/>
                </w:rPr>
              </m:ctrlPr>
            </m:eqArrPr>
            <m:e>
              <m:acc>
                <m:accPr>
                  <m:chr m:val="⃗"/>
                  <m:ctrlPr>
                    <w:rPr>
                      <w:rFonts w:ascii="Cambria Math" w:hAnsi="Cambria Math" w:cs="Times New Roman"/>
                      <w:i/>
                      <w:color w:val="000000"/>
                      <w:szCs w:val="28"/>
                    </w:rPr>
                  </m:ctrlPr>
                </m:accPr>
                <m:e>
                  <m:r>
                    <w:rPr>
                      <w:rFonts w:ascii="Cambria Math" w:hAnsi="Cambria Math" w:cs="Times New Roman"/>
                      <w:color w:val="000000"/>
                      <w:szCs w:val="28"/>
                    </w:rPr>
                    <m:t>v</m:t>
                  </m:r>
                </m:e>
              </m:acc>
              <m:r>
                <w:rPr>
                  <w:rFonts w:ascii="Cambria Math" w:hAnsi="Cambria Math" w:cs="Times New Roman"/>
                  <w:color w:val="000000"/>
                  <w:szCs w:val="28"/>
                </w:rPr>
                <m:t>=</m:t>
              </m:r>
              <m:f>
                <m:fPr>
                  <m:ctrlPr>
                    <w:rPr>
                      <w:rFonts w:ascii="Cambria Math" w:hAnsi="Cambria Math" w:cs="Times New Roman"/>
                      <w:i/>
                      <w:color w:val="000000"/>
                      <w:szCs w:val="28"/>
                    </w:rPr>
                  </m:ctrlPr>
                </m:fPr>
                <m:num>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1</m:t>
                          </m:r>
                        </m:sub>
                      </m:sSub>
                    </m:e>
                  </m:acc>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r>
                    <w:rPr>
                      <w:rFonts w:ascii="Cambria Math" w:hAnsi="Cambria Math" w:cs="Times New Roman"/>
                      <w:color w:val="000000"/>
                      <w:szCs w:val="28"/>
                    </w:rPr>
                    <m:t>+</m:t>
                  </m:r>
                  <m:sSup>
                    <m:sSupPr>
                      <m:ctrlPr>
                        <w:rPr>
                          <w:rFonts w:ascii="Cambria Math" w:hAnsi="Cambria Math" w:cs="Times New Roman"/>
                          <w:i/>
                          <w:color w:val="000000"/>
                          <w:szCs w:val="28"/>
                        </w:rPr>
                      </m:ctrlPr>
                    </m:sSupPr>
                    <m:e>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1</m:t>
                              </m:r>
                            </m:sub>
                          </m:sSub>
                        </m:e>
                      </m:acc>
                    </m:e>
                    <m:sup>
                      <m:r>
                        <w:rPr>
                          <w:rFonts w:ascii="Cambria Math" w:hAnsi="Cambria Math" w:cs="Times New Roman"/>
                          <w:color w:val="000000"/>
                          <w:szCs w:val="28"/>
                        </w:rPr>
                        <m:t>*</m:t>
                      </m:r>
                    </m:sup>
                  </m:s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-ⅈωt</m:t>
                      </m:r>
                    </m:sup>
                  </m:sSup>
                </m:num>
                <m:den>
                  <m:r>
                    <w:rPr>
                      <w:rFonts w:ascii="Cambria Math" w:hAnsi="Cambria Math" w:cs="Times New Roman"/>
                      <w:color w:val="000000"/>
                      <w:szCs w:val="28"/>
                    </w:rPr>
                    <m:t>2</m:t>
                  </m:r>
                </m:den>
              </m:f>
              <m:r>
                <w:rPr>
                  <w:rFonts w:ascii="Cambria Math" w:hAnsi="Cambria Math" w:cs="Times New Roman"/>
                  <w:color w:val="000000"/>
                  <w:szCs w:val="28"/>
                </w:rPr>
                <m:t xml:space="preserve">+ </m:t>
              </m:r>
              <m:f>
                <m:fPr>
                  <m:ctrlPr>
                    <w:rPr>
                      <w:rFonts w:ascii="Cambria Math" w:hAnsi="Cambria Math" w:cs="Times New Roman"/>
                      <w:i/>
                      <w:color w:val="000000"/>
                      <w:szCs w:val="28"/>
                    </w:rPr>
                  </m:ctrlPr>
                </m:fPr>
                <m:num>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2</m:t>
                          </m:r>
                        </m:sub>
                      </m:sSub>
                    </m:e>
                  </m:acc>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2ⅈωt</m:t>
                      </m:r>
                    </m:sup>
                  </m:sSup>
                  <m:r>
                    <w:rPr>
                      <w:rFonts w:ascii="Cambria Math" w:hAnsi="Cambria Math" w:cs="Times New Roman"/>
                      <w:color w:val="000000"/>
                      <w:szCs w:val="28"/>
                    </w:rPr>
                    <m:t>+</m:t>
                  </m:r>
                  <m:sSup>
                    <m:sSupPr>
                      <m:ctrlPr>
                        <w:rPr>
                          <w:rFonts w:ascii="Cambria Math" w:hAnsi="Cambria Math" w:cs="Times New Roman"/>
                          <w:i/>
                          <w:color w:val="000000"/>
                          <w:szCs w:val="28"/>
                        </w:rPr>
                      </m:ctrlPr>
                    </m:sSupPr>
                    <m:e>
                      <m:acc>
                        <m:accPr>
                          <m:chr m:val="⃗"/>
                          <m:ctrlPr>
                            <w:rPr>
                              <w:rFonts w:ascii="Cambria Math" w:hAnsi="Cambria Math" w:cs="Times New Roman"/>
                              <w:i/>
                              <w:color w:val="000000"/>
                              <w:szCs w:val="28"/>
                            </w:rPr>
                          </m:ctrlPr>
                        </m:acc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2</m:t>
                              </m:r>
                            </m:sub>
                          </m:sSub>
                        </m:e>
                      </m:acc>
                    </m:e>
                    <m:sup>
                      <m:r>
                        <w:rPr>
                          <w:rFonts w:ascii="Cambria Math" w:hAnsi="Cambria Math" w:cs="Times New Roman"/>
                          <w:color w:val="000000"/>
                          <w:szCs w:val="28"/>
                        </w:rPr>
                        <m:t>*</m:t>
                      </m:r>
                    </m:sup>
                  </m:sSup>
                  <m:sSup>
                    <m:sSupPr>
                      <m:ctrlPr>
                        <w:rPr>
                          <w:rFonts w:ascii="Cambria Math" w:hAnsi="Cambria Math" w:cs="Times New Roman"/>
                          <w:i/>
                          <w:color w:val="000000"/>
                          <w:szCs w:val="28"/>
                        </w:rPr>
                      </m:ctrlPr>
                    </m:sSupPr>
                    <m:e>
                      <m:r>
                        <w:rPr>
                          <w:rFonts w:ascii="Cambria Math" w:hAnsi="Cambria Math" w:cs="Times New Roman"/>
                          <w:color w:val="000000"/>
                          <w:szCs w:val="28"/>
                        </w:rPr>
                        <m:t>ⅇ</m:t>
                      </m:r>
                    </m:e>
                    <m:sup>
                      <m:r>
                        <w:rPr>
                          <w:rFonts w:ascii="Cambria Math" w:hAnsi="Cambria Math" w:cs="Times New Roman"/>
                          <w:color w:val="000000"/>
                          <w:szCs w:val="28"/>
                        </w:rPr>
                        <m:t>-2ⅈωt</m:t>
                      </m:r>
                    </m:sup>
                  </m:sSup>
                </m:num>
                <m:den>
                  <m:r>
                    <w:rPr>
                      <w:rFonts w:ascii="Cambria Math" w:hAnsi="Cambria Math" w:cs="Times New Roman"/>
                      <w:color w:val="000000"/>
                      <w:szCs w:val="28"/>
                    </w:rPr>
                    <m:t>2</m:t>
                  </m:r>
                </m:den>
              </m:f>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1.16</m:t>
                  </m:r>
                </m:e>
              </m:d>
              <m:ctrlPr>
                <w:rPr>
                  <w:rFonts w:ascii="Cambria Math" w:hAnsi="Cambria Math" w:cs="Times New Roman"/>
                  <w:i/>
                  <w:color w:val="000000"/>
                  <w:szCs w:val="28"/>
                </w:rPr>
              </m:ctrlPr>
            </m:e>
          </m:eqArr>
        </m:oMath>
      </m:oMathPara>
    </w:p>
    <w:p w14:paraId="1C56A520" w14:textId="280F21FF" w:rsidR="009A5420" w:rsidRPr="00C255C7" w:rsidRDefault="00D44952" w:rsidP="009A5420">
      <w:pPr>
        <w:rPr>
          <w:rFonts w:eastAsiaTheme="minorEastAsia" w:cs="Times New Roman"/>
          <w:i/>
          <w:color w:val="000000"/>
          <w:szCs w:val="28"/>
        </w:rPr>
      </w:pPr>
      <m:oMathPara>
        <m:oMath>
          <m:eqArr>
            <m:eqArrPr>
              <m:maxDist m:val="1"/>
              <m:ctrlPr>
                <w:rPr>
                  <w:rFonts w:ascii="Cambria Math" w:eastAsiaTheme="minorEastAsia" w:hAnsi="Cambria Math" w:cs="Times New Roman"/>
                  <w:i/>
                  <w:color w:val="000000"/>
                  <w:szCs w:val="28"/>
                </w:rPr>
              </m:ctrlPr>
            </m:eqArr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rPr>
                <m:t>=</m:t>
              </m:r>
              <m:f>
                <m:fPr>
                  <m:ctrlPr>
                    <w:rPr>
                      <w:rFonts w:ascii="Cambria Math" w:eastAsiaTheme="minorEastAsia" w:hAnsi="Cambria Math" w:cs="Times New Roman"/>
                      <w:i/>
                    </w:rPr>
                  </m:ctrlPr>
                </m:fPr>
                <m:num>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ⅈωt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-ⅈωt</m:t>
                      </m:r>
                    </m:sup>
                  </m:sSup>
                </m:num>
                <m:den>
                  <m:r>
                    <w:rPr>
                      <w:rFonts w:ascii="Cambria Math" w:eastAsiaTheme="minorEastAsia" w:hAnsi="Cambria Math" w:cs="Times New Roman"/>
                    </w:rPr>
                    <m:t>2</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2ⅈωt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ⅇ</m:t>
                      </m:r>
                    </m:e>
                    <m:sup>
                      <m:r>
                        <w:rPr>
                          <w:rFonts w:ascii="Cambria Math" w:eastAsiaTheme="minorEastAsia" w:hAnsi="Cambria Math" w:cs="Times New Roman"/>
                        </w:rPr>
                        <m:t>-2ⅈωt</m:t>
                      </m:r>
                    </m:sup>
                  </m:sSup>
                </m:num>
                <m:den>
                  <m:r>
                    <w:rPr>
                      <w:rFonts w:ascii="Cambria Math" w:eastAsiaTheme="minorEastAsia" w:hAnsi="Cambria Math" w:cs="Times New Roman"/>
                    </w:rPr>
                    <m:t>2</m:t>
                  </m:r>
                </m:den>
              </m:f>
              <m:r>
                <w:rPr>
                  <w:rFonts w:ascii="Cambria Math" w:eastAsiaTheme="minorEastAsia" w:hAnsi="Cambria Math" w:cs="Times New Roman"/>
                </w:rPr>
                <m:t xml:space="preserve">,       </m:t>
              </m:r>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1.17</m:t>
                  </m:r>
                </m:e>
              </m:d>
              <m:ctrlPr>
                <w:rPr>
                  <w:rFonts w:ascii="Cambria Math" w:hAnsi="Cambria Math" w:cs="Times New Roman"/>
                  <w:i/>
                  <w:color w:val="000000"/>
                  <w:szCs w:val="28"/>
                </w:rPr>
              </m:ctrlPr>
            </m:e>
          </m:eqArr>
        </m:oMath>
      </m:oMathPara>
    </w:p>
    <w:p w14:paraId="2A0CCB50" w14:textId="53655B92" w:rsidR="009A5420" w:rsidRPr="00C255C7" w:rsidRDefault="00451390" w:rsidP="00E1318F">
      <w:pPr>
        <w:rPr>
          <w:rFonts w:eastAsiaTheme="minorEastAsia" w:cs="Times New Roman"/>
        </w:rPr>
      </w:pPr>
      <w:r w:rsidRPr="00C255C7">
        <w:rPr>
          <w:rFonts w:eastAsiaTheme="minorEastAsia" w:cs="Times New Roman"/>
        </w:rPr>
        <w:t>в</w:t>
      </w:r>
      <w:r w:rsidR="007443C2" w:rsidRPr="00C255C7">
        <w:rPr>
          <w:rFonts w:eastAsiaTheme="minorEastAsia" w:cs="Times New Roman"/>
        </w:rPr>
        <w:t xml:space="preserve"> которых амплитуды возмущения на основной частоте считаем известными функциями координат</w:t>
      </w:r>
      <w:r w:rsidR="00666291" w:rsidRPr="00C255C7">
        <w:rPr>
          <w:rFonts w:eastAsiaTheme="minorEastAsia" w:cs="Times New Roman"/>
        </w:rPr>
        <w:t>, полученными</w:t>
      </w:r>
      <w:r w:rsidR="007443C2" w:rsidRPr="00C255C7">
        <w:rPr>
          <w:rFonts w:eastAsiaTheme="minorEastAsia" w:cs="Times New Roman"/>
        </w:rPr>
        <w:t xml:space="preserve"> из решения краевой задачи, сформулированной </w:t>
      </w:r>
      <w:r w:rsidR="00666291" w:rsidRPr="00C255C7">
        <w:rPr>
          <w:rFonts w:eastAsiaTheme="minorEastAsia" w:cs="Times New Roman"/>
        </w:rPr>
        <w:t xml:space="preserve">выше. </w:t>
      </w:r>
      <w:r w:rsidR="009A5420" w:rsidRPr="00C255C7">
        <w:rPr>
          <w:rFonts w:eastAsiaTheme="minorEastAsia" w:cs="Times New Roman"/>
        </w:rPr>
        <w:t>Уравнения для комплексн</w:t>
      </w:r>
      <w:r w:rsidR="00666291" w:rsidRPr="00C255C7">
        <w:rPr>
          <w:rFonts w:eastAsiaTheme="minorEastAsia" w:cs="Times New Roman"/>
        </w:rPr>
        <w:t>ых</w:t>
      </w:r>
      <w:r w:rsidR="009A5420" w:rsidRPr="00C255C7">
        <w:rPr>
          <w:rFonts w:eastAsiaTheme="minorEastAsia" w:cs="Times New Roman"/>
        </w:rPr>
        <w:t xml:space="preserve"> амплитуд втор</w:t>
      </w:r>
      <w:r w:rsidR="00666291" w:rsidRPr="00C255C7">
        <w:rPr>
          <w:rFonts w:eastAsiaTheme="minorEastAsia" w:cs="Times New Roman"/>
        </w:rPr>
        <w:t>ых</w:t>
      </w:r>
      <w:r w:rsidR="009A5420" w:rsidRPr="00C255C7">
        <w:rPr>
          <w:rFonts w:eastAsiaTheme="minorEastAsia" w:cs="Times New Roman"/>
        </w:rPr>
        <w:t xml:space="preserve"> гармоник</w:t>
      </w:r>
      <w:r w:rsidR="00666291" w:rsidRPr="00C255C7">
        <w:rPr>
          <w:rFonts w:eastAsiaTheme="minorEastAsia" w:cs="Times New Roman"/>
        </w:rPr>
        <w:t xml:space="preserve"> возмущения</w:t>
      </w:r>
      <w:r w:rsidR="006C66CD" w:rsidRPr="00C255C7">
        <w:rPr>
          <w:rFonts w:eastAsiaTheme="minorEastAsia" w:cs="Times New Roman"/>
        </w:rPr>
        <w:t>, вытекающие из уравнений гидродинамики,</w:t>
      </w:r>
      <w:r w:rsidR="009A5420" w:rsidRPr="00C255C7">
        <w:rPr>
          <w:rFonts w:eastAsiaTheme="minorEastAsia" w:cs="Times New Roman"/>
        </w:rPr>
        <w:t xml:space="preserve"> </w:t>
      </w:r>
      <w:r w:rsidR="008670BC" w:rsidRPr="00C255C7">
        <w:rPr>
          <w:rFonts w:eastAsiaTheme="minorEastAsia" w:cs="Times New Roman"/>
        </w:rPr>
        <w:t>удоб</w:t>
      </w:r>
      <w:r w:rsidR="00375A98" w:rsidRPr="00C255C7">
        <w:rPr>
          <w:rFonts w:eastAsiaTheme="minorEastAsia" w:cs="Times New Roman"/>
        </w:rPr>
        <w:t>но записать в</w:t>
      </w:r>
      <w:r w:rsidR="009A5420" w:rsidRPr="00C255C7">
        <w:rPr>
          <w:rFonts w:eastAsiaTheme="minorEastAsia" w:cs="Times New Roman"/>
        </w:rPr>
        <w:t xml:space="preserve"> вид</w:t>
      </w:r>
      <w:r w:rsidR="00375A98" w:rsidRPr="00C255C7">
        <w:rPr>
          <w:rFonts w:eastAsiaTheme="minorEastAsia" w:cs="Times New Roman"/>
        </w:rPr>
        <w:t>е</w:t>
      </w:r>
      <w:r w:rsidR="009A5420" w:rsidRPr="00C255C7">
        <w:rPr>
          <w:rFonts w:eastAsiaTheme="minorEastAsia" w:cs="Times New Roman"/>
        </w:rPr>
        <w:t>:</w:t>
      </w:r>
      <w:r w:rsidR="004B4BDA" w:rsidRPr="00C255C7">
        <w:rPr>
          <w:rFonts w:eastAsiaTheme="minorEastAsia" w:cs="Times New Roman"/>
        </w:rPr>
        <w:t xml:space="preserve"> </w:t>
      </w:r>
    </w:p>
    <w:p w14:paraId="1627AD97" w14:textId="0B3B4769" w:rsidR="00FD3034" w:rsidRPr="00C255C7" w:rsidRDefault="00D44952" w:rsidP="00FD3034">
      <w:pPr>
        <w:jc w:val="center"/>
        <w:rPr>
          <w:rFonts w:eastAsiaTheme="minorEastAsia"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2ⅈ</m:t>
              </m:r>
              <m:r>
                <w:rPr>
                  <w:rFonts w:ascii="Cambria Math" w:eastAsiaTheme="minorEastAsia" w:hAnsi="Cambria Math" w:cs="Times New Roman"/>
                  <w:lang w:val="en-US"/>
                </w:rPr>
                <m:t>ω</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rPr>
                    <m:t>2</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0</m:t>
                          </m:r>
                        </m:sub>
                      </m:sSub>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e>
                      </m:acc>
                    </m:e>
                  </m:d>
                </m:e>
              </m:func>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2ⅈ</m:t>
                  </m:r>
                  <m:r>
                    <w:rPr>
                      <w:rFonts w:ascii="Cambria Math" w:eastAsiaTheme="minorEastAsia" w:hAnsi="Cambria Math" w:cs="Times New Roman"/>
                      <w:lang w:val="en-US"/>
                    </w:rPr>
                    <m:t>ω</m:t>
                  </m:r>
                </m:num>
                <m:den>
                  <m:r>
                    <w:rPr>
                      <w:rFonts w:ascii="Cambria Math" w:eastAsiaTheme="minorEastAsia" w:hAnsi="Cambria Math" w:cs="Times New Roman"/>
                    </w:rPr>
                    <m:t>ⅇ</m:t>
                  </m:r>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ρ</m:t>
                  </m:r>
                </m:e>
                <m:sup>
                  <m:r>
                    <w:rPr>
                      <w:rFonts w:ascii="Cambria Math" w:eastAsiaTheme="minorEastAsia" w:hAnsi="Cambria Math" w:cs="Times New Roman"/>
                    </w:rPr>
                    <m:t>ст</m:t>
                  </m:r>
                </m:sup>
              </m:sSup>
              <m:r>
                <w:rPr>
                  <w:rFonts w:ascii="Cambria Math" w:eastAsiaTheme="minorEastAsia" w:hAnsi="Cambria Math" w:cs="Times New Roman"/>
                </w:rPr>
                <m:t>=0, #</m:t>
              </m:r>
              <m:d>
                <m:dPr>
                  <m:ctrlPr>
                    <w:rPr>
                      <w:rFonts w:ascii="Cambria Math" w:eastAsiaTheme="minorEastAsia" w:hAnsi="Cambria Math" w:cs="Times New Roman"/>
                      <w:i/>
                    </w:rPr>
                  </m:ctrlPr>
                </m:dPr>
                <m:e>
                  <m:r>
                    <w:rPr>
                      <w:rFonts w:ascii="Cambria Math" w:eastAsiaTheme="minorEastAsia" w:hAnsi="Cambria Math" w:cs="Times New Roman"/>
                    </w:rPr>
                    <m:t>1.18</m:t>
                  </m:r>
                </m:e>
              </m:d>
            </m:e>
          </m:eqArr>
        </m:oMath>
      </m:oMathPara>
    </w:p>
    <w:p w14:paraId="4146937C" w14:textId="4B94D8BC" w:rsidR="00FD3034" w:rsidRPr="00C255C7" w:rsidRDefault="00D44952" w:rsidP="009A5420">
      <w:pPr>
        <w:rPr>
          <w:rFonts w:eastAsiaTheme="minorEastAsia" w:cs="Times New Roman"/>
          <w:lang w:val="en-US"/>
        </w:rPr>
      </w:pPr>
      <m:oMathPara>
        <m:oMath>
          <m:eqArr>
            <m:eqArrPr>
              <m:maxDist m:val="1"/>
              <m:ctrlPr>
                <w:rPr>
                  <w:rFonts w:ascii="Cambria Math" w:eastAsiaTheme="minorEastAsia" w:hAnsi="Cambria Math" w:cs="Times New Roman"/>
                  <w:i/>
                </w:rPr>
              </m:ctrlPr>
            </m:eqArr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2ⅈω+ν</m:t>
                  </m:r>
                </m:e>
              </m:d>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2</m:t>
                      </m:r>
                    </m:sub>
                  </m:sSub>
                </m:e>
              </m:acc>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ⅇ</m:t>
                  </m:r>
                </m:num>
                <m:den>
                  <m:r>
                    <w:rPr>
                      <w:rFonts w:ascii="Cambria Math" w:eastAsiaTheme="minorEastAsia" w:hAnsi="Cambria Math" w:cs="Times New Roman"/>
                      <w:lang w:val="en-US"/>
                    </w:rPr>
                    <m:t>m</m:t>
                  </m:r>
                </m:den>
              </m:f>
              <m:sSub>
                <m:sSubPr>
                  <m:ctrlPr>
                    <w:rPr>
                      <w:rFonts w:ascii="Cambria Math" w:eastAsiaTheme="minorEastAsia" w:hAnsi="Cambria Math" w:cs="Times New Roman"/>
                      <w:i/>
                      <w:lang w:val="en-US"/>
                    </w:rPr>
                  </m:ctrlPr>
                </m:sSub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E</m:t>
                      </m:r>
                    </m:e>
                  </m:acc>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up>
                      <m:r>
                        <w:rPr>
                          <w:rFonts w:ascii="Cambria Math" w:eastAsiaTheme="minorEastAsia" w:hAnsi="Cambria Math" w:cs="Times New Roman"/>
                          <w:lang w:val="en-US"/>
                        </w:rPr>
                        <m:t>2</m:t>
                      </m:r>
                    </m:sup>
                  </m:sSubSup>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den>
              </m:f>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ⅇ</m:t>
                  </m:r>
                </m:num>
                <m:den>
                  <m:r>
                    <w:rPr>
                      <w:rFonts w:ascii="Cambria Math" w:eastAsiaTheme="minorEastAsia" w:hAnsi="Cambria Math" w:cs="Times New Roman"/>
                      <w:lang w:val="en-US"/>
                    </w:rPr>
                    <m:t>m</m:t>
                  </m:r>
                </m:den>
              </m:f>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φ</m:t>
                  </m:r>
                </m:e>
                <m:sup>
                  <m:r>
                    <w:rPr>
                      <w:rFonts w:ascii="Cambria Math" w:eastAsiaTheme="minorEastAsia" w:hAnsi="Cambria Math" w:cs="Times New Roman"/>
                      <w:lang w:val="en-US"/>
                    </w:rPr>
                    <m:t>ст</m:t>
                  </m:r>
                </m:sup>
              </m:sSup>
              <m:r>
                <w:rPr>
                  <w:rFonts w:ascii="Cambria Math" w:eastAsiaTheme="minorEastAsia" w:hAnsi="Cambria Math" w:cs="Times New Roman"/>
                  <w:lang w:val="en-US"/>
                </w:rPr>
                <m:t>.#</m:t>
              </m:r>
              <m:d>
                <m:dPr>
                  <m:ctrlPr>
                    <w:rPr>
                      <w:rFonts w:ascii="Cambria Math" w:eastAsiaTheme="minorEastAsia" w:hAnsi="Cambria Math" w:cs="Times New Roman"/>
                      <w:i/>
                    </w:rPr>
                  </m:ctrlPr>
                </m:dPr>
                <m:e>
                  <m:r>
                    <w:rPr>
                      <w:rFonts w:ascii="Cambria Math" w:eastAsiaTheme="minorEastAsia" w:hAnsi="Cambria Math" w:cs="Times New Roman"/>
                    </w:rPr>
                    <m:t>1.19</m:t>
                  </m:r>
                </m:e>
              </m:d>
              <m:ctrlPr>
                <w:rPr>
                  <w:rFonts w:ascii="Cambria Math" w:eastAsiaTheme="minorEastAsia" w:hAnsi="Cambria Math" w:cs="Times New Roman"/>
                  <w:i/>
                  <w:lang w:val="en-US"/>
                </w:rPr>
              </m:ctrlPr>
            </m:e>
          </m:eqArr>
        </m:oMath>
      </m:oMathPara>
    </w:p>
    <w:p w14:paraId="05D5D412" w14:textId="511C74D6" w:rsidR="00666291" w:rsidRPr="00C255C7" w:rsidRDefault="00666291" w:rsidP="00E1318F">
      <w:pPr>
        <w:rPr>
          <w:rFonts w:eastAsiaTheme="minorEastAsia" w:cs="Times New Roman"/>
        </w:rPr>
      </w:pPr>
      <w:r w:rsidRPr="00C255C7">
        <w:rPr>
          <w:rFonts w:eastAsiaTheme="minorEastAsia" w:cs="Times New Roman"/>
        </w:rPr>
        <w:t>Э</w:t>
      </w:r>
      <w:r w:rsidR="009A5420" w:rsidRPr="00C255C7">
        <w:rPr>
          <w:rFonts w:eastAsiaTheme="minorEastAsia" w:cs="Times New Roman"/>
        </w:rPr>
        <w:t xml:space="preserve">та система уравнений отличается от аналогичной системы </w:t>
      </w:r>
      <w:r w:rsidRPr="00C255C7">
        <w:rPr>
          <w:rFonts w:eastAsiaTheme="minorEastAsia" w:cs="Times New Roman"/>
        </w:rPr>
        <w:t>уравнений для основной гармоники (</w:t>
      </w:r>
      <w:r w:rsidR="00973E0A" w:rsidRPr="00C255C7">
        <w:rPr>
          <w:rFonts w:eastAsiaTheme="minorEastAsia" w:cs="Times New Roman"/>
        </w:rPr>
        <w:t>1.6</w:t>
      </w:r>
      <w:r w:rsidRPr="00C255C7">
        <w:rPr>
          <w:rFonts w:eastAsiaTheme="minorEastAsia" w:cs="Times New Roman"/>
        </w:rPr>
        <w:t>)</w:t>
      </w:r>
      <w:r w:rsidR="00476893" w:rsidRPr="00C255C7">
        <w:rPr>
          <w:rFonts w:eastAsiaTheme="minorEastAsia" w:cs="Times New Roman"/>
        </w:rPr>
        <w:t>,</w:t>
      </w:r>
      <w:r w:rsidRPr="00C255C7">
        <w:rPr>
          <w:rFonts w:eastAsiaTheme="minorEastAsia" w:cs="Times New Roman"/>
        </w:rPr>
        <w:t xml:space="preserve"> (</w:t>
      </w:r>
      <w:r w:rsidR="00973E0A" w:rsidRPr="00C255C7">
        <w:rPr>
          <w:rFonts w:eastAsiaTheme="minorEastAsia" w:cs="Times New Roman"/>
        </w:rPr>
        <w:t>1.7</w:t>
      </w:r>
      <w:r w:rsidRPr="00C255C7">
        <w:rPr>
          <w:rFonts w:eastAsiaTheme="minorEastAsia" w:cs="Times New Roman"/>
        </w:rPr>
        <w:t xml:space="preserve">) наличием дополнительных слагаемых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ρ</m:t>
            </m:r>
          </m:e>
          <m:sup>
            <m:r>
              <w:rPr>
                <w:rFonts w:ascii="Cambria Math" w:eastAsiaTheme="minorEastAsia" w:hAnsi="Cambria Math" w:cs="Times New Roman"/>
              </w:rPr>
              <m:t>ст</m:t>
            </m:r>
          </m:sup>
        </m:sSup>
      </m:oMath>
      <w:r w:rsidR="009A5420" w:rsidRPr="00C255C7">
        <w:rPr>
          <w:rFonts w:eastAsiaTheme="minorEastAsia" w:cs="Times New Roman"/>
        </w:rPr>
        <w:t xml:space="preserve"> и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φ</m:t>
            </m:r>
          </m:e>
          <m:sup>
            <m:r>
              <w:rPr>
                <w:rFonts w:ascii="Cambria Math" w:eastAsiaTheme="minorEastAsia" w:hAnsi="Cambria Math" w:cs="Times New Roman"/>
              </w:rPr>
              <m:t>ст</m:t>
            </m:r>
          </m:sup>
        </m:sSup>
      </m:oMath>
      <w:r w:rsidRPr="00C255C7">
        <w:rPr>
          <w:rFonts w:eastAsiaTheme="minorEastAsia" w:cs="Times New Roman"/>
        </w:rPr>
        <w:t xml:space="preserve">, </w:t>
      </w:r>
      <w:r w:rsidR="00F22596" w:rsidRPr="00C255C7">
        <w:rPr>
          <w:rFonts w:eastAsiaTheme="minorEastAsia" w:cs="Times New Roman"/>
        </w:rPr>
        <w:t>определяемых соотношениями</w:t>
      </w:r>
    </w:p>
    <w:p w14:paraId="00D505A9" w14:textId="41D444ED" w:rsidR="002D6833" w:rsidRPr="00C255C7" w:rsidRDefault="00D44952" w:rsidP="00666291">
      <w:pPr>
        <w:rPr>
          <w:rFonts w:eastAsiaTheme="minorEastAsia" w:cs="Times New Roman"/>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rPr>
                <m:t>-2ⅈω</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w:bookmarkStart w:id="22" w:name="_Hlk167238609"/>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w:bookmarkEnd w:id="22"/>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e>
              </m:func>
              <m:r>
                <w:rPr>
                  <w:rFonts w:ascii="Cambria Math" w:eastAsiaTheme="minorEastAsia" w:hAnsi="Cambria Math" w:cs="Times New Roman"/>
                </w:rPr>
                <m:t>,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1.20</m:t>
                  </m:r>
                </m:e>
              </m:d>
              <m:ctrlPr>
                <w:rPr>
                  <w:rFonts w:ascii="Cambria Math" w:eastAsiaTheme="minorEastAsia" w:hAnsi="Cambria Math" w:cs="Times New Roman"/>
                  <w:i/>
                </w:rPr>
              </m:ctrlPr>
            </m:e>
          </m:eqArr>
        </m:oMath>
      </m:oMathPara>
    </w:p>
    <w:p w14:paraId="14D22DDA" w14:textId="5E35C023" w:rsidR="002D6833" w:rsidRPr="00C255C7" w:rsidRDefault="00D44952" w:rsidP="00666291">
      <w:pPr>
        <w:rPr>
          <w:rFonts w:eastAsiaTheme="minorEastAsia" w:cs="Times New Roman"/>
        </w:rPr>
      </w:pPr>
      <m:oMathPara>
        <m:oMath>
          <m:eqArr>
            <m:eqArrPr>
              <m:maxDist m:val="1"/>
              <m:ctrlPr>
                <w:rPr>
                  <w:rFonts w:ascii="Cambria Math" w:eastAsiaTheme="minorEastAsia"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lang w:val="en-US"/>
                    </w:rPr>
                    <m:t>m</m:t>
                  </m:r>
                </m:num>
                <m:den>
                  <m:r>
                    <w:rPr>
                      <w:rFonts w:ascii="Cambria Math" w:eastAsiaTheme="minorEastAsia" w:hAnsi="Cambria Math" w:cs="Times New Roman"/>
                    </w:rPr>
                    <m:t>4e</m:t>
                  </m:r>
                </m:den>
              </m:f>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0</m:t>
                          </m:r>
                        </m:sub>
                        <m:sup>
                          <m:r>
                            <w:rPr>
                              <w:rFonts w:ascii="Cambria Math" w:eastAsiaTheme="minorEastAsia" w:hAnsi="Cambria Math" w:cs="Times New Roman"/>
                            </w:rPr>
                            <m:t>2</m:t>
                          </m:r>
                        </m:sup>
                      </m:sSubSup>
                    </m:num>
                    <m:den>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rPr>
                            <m:t>0</m:t>
                          </m:r>
                        </m:sub>
                        <m:sup>
                          <m:r>
                            <w:rPr>
                              <w:rFonts w:ascii="Cambria Math" w:eastAsiaTheme="minorEastAsia" w:hAnsi="Cambria Math" w:cs="Times New Roman"/>
                            </w:rPr>
                            <m:t>2</m:t>
                          </m:r>
                        </m:sup>
                      </m:sSubSup>
                    </m:den>
                  </m:f>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v</m:t>
                      </m:r>
                    </m:e>
                    <m:sub>
                      <m:r>
                        <w:rPr>
                          <w:rFonts w:ascii="Cambria Math" w:eastAsiaTheme="minorEastAsia" w:hAnsi="Cambria Math" w:cs="Times New Roman"/>
                        </w:rPr>
                        <m:t>1</m:t>
                      </m:r>
                    </m:sub>
                    <m:sup>
                      <m:r>
                        <w:rPr>
                          <w:rFonts w:ascii="Cambria Math" w:eastAsiaTheme="minorEastAsia" w:hAnsi="Cambria Math" w:cs="Times New Roman"/>
                        </w:rPr>
                        <m:t>2</m:t>
                      </m:r>
                    </m:sup>
                  </m:sSubSup>
                </m:e>
              </m:d>
              <m:r>
                <w:rPr>
                  <w:rFonts w:ascii="Cambria Math" w:eastAsiaTheme="minorEastAsia" w:hAnsi="Cambria Math" w:cs="Times New Roman"/>
                  <w:lang w:val="en-US"/>
                </w:rPr>
                <m:t>.</m:t>
              </m:r>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1.21</m:t>
                  </m:r>
                </m:e>
              </m:d>
              <m:ctrlPr>
                <w:rPr>
                  <w:rFonts w:ascii="Cambria Math" w:eastAsiaTheme="minorEastAsia" w:hAnsi="Cambria Math" w:cs="Times New Roman"/>
                  <w:i/>
                </w:rPr>
              </m:ctrlPr>
            </m:e>
          </m:eqArr>
        </m:oMath>
      </m:oMathPara>
    </w:p>
    <w:p w14:paraId="69CE68B5" w14:textId="3EEB2FF1" w:rsidR="009A5420" w:rsidRPr="00C255C7" w:rsidRDefault="00F22596" w:rsidP="00E1318F">
      <w:pPr>
        <w:rPr>
          <w:rFonts w:eastAsiaTheme="minorEastAsia" w:cs="Times New Roman"/>
        </w:rPr>
      </w:pPr>
      <w:r w:rsidRPr="00C255C7">
        <w:rPr>
          <w:rFonts w:eastAsiaTheme="minorEastAsia" w:cs="Times New Roman"/>
        </w:rPr>
        <w:lastRenderedPageBreak/>
        <w:t xml:space="preserve">Эти слагаемые </w:t>
      </w:r>
      <w:r w:rsidR="00666291" w:rsidRPr="00C255C7">
        <w:rPr>
          <w:rFonts w:eastAsiaTheme="minorEastAsia" w:cs="Times New Roman"/>
        </w:rPr>
        <w:t>имею</w:t>
      </w:r>
      <w:r w:rsidRPr="00C255C7">
        <w:rPr>
          <w:rFonts w:eastAsiaTheme="minorEastAsia" w:cs="Times New Roman"/>
        </w:rPr>
        <w:t>т</w:t>
      </w:r>
      <w:r w:rsidR="00666291" w:rsidRPr="00C255C7">
        <w:rPr>
          <w:rFonts w:eastAsiaTheme="minorEastAsia" w:cs="Times New Roman"/>
        </w:rPr>
        <w:t xml:space="preserve"> второй порядок малости и играю</w:t>
      </w:r>
      <w:r w:rsidRPr="00C255C7">
        <w:rPr>
          <w:rFonts w:eastAsiaTheme="minorEastAsia" w:cs="Times New Roman"/>
        </w:rPr>
        <w:t>т</w:t>
      </w:r>
      <w:r w:rsidR="00666291" w:rsidRPr="00C255C7">
        <w:rPr>
          <w:rFonts w:eastAsiaTheme="minorEastAsia" w:cs="Times New Roman"/>
        </w:rPr>
        <w:t xml:space="preserve"> роль источников колебаний на удвоенной частоте. Появление </w:t>
      </w:r>
      <w:r w:rsidRPr="00C255C7">
        <w:rPr>
          <w:rFonts w:eastAsiaTheme="minorEastAsia" w:cs="Times New Roman"/>
        </w:rPr>
        <w:t>этих слагаемых</w:t>
      </w:r>
      <w:r w:rsidR="00666291" w:rsidRPr="00C255C7">
        <w:rPr>
          <w:rFonts w:eastAsiaTheme="minorEastAsia" w:cs="Times New Roman"/>
        </w:rPr>
        <w:t xml:space="preserve"> обусловлено нелинейностью исходных уравнений</w:t>
      </w:r>
      <w:r w:rsidRPr="00C255C7">
        <w:rPr>
          <w:rFonts w:eastAsiaTheme="minorEastAsia" w:cs="Times New Roman"/>
        </w:rPr>
        <w:t>:</w:t>
      </w:r>
      <w:r w:rsidR="00666291" w:rsidRPr="00C255C7">
        <w:rPr>
          <w:rFonts w:eastAsiaTheme="minorEastAsia" w:cs="Times New Roman"/>
        </w:rPr>
        <w:t xml:space="preserve">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ρ</m:t>
            </m:r>
          </m:e>
          <m:sup>
            <m:r>
              <w:rPr>
                <w:rFonts w:ascii="Cambria Math" w:eastAsiaTheme="minorEastAsia" w:hAnsi="Cambria Math" w:cs="Times New Roman"/>
              </w:rPr>
              <m:t>ст</m:t>
            </m:r>
          </m:sup>
        </m:sSup>
      </m:oMath>
      <w:r w:rsidR="00666291" w:rsidRPr="00C255C7">
        <w:rPr>
          <w:rFonts w:eastAsiaTheme="minorEastAsia" w:cs="Times New Roman"/>
        </w:rPr>
        <w:t xml:space="preserve"> </w:t>
      </w:r>
      <w:r w:rsidRPr="00C255C7">
        <w:rPr>
          <w:rFonts w:eastAsiaTheme="minorEastAsia" w:cs="Times New Roman"/>
        </w:rPr>
        <w:t>возникает из-за</w:t>
      </w:r>
      <w:r w:rsidR="00666291" w:rsidRPr="00C255C7">
        <w:rPr>
          <w:rFonts w:eastAsiaTheme="minorEastAsia" w:cs="Times New Roman"/>
        </w:rPr>
        <w:t xml:space="preserve"> нелинейност</w:t>
      </w:r>
      <w:r w:rsidRPr="00C255C7">
        <w:rPr>
          <w:rFonts w:eastAsiaTheme="minorEastAsia" w:cs="Times New Roman"/>
        </w:rPr>
        <w:t>и</w:t>
      </w:r>
      <w:r w:rsidR="00666291" w:rsidRPr="00C255C7">
        <w:rPr>
          <w:rFonts w:eastAsiaTheme="minorEastAsia" w:cs="Times New Roman"/>
        </w:rPr>
        <w:t xml:space="preserve"> связи между скоростью</w:t>
      </w:r>
      <w:r w:rsidR="009302AE" w:rsidRPr="00C255C7">
        <w:rPr>
          <w:rFonts w:eastAsiaTheme="minorEastAsia" w:cs="Times New Roman"/>
        </w:rPr>
        <w:t>,</w:t>
      </w:r>
      <w:r w:rsidR="00666291" w:rsidRPr="00C255C7">
        <w:rPr>
          <w:rFonts w:eastAsiaTheme="minorEastAsia" w:cs="Times New Roman"/>
        </w:rPr>
        <w:t xml:space="preserve"> концентрацией и плотностью тока (</w:t>
      </w:r>
      <m:oMath>
        <m:acc>
          <m:accPr>
            <m:chr m:val="⃗"/>
            <m:ctrlPr>
              <w:rPr>
                <w:rFonts w:ascii="Cambria Math" w:hAnsi="Cambria Math" w:cs="Times New Roman"/>
                <w:i/>
                <w:lang w:val="en-US"/>
              </w:rPr>
            </m:ctrlPr>
          </m:accPr>
          <m:e>
            <m:r>
              <w:rPr>
                <w:rFonts w:ascii="Cambria Math" w:hAnsi="Cambria Math" w:cs="Times New Roman"/>
                <w:lang w:val="en-US"/>
              </w:rPr>
              <m:t>j</m:t>
            </m:r>
          </m:e>
        </m:acc>
        <m:r>
          <w:rPr>
            <w:rFonts w:ascii="Cambria Math" w:hAnsi="Cambria Math" w:cs="Times New Roman"/>
          </w:rPr>
          <m:t>=ⅇN</m:t>
        </m:r>
        <m:acc>
          <m:accPr>
            <m:chr m:val="⃗"/>
            <m:ctrlPr>
              <w:rPr>
                <w:rFonts w:ascii="Cambria Math" w:hAnsi="Cambria Math" w:cs="Times New Roman"/>
                <w:i/>
              </w:rPr>
            </m:ctrlPr>
          </m:accPr>
          <m:e>
            <m:r>
              <w:rPr>
                <w:rFonts w:ascii="Cambria Math" w:hAnsi="Cambria Math" w:cs="Times New Roman"/>
              </w:rPr>
              <m:t>v</m:t>
            </m:r>
          </m:e>
        </m:acc>
      </m:oMath>
      <w:r w:rsidR="00666291" w:rsidRPr="00C255C7">
        <w:rPr>
          <w:rFonts w:eastAsiaTheme="minorEastAsia" w:cs="Times New Roman"/>
        </w:rPr>
        <w:t xml:space="preserve">). </w:t>
      </w:r>
      <w:r w:rsidRPr="00C255C7">
        <w:rPr>
          <w:rFonts w:eastAsiaTheme="minorEastAsia" w:cs="Times New Roman"/>
        </w:rPr>
        <w:t xml:space="preserve">Два слагаемых в выражении для </w:t>
      </w:r>
      <m:oMath>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oMath>
      <w:r w:rsidRPr="00C255C7">
        <w:rPr>
          <w:rFonts w:eastAsiaTheme="minorEastAsia" w:cs="Times New Roman"/>
        </w:rPr>
        <w:t xml:space="preserve"> возникают из-за нелинейности уравнения состояния и нелинейности, в выражении для субстанциональной производной (член </w:t>
      </w:r>
      <m:oMath>
        <m:d>
          <m:dPr>
            <m:ctrlPr>
              <w:rPr>
                <w:rFonts w:ascii="Cambria Math" w:eastAsiaTheme="minorEastAsia" w:hAnsi="Cambria Math" w:cs="Times New Roman"/>
                <w:i/>
                <w:color w:val="000000"/>
                <w:szCs w:val="28"/>
              </w:rPr>
            </m:ctrlPr>
          </m:dPr>
          <m:e>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v</m:t>
                </m:r>
              </m:e>
            </m:acc>
            <m:r>
              <w:rPr>
                <w:rFonts w:ascii="Cambria Math" w:eastAsiaTheme="minorEastAsia" w:hAnsi="Cambria Math" w:cs="Times New Roman"/>
                <w:color w:val="000000"/>
                <w:szCs w:val="28"/>
              </w:rPr>
              <m:t>∇</m:t>
            </m:r>
          </m:e>
        </m:d>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v</m:t>
            </m:r>
          </m:e>
        </m:acc>
      </m:oMath>
      <w:r w:rsidR="00770121" w:rsidRPr="00C255C7">
        <w:rPr>
          <w:rFonts w:eastAsiaTheme="minorEastAsia" w:cs="Times New Roman"/>
          <w:color w:val="000000"/>
          <w:szCs w:val="28"/>
        </w:rPr>
        <w:t xml:space="preserve"> </w:t>
      </w:r>
      <w:r w:rsidRPr="00C255C7">
        <w:rPr>
          <w:rFonts w:eastAsiaTheme="minorEastAsia" w:cs="Times New Roman"/>
        </w:rPr>
        <w:t>в уравнении (</w:t>
      </w:r>
      <w:r w:rsidR="00973E0A" w:rsidRPr="00C255C7">
        <w:rPr>
          <w:rFonts w:eastAsiaTheme="minorEastAsia" w:cs="Times New Roman"/>
        </w:rPr>
        <w:t>1.2</w:t>
      </w:r>
      <w:r w:rsidRPr="00C255C7">
        <w:rPr>
          <w:rFonts w:eastAsiaTheme="minorEastAsia" w:cs="Times New Roman"/>
        </w:rPr>
        <w:t xml:space="preserve">)), соответственно. Величина </w:t>
      </w:r>
      <m:oMath>
        <m:r>
          <w:rPr>
            <w:rFonts w:ascii="Cambria Math" w:eastAsiaTheme="minorEastAsia" w:hAnsi="Cambria Math" w:cs="Times New Roman"/>
          </w:rPr>
          <m:t>-</m:t>
        </m:r>
        <m:r>
          <w:rPr>
            <w:rFonts w:ascii="Cambria Math" w:eastAsiaTheme="minorEastAsia" w:hAnsi="Cambria Math" w:cs="Times New Roman"/>
            <w:lang w:val="en-US"/>
          </w:rPr>
          <m:t>e</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r>
          <w:rPr>
            <w:rFonts w:ascii="Cambria Math" w:eastAsiaTheme="minorEastAsia" w:hAnsi="Cambria Math" w:cs="Times New Roman"/>
          </w:rPr>
          <m:t xml:space="preserve"> </m:t>
        </m:r>
      </m:oMath>
      <w:r w:rsidRPr="00C255C7">
        <w:rPr>
          <w:rFonts w:eastAsiaTheme="minorEastAsia" w:cs="Times New Roman"/>
        </w:rPr>
        <w:t xml:space="preserve">фактически имеет смысл </w:t>
      </w:r>
      <w:r w:rsidR="006C66CD" w:rsidRPr="00C255C7">
        <w:rPr>
          <w:rFonts w:eastAsiaTheme="minorEastAsia" w:cs="Times New Roman"/>
        </w:rPr>
        <w:t>дополнительной силы, действующей на электроны в металле</w:t>
      </w:r>
      <w:r w:rsidRPr="00C255C7">
        <w:rPr>
          <w:rFonts w:eastAsiaTheme="minorEastAsia" w:cs="Times New Roman"/>
        </w:rPr>
        <w:t>. И</w:t>
      </w:r>
      <w:r w:rsidR="009A5420" w:rsidRPr="00C255C7">
        <w:rPr>
          <w:rFonts w:eastAsiaTheme="minorEastAsia" w:cs="Times New Roman"/>
        </w:rPr>
        <w:t>з</w:t>
      </w:r>
      <w:r w:rsidRPr="00C255C7">
        <w:rPr>
          <w:rFonts w:eastAsiaTheme="minorEastAsia" w:cs="Times New Roman"/>
        </w:rPr>
        <w:t xml:space="preserve"> уравнения (</w:t>
      </w:r>
      <w:r w:rsidR="00ED7823" w:rsidRPr="00C255C7">
        <w:rPr>
          <w:rFonts w:eastAsiaTheme="minorEastAsia" w:cs="Times New Roman"/>
        </w:rPr>
        <w:t>1.19</w:t>
      </w:r>
      <w:r w:rsidRPr="00C255C7">
        <w:rPr>
          <w:rFonts w:eastAsiaTheme="minorEastAsia" w:cs="Times New Roman"/>
        </w:rPr>
        <w:t>)</w:t>
      </w:r>
      <w:r w:rsidR="009A5420" w:rsidRPr="00C255C7">
        <w:rPr>
          <w:rFonts w:eastAsiaTheme="minorEastAsia" w:cs="Times New Roman"/>
        </w:rPr>
        <w:t xml:space="preserve"> с помощью уравнения непрерывности </w:t>
      </w:r>
      <m:oMath>
        <m:d>
          <m:dPr>
            <m:ctrlPr>
              <w:rPr>
                <w:rFonts w:ascii="Cambria Math" w:eastAsiaTheme="minorEastAsia" w:hAnsi="Cambria Math" w:cs="Times New Roman"/>
                <w:i/>
                <w:lang w:val="en-US"/>
              </w:rPr>
            </m:ctrlPr>
          </m:dPr>
          <m:e>
            <m:r>
              <w:rPr>
                <w:rFonts w:ascii="Cambria Math" w:eastAsiaTheme="minorEastAsia" w:hAnsi="Cambria Math" w:cs="Times New Roman"/>
              </w:rPr>
              <m:t>1.18</m:t>
            </m:r>
          </m:e>
        </m:d>
      </m:oMath>
      <w:r w:rsidR="009A5420" w:rsidRPr="00C255C7">
        <w:rPr>
          <w:rFonts w:eastAsiaTheme="minorEastAsia" w:cs="Times New Roman"/>
        </w:rPr>
        <w:t xml:space="preserve"> можно получить уравнение для плотности заряда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oMath>
      <w:r w:rsidR="009A5420" w:rsidRPr="00C255C7">
        <w:rPr>
          <w:rFonts w:eastAsiaTheme="minorEastAsia" w:cs="Times New Roman"/>
        </w:rPr>
        <w:t>, которое будет иметь следующий вид:</w:t>
      </w:r>
    </w:p>
    <w:p w14:paraId="2E93DD9E" w14:textId="05C4DAA5" w:rsidR="009A5420" w:rsidRPr="00C255C7" w:rsidRDefault="00D44952" w:rsidP="009A5420">
      <w:pPr>
        <w:rPr>
          <w:rFonts w:eastAsiaTheme="minorEastAsia" w:cs="Times New Roman"/>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rPr>
                <m:t>Δ</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k</m:t>
                  </m:r>
                </m:e>
                <m:sub>
                  <m:r>
                    <w:rPr>
                      <w:rFonts w:ascii="Cambria Math" w:eastAsiaTheme="minorEastAsia" w:hAnsi="Cambria Math" w:cs="Times New Roman"/>
                    </w:rPr>
                    <m:t>p</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2ω</m:t>
                  </m:r>
                </m:e>
              </m:d>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w:bookmarkStart w:id="23" w:name="_Hlk164636257"/>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w:bookmarkEnd w:id="23"/>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w:bookmarkStart w:id="24" w:name="_Hlk164637331"/>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2ω</m:t>
                  </m:r>
                  <m:d>
                    <m:dPr>
                      <m:ctrlPr>
                        <w:rPr>
                          <w:rFonts w:ascii="Cambria Math" w:eastAsiaTheme="minorEastAsia" w:hAnsi="Cambria Math" w:cs="Times New Roman"/>
                          <w:i/>
                        </w:rPr>
                      </m:ctrlPr>
                    </m:dPr>
                    <m:e>
                      <m:r>
                        <w:rPr>
                          <w:rFonts w:ascii="Cambria Math" w:eastAsiaTheme="minorEastAsia" w:hAnsi="Cambria Math" w:cs="Times New Roman"/>
                        </w:rPr>
                        <m:t>2ω-ⅈν</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lang w:val="en-US"/>
                        </w:rPr>
                        <m:t>p</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w:bookmarkStart w:id="25" w:name="_Hlk164636825"/>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w:bookmarkEnd w:id="24"/>
              <w:bookmarkEnd w:id="25"/>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1.22</m:t>
                  </m:r>
                </m:e>
              </m:d>
              <m:ctrlPr>
                <w:rPr>
                  <w:rFonts w:ascii="Cambria Math" w:eastAsiaTheme="minorEastAsia" w:hAnsi="Cambria Math" w:cs="Times New Roman"/>
                  <w:i/>
                </w:rPr>
              </m:ctrlPr>
            </m:e>
          </m:eqArr>
        </m:oMath>
      </m:oMathPara>
    </w:p>
    <w:bookmarkStart w:id="26" w:name="_Hlk166577237"/>
    <w:p w14:paraId="190F4F0E" w14:textId="2ED6768A" w:rsidR="002D6833" w:rsidRPr="00C255C7" w:rsidRDefault="00D44952" w:rsidP="009A5420">
      <w:pPr>
        <w:rPr>
          <w:rFonts w:eastAsiaTheme="minorEastAsia" w:cs="Times New Roman"/>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rPr>
                <m:t>Δ</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4π</m:t>
                  </m:r>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1.23</m:t>
                  </m:r>
                </m:e>
              </m:d>
              <m:ctrlPr>
                <w:rPr>
                  <w:rFonts w:ascii="Cambria Math" w:eastAsiaTheme="minorEastAsia" w:hAnsi="Cambria Math" w:cs="Times New Roman"/>
                  <w:i/>
                </w:rPr>
              </m:ctrlPr>
            </m:e>
          </m:eqArr>
        </m:oMath>
      </m:oMathPara>
    </w:p>
    <w:bookmarkEnd w:id="26"/>
    <w:p w14:paraId="50D9AE56" w14:textId="3F87D892" w:rsidR="00361E00" w:rsidRPr="00C255C7" w:rsidRDefault="00572315" w:rsidP="00C1187C">
      <w:pPr>
        <w:pStyle w:val="af4"/>
      </w:pPr>
      <w:r w:rsidRPr="00C255C7">
        <w:t>Граничные условия</w:t>
      </w:r>
      <w:r w:rsidR="000B1B7F" w:rsidRPr="00C255C7">
        <w:t xml:space="preserve"> для второй гармоники колебаний, вытекающие фактически из уравнений Максвелла</w:t>
      </w:r>
      <w:r w:rsidRPr="00C255C7">
        <w:t xml:space="preserve"> (</w:t>
      </w:r>
      <w:r w:rsidR="00ED7823" w:rsidRPr="00C255C7">
        <w:t>1.3</w:t>
      </w:r>
      <w:r w:rsidRPr="00C255C7">
        <w:t>)</w:t>
      </w:r>
      <w:r w:rsidR="006C66CD" w:rsidRPr="00C255C7">
        <w:t xml:space="preserve">, сохранят тот же вид, что и для основной гармоники </w:t>
      </w:r>
    </w:p>
    <w:p w14:paraId="435A1C51" w14:textId="2F99D979" w:rsidR="00572315" w:rsidRPr="003B1DE9" w:rsidRDefault="00D44952" w:rsidP="00361E00">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e>
                  </m:d>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2</m:t>
                          </m:r>
                        </m:sub>
                        <m:sup>
                          <m:r>
                            <w:rPr>
                              <w:rFonts w:ascii="Cambria Math" w:eastAsiaTheme="minorEastAsia" w:hAnsi="Cambria Math" w:cs="Times New Roman"/>
                            </w:rPr>
                            <m:t>вн</m:t>
                          </m:r>
                        </m:sup>
                      </m:sSubSup>
                    </m:e>
                  </m:d>
                </m:e>
                <m:sub>
                  <m:r>
                    <w:rPr>
                      <w:rFonts w:ascii="Cambria Math" w:eastAsiaTheme="minorEastAsia" w:hAnsi="Cambria Math" w:cs="Times New Roman"/>
                    </w:rPr>
                    <m:t xml:space="preserve">s </m:t>
                  </m:r>
                </m:sub>
              </m:sSub>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rPr>
                    <m:t>1.24</m:t>
                  </m:r>
                </m:e>
              </m:d>
              <m:ctrlPr>
                <w:rPr>
                  <w:rFonts w:ascii="Cambria Math" w:eastAsiaTheme="minorEastAsia" w:hAnsi="Cambria Math" w:cs="Times New Roman"/>
                  <w:i/>
                </w:rPr>
              </m:ctrlPr>
            </m:e>
          </m:eqArr>
        </m:oMath>
      </m:oMathPara>
    </w:p>
    <w:p w14:paraId="5544B457" w14:textId="3D1FB66D" w:rsidR="002D6833" w:rsidRPr="002D6833" w:rsidRDefault="00D44952" w:rsidP="00361E00">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num>
                        <m:den>
                          <m:r>
                            <w:rPr>
                              <w:rFonts w:ascii="Cambria Math" w:eastAsiaTheme="minorEastAsia" w:hAnsi="Cambria Math" w:cs="Times New Roman"/>
                            </w:rPr>
                            <m:t>∂n</m:t>
                          </m:r>
                        </m:den>
                      </m:f>
                    </m:e>
                  </m:d>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sSub>
                <m:sSubPr>
                  <m:ctrlPr>
                    <w:rPr>
                      <w:rFonts w:ascii="Cambria Math" w:eastAsiaTheme="minorEastAsia" w:hAnsi="Cambria Math" w:cs="Times New Roman"/>
                      <w:i/>
                    </w:rPr>
                  </m:ctrlPr>
                </m:sSub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2</m:t>
                              </m:r>
                            </m:sub>
                            <m:sup>
                              <m:r>
                                <w:rPr>
                                  <w:rFonts w:ascii="Cambria Math" w:eastAsiaTheme="minorEastAsia" w:hAnsi="Cambria Math" w:cs="Times New Roman"/>
                                </w:rPr>
                                <m:t>вн</m:t>
                              </m:r>
                            </m:sup>
                          </m:sSubSup>
                        </m:num>
                        <m:den>
                          <m:r>
                            <w:rPr>
                              <w:rFonts w:ascii="Cambria Math" w:eastAsiaTheme="minorEastAsia" w:hAnsi="Cambria Math" w:cs="Times New Roman"/>
                            </w:rPr>
                            <m:t>∂n</m:t>
                          </m:r>
                        </m:den>
                      </m:f>
                    </m:e>
                  </m:d>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1.25</m:t>
                  </m:r>
                </m:e>
              </m:d>
              <m:ctrlPr>
                <w:rPr>
                  <w:rFonts w:ascii="Cambria Math" w:eastAsiaTheme="minorEastAsia" w:hAnsi="Cambria Math" w:cs="Times New Roman"/>
                  <w:i/>
                </w:rPr>
              </m:ctrlPr>
            </m:e>
          </m:eqArr>
        </m:oMath>
      </m:oMathPara>
    </w:p>
    <w:p w14:paraId="740E13EB" w14:textId="4A053AB5" w:rsidR="00572315" w:rsidRDefault="00A43C9E" w:rsidP="00E1318F">
      <w:pPr>
        <w:rPr>
          <w:rFonts w:eastAsiaTheme="minorEastAsia" w:cs="Times New Roman"/>
          <w:color w:val="000000"/>
          <w:szCs w:val="28"/>
          <w:shd w:val="clear" w:color="auto" w:fill="FBFBFB"/>
        </w:rPr>
      </w:pPr>
      <w:r w:rsidRPr="009A1B8C">
        <w:rPr>
          <w:rFonts w:eastAsiaTheme="minorEastAsia" w:cs="Times New Roman"/>
        </w:rPr>
        <w:t xml:space="preserve">где </w:t>
      </w:r>
      <m:oMath>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2</m:t>
            </m:r>
          </m:sub>
          <m:sup>
            <m:r>
              <w:rPr>
                <w:rFonts w:ascii="Cambria Math" w:eastAsiaTheme="minorEastAsia" w:hAnsi="Cambria Math" w:cs="Times New Roman"/>
              </w:rPr>
              <m:t>вн</m:t>
            </m:r>
          </m:sup>
        </m:sSubSup>
      </m:oMath>
      <w:r w:rsidRPr="00261CC8">
        <w:rPr>
          <w:rFonts w:eastAsiaTheme="minorEastAsia" w:cs="Times New Roman"/>
        </w:rPr>
        <w:t xml:space="preserve"> – </w:t>
      </w:r>
      <w:r>
        <w:rPr>
          <w:rFonts w:eastAsiaTheme="minorEastAsia" w:cs="Times New Roman"/>
        </w:rPr>
        <w:t>потенциал поля второй гармоники вне частицы, удовлетворяющий</w:t>
      </w:r>
      <w:r w:rsidRPr="009A1B8C">
        <w:rPr>
          <w:rFonts w:eastAsiaTheme="minorEastAsia" w:cs="Times New Roman"/>
        </w:rPr>
        <w:t xml:space="preserve"> уравнени</w:t>
      </w:r>
      <w:r>
        <w:rPr>
          <w:rFonts w:eastAsiaTheme="minorEastAsia" w:cs="Times New Roman"/>
        </w:rPr>
        <w:t>ю</w:t>
      </w:r>
      <w:r w:rsidRPr="009A1B8C">
        <w:rPr>
          <w:rFonts w:eastAsiaTheme="minorEastAsia" w:cs="Times New Roman"/>
        </w:rPr>
        <w:t xml:space="preserve"> Лапласа </w:t>
      </w:r>
      <m:oMath>
        <m:r>
          <w:rPr>
            <w:rFonts w:ascii="Cambria Math" w:eastAsiaTheme="minorEastAsia" w:hAnsi="Cambria Math" w:cs="Times New Roman"/>
          </w:rPr>
          <m:t>Δ</m:t>
        </m:r>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2</m:t>
            </m:r>
          </m:sub>
          <m:sup>
            <m:r>
              <w:rPr>
                <w:rFonts w:ascii="Cambria Math" w:eastAsiaTheme="minorEastAsia" w:hAnsi="Cambria Math" w:cs="Times New Roman"/>
              </w:rPr>
              <m:t>вн</m:t>
            </m:r>
          </m:sup>
        </m:sSubSup>
        <m:r>
          <w:rPr>
            <w:rFonts w:ascii="Cambria Math" w:eastAsiaTheme="minorEastAsia" w:hAnsi="Cambria Math" w:cs="Times New Roman"/>
          </w:rPr>
          <m:t>=0</m:t>
        </m:r>
      </m:oMath>
      <w:r>
        <w:rPr>
          <w:rFonts w:eastAsiaTheme="minorEastAsia" w:cs="Times New Roman"/>
        </w:rPr>
        <w:t xml:space="preserve">. </w:t>
      </w:r>
      <w:r w:rsidR="000B1B7F" w:rsidRPr="00CD43DD">
        <w:rPr>
          <w:rFonts w:eastAsiaTheme="minorEastAsia" w:cs="Times New Roman"/>
          <w:color w:val="000000"/>
          <w:szCs w:val="28"/>
        </w:rPr>
        <w:t>Условие зеркального отражения электронов на второй гармонике колебаний немного видоизменится. Поле скоростей второй гармоники по-прежнему останется потенциальным,</w:t>
      </w:r>
      <w:r w:rsidR="000B1B7F">
        <w:rPr>
          <w:rFonts w:eastAsiaTheme="minorEastAsia" w:cs="Times New Roman"/>
          <w:color w:val="000000"/>
          <w:szCs w:val="28"/>
          <w:shd w:val="clear" w:color="auto" w:fill="FBFBFB"/>
        </w:rPr>
        <w:t xml:space="preserve"> </w:t>
      </w:r>
    </w:p>
    <w:p w14:paraId="37F8801A" w14:textId="5046955A" w:rsidR="00451390" w:rsidRPr="002D6833" w:rsidRDefault="00D44952" w:rsidP="000B1B7F">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num>
                <m:den>
                  <w:bookmarkStart w:id="27" w:name="_Hlk166630026"/>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2ω-iν</m:t>
                      </m:r>
                    </m:e>
                  </m:d>
                  <w:bookmarkEnd w:id="27"/>
                  <m:r>
                    <w:rPr>
                      <w:rFonts w:ascii="Cambria Math" w:eastAsiaTheme="minorEastAsia" w:hAnsi="Cambria Math" w:cs="Times New Roman"/>
                    </w:rPr>
                    <m:t>m</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1.26</m:t>
                  </m:r>
                </m:e>
              </m:d>
              <m:ctrlPr>
                <w:rPr>
                  <w:rFonts w:ascii="Cambria Math" w:eastAsiaTheme="minorEastAsia" w:hAnsi="Cambria Math" w:cs="Times New Roman"/>
                  <w:i/>
                </w:rPr>
              </m:ctrlPr>
            </m:e>
          </m:eqArr>
        </m:oMath>
      </m:oMathPara>
    </w:p>
    <w:p w14:paraId="631A8637" w14:textId="7264B624" w:rsidR="000B1B7F" w:rsidRDefault="000B1B7F" w:rsidP="00E1318F">
      <w:pPr>
        <w:rPr>
          <w:rFonts w:eastAsiaTheme="minorEastAsia" w:cs="Times New Roman"/>
          <w:color w:val="000000"/>
          <w:szCs w:val="28"/>
          <w:shd w:val="clear" w:color="auto" w:fill="FBFBFB"/>
        </w:rPr>
      </w:pPr>
      <w:r w:rsidRPr="00CD43DD">
        <w:rPr>
          <w:rFonts w:eastAsiaTheme="minorEastAsia" w:cs="Times New Roman"/>
          <w:color w:val="000000"/>
          <w:szCs w:val="28"/>
        </w:rPr>
        <w:t xml:space="preserve">но в выражении для потенциала скорости появится </w:t>
      </w:r>
      <w:r w:rsidR="00451390" w:rsidRPr="00CD43DD">
        <w:rPr>
          <w:rFonts w:eastAsiaTheme="minorEastAsia" w:cs="Times New Roman"/>
          <w:color w:val="000000"/>
          <w:szCs w:val="28"/>
        </w:rPr>
        <w:t>дополнительное нелинейное слагаемое</w:t>
      </w:r>
      <w:r w:rsidR="00451390">
        <w:rPr>
          <w:rFonts w:eastAsiaTheme="minorEastAsia" w:cs="Times New Roman"/>
          <w:color w:val="000000"/>
          <w:szCs w:val="28"/>
          <w:shd w:val="clear" w:color="auto" w:fill="FBFBFB"/>
        </w:rPr>
        <w:t xml:space="preserve">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φ</m:t>
            </m:r>
          </m:e>
          <m:sup>
            <m:r>
              <w:rPr>
                <w:rFonts w:ascii="Cambria Math" w:eastAsiaTheme="minorEastAsia" w:hAnsi="Cambria Math" w:cs="Times New Roman"/>
              </w:rPr>
              <m:t>ст</m:t>
            </m:r>
          </m:sup>
        </m:sSup>
      </m:oMath>
      <w:r w:rsidR="00451390" w:rsidRPr="00CD43DD">
        <w:rPr>
          <w:rFonts w:eastAsiaTheme="minorEastAsia" w:cs="Times New Roman"/>
          <w:color w:val="000000"/>
          <w:szCs w:val="28"/>
        </w:rPr>
        <w:t>,</w:t>
      </w:r>
      <w:r w:rsidRPr="00CD43DD">
        <w:rPr>
          <w:rFonts w:eastAsiaTheme="minorEastAsia" w:cs="Times New Roman"/>
          <w:color w:val="000000"/>
          <w:szCs w:val="28"/>
        </w:rPr>
        <w:t xml:space="preserve"> описывающее</w:t>
      </w:r>
      <w:r w:rsidR="00451390" w:rsidRPr="00CD43DD">
        <w:rPr>
          <w:rFonts w:eastAsiaTheme="minorEastAsia" w:cs="Times New Roman"/>
          <w:color w:val="000000"/>
          <w:szCs w:val="28"/>
        </w:rPr>
        <w:t xml:space="preserve"> сторонний источник:</w:t>
      </w:r>
    </w:p>
    <w:p w14:paraId="5B808E23" w14:textId="332A21D3" w:rsidR="002D6833" w:rsidRPr="002D6833" w:rsidRDefault="00D44952" w:rsidP="00361E00">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w:bookmarkStart w:id="28" w:name="_Hlk166627775"/>
                  <m:r>
                    <w:rPr>
                      <w:rFonts w:ascii="Cambria Math" w:eastAsiaTheme="minorEastAsia" w:hAnsi="Cambria Math" w:cs="Times New Roman"/>
                    </w:rPr>
                    <m:t>ψ</m:t>
                  </m:r>
                  <w:bookmarkEnd w:id="28"/>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 xml:space="preserve">+ </m:t>
              </m:r>
              <w:bookmarkStart w:id="29" w:name="_Hlk168440839"/>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φ</m:t>
                  </m:r>
                </m:e>
                <m:sup>
                  <m:r>
                    <w:rPr>
                      <w:rFonts w:ascii="Cambria Math" w:eastAsiaTheme="minorEastAsia" w:hAnsi="Cambria Math" w:cs="Times New Roman"/>
                    </w:rPr>
                    <m:t>ст</m:t>
                  </m:r>
                </m:sup>
              </m:sSup>
              <w:bookmarkEnd w:id="29"/>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1.27</m:t>
                  </m:r>
                </m:e>
              </m:d>
              <m:ctrlPr>
                <w:rPr>
                  <w:rFonts w:ascii="Cambria Math" w:eastAsiaTheme="minorEastAsia" w:hAnsi="Cambria Math" w:cs="Times New Roman"/>
                  <w:i/>
                </w:rPr>
              </m:ctrlPr>
            </m:e>
          </m:eqArr>
        </m:oMath>
      </m:oMathPara>
    </w:p>
    <w:p w14:paraId="75579D2B" w14:textId="1BB4240D" w:rsidR="00572315" w:rsidRPr="00FE0F5B" w:rsidRDefault="000B1B7F" w:rsidP="00E1318F">
      <w:pPr>
        <w:rPr>
          <w:rFonts w:eastAsiaTheme="minorEastAsia" w:cs="Times New Roman"/>
        </w:rPr>
      </w:pPr>
      <w:r>
        <w:rPr>
          <w:rFonts w:eastAsiaTheme="minorEastAsia" w:cs="Times New Roman"/>
        </w:rPr>
        <w:lastRenderedPageBreak/>
        <w:t>О</w:t>
      </w:r>
      <w:r w:rsidR="00572315">
        <w:rPr>
          <w:rFonts w:eastAsiaTheme="minorEastAsia" w:cs="Times New Roman"/>
        </w:rPr>
        <w:t>тсюда третье граничное условие</w:t>
      </w:r>
      <w:r>
        <w:rPr>
          <w:rFonts w:eastAsiaTheme="minorEastAsia" w:cs="Times New Roman"/>
        </w:rPr>
        <w:t xml:space="preserve"> </w:t>
      </w:r>
    </w:p>
    <w:p w14:paraId="4DED0A08" w14:textId="499EDEDF" w:rsidR="002D6833" w:rsidRPr="00476893" w:rsidRDefault="00D44952">
      <w:pPr>
        <w:rPr>
          <w:rFonts w:eastAsiaTheme="minorEastAsia" w:cs="Times New Roman"/>
        </w:rPr>
      </w:pPr>
      <m:oMathPara>
        <m:oMath>
          <m:eqArr>
            <m:eqArrPr>
              <m:maxDist m:val="1"/>
              <m:ctrlPr>
                <w:rPr>
                  <w:rFonts w:ascii="Cambria Math" w:eastAsiaTheme="minorEastAsia" w:hAnsi="Cambria Math" w:cs="Times New Roman"/>
                  <w:i/>
                  <w:lang w:val="en-US"/>
                </w:rPr>
              </m:ctrlPr>
            </m:eqArrPr>
            <m:e>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∂n</m:t>
                  </m:r>
                </m:den>
              </m:f>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w:bookmarkStart w:id="30" w:name="_Hlk166065349"/>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2</m:t>
                              </m:r>
                            </m:sub>
                          </m:sSub>
                          <w:bookmarkEnd w:id="30"/>
                        </m:e>
                      </m:d>
                    </m:e>
                  </m:d>
                </m:e>
                <m:sub>
                  <m:r>
                    <w:rPr>
                      <w:rFonts w:ascii="Cambria Math" w:hAnsi="Cambria Math" w:cs="Times New Roman"/>
                      <w:lang w:val="en-US"/>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∂n</m:t>
                  </m:r>
                </m:den>
              </m:f>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φ</m:t>
                              </m:r>
                            </m:e>
                            <m:sup>
                              <m:r>
                                <w:rPr>
                                  <w:rFonts w:ascii="Cambria Math" w:eastAsiaTheme="minorEastAsia" w:hAnsi="Cambria Math" w:cs="Times New Roman"/>
                                </w:rPr>
                                <m:t>ст</m:t>
                              </m:r>
                            </m:sup>
                          </m:sSup>
                        </m:e>
                      </m:d>
                    </m:e>
                  </m:d>
                </m:e>
                <m:sub>
                  <m:r>
                    <w:rPr>
                      <w:rFonts w:ascii="Cambria Math" w:hAnsi="Cambria Math" w:cs="Times New Roman"/>
                      <w:lang w:val="en-US"/>
                    </w:rPr>
                    <m:t>s</m:t>
                  </m:r>
                </m:sub>
              </m:sSub>
              <m:r>
                <w:rPr>
                  <w:rFonts w:ascii="Cambria Math" w:hAnsi="Cambria Math" w:cs="Times New Roman"/>
                </w:rPr>
                <m:t>=0</m:t>
              </m:r>
              <m:r>
                <w:rPr>
                  <w:rFonts w:ascii="Cambria Math" w:eastAsiaTheme="minorEastAsia" w:hAnsi="Cambria Math" w:cs="Times New Roman"/>
                </w:rPr>
                <m:t>.</m:t>
              </m:r>
              <m:r>
                <w:rPr>
                  <w:rFonts w:ascii="Cambria Math"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1.28</m:t>
                  </m:r>
                </m:e>
              </m:d>
              <m:ctrlPr>
                <w:rPr>
                  <w:rFonts w:ascii="Cambria Math" w:hAnsi="Cambria Math" w:cs="Times New Roman"/>
                  <w:i/>
                </w:rPr>
              </m:ctrlPr>
            </m:e>
          </m:eqArr>
        </m:oMath>
      </m:oMathPara>
    </w:p>
    <w:p w14:paraId="6ED8F02B" w14:textId="77777777" w:rsidR="00476893" w:rsidRDefault="00476893">
      <w:pPr>
        <w:rPr>
          <w:rFonts w:eastAsiaTheme="minorEastAsia" w:cs="Times New Roman"/>
        </w:rPr>
      </w:pPr>
    </w:p>
    <w:p w14:paraId="5E8DE91E" w14:textId="5A7A5762" w:rsidR="00572315" w:rsidRPr="008D1D62" w:rsidRDefault="00476893" w:rsidP="00476893">
      <w:pPr>
        <w:pStyle w:val="2"/>
        <w:rPr>
          <w:rFonts w:eastAsiaTheme="minorEastAsia"/>
          <w:shd w:val="clear" w:color="auto" w:fill="FBFBFB"/>
        </w:rPr>
      </w:pPr>
      <w:bookmarkStart w:id="31" w:name="_Toc168757336"/>
      <w:r>
        <w:rPr>
          <w:rFonts w:eastAsiaTheme="minorEastAsia"/>
          <w:shd w:val="clear" w:color="auto" w:fill="FBFBFB"/>
        </w:rPr>
        <w:t>1.3. </w:t>
      </w:r>
      <w:r w:rsidR="008D1D62" w:rsidRPr="00476893">
        <w:t>Мощность</w:t>
      </w:r>
      <w:r w:rsidR="008D1D62" w:rsidRPr="008D1D62">
        <w:rPr>
          <w:rFonts w:eastAsiaTheme="minorEastAsia"/>
          <w:shd w:val="clear" w:color="auto" w:fill="FBFBFB"/>
        </w:rPr>
        <w:t xml:space="preserve"> потерь</w:t>
      </w:r>
      <w:bookmarkEnd w:id="31"/>
    </w:p>
    <w:p w14:paraId="113F76B0" w14:textId="3ACE9B6B" w:rsidR="00361E00" w:rsidRPr="003B1DE9" w:rsidRDefault="008D1D62" w:rsidP="00C1187C">
      <w:pPr>
        <w:pStyle w:val="af4"/>
        <w:rPr>
          <w:shd w:val="clear" w:color="auto" w:fill="FBFBFB"/>
        </w:rPr>
      </w:pPr>
      <w:r w:rsidRPr="00CD43DD">
        <w:t>В качестве величины, характеризующей эффективность возбуждения колебаний на основной и удвоенной гармоники, рассчитаем полную мощность потерь (то есть фактически энергию</w:t>
      </w:r>
      <w:r w:rsidR="009302AE" w:rsidRPr="00CD43DD">
        <w:t>,</w:t>
      </w:r>
      <w:r w:rsidRPr="00CD43DD">
        <w:t xml:space="preserve"> теряемую во всем объеме наночастицы в единицу времени)</w:t>
      </w:r>
      <w:r w:rsidR="001D0B97" w:rsidRPr="00CD43DD">
        <w:t>. Потери энергии обусловлены наличием в уравнении (</w:t>
      </w:r>
      <w:r w:rsidR="00ED7823" w:rsidRPr="00CD43DD">
        <w:t>1.2</w:t>
      </w:r>
      <w:r w:rsidR="001D0B97" w:rsidRPr="00CD43DD">
        <w:t>) диссипативно</w:t>
      </w:r>
      <w:r w:rsidR="009302AE" w:rsidRPr="00CD43DD">
        <w:t>й</w:t>
      </w:r>
      <w:r w:rsidR="001D0B97" w:rsidRPr="00CD43DD">
        <w:t xml:space="preserve"> силы, с плотностью</w:t>
      </w:r>
      <w:r w:rsidR="009302AE" w:rsidRPr="00CD43DD">
        <w:t xml:space="preserve"> </w:t>
      </w:r>
      <m:oMath>
        <m:acc>
          <m:accPr>
            <m:chr m:val="⃗"/>
            <m:ctrlPr>
              <w:rPr>
                <w:rFonts w:ascii="Cambria Math" w:hAnsi="Cambria Math"/>
                <w:i/>
              </w:rPr>
            </m:ctrlPr>
          </m:accPr>
          <m:e>
            <m:r>
              <w:rPr>
                <w:rFonts w:ascii="Cambria Math" w:hAnsi="Cambria Math"/>
              </w:rPr>
              <m:t>μ</m:t>
            </m:r>
          </m:e>
        </m:acc>
        <m:r>
          <w:rPr>
            <w:rFonts w:ascii="Cambria Math" w:hAnsi="Cambria Math"/>
          </w:rPr>
          <m:t>= mν</m:t>
        </m:r>
        <m:acc>
          <m:accPr>
            <m:chr m:val="⃗"/>
            <m:ctrlPr>
              <w:rPr>
                <w:rFonts w:ascii="Cambria Math" w:hAnsi="Cambria Math"/>
                <w:i/>
              </w:rPr>
            </m:ctrlPr>
          </m:accPr>
          <m:e>
            <m:r>
              <w:rPr>
                <w:rFonts w:ascii="Cambria Math" w:hAnsi="Cambria Math"/>
              </w:rPr>
              <m:t>f</m:t>
            </m:r>
          </m:e>
        </m:acc>
        <m:r>
          <w:rPr>
            <w:rFonts w:ascii="Cambria Math" w:hAnsi="Cambria Math"/>
          </w:rPr>
          <m:t>=mνN</m:t>
        </m:r>
        <m:acc>
          <m:accPr>
            <m:chr m:val="⃗"/>
            <m:ctrlPr>
              <w:rPr>
                <w:rFonts w:ascii="Cambria Math" w:hAnsi="Cambria Math"/>
                <w:i/>
              </w:rPr>
            </m:ctrlPr>
          </m:accPr>
          <m:e>
            <m:r>
              <w:rPr>
                <w:rFonts w:ascii="Cambria Math" w:hAnsi="Cambria Math"/>
              </w:rPr>
              <m:t>v</m:t>
            </m:r>
          </m:e>
        </m:acc>
      </m:oMath>
      <w:r w:rsidR="009302AE" w:rsidRPr="003B1DE9">
        <w:rPr>
          <w:shd w:val="clear" w:color="auto" w:fill="FBFBFB"/>
        </w:rPr>
        <w:t>.</w:t>
      </w:r>
      <w:r w:rsidR="001D0B97" w:rsidRPr="003B1DE9">
        <w:rPr>
          <w:shd w:val="clear" w:color="auto" w:fill="FBFBFB"/>
        </w:rPr>
        <w:t xml:space="preserve"> </w:t>
      </w:r>
      <w:r w:rsidR="001D0B97" w:rsidRPr="00CD43DD">
        <w:t xml:space="preserve">Средняя за период плотность мощности </w:t>
      </w:r>
      <w:r w:rsidR="009302AE" w:rsidRPr="00CD43DD">
        <w:t>этой силы очевидным образом может быть выражена через комплексные амплитуды плотностей потока и скоростей первой и второй гармоник</w:t>
      </w:r>
    </w:p>
    <w:p w14:paraId="493BA7E2" w14:textId="7EB5B0FE" w:rsidR="002D6833" w:rsidRPr="002D6833" w:rsidRDefault="00D44952" w:rsidP="00361E00">
      <w:pPr>
        <w:rPr>
          <w:rFonts w:eastAsiaTheme="minorEastAsia" w:cs="Times New Roman"/>
          <w:color w:val="000000"/>
          <w:szCs w:val="28"/>
          <w:shd w:val="clear" w:color="auto" w:fill="FBFBFB"/>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color w:val="000000"/>
                  <w:szCs w:val="28"/>
                </w:rPr>
                <m:t>q=</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1</m:t>
                  </m:r>
                </m:num>
                <m:den>
                  <m:r>
                    <w:rPr>
                      <w:rFonts w:ascii="Cambria Math" w:eastAsiaTheme="minorEastAsia" w:hAnsi="Cambria Math" w:cs="Times New Roman"/>
                      <w:color w:val="000000"/>
                      <w:szCs w:val="28"/>
                    </w:rPr>
                    <m:t>T</m:t>
                  </m:r>
                </m:den>
              </m:f>
              <m:nary>
                <m:naryPr>
                  <m:limLoc m:val="undOvr"/>
                  <m:grow m:val="1"/>
                  <m:ctrlPr>
                    <w:rPr>
                      <w:rFonts w:ascii="Cambria Math" w:eastAsiaTheme="minorEastAsia" w:hAnsi="Cambria Math" w:cs="Times New Roman"/>
                      <w:i/>
                      <w:color w:val="000000"/>
                      <w:szCs w:val="28"/>
                    </w:rPr>
                  </m:ctrlPr>
                </m:naryPr>
                <m:sub>
                  <m:r>
                    <w:rPr>
                      <w:rFonts w:ascii="Cambria Math" w:eastAsiaTheme="minorEastAsia" w:hAnsi="Cambria Math" w:cs="Times New Roman"/>
                      <w:color w:val="000000"/>
                      <w:szCs w:val="28"/>
                    </w:rPr>
                    <m:t>t</m:t>
                  </m:r>
                </m:sub>
                <m:sup>
                  <m:r>
                    <w:rPr>
                      <w:rFonts w:ascii="Cambria Math" w:eastAsiaTheme="minorEastAsia" w:hAnsi="Cambria Math" w:cs="Times New Roman"/>
                      <w:color w:val="000000"/>
                      <w:szCs w:val="28"/>
                    </w:rPr>
                    <m:t>t+T</m:t>
                  </m:r>
                </m:sup>
                <m:e>
                  <m:r>
                    <w:rPr>
                      <w:rFonts w:ascii="Cambria Math" w:eastAsiaTheme="minorEastAsia" w:hAnsi="Cambria Math" w:cs="Times New Roman"/>
                      <w:color w:val="000000"/>
                      <w:szCs w:val="28"/>
                    </w:rPr>
                    <m:t>mν</m:t>
                  </m:r>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f</m:t>
                      </m:r>
                    </m:e>
                  </m:acc>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v</m:t>
                      </m:r>
                    </m:e>
                  </m:acc>
                  <m:r>
                    <w:rPr>
                      <w:rFonts w:ascii="Cambria Math" w:eastAsiaTheme="minorEastAsia" w:hAnsi="Cambria Math" w:cs="Times New Roman"/>
                      <w:color w:val="000000"/>
                      <w:szCs w:val="28"/>
                    </w:rPr>
                    <m:t>dt</m:t>
                  </m:r>
                </m:e>
              </m:nary>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1</m:t>
                  </m:r>
                </m:num>
                <m:den>
                  <m:r>
                    <w:rPr>
                      <w:rFonts w:ascii="Cambria Math" w:eastAsiaTheme="minorEastAsia" w:hAnsi="Cambria Math" w:cs="Times New Roman"/>
                      <w:color w:val="000000"/>
                      <w:szCs w:val="28"/>
                    </w:rPr>
                    <m:t>2</m:t>
                  </m:r>
                </m:den>
              </m:f>
              <m:r>
                <w:rPr>
                  <w:rFonts w:ascii="Cambria Math" w:eastAsiaTheme="minorEastAsia" w:hAnsi="Cambria Math" w:cs="Times New Roman"/>
                  <w:color w:val="000000"/>
                  <w:szCs w:val="28"/>
                </w:rPr>
                <m:t>mν</m:t>
              </m:r>
              <m:r>
                <m:rPr>
                  <m:sty m:val="p"/>
                </m:rPr>
                <w:rPr>
                  <w:rFonts w:ascii="Cambria Math" w:eastAsiaTheme="minorEastAsia" w:hAnsi="Cambria Math" w:cs="Times New Roman"/>
                  <w:color w:val="000000"/>
                  <w:szCs w:val="28"/>
                </w:rPr>
                <m:t>Re</m:t>
              </m:r>
              <m:d>
                <m:dPr>
                  <m:ctrlPr>
                    <w:rPr>
                      <w:rFonts w:ascii="Cambria Math" w:eastAsiaTheme="minorEastAsia" w:hAnsi="Cambria Math" w:cs="Times New Roman"/>
                      <w:i/>
                      <w:color w:val="000000"/>
                      <w:szCs w:val="28"/>
                    </w:rPr>
                  </m:ctrlPr>
                </m:dPr>
                <m:e>
                  <m:acc>
                    <m:accPr>
                      <m:chr m:val="⃗"/>
                      <m:ctrlPr>
                        <w:rPr>
                          <w:rFonts w:ascii="Cambria Math" w:eastAsiaTheme="minorEastAsia" w:hAnsi="Cambria Math" w:cs="Times New Roman"/>
                          <w:i/>
                          <w:color w:val="000000"/>
                          <w:szCs w:val="28"/>
                        </w:rPr>
                      </m:ctrlPr>
                    </m:acc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f</m:t>
                          </m:r>
                        </m:e>
                        <m:sub>
                          <m:r>
                            <w:rPr>
                              <w:rFonts w:ascii="Cambria Math" w:eastAsiaTheme="minorEastAsia" w:hAnsi="Cambria Math" w:cs="Times New Roman"/>
                              <w:color w:val="000000"/>
                              <w:szCs w:val="28"/>
                            </w:rPr>
                            <m:t>1</m:t>
                          </m:r>
                        </m:sub>
                      </m:sSub>
                    </m:e>
                  </m:acc>
                  <m:acc>
                    <m:accPr>
                      <m:chr m:val="⃗"/>
                      <m:ctrlPr>
                        <w:rPr>
                          <w:rFonts w:ascii="Cambria Math" w:eastAsiaTheme="minorEastAsia" w:hAnsi="Cambria Math" w:cs="Times New Roman"/>
                          <w:i/>
                          <w:color w:val="000000"/>
                          <w:szCs w:val="28"/>
                        </w:rPr>
                      </m:ctrlPr>
                    </m:accPr>
                    <m:e>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1</m:t>
                          </m:r>
                          <m:ctrlPr>
                            <w:rPr>
                              <w:rFonts w:ascii="Cambria Math" w:eastAsiaTheme="minorEastAsia" w:hAnsi="Cambria Math" w:cs="Times New Roman"/>
                              <w:i/>
                              <w:color w:val="000000"/>
                              <w:szCs w:val="28"/>
                              <w:lang w:val="en-US"/>
                            </w:rPr>
                          </m:ctrlPr>
                        </m:sub>
                        <m:sup>
                          <m:r>
                            <w:rPr>
                              <w:rFonts w:ascii="Cambria Math" w:eastAsiaTheme="minorEastAsia" w:hAnsi="Cambria Math" w:cs="Times New Roman"/>
                              <w:color w:val="000000"/>
                              <w:szCs w:val="28"/>
                              <w:lang w:val="en-US"/>
                            </w:rPr>
                            <m:t>*</m:t>
                          </m:r>
                          <m:ctrlPr>
                            <w:rPr>
                              <w:rFonts w:ascii="Cambria Math" w:eastAsiaTheme="minorEastAsia" w:hAnsi="Cambria Math" w:cs="Times New Roman"/>
                              <w:i/>
                              <w:color w:val="000000"/>
                              <w:szCs w:val="28"/>
                              <w:lang w:val="en-US"/>
                            </w:rPr>
                          </m:ctrlPr>
                        </m:sup>
                      </m:sSubSup>
                    </m:e>
                  </m:acc>
                  <m:r>
                    <w:rPr>
                      <w:rFonts w:ascii="Cambria Math" w:eastAsiaTheme="minorEastAsia" w:hAnsi="Cambria Math" w:cs="Times New Roman"/>
                      <w:color w:val="000000"/>
                      <w:szCs w:val="28"/>
                    </w:rPr>
                    <m:t>+</m:t>
                  </m:r>
                  <m:acc>
                    <m:accPr>
                      <m:chr m:val="⃗"/>
                      <m:ctrlPr>
                        <w:rPr>
                          <w:rFonts w:ascii="Cambria Math" w:eastAsiaTheme="minorEastAsia" w:hAnsi="Cambria Math" w:cs="Times New Roman"/>
                          <w:i/>
                          <w:color w:val="000000"/>
                          <w:szCs w:val="28"/>
                        </w:rPr>
                      </m:ctrlPr>
                    </m:acc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f</m:t>
                          </m:r>
                        </m:e>
                        <m:sub>
                          <m:r>
                            <w:rPr>
                              <w:rFonts w:ascii="Cambria Math" w:eastAsiaTheme="minorEastAsia" w:hAnsi="Cambria Math" w:cs="Times New Roman"/>
                              <w:color w:val="000000"/>
                              <w:szCs w:val="28"/>
                            </w:rPr>
                            <m:t>2</m:t>
                          </m:r>
                        </m:sub>
                      </m:sSub>
                    </m:e>
                  </m:acc>
                  <m:acc>
                    <m:accPr>
                      <m:chr m:val="⃗"/>
                      <m:ctrlPr>
                        <w:rPr>
                          <w:rFonts w:ascii="Cambria Math" w:eastAsiaTheme="minorEastAsia" w:hAnsi="Cambria Math" w:cs="Times New Roman"/>
                          <w:i/>
                          <w:color w:val="000000"/>
                          <w:szCs w:val="28"/>
                        </w:rPr>
                      </m:ctrlPr>
                    </m:accPr>
                    <m:e>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2</m:t>
                          </m:r>
                          <m:ctrlPr>
                            <w:rPr>
                              <w:rFonts w:ascii="Cambria Math" w:eastAsiaTheme="minorEastAsia" w:hAnsi="Cambria Math" w:cs="Times New Roman"/>
                              <w:i/>
                              <w:color w:val="000000"/>
                              <w:szCs w:val="28"/>
                              <w:lang w:val="en-US"/>
                            </w:rPr>
                          </m:ctrlPr>
                        </m:sub>
                        <m:sup>
                          <m:r>
                            <w:rPr>
                              <w:rFonts w:ascii="Cambria Math" w:eastAsiaTheme="minorEastAsia" w:hAnsi="Cambria Math" w:cs="Times New Roman"/>
                              <w:color w:val="000000"/>
                              <w:szCs w:val="28"/>
                              <w:lang w:val="en-US"/>
                            </w:rPr>
                            <m:t>*</m:t>
                          </m:r>
                          <m:ctrlPr>
                            <w:rPr>
                              <w:rFonts w:ascii="Cambria Math" w:eastAsiaTheme="minorEastAsia" w:hAnsi="Cambria Math" w:cs="Times New Roman"/>
                              <w:i/>
                              <w:color w:val="000000"/>
                              <w:szCs w:val="28"/>
                              <w:lang w:val="en-US"/>
                            </w:rPr>
                          </m:ctrlPr>
                        </m:sup>
                      </m:sSubSup>
                    </m:e>
                  </m:acc>
                </m:e>
              </m:d>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1.29</m:t>
                  </m:r>
                </m:e>
              </m:d>
              <m:ctrlPr>
                <w:rPr>
                  <w:rFonts w:ascii="Cambria Math" w:eastAsiaTheme="minorEastAsia" w:hAnsi="Cambria Math" w:cs="Times New Roman"/>
                  <w:i/>
                  <w:color w:val="000000"/>
                  <w:szCs w:val="28"/>
                </w:rPr>
              </m:ctrlPr>
            </m:e>
          </m:eqArr>
        </m:oMath>
      </m:oMathPara>
    </w:p>
    <w:p w14:paraId="5D4239B1" w14:textId="20483179" w:rsidR="00585C3E" w:rsidRPr="000F3B08" w:rsidRDefault="00585C3E" w:rsidP="00E1318F">
      <w:pPr>
        <w:rPr>
          <w:rFonts w:eastAsiaTheme="minorEastAsia" w:cs="Times New Roman"/>
          <w:color w:val="000000"/>
          <w:szCs w:val="28"/>
          <w:shd w:val="clear" w:color="auto" w:fill="FBFBFB"/>
        </w:rPr>
      </w:pPr>
      <w:r w:rsidRPr="00CD43DD">
        <w:rPr>
          <w:rFonts w:eastAsiaTheme="minorEastAsia" w:cs="Times New Roman"/>
          <w:color w:val="000000"/>
          <w:szCs w:val="28"/>
        </w:rPr>
        <w:t xml:space="preserve">Интегрируя </w:t>
      </w:r>
      <w:r w:rsidR="00B21B1B" w:rsidRPr="00CD43DD">
        <w:rPr>
          <w:rFonts w:eastAsiaTheme="minorEastAsia" w:cs="Times New Roman"/>
          <w:color w:val="000000"/>
          <w:szCs w:val="28"/>
        </w:rPr>
        <w:t>по объему</w:t>
      </w:r>
      <w:r w:rsidR="009C03D8" w:rsidRPr="00CD43DD">
        <w:rPr>
          <w:rFonts w:eastAsiaTheme="minorEastAsia" w:cs="Times New Roman"/>
          <w:color w:val="000000"/>
          <w:szCs w:val="28"/>
        </w:rPr>
        <w:t xml:space="preserve"> наночастицы </w:t>
      </w:r>
      <w:r w:rsidR="009C03D8" w:rsidRPr="00CD43DD">
        <w:rPr>
          <w:rFonts w:eastAsiaTheme="minorEastAsia" w:cs="Times New Roman"/>
          <w:i/>
          <w:iCs/>
          <w:color w:val="000000"/>
          <w:szCs w:val="28"/>
          <w:lang w:val="en-US"/>
        </w:rPr>
        <w:t>V</w:t>
      </w:r>
      <w:r w:rsidR="00B21B1B" w:rsidRPr="00CD43DD">
        <w:rPr>
          <w:rFonts w:eastAsiaTheme="minorEastAsia" w:cs="Times New Roman"/>
          <w:color w:val="000000"/>
          <w:szCs w:val="28"/>
        </w:rPr>
        <w:t xml:space="preserve">, </w:t>
      </w:r>
      <w:r w:rsidRPr="00CD43DD">
        <w:rPr>
          <w:rFonts w:eastAsiaTheme="minorEastAsia" w:cs="Times New Roman"/>
          <w:color w:val="000000"/>
          <w:szCs w:val="28"/>
        </w:rPr>
        <w:t>можно получить значение полных потерь</w:t>
      </w:r>
      <w:r w:rsidRPr="000F3B08">
        <w:rPr>
          <w:rFonts w:eastAsiaTheme="minorEastAsia" w:cs="Times New Roman"/>
          <w:color w:val="000000"/>
          <w:szCs w:val="28"/>
          <w:shd w:val="clear" w:color="auto" w:fill="FBFBFB"/>
        </w:rPr>
        <w:t>:</w:t>
      </w:r>
    </w:p>
    <w:bookmarkStart w:id="32" w:name="_Hlk166629525"/>
    <w:p w14:paraId="7C0B9467" w14:textId="2AF15C4C" w:rsidR="002D6833" w:rsidRPr="002D6833" w:rsidRDefault="00D44952" w:rsidP="00585C3E">
      <w:pPr>
        <w:rPr>
          <w:rFonts w:eastAsiaTheme="minorEastAsia" w:cs="Times New Roman"/>
          <w:color w:val="000000"/>
          <w:szCs w:val="28"/>
          <w:shd w:val="clear" w:color="auto" w:fill="FBFBFB"/>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color w:val="000000"/>
                  <w:szCs w:val="28"/>
                </w:rPr>
                <m:t>Q=</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mν</m:t>
                  </m:r>
                </m:num>
                <m:den>
                  <m:r>
                    <w:rPr>
                      <w:rFonts w:ascii="Cambria Math" w:eastAsiaTheme="minorEastAsia" w:hAnsi="Cambria Math" w:cs="Times New Roman"/>
                      <w:color w:val="000000"/>
                      <w:szCs w:val="28"/>
                    </w:rPr>
                    <m:t>2</m:t>
                  </m:r>
                </m:den>
              </m:f>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Re</m:t>
                  </m:r>
                </m:fName>
                <m:e>
                  <m:nary>
                    <m:naryPr>
                      <m:chr m:val="∭"/>
                      <m:limLoc m:val="undOvr"/>
                      <m:subHide m:val="1"/>
                      <m:supHide m:val="1"/>
                      <m:ctrlPr>
                        <w:rPr>
                          <w:rFonts w:ascii="Cambria Math" w:eastAsiaTheme="minorEastAsia" w:hAnsi="Cambria Math" w:cs="Times New Roman"/>
                          <w:i/>
                          <w:color w:val="000000"/>
                          <w:szCs w:val="28"/>
                        </w:rPr>
                      </m:ctrlPr>
                    </m:naryPr>
                    <m:sub/>
                    <m:sup/>
                    <m:e>
                      <m:d>
                        <m:dPr>
                          <m:ctrlPr>
                            <w:rPr>
                              <w:rFonts w:ascii="Cambria Math" w:eastAsiaTheme="minorEastAsia" w:hAnsi="Cambria Math" w:cs="Times New Roman"/>
                              <w:i/>
                              <w:color w:val="000000"/>
                              <w:szCs w:val="28"/>
                            </w:rPr>
                          </m:ctrlPr>
                        </m:dPr>
                        <m:e>
                          <m:acc>
                            <m:accPr>
                              <m:chr m:val="⃗"/>
                              <m:ctrlPr>
                                <w:rPr>
                                  <w:rFonts w:ascii="Cambria Math" w:eastAsiaTheme="minorEastAsia" w:hAnsi="Cambria Math" w:cs="Times New Roman"/>
                                  <w:i/>
                                  <w:color w:val="000000"/>
                                  <w:szCs w:val="28"/>
                                </w:rPr>
                              </m:ctrlPr>
                            </m:acc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f</m:t>
                                  </m:r>
                                </m:e>
                                <m:sub>
                                  <m:r>
                                    <w:rPr>
                                      <w:rFonts w:ascii="Cambria Math" w:eastAsiaTheme="minorEastAsia" w:hAnsi="Cambria Math" w:cs="Times New Roman"/>
                                      <w:color w:val="000000"/>
                                      <w:szCs w:val="28"/>
                                    </w:rPr>
                                    <m:t>1</m:t>
                                  </m:r>
                                </m:sub>
                              </m:sSub>
                            </m:e>
                          </m:acc>
                          <m:acc>
                            <m:accPr>
                              <m:chr m:val="⃗"/>
                              <m:ctrlPr>
                                <w:rPr>
                                  <w:rFonts w:ascii="Cambria Math" w:eastAsiaTheme="minorEastAsia" w:hAnsi="Cambria Math" w:cs="Times New Roman"/>
                                  <w:i/>
                                  <w:color w:val="000000"/>
                                  <w:szCs w:val="28"/>
                                </w:rPr>
                              </m:ctrlPr>
                            </m:accPr>
                            <m:e>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1</m:t>
                                  </m:r>
                                  <m:ctrlPr>
                                    <w:rPr>
                                      <w:rFonts w:ascii="Cambria Math" w:eastAsiaTheme="minorEastAsia" w:hAnsi="Cambria Math" w:cs="Times New Roman"/>
                                      <w:i/>
                                      <w:color w:val="000000"/>
                                      <w:szCs w:val="28"/>
                                      <w:lang w:val="en-US"/>
                                    </w:rPr>
                                  </m:ctrlPr>
                                </m:sub>
                                <m:sup>
                                  <m:r>
                                    <w:rPr>
                                      <w:rFonts w:ascii="Cambria Math" w:eastAsiaTheme="minorEastAsia" w:hAnsi="Cambria Math" w:cs="Times New Roman"/>
                                      <w:color w:val="000000"/>
                                      <w:szCs w:val="28"/>
                                      <w:lang w:val="en-US"/>
                                    </w:rPr>
                                    <m:t>*</m:t>
                                  </m:r>
                                  <m:ctrlPr>
                                    <w:rPr>
                                      <w:rFonts w:ascii="Cambria Math" w:eastAsiaTheme="minorEastAsia" w:hAnsi="Cambria Math" w:cs="Times New Roman"/>
                                      <w:i/>
                                      <w:color w:val="000000"/>
                                      <w:szCs w:val="28"/>
                                      <w:lang w:val="en-US"/>
                                    </w:rPr>
                                  </m:ctrlPr>
                                </m:sup>
                              </m:sSubSup>
                            </m:e>
                          </m:acc>
                          <m:r>
                            <w:rPr>
                              <w:rFonts w:ascii="Cambria Math" w:eastAsiaTheme="minorEastAsia" w:hAnsi="Cambria Math" w:cs="Times New Roman"/>
                              <w:color w:val="000000"/>
                              <w:szCs w:val="28"/>
                            </w:rPr>
                            <m:t>+</m:t>
                          </m:r>
                          <m:acc>
                            <m:accPr>
                              <m:chr m:val="⃗"/>
                              <m:ctrlPr>
                                <w:rPr>
                                  <w:rFonts w:ascii="Cambria Math" w:eastAsiaTheme="minorEastAsia" w:hAnsi="Cambria Math" w:cs="Times New Roman"/>
                                  <w:i/>
                                  <w:color w:val="000000"/>
                                  <w:szCs w:val="28"/>
                                </w:rPr>
                              </m:ctrlPr>
                            </m:acc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f</m:t>
                                  </m:r>
                                </m:e>
                                <m:sub>
                                  <m:r>
                                    <w:rPr>
                                      <w:rFonts w:ascii="Cambria Math" w:eastAsiaTheme="minorEastAsia" w:hAnsi="Cambria Math" w:cs="Times New Roman"/>
                                      <w:color w:val="000000"/>
                                      <w:szCs w:val="28"/>
                                    </w:rPr>
                                    <m:t>2</m:t>
                                  </m:r>
                                </m:sub>
                              </m:sSub>
                            </m:e>
                          </m:acc>
                          <m:acc>
                            <m:accPr>
                              <m:chr m:val="⃗"/>
                              <m:ctrlPr>
                                <w:rPr>
                                  <w:rFonts w:ascii="Cambria Math" w:eastAsiaTheme="minorEastAsia" w:hAnsi="Cambria Math" w:cs="Times New Roman"/>
                                  <w:i/>
                                  <w:color w:val="000000"/>
                                  <w:szCs w:val="28"/>
                                </w:rPr>
                              </m:ctrlPr>
                            </m:accPr>
                            <m:e>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2</m:t>
                                  </m:r>
                                  <m:ctrlPr>
                                    <w:rPr>
                                      <w:rFonts w:ascii="Cambria Math" w:eastAsiaTheme="minorEastAsia" w:hAnsi="Cambria Math" w:cs="Times New Roman"/>
                                      <w:i/>
                                      <w:color w:val="000000"/>
                                      <w:szCs w:val="28"/>
                                      <w:lang w:val="en-US"/>
                                    </w:rPr>
                                  </m:ctrlPr>
                                </m:sub>
                                <m:sup>
                                  <m:r>
                                    <w:rPr>
                                      <w:rFonts w:ascii="Cambria Math" w:eastAsiaTheme="minorEastAsia" w:hAnsi="Cambria Math" w:cs="Times New Roman"/>
                                      <w:color w:val="000000"/>
                                      <w:szCs w:val="28"/>
                                      <w:lang w:val="en-US"/>
                                    </w:rPr>
                                    <m:t>*</m:t>
                                  </m:r>
                                  <m:ctrlPr>
                                    <w:rPr>
                                      <w:rFonts w:ascii="Cambria Math" w:eastAsiaTheme="minorEastAsia" w:hAnsi="Cambria Math" w:cs="Times New Roman"/>
                                      <w:i/>
                                      <w:color w:val="000000"/>
                                      <w:szCs w:val="28"/>
                                      <w:lang w:val="en-US"/>
                                    </w:rPr>
                                  </m:ctrlPr>
                                </m:sup>
                              </m:sSubSup>
                            </m:e>
                          </m:acc>
                        </m:e>
                      </m:d>
                      <m:r>
                        <w:rPr>
                          <w:rFonts w:ascii="Cambria Math" w:eastAsiaTheme="minorEastAsia" w:hAnsi="Cambria Math" w:cs="Times New Roman"/>
                          <w:color w:val="000000"/>
                          <w:szCs w:val="28"/>
                        </w:rPr>
                        <m:t>ⅆV</m:t>
                      </m:r>
                    </m:e>
                  </m:nary>
                </m:e>
              </m:func>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1.30</m:t>
                  </m:r>
                </m:e>
              </m:d>
              <m:ctrlPr>
                <w:rPr>
                  <w:rFonts w:ascii="Cambria Math" w:eastAsiaTheme="minorEastAsia" w:hAnsi="Cambria Math" w:cs="Times New Roman"/>
                  <w:i/>
                  <w:color w:val="000000"/>
                  <w:szCs w:val="28"/>
                </w:rPr>
              </m:ctrlPr>
            </m:e>
          </m:eqArr>
        </m:oMath>
      </m:oMathPara>
    </w:p>
    <w:bookmarkEnd w:id="32"/>
    <w:p w14:paraId="739434E9" w14:textId="5A13D0AC" w:rsidR="002531E2" w:rsidRPr="00184659" w:rsidRDefault="002531E2" w:rsidP="00E1318F">
      <w:pPr>
        <w:rPr>
          <w:rFonts w:eastAsiaTheme="minorEastAsia" w:cs="Times New Roman"/>
        </w:rPr>
      </w:pPr>
      <w:r w:rsidRPr="000F3B08">
        <w:rPr>
          <w:rFonts w:eastAsiaTheme="minorEastAsia" w:cs="Times New Roman"/>
          <w:color w:val="000000"/>
          <w:szCs w:val="28"/>
          <w:shd w:val="clear" w:color="auto" w:fill="FBFBFB"/>
        </w:rPr>
        <w:t xml:space="preserve">Как было показано ранее, </w:t>
      </w:r>
      <w:r w:rsidRPr="000F3B08">
        <w:rPr>
          <w:rFonts w:eastAsiaTheme="minorEastAsia" w:cs="Times New Roman"/>
          <w:color w:val="000000" w:themeColor="text1"/>
        </w:rPr>
        <w:t xml:space="preserve">скорости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acc>
      </m:oMath>
      <w:r w:rsidRPr="000F3B08">
        <w:rPr>
          <w:rFonts w:eastAsiaTheme="minorEastAsia" w:cs="Times New Roman"/>
          <w:color w:val="000000"/>
          <w:szCs w:val="28"/>
          <w:shd w:val="clear" w:color="auto" w:fill="FBFBFB"/>
        </w:rPr>
        <w:t xml:space="preserve"> и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e>
        </m:acc>
      </m:oMath>
      <w:r w:rsidR="000F3B08" w:rsidRPr="000F3B08">
        <w:rPr>
          <w:rFonts w:eastAsiaTheme="minorEastAsia" w:cs="Times New Roman"/>
        </w:rPr>
        <w:t xml:space="preserve"> потенциальны.</w:t>
      </w:r>
      <w:r w:rsidR="00D426D2" w:rsidRPr="00D426D2">
        <w:rPr>
          <w:rFonts w:eastAsiaTheme="minorEastAsia" w:cs="Times New Roman"/>
        </w:rPr>
        <w:t xml:space="preserve"> </w:t>
      </w:r>
      <w:r w:rsidR="00D426D2">
        <w:rPr>
          <w:rFonts w:eastAsiaTheme="minorEastAsia" w:cs="Times New Roman"/>
        </w:rPr>
        <w:t>И</w:t>
      </w:r>
      <w:r w:rsidR="000F3B08">
        <w:rPr>
          <w:rFonts w:eastAsiaTheme="minorEastAsia" w:cs="Times New Roman"/>
        </w:rPr>
        <w:t>спользуя известн</w:t>
      </w:r>
      <w:r w:rsidR="00FD574D">
        <w:rPr>
          <w:rFonts w:eastAsiaTheme="minorEastAsia" w:cs="Times New Roman"/>
        </w:rPr>
        <w:t>ое</w:t>
      </w:r>
      <w:r w:rsidR="000F3B08">
        <w:rPr>
          <w:rFonts w:eastAsiaTheme="minorEastAsia" w:cs="Times New Roman"/>
        </w:rPr>
        <w:t xml:space="preserve"> дифференциальн</w:t>
      </w:r>
      <w:r w:rsidR="00FD574D">
        <w:rPr>
          <w:rFonts w:eastAsiaTheme="minorEastAsia" w:cs="Times New Roman"/>
        </w:rPr>
        <w:t>о</w:t>
      </w:r>
      <w:r w:rsidR="000F3B08">
        <w:rPr>
          <w:rFonts w:eastAsiaTheme="minorEastAsia" w:cs="Times New Roman"/>
        </w:rPr>
        <w:t>е соотношени</w:t>
      </w:r>
      <w:r w:rsidR="00FD574D">
        <w:rPr>
          <w:rFonts w:eastAsiaTheme="minorEastAsia" w:cs="Times New Roman"/>
        </w:rPr>
        <w:t>е</w:t>
      </w:r>
      <w:r w:rsidR="00451390">
        <w:rPr>
          <w:rFonts w:eastAsiaTheme="minorEastAsia" w:cs="Times New Roman"/>
        </w:rPr>
        <w:t xml:space="preserve"> для</w:t>
      </w:r>
      <w:r w:rsidR="000F3B08">
        <w:rPr>
          <w:rFonts w:eastAsiaTheme="minorEastAsia" w:cs="Times New Roman"/>
        </w:rPr>
        <w:t xml:space="preserve"> дивергенции произведения </w:t>
      </w:r>
      <w:r w:rsidR="000F3B08" w:rsidRPr="00184659">
        <w:rPr>
          <w:rFonts w:eastAsiaTheme="minorEastAsia" w:cs="Times New Roman"/>
        </w:rPr>
        <w:t>векторного и скалярного поля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m:d>
              <m:dPr>
                <m:ctrlPr>
                  <w:rPr>
                    <w:rFonts w:ascii="Cambria Math" w:eastAsiaTheme="minorEastAsia"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a</m:t>
                    </m:r>
                  </m:e>
                </m:acc>
                <m:r>
                  <w:rPr>
                    <w:rFonts w:ascii="Cambria Math" w:eastAsiaTheme="minorEastAsia" w:hAnsi="Cambria Math" w:cs="Times New Roman"/>
                  </w:rPr>
                  <m:t>b</m:t>
                </m:r>
              </m:e>
            </m:d>
          </m:e>
        </m:func>
        <m:r>
          <w:rPr>
            <w:rFonts w:ascii="Cambria Math" w:eastAsiaTheme="minorEastAsia" w:hAnsi="Cambria Math" w:cs="Times New Roman"/>
          </w:rPr>
          <m:t>=b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div</m:t>
            </m:r>
          </m:fName>
          <m:e>
            <m:acc>
              <m:accPr>
                <m:chr m:val="⃗"/>
                <m:ctrlPr>
                  <w:rPr>
                    <w:rFonts w:ascii="Cambria Math" w:eastAsiaTheme="minorEastAsia" w:hAnsi="Cambria Math" w:cs="Times New Roman"/>
                    <w:i/>
                  </w:rPr>
                </m:ctrlPr>
              </m:accPr>
              <m:e>
                <m:r>
                  <w:rPr>
                    <w:rFonts w:ascii="Cambria Math" w:eastAsiaTheme="minorEastAsia" w:hAnsi="Cambria Math" w:cs="Times New Roman"/>
                  </w:rPr>
                  <m:t>a</m:t>
                </m:r>
              </m:e>
            </m:acc>
          </m:e>
        </m:fun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a</m:t>
            </m:r>
          </m:e>
        </m:acc>
        <m:r>
          <w:rPr>
            <w:rFonts w:ascii="Cambria Math" w:eastAsiaTheme="minorEastAsia" w:hAnsi="Cambria Math" w:cs="Times New Roman"/>
          </w:rPr>
          <m:t>∇b</m:t>
        </m:r>
      </m:oMath>
      <w:r w:rsidR="000F3B08" w:rsidRPr="00184659">
        <w:rPr>
          <w:rFonts w:eastAsiaTheme="minorEastAsia" w:cs="Times New Roman"/>
        </w:rPr>
        <w:t xml:space="preserve">) </w:t>
      </w:r>
      <w:r w:rsidR="001C6063" w:rsidRPr="00184659">
        <w:rPr>
          <w:rFonts w:eastAsiaTheme="minorEastAsia" w:cs="Times New Roman"/>
        </w:rPr>
        <w:t>можно показать</w:t>
      </w:r>
      <w:r w:rsidR="009C03D8" w:rsidRPr="00184659">
        <w:rPr>
          <w:rFonts w:eastAsiaTheme="minorEastAsia" w:cs="Times New Roman"/>
        </w:rPr>
        <w:t>,</w:t>
      </w:r>
      <w:r w:rsidR="001C6063" w:rsidRPr="00184659">
        <w:rPr>
          <w:rFonts w:eastAsiaTheme="minorEastAsia" w:cs="Times New Roman"/>
        </w:rPr>
        <w:t xml:space="preserve"> что</w:t>
      </w:r>
    </w:p>
    <w:p w14:paraId="04790E7A" w14:textId="43398480" w:rsidR="001C6063" w:rsidRPr="00184659" w:rsidRDefault="009C03D8" w:rsidP="00585C3E">
      <w:pPr>
        <w:rPr>
          <w:rFonts w:eastAsiaTheme="minorEastAsia" w:cs="Times New Roman"/>
          <w:color w:val="000000"/>
          <w:szCs w:val="28"/>
          <w:shd w:val="clear" w:color="auto" w:fill="FBFBFB"/>
        </w:rPr>
      </w:pPr>
      <m:oMath>
        <m:r>
          <w:rPr>
            <w:rFonts w:ascii="Cambria Math" w:eastAsiaTheme="minorEastAsia" w:hAnsi="Cambria Math" w:cs="Times New Roman"/>
            <w:color w:val="000000"/>
            <w:szCs w:val="28"/>
          </w:rPr>
          <m:t>∭</m:t>
        </m:r>
        <m:d>
          <m:dPr>
            <m:ctrlPr>
              <w:rPr>
                <w:rFonts w:ascii="Cambria Math" w:eastAsiaTheme="minorEastAsia" w:hAnsi="Cambria Math" w:cs="Times New Roman"/>
                <w:i/>
                <w:color w:val="000000"/>
                <w:szCs w:val="28"/>
              </w:rPr>
            </m:ctrlPr>
          </m:dPr>
          <m:e>
            <m:sSub>
              <m:sSubPr>
                <m:ctrlPr>
                  <w:rPr>
                    <w:rFonts w:ascii="Cambria Math" w:eastAsiaTheme="minorEastAsia" w:hAnsi="Cambria Math" w:cs="Times New Roman"/>
                    <w:i/>
                    <w:color w:val="000000"/>
                    <w:szCs w:val="28"/>
                  </w:rPr>
                </m:ctrlPr>
              </m:sSubPr>
              <m:e>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f</m:t>
                    </m:r>
                  </m:e>
                </m:acc>
              </m:e>
              <m:sub>
                <m:r>
                  <w:rPr>
                    <w:rFonts w:ascii="Cambria Math" w:eastAsiaTheme="minorEastAsia" w:hAnsi="Cambria Math" w:cs="Times New Roman"/>
                    <w:color w:val="000000"/>
                    <w:szCs w:val="28"/>
                  </w:rPr>
                  <m:t>1,2</m:t>
                </m:r>
              </m:sub>
            </m:sSub>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v</m:t>
                </m:r>
              </m:e>
            </m:acc>
          </m:e>
        </m:d>
        <m:r>
          <w:rPr>
            <w:rFonts w:ascii="Cambria Math" w:eastAsiaTheme="minorEastAsia" w:hAnsi="Cambria Math" w:cs="Times New Roman"/>
            <w:color w:val="000000"/>
            <w:szCs w:val="28"/>
          </w:rPr>
          <m:t>ⅆV~∭</m:t>
        </m:r>
        <m:d>
          <m:dPr>
            <m:ctrlPr>
              <w:rPr>
                <w:rFonts w:ascii="Cambria Math" w:eastAsiaTheme="minorEastAsia" w:hAnsi="Cambria Math" w:cs="Times New Roman"/>
                <w:i/>
                <w:color w:val="000000"/>
                <w:szCs w:val="28"/>
              </w:rPr>
            </m:ctrlPr>
          </m:dPr>
          <m:e>
            <m:sSub>
              <m:sSubPr>
                <m:ctrlPr>
                  <w:rPr>
                    <w:rFonts w:ascii="Cambria Math" w:eastAsiaTheme="minorEastAsia" w:hAnsi="Cambria Math" w:cs="Times New Roman"/>
                    <w:i/>
                    <w:color w:val="000000"/>
                    <w:szCs w:val="28"/>
                  </w:rPr>
                </m:ctrlPr>
              </m:sSubPr>
              <m:e>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f</m:t>
                    </m:r>
                  </m:e>
                </m:acc>
              </m:e>
              <m:sub>
                <m:r>
                  <w:rPr>
                    <w:rFonts w:ascii="Cambria Math" w:eastAsiaTheme="minorEastAsia" w:hAnsi="Cambria Math" w:cs="Times New Roman"/>
                    <w:color w:val="000000"/>
                    <w:szCs w:val="28"/>
                  </w:rPr>
                  <m:t>1,2</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themeColor="text1"/>
                  </w:rPr>
                  <m:t>∇</m:t>
                </m:r>
                <m:r>
                  <w:rPr>
                    <w:rFonts w:ascii="Cambria Math" w:eastAsiaTheme="minorEastAsia" w:hAnsi="Cambria Math" w:cs="Times New Roman"/>
                  </w:rPr>
                  <m:t>ψ</m:t>
                </m:r>
              </m:e>
              <m:sub>
                <m:r>
                  <w:rPr>
                    <w:rFonts w:ascii="Cambria Math" w:eastAsiaTheme="minorEastAsia" w:hAnsi="Cambria Math" w:cs="Times New Roman"/>
                    <w:color w:val="000000"/>
                    <w:szCs w:val="28"/>
                  </w:rPr>
                  <m:t>1,2</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ⅆV=∭</m:t>
        </m:r>
        <m:func>
          <m:funcPr>
            <m:ctrlPr>
              <w:rPr>
                <w:rFonts w:ascii="Cambria Math" w:eastAsiaTheme="minorEastAsia" w:hAnsi="Cambria Math" w:cs="Times New Roman"/>
                <w:i/>
                <w:color w:val="000000" w:themeColor="text1"/>
              </w:rPr>
            </m:ctrlPr>
          </m:funcPr>
          <m:fName>
            <m:r>
              <m:rPr>
                <m:sty m:val="p"/>
              </m:rPr>
              <w:rPr>
                <w:rFonts w:ascii="Cambria Math" w:eastAsiaTheme="minorEastAsia" w:hAnsi="Cambria Math" w:cs="Times New Roman"/>
                <w:color w:val="000000" w:themeColor="text1"/>
              </w:rPr>
              <m:t>div</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szCs w:val="28"/>
                      </w:rPr>
                    </m:ctrlPr>
                  </m:sSubPr>
                  <m:e>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f</m:t>
                        </m:r>
                      </m:e>
                    </m:acc>
                  </m:e>
                  <m:sub>
                    <m:r>
                      <w:rPr>
                        <w:rFonts w:ascii="Cambria Math" w:eastAsiaTheme="minorEastAsia" w:hAnsi="Cambria Math" w:cs="Times New Roman"/>
                        <w:color w:val="000000"/>
                        <w:szCs w:val="28"/>
                      </w:rPr>
                      <m:t>1,2</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1,2</m:t>
                    </m:r>
                  </m:sub>
                  <m:sup>
                    <m:r>
                      <w:rPr>
                        <w:rFonts w:ascii="Cambria Math" w:eastAsiaTheme="minorEastAsia" w:hAnsi="Cambria Math" w:cs="Times New Roman"/>
                        <w:color w:val="000000"/>
                        <w:szCs w:val="28"/>
                      </w:rPr>
                      <m:t>*</m:t>
                    </m:r>
                  </m:sup>
                </m:sSubSup>
              </m:e>
            </m:d>
          </m:e>
        </m:func>
        <m:r>
          <w:rPr>
            <w:rFonts w:ascii="Cambria Math" w:eastAsiaTheme="minorEastAsia" w:hAnsi="Cambria Math" w:cs="Times New Roman"/>
            <w:color w:val="000000"/>
            <w:szCs w:val="28"/>
          </w:rPr>
          <m:t>ⅆV-∭</m:t>
        </m:r>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1,2</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themeColor="text1"/>
          </w:rPr>
          <m:t>⋅</m:t>
        </m:r>
        <m:func>
          <m:funcPr>
            <m:ctrlPr>
              <w:rPr>
                <w:rFonts w:ascii="Cambria Math" w:eastAsiaTheme="minorEastAsia" w:hAnsi="Cambria Math" w:cs="Times New Roman"/>
                <w:i/>
                <w:color w:val="000000" w:themeColor="text1"/>
              </w:rPr>
            </m:ctrlPr>
          </m:funcPr>
          <m:fName>
            <m:r>
              <m:rPr>
                <m:sty m:val="p"/>
              </m:rPr>
              <w:rPr>
                <w:rFonts w:ascii="Cambria Math" w:eastAsiaTheme="minorEastAsia" w:hAnsi="Cambria Math" w:cs="Times New Roman"/>
                <w:color w:val="000000" w:themeColor="text1"/>
              </w:rPr>
              <m:t>div</m:t>
            </m:r>
          </m:fName>
          <m:e>
            <m:sSub>
              <m:sSubPr>
                <m:ctrlPr>
                  <w:rPr>
                    <w:rFonts w:ascii="Cambria Math" w:eastAsiaTheme="minorEastAsia" w:hAnsi="Cambria Math" w:cs="Times New Roman"/>
                    <w:i/>
                    <w:color w:val="000000"/>
                    <w:szCs w:val="28"/>
                  </w:rPr>
                </m:ctrlPr>
              </m:sSubPr>
              <m:e>
                <m:acc>
                  <m:accPr>
                    <m:chr m:val="⃗"/>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f</m:t>
                    </m:r>
                  </m:e>
                </m:acc>
              </m:e>
              <m:sub>
                <m:r>
                  <w:rPr>
                    <w:rFonts w:ascii="Cambria Math" w:eastAsiaTheme="minorEastAsia" w:hAnsi="Cambria Math" w:cs="Times New Roman"/>
                    <w:color w:val="000000"/>
                    <w:szCs w:val="28"/>
                  </w:rPr>
                  <m:t>1,2</m:t>
                </m:r>
              </m:sub>
            </m:sSub>
          </m:e>
        </m:func>
        <m:r>
          <w:rPr>
            <w:rFonts w:ascii="Cambria Math" w:eastAsiaTheme="minorEastAsia" w:hAnsi="Cambria Math" w:cs="Times New Roman"/>
            <w:color w:val="000000"/>
            <w:szCs w:val="28"/>
          </w:rPr>
          <m:t>ⅆV</m:t>
        </m:r>
      </m:oMath>
      <w:r w:rsidRPr="00184659">
        <w:rPr>
          <w:rFonts w:eastAsiaTheme="minorEastAsia" w:cs="Times New Roman"/>
          <w:color w:val="000000"/>
          <w:szCs w:val="28"/>
          <w:shd w:val="clear" w:color="auto" w:fill="FBFBFB"/>
        </w:rPr>
        <w:t>.</w:t>
      </w:r>
    </w:p>
    <w:p w14:paraId="55C6E017" w14:textId="27CFF88F" w:rsidR="00347DFF" w:rsidRPr="001A643C" w:rsidRDefault="009C03D8" w:rsidP="00E1318F">
      <w:pPr>
        <w:rPr>
          <w:rFonts w:eastAsiaTheme="minorEastAsia" w:cs="Times New Roman"/>
          <w:color w:val="000000"/>
          <w:szCs w:val="28"/>
        </w:rPr>
      </w:pPr>
      <w:r w:rsidRPr="001A643C">
        <w:rPr>
          <w:rFonts w:eastAsiaTheme="minorEastAsia" w:cs="Times New Roman"/>
          <w:color w:val="000000"/>
          <w:szCs w:val="28"/>
        </w:rPr>
        <w:t>С</w:t>
      </w:r>
      <w:r w:rsidR="00FD574D" w:rsidRPr="001A643C">
        <w:rPr>
          <w:rFonts w:eastAsiaTheme="minorEastAsia" w:cs="Times New Roman"/>
          <w:color w:val="000000"/>
          <w:szCs w:val="28"/>
        </w:rPr>
        <w:t>огласно</w:t>
      </w:r>
      <w:r w:rsidR="00FD574D" w:rsidRPr="001A643C">
        <w:rPr>
          <w:rFonts w:eastAsiaTheme="minorEastAsia" w:cs="Times New Roman"/>
        </w:rPr>
        <w:t xml:space="preserve"> теореме Остроградского-Гаусса первое слагаемое в</w:t>
      </w:r>
      <w:r w:rsidR="002D6833" w:rsidRPr="001A643C">
        <w:rPr>
          <w:rFonts w:eastAsiaTheme="minorEastAsia" w:cs="Times New Roman"/>
        </w:rPr>
        <w:t xml:space="preserve"> предыдущем</w:t>
      </w:r>
      <w:r w:rsidR="00FD574D" w:rsidRPr="001A643C">
        <w:rPr>
          <w:rFonts w:eastAsiaTheme="minorEastAsia" w:cs="Times New Roman"/>
        </w:rPr>
        <w:t xml:space="preserve"> выражении будет равно нул</w:t>
      </w:r>
      <w:r w:rsidR="00347DFF" w:rsidRPr="001A643C">
        <w:rPr>
          <w:rFonts w:eastAsiaTheme="minorEastAsia" w:cs="Times New Roman"/>
        </w:rPr>
        <w:t>ю</w:t>
      </w:r>
      <w:r w:rsidRPr="001A643C">
        <w:rPr>
          <w:rFonts w:eastAsiaTheme="minorEastAsia" w:cs="Times New Roman"/>
        </w:rPr>
        <w:t xml:space="preserve"> в силу граничных условий</w:t>
      </w:r>
      <w:r w:rsidR="00347DFF" w:rsidRPr="001A643C">
        <w:rPr>
          <w:rFonts w:eastAsiaTheme="minorEastAsia" w:cs="Times New Roman"/>
        </w:rPr>
        <w:t xml:space="preserve">, т.к. </w:t>
      </w:r>
      <w:r w:rsidRPr="001A643C">
        <w:rPr>
          <w:rFonts w:eastAsiaTheme="minorEastAsia" w:cs="Times New Roman"/>
        </w:rPr>
        <w:t xml:space="preserve">нормальная компонента </w:t>
      </w:r>
      <w:r w:rsidR="00347DFF" w:rsidRPr="001A643C">
        <w:rPr>
          <w:rFonts w:eastAsiaTheme="minorEastAsia" w:cs="Times New Roman"/>
          <w:color w:val="000000"/>
          <w:szCs w:val="28"/>
        </w:rPr>
        <w:t>поток</w:t>
      </w:r>
      <w:r w:rsidRPr="001A643C">
        <w:rPr>
          <w:rFonts w:eastAsiaTheme="minorEastAsia" w:cs="Times New Roman"/>
          <w:color w:val="000000"/>
          <w:szCs w:val="28"/>
        </w:rPr>
        <w:t>а</w:t>
      </w:r>
      <w:r w:rsidR="00347DFF" w:rsidRPr="001A643C">
        <w:rPr>
          <w:rFonts w:eastAsiaTheme="minorEastAsia" w:cs="Times New Roman"/>
          <w:color w:val="000000"/>
          <w:szCs w:val="28"/>
        </w:rPr>
        <w:t xml:space="preserve"> на границе равн</w:t>
      </w:r>
      <w:r w:rsidRPr="001A643C">
        <w:rPr>
          <w:rFonts w:eastAsiaTheme="minorEastAsia" w:cs="Times New Roman"/>
          <w:color w:val="000000"/>
          <w:szCs w:val="28"/>
        </w:rPr>
        <w:t>а</w:t>
      </w:r>
      <w:r w:rsidR="00347DFF" w:rsidRPr="001A643C">
        <w:rPr>
          <w:rFonts w:eastAsiaTheme="minorEastAsia" w:cs="Times New Roman"/>
          <w:color w:val="000000"/>
          <w:szCs w:val="28"/>
        </w:rPr>
        <w:t xml:space="preserve"> нулю. Во втором слагаемом </w:t>
      </w:r>
      <w:r w:rsidRPr="001A643C">
        <w:rPr>
          <w:rFonts w:eastAsiaTheme="minorEastAsia" w:cs="Times New Roman"/>
          <w:color w:val="000000"/>
          <w:szCs w:val="28"/>
        </w:rPr>
        <w:t xml:space="preserve">дивергенция потока может быть выражена через плотность заряда с помощью уравнения непрерывности. Таким образом, мощность потерь </w:t>
      </w:r>
      <m:oMath>
        <m:r>
          <w:rPr>
            <w:rFonts w:ascii="Cambria Math" w:eastAsiaTheme="minorEastAsia" w:hAnsi="Cambria Math" w:cs="Times New Roman"/>
            <w:color w:val="000000"/>
            <w:szCs w:val="28"/>
          </w:rPr>
          <m:t>Q</m:t>
        </m:r>
      </m:oMath>
      <w:r w:rsidRPr="001A643C">
        <w:rPr>
          <w:rFonts w:eastAsiaTheme="minorEastAsia" w:cs="Times New Roman"/>
          <w:i/>
          <w:iCs/>
          <w:color w:val="000000"/>
          <w:szCs w:val="28"/>
        </w:rPr>
        <w:t xml:space="preserve"> </w:t>
      </w:r>
      <w:r w:rsidRPr="001A643C">
        <w:rPr>
          <w:rFonts w:eastAsiaTheme="minorEastAsia" w:cs="Times New Roman"/>
          <w:color w:val="000000"/>
          <w:szCs w:val="28"/>
        </w:rPr>
        <w:t xml:space="preserve">может быть записана в </w:t>
      </w:r>
      <w:r w:rsidR="00034F57" w:rsidRPr="001A643C">
        <w:rPr>
          <w:rFonts w:eastAsiaTheme="minorEastAsia" w:cs="Times New Roman"/>
          <w:color w:val="000000"/>
          <w:szCs w:val="28"/>
        </w:rPr>
        <w:t xml:space="preserve">виде </w:t>
      </w:r>
      <w:r w:rsidRPr="001A643C">
        <w:rPr>
          <w:rFonts w:eastAsiaTheme="minorEastAsia" w:cs="Times New Roman"/>
          <w:color w:val="000000"/>
          <w:szCs w:val="28"/>
        </w:rPr>
        <w:t xml:space="preserve">более удобном для вычислений </w:t>
      </w:r>
    </w:p>
    <w:p w14:paraId="0ABE6B01" w14:textId="0BD9BC7F" w:rsidR="002D6833" w:rsidRPr="001A643C" w:rsidRDefault="00D44952" w:rsidP="00CF4133">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color w:val="000000"/>
                  <w:szCs w:val="28"/>
                </w:rPr>
                <m:t>Q=</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ν</m:t>
                  </m:r>
                </m:num>
                <m:den>
                  <m:r>
                    <w:rPr>
                      <w:rFonts w:ascii="Cambria Math" w:eastAsiaTheme="minorEastAsia" w:hAnsi="Cambria Math" w:cs="Times New Roman"/>
                      <w:color w:val="000000"/>
                      <w:szCs w:val="28"/>
                    </w:rPr>
                    <m:t>2</m:t>
                  </m:r>
                </m:den>
              </m:f>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Re</m:t>
                  </m:r>
                </m:fName>
                <m:e>
                  <m:nary>
                    <m:naryPr>
                      <m:chr m:val="∭"/>
                      <m:limLoc m:val="undOvr"/>
                      <m:subHide m:val="1"/>
                      <m:supHide m:val="1"/>
                      <m:ctrlPr>
                        <w:rPr>
                          <w:rFonts w:ascii="Cambria Math" w:eastAsiaTheme="minorEastAsia" w:hAnsi="Cambria Math" w:cs="Times New Roman"/>
                          <w:i/>
                          <w:color w:val="000000"/>
                          <w:szCs w:val="28"/>
                        </w:rPr>
                      </m:ctrlPr>
                    </m:naryPr>
                    <m:sub/>
                    <m:sup/>
                    <m:e>
                      <m:d>
                        <m:dPr>
                          <m:ctrlPr>
                            <w:rPr>
                              <w:rFonts w:ascii="Cambria Math" w:eastAsiaTheme="minorEastAsia" w:hAnsi="Cambria Math" w:cs="Times New Roman"/>
                              <w:i/>
                              <w:color w:val="000000"/>
                              <w:szCs w:val="28"/>
                            </w:rPr>
                          </m:ctrlPr>
                        </m:dPr>
                        <m:e>
                          <m:sSub>
                            <m:sSubPr>
                              <m:ctrlPr>
                                <w:rPr>
                                  <w:rFonts w:ascii="Cambria Math" w:eastAsiaTheme="minorEastAsia" w:hAnsi="Cambria Math" w:cs="Times New Roman"/>
                                  <w:i/>
                                  <w:color w:val="000000"/>
                                  <w:szCs w:val="28"/>
                                </w:rPr>
                              </m:ctrlPr>
                            </m:sSubPr>
                            <m:e>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ω-iν</m:t>
                                      </m:r>
                                    </m:e>
                                  </m:d>
                                </m:den>
                              </m:f>
                              <m:r>
                                <w:rPr>
                                  <w:rFonts w:ascii="Cambria Math" w:eastAsiaTheme="minorEastAsia" w:hAnsi="Cambria Math" w:cs="Times New Roman"/>
                                </w:rPr>
                                <m:t>ρ</m:t>
                              </m:r>
                            </m:e>
                            <m:sub>
                              <m:r>
                                <w:rPr>
                                  <w:rFonts w:ascii="Cambria Math" w:eastAsiaTheme="minorEastAsia" w:hAnsi="Cambria Math" w:cs="Times New Roman"/>
                                  <w:color w:val="000000"/>
                                  <w:szCs w:val="28"/>
                                </w:rPr>
                                <m:t>1</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w:bookmarkStart w:id="33" w:name="_Hlk167918066"/>
                              <m:f>
                                <m:fPr>
                                  <m:ctrlPr>
                                    <w:rPr>
                                      <w:rFonts w:ascii="Cambria Math" w:eastAsiaTheme="minorEastAsia" w:hAnsi="Cambria Math" w:cs="Times New Roman"/>
                                      <w:i/>
                                    </w:rPr>
                                  </m:ctrlPr>
                                </m:fPr>
                                <m:num>
                                  <m:r>
                                    <w:rPr>
                                      <w:rFonts w:ascii="Cambria Math" w:eastAsiaTheme="minorEastAsia" w:hAnsi="Cambria Math" w:cs="Times New Roman"/>
                                    </w:rPr>
                                    <m:t>2ω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2ω-iν</m:t>
                                      </m:r>
                                    </m:e>
                                  </m:d>
                                </m:den>
                              </m:f>
                              <w:bookmarkEnd w:id="33"/>
                              <m:r>
                                <w:rPr>
                                  <w:rFonts w:ascii="Cambria Math" w:eastAsiaTheme="minorEastAsia" w:hAnsi="Cambria Math" w:cs="Times New Roman"/>
                                </w:rPr>
                                <m:t>ρ</m:t>
                              </m:r>
                            </m:e>
                            <m:sub>
                              <m:r>
                                <w:rPr>
                                  <w:rFonts w:ascii="Cambria Math" w:eastAsiaTheme="minorEastAsia" w:hAnsi="Cambria Math" w:cs="Times New Roman"/>
                                  <w:color w:val="000000"/>
                                  <w:szCs w:val="28"/>
                                </w:rPr>
                                <m:t>2</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m:t>
                              </m:r>
                            </m:sup>
                          </m:sSubSup>
                        </m:e>
                      </m:d>
                    </m:e>
                  </m:nary>
                  <m:r>
                    <w:rPr>
                      <w:rFonts w:ascii="Cambria Math" w:eastAsiaTheme="minorEastAsia" w:hAnsi="Cambria Math" w:cs="Times New Roman"/>
                      <w:color w:val="000000"/>
                      <w:szCs w:val="28"/>
                    </w:rPr>
                    <m:t>ⅆV</m:t>
                  </m:r>
                </m:e>
              </m:func>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1.31</m:t>
                  </m:r>
                </m:e>
              </m:d>
              <m:ctrlPr>
                <w:rPr>
                  <w:rFonts w:ascii="Cambria Math" w:eastAsiaTheme="minorEastAsia" w:hAnsi="Cambria Math" w:cs="Times New Roman"/>
                  <w:i/>
                  <w:color w:val="000000"/>
                  <w:szCs w:val="28"/>
                </w:rPr>
              </m:ctrlPr>
            </m:e>
          </m:eqArr>
        </m:oMath>
      </m:oMathPara>
    </w:p>
    <w:p w14:paraId="00958AE9" w14:textId="1E6D79A6" w:rsidR="00CF4133" w:rsidRPr="001A643C" w:rsidRDefault="00034F57" w:rsidP="00E1318F">
      <w:pPr>
        <w:rPr>
          <w:rFonts w:eastAsiaTheme="minorEastAsia" w:cs="Times New Roman"/>
          <w:color w:val="000000"/>
          <w:szCs w:val="28"/>
        </w:rPr>
      </w:pPr>
      <w:r w:rsidRPr="001A643C">
        <w:rPr>
          <w:rFonts w:eastAsiaTheme="minorEastAsia" w:cs="Times New Roman"/>
          <w:color w:val="000000"/>
          <w:szCs w:val="28"/>
        </w:rPr>
        <w:t xml:space="preserve">поскольку </w:t>
      </w:r>
      <w:r w:rsidR="009C03D8" w:rsidRPr="001A643C">
        <w:rPr>
          <w:rFonts w:eastAsiaTheme="minorEastAsia" w:cs="Times New Roman"/>
          <w:color w:val="000000"/>
          <w:szCs w:val="28"/>
        </w:rPr>
        <w:t>в</w:t>
      </w:r>
      <w:r w:rsidRPr="001A643C">
        <w:rPr>
          <w:rFonts w:eastAsiaTheme="minorEastAsia" w:cs="Times New Roman"/>
          <w:color w:val="000000"/>
          <w:szCs w:val="28"/>
        </w:rPr>
        <w:t xml:space="preserve"> </w:t>
      </w:r>
      <w:r w:rsidR="003B1DE9" w:rsidRPr="001A643C">
        <w:rPr>
          <w:rFonts w:eastAsiaTheme="minorEastAsia" w:cs="Times New Roman"/>
          <w:color w:val="000000"/>
          <w:szCs w:val="28"/>
        </w:rPr>
        <w:t>подынтегральные</w:t>
      </w:r>
      <w:r w:rsidRPr="001A643C">
        <w:rPr>
          <w:rFonts w:eastAsiaTheme="minorEastAsia" w:cs="Times New Roman"/>
          <w:color w:val="000000"/>
          <w:szCs w:val="28"/>
        </w:rPr>
        <w:t xml:space="preserve"> выражения входят только скалярные величины.</w:t>
      </w:r>
    </w:p>
    <w:p w14:paraId="496AEDD6" w14:textId="30E7FDC5" w:rsidR="002D6833" w:rsidRDefault="002D6833">
      <w:pPr>
        <w:rPr>
          <w:rFonts w:cs="Times New Roman"/>
          <w:b/>
          <w:bCs/>
          <w:szCs w:val="28"/>
        </w:rPr>
      </w:pPr>
      <w:r>
        <w:rPr>
          <w:rFonts w:cs="Times New Roman"/>
          <w:b/>
          <w:bCs/>
          <w:szCs w:val="28"/>
        </w:rPr>
        <w:br w:type="page"/>
      </w:r>
    </w:p>
    <w:p w14:paraId="73947A91" w14:textId="72321C30" w:rsidR="00AD2E85" w:rsidRPr="00C1187C" w:rsidRDefault="000D1004" w:rsidP="000D1004">
      <w:pPr>
        <w:pStyle w:val="1"/>
      </w:pPr>
      <w:bookmarkStart w:id="34" w:name="_Toc167883416"/>
      <w:bookmarkStart w:id="35" w:name="_Toc168757337"/>
      <w:r w:rsidRPr="00C1187C">
        <w:lastRenderedPageBreak/>
        <w:t>2. </w:t>
      </w:r>
      <w:r w:rsidR="00034F57" w:rsidRPr="00C1187C">
        <w:t>Возбуждение двойных резонансов в плоском слое</w:t>
      </w:r>
      <w:bookmarkEnd w:id="34"/>
      <w:bookmarkEnd w:id="35"/>
    </w:p>
    <w:p w14:paraId="222F0B4F" w14:textId="6BC03BEB" w:rsidR="00AD2E85" w:rsidRPr="000F002D" w:rsidRDefault="00D426D2" w:rsidP="00C1187C">
      <w:pPr>
        <w:pStyle w:val="af4"/>
        <w:rPr>
          <w:shd w:val="clear" w:color="auto" w:fill="FBFBFB"/>
        </w:rPr>
      </w:pPr>
      <w:r w:rsidRPr="00C1187C">
        <w:t>Вначале исследуем двойные плазмонны</w:t>
      </w:r>
      <w:r w:rsidR="00BA2D83" w:rsidRPr="00C1187C">
        <w:t>е</w:t>
      </w:r>
      <w:r w:rsidRPr="00C1187C">
        <w:t xml:space="preserve"> резонансы на простой одномерной модели</w:t>
      </w:r>
      <w:r w:rsidR="001B6DAD" w:rsidRPr="00C1187C">
        <w:t xml:space="preserve"> [</w:t>
      </w:r>
      <w:r w:rsidR="00F947D3" w:rsidRPr="00C1187C">
        <w:t>1</w:t>
      </w:r>
      <w:r w:rsidR="00623F54" w:rsidRPr="00C1187C">
        <w:t xml:space="preserve">3, </w:t>
      </w:r>
      <w:r w:rsidR="00F947D3" w:rsidRPr="00C1187C">
        <w:t>1</w:t>
      </w:r>
      <w:r w:rsidR="00623F54" w:rsidRPr="00C1187C">
        <w:t>4</w:t>
      </w:r>
      <w:r w:rsidR="001B6DAD" w:rsidRPr="00C1187C">
        <w:t>]</w:t>
      </w:r>
      <w:r w:rsidRPr="00C1187C">
        <w:t xml:space="preserve">. </w:t>
      </w:r>
      <w:r w:rsidR="00AD2E85" w:rsidRPr="00C1187C">
        <w:t xml:space="preserve">Рассмотрим плоский конденсатор, в который помещён однородный плазменный слой толщиной </w:t>
      </w:r>
      <m:oMath>
        <m:r>
          <w:rPr>
            <w:rFonts w:ascii="Cambria Math" w:hAnsi="Cambria Math"/>
          </w:rPr>
          <m:t>2L</m:t>
        </m:r>
      </m:oMath>
      <w:r w:rsidR="00AD2E85" w:rsidRPr="00C1187C">
        <w:rPr>
          <w:rFonts w:eastAsiaTheme="minorEastAsia"/>
        </w:rPr>
        <w:t>,</w:t>
      </w:r>
      <w:r w:rsidR="00AD2E85" w:rsidRPr="00C1187C">
        <w:t xml:space="preserve"> </w:t>
      </w:r>
      <w:r w:rsidRPr="00C1187C">
        <w:t>между границей слоя и одной из обкладок</w:t>
      </w:r>
      <w:r w:rsidR="00FD39C1" w:rsidRPr="00C1187C">
        <w:t xml:space="preserve"> имеется зазор </w:t>
      </w:r>
      <w:r w:rsidR="00FD39C1" w:rsidRPr="00C1187C">
        <w:rPr>
          <w:rFonts w:eastAsiaTheme="minorEastAsia"/>
        </w:rPr>
        <w:t>толщиной</w:t>
      </w:r>
      <w:r w:rsidRPr="00C1187C">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384E7B" w:rsidRPr="00C1187C">
        <w:rPr>
          <w:rFonts w:eastAsiaTheme="minorEastAsia"/>
        </w:rPr>
        <w:t xml:space="preserve"> (см. рисунок 1)</w:t>
      </w:r>
      <w:r w:rsidR="00AD2E85" w:rsidRPr="00C1187C">
        <w:t xml:space="preserve">. На конденсатор подается переменное напряжение </w:t>
      </w:r>
      <m:oMath>
        <m:r>
          <m:rPr>
            <m:sty m:val="p"/>
          </m:rP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sSup>
              <m:sSupPr>
                <m:ctrlPr>
                  <w:rPr>
                    <w:rFonts w:ascii="Cambria Math" w:hAnsi="Cambria Math"/>
                    <w:i/>
                  </w:rPr>
                </m:ctrlPr>
              </m:sSupPr>
              <m:e>
                <m:r>
                  <w:rPr>
                    <w:rFonts w:ascii="Cambria Math" w:hAnsi="Cambria Math"/>
                  </w:rPr>
                  <m:t>ⅇ</m:t>
                </m:r>
              </m:e>
              <m:sup>
                <m:r>
                  <w:rPr>
                    <w:rFonts w:ascii="Cambria Math" w:hAnsi="Cambria Math"/>
                  </w:rPr>
                  <m:t>ⅈωt</m:t>
                </m:r>
              </m:sup>
            </m:sSup>
          </m:e>
        </m:d>
      </m:oMath>
      <w:r w:rsidR="00AD2E85" w:rsidRPr="00C1187C">
        <w:rPr>
          <w:rFonts w:eastAsiaTheme="minorEastAsia"/>
        </w:rPr>
        <w:t xml:space="preserve"> </w:t>
      </w:r>
      <w:r w:rsidR="00AD2E85" w:rsidRPr="00C1187C">
        <w:t xml:space="preserve">с фиксированной частотой и амплитудой, которое создает переменное поле </w:t>
      </w:r>
      <m:oMath>
        <m:acc>
          <m:accPr>
            <m:chr m:val="⃗"/>
            <m:ctrlPr>
              <w:rPr>
                <w:rFonts w:ascii="Cambria Math" w:hAnsi="Cambria Math"/>
                <w:i/>
              </w:rPr>
            </m:ctrlPr>
          </m:accPr>
          <m:e>
            <m:r>
              <w:rPr>
                <w:rFonts w:ascii="Cambria Math" w:hAnsi="Cambria Math"/>
              </w:rPr>
              <m:t>E</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 xml:space="preserve">E </m:t>
        </m:r>
      </m:oMath>
      <w:r w:rsidR="00AD2E85" w:rsidRPr="00C1187C">
        <w:rPr>
          <w:rFonts w:eastAsiaTheme="minorEastAsia"/>
        </w:rPr>
        <w:t xml:space="preserve"> </w:t>
      </w:r>
      <w:r w:rsidR="00AD2E85" w:rsidRPr="00C1187C">
        <w:t>в конденсаторе</w:t>
      </w:r>
      <w:r w:rsidR="00017269" w:rsidRPr="00C1187C">
        <w:t xml:space="preserve"> (ось </w:t>
      </w:r>
      <m:oMath>
        <m:r>
          <w:rPr>
            <w:rFonts w:ascii="Cambria Math" w:hAnsi="Cambria Math"/>
          </w:rPr>
          <m:t>x</m:t>
        </m:r>
      </m:oMath>
      <w:r w:rsidR="00017269" w:rsidRPr="00C1187C">
        <w:rPr>
          <w:rFonts w:eastAsiaTheme="minorEastAsia"/>
        </w:rPr>
        <w:t xml:space="preserve"> направлена перпендикулярно обкладкам в сторону вакуумного зазора</w:t>
      </w:r>
      <w:r w:rsidR="00017269" w:rsidRPr="00C1187C">
        <w:t>)</w:t>
      </w:r>
      <w:r w:rsidR="00AD2E85" w:rsidRPr="00C1187C">
        <w:t xml:space="preserve">. Размеры боковых обкладок конденсатора </w:t>
      </w:r>
      <w:r w:rsidR="00017269" w:rsidRPr="00C1187C">
        <w:t xml:space="preserve">будем </w:t>
      </w:r>
      <w:r w:rsidR="00AD2E85" w:rsidRPr="00C1187C">
        <w:t>счита</w:t>
      </w:r>
      <w:r w:rsidR="00BA2D83" w:rsidRPr="00C1187C">
        <w:t>ть</w:t>
      </w:r>
      <w:r w:rsidR="00AD2E85" w:rsidRPr="00C1187C">
        <w:t xml:space="preserve"> достаточно большими по сравнению с </w:t>
      </w:r>
      <w:r w:rsidR="00384E7B" w:rsidRPr="00C1187C">
        <w:t>расстоянием</w:t>
      </w:r>
      <w:r w:rsidR="00AD2E85" w:rsidRPr="00C1187C">
        <w:t xml:space="preserve"> между ними</w:t>
      </w:r>
      <w:r w:rsidR="00017269" w:rsidRPr="00C1187C">
        <w:t xml:space="preserve">. </w:t>
      </w:r>
      <w:r w:rsidR="000605AC" w:rsidRPr="00C1187C">
        <w:t>Это позволяет</w:t>
      </w:r>
      <w:r w:rsidR="00017269" w:rsidRPr="00C1187C">
        <w:t xml:space="preserve"> рассматривать задачу как одномерную</w:t>
      </w:r>
      <w:r w:rsidR="00AD2E85" w:rsidRPr="00C1187C">
        <w:t xml:space="preserve">. </w:t>
      </w:r>
      <w:r w:rsidR="000F002D" w:rsidRPr="00C1187C">
        <w:t xml:space="preserve">Диэлектрическую проницаемость ионного остова </w:t>
      </w:r>
      <w:r w:rsidR="00384E7B" w:rsidRPr="00C1187C">
        <w:t>будем считать</w:t>
      </w:r>
      <w:r w:rsidR="000F002D" w:rsidRPr="00C1187C">
        <w:t xml:space="preserve"> равной единице</w:t>
      </w:r>
      <w:r w:rsidR="00750F6A" w:rsidRPr="00C1187C">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84659" w14:paraId="6BA54258" w14:textId="77777777" w:rsidTr="000326BF">
        <w:tc>
          <w:tcPr>
            <w:tcW w:w="9345" w:type="dxa"/>
          </w:tcPr>
          <w:p w14:paraId="7BEA81E3" w14:textId="1A9E5BE0" w:rsidR="00184659" w:rsidRPr="00C1187C" w:rsidRDefault="00D44952" w:rsidP="00184659">
            <w:pPr>
              <w:jc w:val="center"/>
              <w:rPr>
                <w:rFonts w:cs="Times New Roman"/>
                <w:color w:val="000000"/>
                <w:szCs w:val="28"/>
              </w:rPr>
            </w:pPr>
            <m:oMathPara>
              <m:oMath>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0</m:t>
                    </m:r>
                  </m:sub>
                </m:sSub>
                <m:sSup>
                  <m:sSupPr>
                    <m:ctrlPr>
                      <w:rPr>
                        <w:rFonts w:ascii="Cambria Math" w:hAnsi="Cambria Math" w:cs="Times New Roman"/>
                        <w:i/>
                        <w:color w:val="000000"/>
                        <w:szCs w:val="28"/>
                      </w:rPr>
                    </m:ctrlPr>
                  </m:sSupPr>
                  <m:e>
                    <m:r>
                      <w:rPr>
                        <w:rFonts w:ascii="Cambria Math" w:hAnsi="Cambria Math" w:cs="Times New Roman"/>
                        <w:color w:val="000000"/>
                        <w:szCs w:val="28"/>
                      </w:rPr>
                      <m:t>e</m:t>
                    </m:r>
                  </m:e>
                  <m:sup>
                    <m:r>
                      <w:rPr>
                        <w:rFonts w:ascii="Cambria Math" w:hAnsi="Cambria Math" w:cs="Times New Roman"/>
                        <w:color w:val="000000"/>
                        <w:szCs w:val="28"/>
                      </w:rPr>
                      <m:t>iωt</m:t>
                    </m:r>
                  </m:sup>
                </m:sSup>
              </m:oMath>
            </m:oMathPara>
          </w:p>
          <w:p w14:paraId="04CA9AE7" w14:textId="5D37DD4D" w:rsidR="00CE7E79" w:rsidRDefault="00CE7E79" w:rsidP="00184659">
            <w:pPr>
              <w:jc w:val="center"/>
              <w:rPr>
                <w:rFonts w:cs="Times New Roman"/>
                <w:color w:val="000000"/>
                <w:szCs w:val="28"/>
                <w:shd w:val="clear" w:color="auto" w:fill="FBFBFB"/>
              </w:rPr>
            </w:pPr>
            <w:r>
              <w:rPr>
                <w:noProof/>
                <w:lang w:eastAsia="ru-RU"/>
              </w:rPr>
              <w:drawing>
                <wp:inline distT="0" distB="0" distL="0" distR="0" wp14:anchorId="2A0B6B52" wp14:editId="4B88E14B">
                  <wp:extent cx="3714750" cy="2428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2428875"/>
                          </a:xfrm>
                          <a:prstGeom prst="rect">
                            <a:avLst/>
                          </a:prstGeom>
                          <a:noFill/>
                          <a:ln>
                            <a:noFill/>
                          </a:ln>
                        </pic:spPr>
                      </pic:pic>
                    </a:graphicData>
                  </a:graphic>
                </wp:inline>
              </w:drawing>
            </w:r>
          </w:p>
        </w:tc>
      </w:tr>
      <w:tr w:rsidR="00184659" w14:paraId="16D93DB5" w14:textId="77777777" w:rsidTr="000326BF">
        <w:tc>
          <w:tcPr>
            <w:tcW w:w="9345" w:type="dxa"/>
          </w:tcPr>
          <w:p w14:paraId="2DC268D1" w14:textId="77777777" w:rsidR="00184659" w:rsidRPr="00C1187C" w:rsidRDefault="00184659" w:rsidP="000D1004">
            <w:pPr>
              <w:pStyle w:val="13"/>
              <w:rPr>
                <w:shd w:val="clear" w:color="auto" w:fill="auto"/>
              </w:rPr>
            </w:pPr>
            <w:r w:rsidRPr="00C1187C">
              <w:rPr>
                <w:shd w:val="clear" w:color="auto" w:fill="auto"/>
              </w:rPr>
              <w:t xml:space="preserve">Рис. 1. </w:t>
            </w:r>
            <w:r w:rsidR="00FF1138" w:rsidRPr="00C1187C">
              <w:rPr>
                <w:shd w:val="clear" w:color="auto" w:fill="auto"/>
              </w:rPr>
              <w:t>Геометрия задачи</w:t>
            </w:r>
          </w:p>
          <w:p w14:paraId="3DEF0D2D" w14:textId="550B4E29" w:rsidR="000D1004" w:rsidRPr="000D1004" w:rsidRDefault="000D1004" w:rsidP="000D1004">
            <w:pPr>
              <w:pStyle w:val="13"/>
            </w:pPr>
          </w:p>
        </w:tc>
      </w:tr>
    </w:tbl>
    <w:p w14:paraId="17A2EC1D" w14:textId="47B333F5" w:rsidR="00AD2E85" w:rsidRPr="00C1187C" w:rsidRDefault="00750F6A" w:rsidP="00C1187C">
      <w:pPr>
        <w:pStyle w:val="af4"/>
      </w:pPr>
      <w:r w:rsidRPr="00C1187C">
        <w:t>У</w:t>
      </w:r>
      <w:r w:rsidR="00D0176E" w:rsidRPr="00C1187C">
        <w:t>равнение</w:t>
      </w:r>
      <w:r w:rsidRPr="00C1187C">
        <w:t xml:space="preserve"> для </w:t>
      </w:r>
      <w:r w:rsidR="00AD2E85" w:rsidRPr="00C1187C">
        <w:t>комплексной амплитуды</w:t>
      </w:r>
      <w:r w:rsidRPr="00C1187C">
        <w:t xml:space="preserve"> основной гармоники</w:t>
      </w:r>
      <w:r w:rsidR="00AD2E85" w:rsidRPr="00C1187C">
        <w:t xml:space="preserve"> возмущений электронной плотности</w:t>
      </w:r>
      <w:r w:rsidR="00D0176E" w:rsidRPr="00C1187C">
        <w:t xml:space="preserve"> (</w:t>
      </w:r>
      <w:r w:rsidR="00ED7823" w:rsidRPr="00C1187C">
        <w:t>1.8</w:t>
      </w:r>
      <w:r w:rsidR="00D0176E" w:rsidRPr="00C1187C">
        <w:t>) в случае одномерной задачи будет иметь вид:</w:t>
      </w:r>
    </w:p>
    <w:p w14:paraId="4693687E" w14:textId="148AF818" w:rsidR="00DA7C72" w:rsidRPr="00AD2E85" w:rsidRDefault="00D44952" w:rsidP="000D1004">
      <w:pPr>
        <w:rPr>
          <w:shd w:val="clear" w:color="auto" w:fill="FBFBFB"/>
        </w:rPr>
      </w:pPr>
      <m:oMathPara>
        <m:oMath>
          <m:eqArr>
            <m:eqArrPr>
              <m:maxDist m:val="1"/>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ρ</m:t>
                      </m:r>
                    </m:e>
                    <m:sub>
                      <m:r>
                        <m:rPr>
                          <m:sty m:val="p"/>
                        </m:rPr>
                        <w:rPr>
                          <w:rFonts w:ascii="Cambria Math" w:hAnsi="Cambria Math"/>
                        </w:rPr>
                        <m:t>1</m:t>
                      </m:r>
                    </m:sub>
                  </m:sSub>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=0.#</m:t>
              </m:r>
              <m:d>
                <m:dPr>
                  <m:ctrlPr>
                    <w:rPr>
                      <w:rFonts w:ascii="Cambria Math" w:hAnsi="Cambria Math"/>
                    </w:rPr>
                  </m:ctrlPr>
                </m:dPr>
                <m:e>
                  <m:r>
                    <m:rPr>
                      <m:sty m:val="p"/>
                    </m:rPr>
                    <w:rPr>
                      <w:rFonts w:ascii="Cambria Math" w:hAnsi="Cambria Math"/>
                    </w:rPr>
                    <m:t>2.1</m:t>
                  </m:r>
                </m:e>
              </m:d>
            </m:e>
          </m:eqArr>
        </m:oMath>
      </m:oMathPara>
    </w:p>
    <w:p w14:paraId="6C2620DD" w14:textId="5FC004A6" w:rsidR="00AD2E85" w:rsidRPr="00C1187C" w:rsidRDefault="00AD2E85" w:rsidP="00A93A1A">
      <w:pPr>
        <w:rPr>
          <w:rFonts w:eastAsiaTheme="minorEastAsia" w:cs="Times New Roman"/>
          <w:color w:val="000000"/>
          <w:szCs w:val="28"/>
        </w:rPr>
      </w:pPr>
      <w:r w:rsidRPr="00C1187C">
        <w:rPr>
          <w:rFonts w:eastAsiaTheme="minorEastAsia" w:cs="Times New Roman"/>
          <w:color w:val="000000"/>
          <w:szCs w:val="28"/>
        </w:rPr>
        <w:t>Исходя из симметрии задачи</w:t>
      </w:r>
      <w:r w:rsidR="00750F6A" w:rsidRPr="00C1187C">
        <w:rPr>
          <w:rFonts w:eastAsiaTheme="minorEastAsia" w:cs="Times New Roman"/>
          <w:color w:val="000000"/>
          <w:szCs w:val="28"/>
        </w:rPr>
        <w:t xml:space="preserve"> и условия равенства нулю полного заряда</w:t>
      </w:r>
      <w:r w:rsidRPr="00C1187C">
        <w:rPr>
          <w:rFonts w:eastAsiaTheme="minorEastAsia" w:cs="Times New Roman"/>
          <w:color w:val="000000"/>
          <w:szCs w:val="28"/>
        </w:rPr>
        <w:t>, решением уравнения (</w:t>
      </w:r>
      <w:r w:rsidR="00ED7823" w:rsidRPr="00C1187C">
        <w:rPr>
          <w:rFonts w:eastAsiaTheme="minorEastAsia" w:cs="Times New Roman"/>
          <w:color w:val="000000"/>
          <w:szCs w:val="28"/>
        </w:rPr>
        <w:t>2.1</w:t>
      </w:r>
      <w:r w:rsidRPr="00C1187C">
        <w:rPr>
          <w:rFonts w:eastAsiaTheme="minorEastAsia" w:cs="Times New Roman"/>
          <w:color w:val="000000"/>
          <w:szCs w:val="28"/>
        </w:rPr>
        <w:t>) будет являться функция вида</w:t>
      </w:r>
    </w:p>
    <w:p w14:paraId="0DC7BBA5" w14:textId="38056CD7" w:rsidR="00AD2E85" w:rsidRPr="00C1187C" w:rsidRDefault="00D44952" w:rsidP="00AD2E85">
      <w:pPr>
        <w:rPr>
          <w:rFonts w:eastAsiaTheme="minorEastAsia" w:cs="Times New Roman"/>
          <w:color w:val="000000"/>
          <w:szCs w:val="28"/>
        </w:rPr>
      </w:pPr>
      <m:oMathPara>
        <m:oMath>
          <m:eqArr>
            <m:eqArrPr>
              <m:maxDist m:val="1"/>
              <m:ctrlPr>
                <w:rPr>
                  <w:rFonts w:ascii="Cambria Math" w:eastAsiaTheme="minorEastAsia" w:hAnsi="Cambria Math" w:cs="Times New Roman"/>
                  <w:i/>
                  <w:color w:val="000000"/>
                  <w:szCs w:val="28"/>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color w:val="000000"/>
                  <w:szCs w:val="28"/>
                </w:rPr>
                <m:t>=</m:t>
              </m:r>
              <w:bookmarkStart w:id="36" w:name="_Hlk167729611"/>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01</m:t>
                  </m:r>
                </m:sub>
              </m:sSub>
              <w:bookmarkEnd w:id="36"/>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x</m:t>
                  </m:r>
                </m:e>
              </m:func>
              <m:r>
                <w:rPr>
                  <w:rFonts w:ascii="Cambria Math" w:eastAsiaTheme="minorEastAsia"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2.2</m:t>
                  </m:r>
                </m:e>
              </m:d>
            </m:e>
          </m:eqArr>
        </m:oMath>
      </m:oMathPara>
    </w:p>
    <w:p w14:paraId="3C60861D" w14:textId="3AF2FD3B" w:rsidR="00BA2D83" w:rsidRPr="00C1187C" w:rsidRDefault="00087FE6" w:rsidP="00A93A1A">
      <w:pPr>
        <w:rPr>
          <w:rFonts w:eastAsiaTheme="minorEastAsia" w:cs="Times New Roman"/>
          <w:color w:val="000000"/>
          <w:szCs w:val="28"/>
        </w:rPr>
      </w:pPr>
      <w:r w:rsidRPr="00C1187C">
        <w:rPr>
          <w:rFonts w:eastAsiaTheme="minorEastAsia" w:cs="Times New Roman"/>
          <w:color w:val="000000"/>
          <w:szCs w:val="28"/>
        </w:rPr>
        <w:t xml:space="preserve">где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01</m:t>
            </m:r>
          </m:sub>
        </m:sSub>
      </m:oMath>
      <w:r w:rsidR="00A43C9E" w:rsidRPr="00C1187C">
        <w:rPr>
          <w:rFonts w:eastAsiaTheme="minorEastAsia" w:cs="Times New Roman"/>
        </w:rPr>
        <w:t xml:space="preserve"> – </w:t>
      </w:r>
      <w:r w:rsidRPr="00C1187C">
        <w:rPr>
          <w:rFonts w:eastAsiaTheme="minorEastAsia" w:cs="Times New Roman"/>
        </w:rPr>
        <w:t>постоянная, определяемая из граничных условий.</w:t>
      </w:r>
      <w:r w:rsidR="00A43C9E" w:rsidRPr="00C1187C">
        <w:rPr>
          <w:rFonts w:eastAsiaTheme="minorEastAsia" w:cs="Times New Roman"/>
          <w:color w:val="000000"/>
          <w:szCs w:val="28"/>
        </w:rPr>
        <w:t xml:space="preserve"> </w:t>
      </w:r>
      <w:r w:rsidR="00AD2E85" w:rsidRPr="00C1187C">
        <w:rPr>
          <w:rFonts w:eastAsiaTheme="minorEastAsia" w:cs="Times New Roman"/>
          <w:color w:val="000000"/>
          <w:szCs w:val="28"/>
        </w:rPr>
        <w:t xml:space="preserve">Запишем связь </w:t>
      </w:r>
      <w:r w:rsidR="00184659" w:rsidRPr="00C1187C">
        <w:rPr>
          <w:rFonts w:eastAsiaTheme="minorEastAsia" w:cs="Times New Roman"/>
          <w:color w:val="000000"/>
          <w:szCs w:val="28"/>
        </w:rPr>
        <w:t>комплексных амплитуд</w:t>
      </w:r>
      <w:r w:rsidR="00750F6A" w:rsidRPr="00C1187C">
        <w:rPr>
          <w:rFonts w:eastAsiaTheme="minorEastAsia" w:cs="Times New Roman"/>
          <w:color w:val="000000"/>
          <w:szCs w:val="28"/>
        </w:rPr>
        <w:t xml:space="preserve"> </w:t>
      </w:r>
      <w:r w:rsidR="00D35FDC" w:rsidRPr="00C1187C">
        <w:rPr>
          <w:rFonts w:eastAsiaTheme="minorEastAsia" w:cs="Times New Roman"/>
          <w:color w:val="000000"/>
          <w:szCs w:val="28"/>
        </w:rPr>
        <w:t xml:space="preserve">единственной компоненты напряженности поля в плазме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 xml:space="preserve"> E</m:t>
            </m:r>
          </m:e>
          <m:sub>
            <m:r>
              <w:rPr>
                <w:rFonts w:ascii="Cambria Math" w:eastAsiaTheme="minorEastAsia" w:hAnsi="Cambria Math" w:cs="Times New Roman"/>
                <w:color w:val="000000"/>
                <w:szCs w:val="28"/>
              </w:rPr>
              <m:t>1</m:t>
            </m:r>
          </m:sub>
        </m:sSub>
      </m:oMath>
      <w:r w:rsidR="00AD2E85" w:rsidRPr="00C1187C">
        <w:rPr>
          <w:rFonts w:eastAsiaTheme="minorEastAsia" w:cs="Times New Roman"/>
          <w:color w:val="000000"/>
          <w:szCs w:val="28"/>
        </w:rPr>
        <w:t xml:space="preserve"> и</w:t>
      </w:r>
      <w:r w:rsidR="00D35FDC" w:rsidRPr="00C1187C">
        <w:rPr>
          <w:rFonts w:eastAsiaTheme="minorEastAsia" w:cs="Times New Roman"/>
          <w:color w:val="000000"/>
          <w:szCs w:val="28"/>
        </w:rPr>
        <w:t xml:space="preserve"> плотности заряда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oMath>
      <w:r w:rsidR="00AD2E85" w:rsidRPr="00C1187C">
        <w:rPr>
          <w:rFonts w:eastAsiaTheme="minorEastAsia" w:cs="Times New Roman"/>
          <w:color w:val="000000"/>
          <w:szCs w:val="28"/>
        </w:rPr>
        <w:t>,</w:t>
      </w:r>
    </w:p>
    <w:p w14:paraId="3347D754" w14:textId="661C9086" w:rsidR="001F2064" w:rsidRPr="00C1187C" w:rsidRDefault="00D44952" w:rsidP="001F2064">
      <w:pPr>
        <w:jc w:val="cente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1</m:t>
                      </m:r>
                    </m:sub>
                  </m:sSub>
                </m:num>
                <m:den>
                  <m:r>
                    <w:rPr>
                      <w:rFonts w:ascii="Cambria Math" w:eastAsiaTheme="minorEastAsia" w:hAnsi="Cambria Math" w:cs="Times New Roman"/>
                      <w:color w:val="000000"/>
                      <w:szCs w:val="28"/>
                    </w:rPr>
                    <m:t>∂x</m:t>
                  </m:r>
                </m:den>
              </m:f>
              <m:r>
                <w:rPr>
                  <w:rFonts w:ascii="Cambria Math" w:eastAsiaTheme="minorEastAsia" w:hAnsi="Cambria Math" w:cs="Times New Roman"/>
                  <w:color w:val="000000"/>
                  <w:szCs w:val="28"/>
                </w:rPr>
                <m:t>=4π</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color w:val="000000"/>
                  <w:szCs w:val="28"/>
                  <w:lang w:val="en-US"/>
                </w:rPr>
                <m:t>,</m:t>
              </m:r>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2.3</m:t>
                  </m:r>
                </m:e>
              </m:d>
              <m:ctrlPr>
                <w:rPr>
                  <w:rFonts w:ascii="Cambria Math" w:eastAsiaTheme="minorEastAsia" w:hAnsi="Cambria Math" w:cs="Times New Roman"/>
                  <w:i/>
                  <w:color w:val="000000"/>
                  <w:szCs w:val="28"/>
                </w:rPr>
              </m:ctrlPr>
            </m:e>
          </m:eqArr>
        </m:oMath>
      </m:oMathPara>
    </w:p>
    <w:p w14:paraId="42765812" w14:textId="7A46B25E" w:rsidR="00AD2E85" w:rsidRPr="00C1187C" w:rsidRDefault="00AD2E85" w:rsidP="007C786C">
      <w:pPr>
        <w:rPr>
          <w:rFonts w:eastAsiaTheme="minorEastAsia" w:cs="Times New Roman"/>
          <w:color w:val="000000"/>
          <w:szCs w:val="28"/>
        </w:rPr>
      </w:pPr>
      <w:r w:rsidRPr="00C1187C">
        <w:rPr>
          <w:rFonts w:eastAsiaTheme="minorEastAsia" w:cs="Times New Roman"/>
          <w:color w:val="000000"/>
          <w:szCs w:val="28"/>
        </w:rPr>
        <w:t xml:space="preserve">и </w:t>
      </w:r>
      <w:r w:rsidR="00D35FDC" w:rsidRPr="00C1187C">
        <w:rPr>
          <w:rFonts w:eastAsiaTheme="minorEastAsia" w:cs="Times New Roman"/>
          <w:color w:val="000000"/>
          <w:szCs w:val="28"/>
        </w:rPr>
        <w:t xml:space="preserve">(с учетом выражения </w:t>
      </w:r>
      <w:r w:rsidRPr="00C1187C">
        <w:rPr>
          <w:rFonts w:eastAsiaTheme="minorEastAsia" w:cs="Times New Roman"/>
          <w:color w:val="000000"/>
          <w:szCs w:val="28"/>
        </w:rPr>
        <w:t>(</w:t>
      </w:r>
      <w:r w:rsidR="00ED7823" w:rsidRPr="00C1187C">
        <w:rPr>
          <w:rFonts w:eastAsiaTheme="minorEastAsia" w:cs="Times New Roman"/>
          <w:color w:val="000000"/>
          <w:szCs w:val="28"/>
        </w:rPr>
        <w:t>2.2</w:t>
      </w:r>
      <w:r w:rsidRPr="00C1187C">
        <w:rPr>
          <w:rFonts w:eastAsiaTheme="minorEastAsia" w:cs="Times New Roman"/>
          <w:color w:val="000000"/>
          <w:szCs w:val="28"/>
        </w:rPr>
        <w:t>)</w:t>
      </w:r>
      <w:r w:rsidR="00D35FDC" w:rsidRPr="00C1187C">
        <w:rPr>
          <w:rFonts w:eastAsiaTheme="minorEastAsia" w:cs="Times New Roman"/>
          <w:color w:val="000000"/>
          <w:szCs w:val="28"/>
        </w:rPr>
        <w:t>)</w:t>
      </w:r>
      <w:r w:rsidRPr="00C1187C">
        <w:rPr>
          <w:rFonts w:eastAsiaTheme="minorEastAsia" w:cs="Times New Roman"/>
          <w:color w:val="000000"/>
          <w:szCs w:val="28"/>
        </w:rPr>
        <w:t xml:space="preserve">, будем искать </w:t>
      </w:r>
      <w:r w:rsidR="00D35FDC" w:rsidRPr="00C1187C">
        <w:rPr>
          <w:rFonts w:eastAsiaTheme="minorEastAsia" w:cs="Times New Roman"/>
          <w:color w:val="000000"/>
          <w:szCs w:val="28"/>
        </w:rPr>
        <w:t xml:space="preserve">поле </w:t>
      </w:r>
      <w:r w:rsidRPr="00C1187C">
        <w:rPr>
          <w:rFonts w:eastAsiaTheme="minorEastAsia" w:cs="Times New Roman"/>
          <w:color w:val="000000"/>
          <w:szCs w:val="28"/>
        </w:rPr>
        <w:t>в виде суммы гармонической симметричной функции</w:t>
      </w:r>
      <w:r w:rsidR="00034F57" w:rsidRPr="00C1187C">
        <w:rPr>
          <w:rFonts w:eastAsiaTheme="minorEastAsia" w:cs="Times New Roman"/>
          <w:color w:val="000000"/>
          <w:szCs w:val="28"/>
        </w:rPr>
        <w:t xml:space="preserve">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i</m:t>
            </m:r>
          </m:sub>
        </m:sSub>
        <m:r>
          <w:rPr>
            <w:rFonts w:ascii="Cambria Math" w:eastAsiaTheme="minorEastAsia" w:hAnsi="Cambria Math" w:cs="Times New Roman"/>
            <w:color w:val="000000"/>
            <w:szCs w:val="28"/>
          </w:rPr>
          <m:t>=C</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x</m:t>
            </m:r>
          </m:e>
        </m:func>
      </m:oMath>
      <w:r w:rsidR="00034F57" w:rsidRPr="00C1187C">
        <w:rPr>
          <w:rFonts w:eastAsiaTheme="minorEastAsia" w:cs="Times New Roman"/>
          <w:color w:val="000000"/>
          <w:szCs w:val="28"/>
        </w:rPr>
        <w:t xml:space="preserve"> (</w:t>
      </w:r>
      <m:oMath>
        <m:r>
          <w:rPr>
            <w:rFonts w:ascii="Cambria Math" w:eastAsiaTheme="minorEastAsia" w:hAnsi="Cambria Math" w:cs="Times New Roman"/>
            <w:color w:val="000000"/>
            <w:szCs w:val="28"/>
          </w:rPr>
          <m:t>C</m:t>
        </m:r>
      </m:oMath>
      <w:r w:rsidR="0061655B">
        <w:rPr>
          <w:rFonts w:eastAsiaTheme="minorEastAsia" w:cs="Times New Roman"/>
          <w:color w:val="000000"/>
          <w:szCs w:val="28"/>
        </w:rPr>
        <w:t xml:space="preserve"> </w:t>
      </w:r>
      <w:r w:rsidR="00D35FDC" w:rsidRPr="00C1187C">
        <w:rPr>
          <w:rFonts w:eastAsiaTheme="minorEastAsia" w:cs="Times New Roman"/>
          <w:color w:val="000000"/>
          <w:szCs w:val="28"/>
        </w:rPr>
        <w:t>– постоянная величина, определяемая из граничных условий</w:t>
      </w:r>
      <w:r w:rsidR="00034F57" w:rsidRPr="00C1187C">
        <w:rPr>
          <w:rFonts w:eastAsiaTheme="minorEastAsia" w:cs="Times New Roman"/>
          <w:color w:val="000000"/>
          <w:szCs w:val="28"/>
        </w:rPr>
        <w:t>)</w:t>
      </w:r>
      <w:r w:rsidRPr="00C1187C">
        <w:rPr>
          <w:rFonts w:eastAsiaTheme="minorEastAsia" w:cs="Times New Roman"/>
          <w:color w:val="000000"/>
          <w:szCs w:val="28"/>
        </w:rPr>
        <w:t xml:space="preserve"> и </w:t>
      </w:r>
      <w:r w:rsidR="00D35FDC" w:rsidRPr="00C1187C">
        <w:rPr>
          <w:rFonts w:eastAsiaTheme="minorEastAsia" w:cs="Times New Roman"/>
          <w:color w:val="000000"/>
          <w:szCs w:val="28"/>
        </w:rPr>
        <w:t xml:space="preserve">не зависящего от координаты </w:t>
      </w:r>
      <w:r w:rsidR="00D35FDC" w:rsidRPr="00C1187C">
        <w:rPr>
          <w:rFonts w:eastAsiaTheme="minorEastAsia" w:cs="Times New Roman"/>
          <w:i/>
          <w:iCs/>
          <w:color w:val="000000"/>
          <w:szCs w:val="28"/>
          <w:lang w:val="en-US"/>
        </w:rPr>
        <w:t>x</w:t>
      </w:r>
      <w:r w:rsidR="00D35FDC" w:rsidRPr="00C1187C">
        <w:rPr>
          <w:rFonts w:eastAsiaTheme="minorEastAsia" w:cs="Times New Roman"/>
          <w:color w:val="000000"/>
          <w:szCs w:val="28"/>
        </w:rPr>
        <w:t xml:space="preserve"> </w:t>
      </w:r>
      <w:r w:rsidRPr="00C1187C">
        <w:rPr>
          <w:rFonts w:eastAsiaTheme="minorEastAsia" w:cs="Times New Roman"/>
          <w:color w:val="000000"/>
          <w:szCs w:val="28"/>
        </w:rPr>
        <w:t>слагаемого</w:t>
      </w:r>
      <w:r w:rsidR="00034F57" w:rsidRPr="00C1187C">
        <w:rPr>
          <w:rFonts w:eastAsiaTheme="minorEastAsia" w:cs="Times New Roman"/>
          <w:color w:val="000000"/>
          <w:szCs w:val="28"/>
        </w:rPr>
        <w:t xml:space="preserve">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u</m:t>
            </m:r>
          </m:sub>
        </m:sSub>
      </m:oMath>
      <w:r w:rsidRPr="00C1187C">
        <w:rPr>
          <w:rFonts w:eastAsiaTheme="minorEastAsia" w:cs="Times New Roman"/>
          <w:color w:val="000000"/>
          <w:szCs w:val="28"/>
        </w:rPr>
        <w:t>:</w:t>
      </w:r>
    </w:p>
    <w:p w14:paraId="0C42951F" w14:textId="715F70F8" w:rsidR="001F2064" w:rsidRPr="00C1187C" w:rsidRDefault="00D44952" w:rsidP="001F2064">
      <w:pPr>
        <w:jc w:val="cente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u</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i</m:t>
                  </m:r>
                </m:sub>
              </m:sSub>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2.4</m:t>
                  </m:r>
                </m:e>
              </m:d>
              <m:ctrlPr>
                <w:rPr>
                  <w:rFonts w:ascii="Cambria Math" w:eastAsiaTheme="minorEastAsia" w:hAnsi="Cambria Math" w:cs="Times New Roman"/>
                  <w:i/>
                  <w:color w:val="000000"/>
                  <w:szCs w:val="28"/>
                </w:rPr>
              </m:ctrlPr>
            </m:e>
          </m:eqArr>
        </m:oMath>
      </m:oMathPara>
    </w:p>
    <w:p w14:paraId="75DF1E39" w14:textId="31F49713" w:rsidR="00AD2E85" w:rsidRPr="00C1187C" w:rsidRDefault="00FF1138" w:rsidP="007C786C">
      <w:pPr>
        <w:rPr>
          <w:rFonts w:eastAsiaTheme="minorEastAsia" w:cs="Times New Roman"/>
          <w:color w:val="000000"/>
          <w:szCs w:val="28"/>
        </w:rPr>
      </w:pPr>
      <w:r w:rsidRPr="00C1187C">
        <w:rPr>
          <w:rFonts w:eastAsiaTheme="minorEastAsia" w:cs="Times New Roman"/>
          <w:color w:val="000000"/>
          <w:szCs w:val="28"/>
        </w:rPr>
        <w:t>Из граничных условий для основной гармоники колебаний</w:t>
      </w:r>
      <w:r w:rsidR="00246CDC" w:rsidRPr="00C1187C">
        <w:rPr>
          <w:rFonts w:eastAsiaTheme="minorEastAsia" w:cs="Times New Roman"/>
          <w:color w:val="000000"/>
          <w:szCs w:val="28"/>
        </w:rPr>
        <w:t xml:space="preserve"> (</w:t>
      </w:r>
      <w:r w:rsidR="00ED7823" w:rsidRPr="00C1187C">
        <w:rPr>
          <w:rFonts w:eastAsiaTheme="minorEastAsia" w:cs="Times New Roman"/>
          <w:color w:val="000000"/>
          <w:szCs w:val="28"/>
        </w:rPr>
        <w:t>1.10</w:t>
      </w:r>
      <w:r w:rsidR="007C786C" w:rsidRPr="00C1187C">
        <w:rPr>
          <w:rFonts w:eastAsiaTheme="minorEastAsia" w:cs="Times New Roman"/>
          <w:color w:val="000000"/>
          <w:szCs w:val="28"/>
        </w:rPr>
        <w:t>)</w:t>
      </w:r>
      <w:r w:rsidR="00615C8A" w:rsidRPr="00C1187C">
        <w:rPr>
          <w:rFonts w:eastAsiaTheme="minorEastAsia" w:cs="Times New Roman"/>
          <w:color w:val="000000"/>
          <w:szCs w:val="28"/>
        </w:rPr>
        <w:t>,</w:t>
      </w:r>
      <w:r w:rsidR="00D82ECE" w:rsidRPr="00C1187C">
        <w:rPr>
          <w:rFonts w:eastAsiaTheme="minorEastAsia" w:cs="Times New Roman"/>
          <w:color w:val="000000"/>
          <w:szCs w:val="28"/>
        </w:rPr>
        <w:t xml:space="preserve"> </w:t>
      </w:r>
      <w:r w:rsidR="007C786C" w:rsidRPr="00C1187C">
        <w:rPr>
          <w:rFonts w:eastAsiaTheme="minorEastAsia" w:cs="Times New Roman"/>
          <w:color w:val="000000"/>
          <w:szCs w:val="28"/>
        </w:rPr>
        <w:t>(</w:t>
      </w:r>
      <w:r w:rsidR="00ED7823" w:rsidRPr="00C1187C">
        <w:rPr>
          <w:rFonts w:eastAsiaTheme="minorEastAsia" w:cs="Times New Roman"/>
          <w:color w:val="000000"/>
          <w:szCs w:val="28"/>
        </w:rPr>
        <w:t>1.11</w:t>
      </w:r>
      <w:r w:rsidR="00246CDC" w:rsidRPr="00C1187C">
        <w:rPr>
          <w:rFonts w:eastAsiaTheme="minorEastAsia" w:cs="Times New Roman"/>
          <w:color w:val="000000"/>
          <w:szCs w:val="28"/>
        </w:rPr>
        <w:t>),</w:t>
      </w:r>
      <w:r w:rsidR="00ED7823" w:rsidRPr="00C1187C">
        <w:rPr>
          <w:rFonts w:eastAsiaTheme="minorEastAsia" w:cs="Times New Roman"/>
          <w:color w:val="000000"/>
          <w:szCs w:val="28"/>
        </w:rPr>
        <w:t xml:space="preserve"> </w:t>
      </w:r>
      <w:r w:rsidR="00246CDC" w:rsidRPr="00C1187C">
        <w:rPr>
          <w:rFonts w:eastAsiaTheme="minorEastAsia" w:cs="Times New Roman"/>
          <w:color w:val="000000"/>
          <w:szCs w:val="28"/>
        </w:rPr>
        <w:t>(</w:t>
      </w:r>
      <w:r w:rsidR="00ED7823" w:rsidRPr="00C1187C">
        <w:rPr>
          <w:rFonts w:eastAsiaTheme="minorEastAsia" w:cs="Times New Roman"/>
          <w:color w:val="000000"/>
          <w:szCs w:val="28"/>
        </w:rPr>
        <w:t>1.14</w:t>
      </w:r>
      <w:r w:rsidR="00246CDC" w:rsidRPr="00C1187C">
        <w:rPr>
          <w:rFonts w:eastAsiaTheme="minorEastAsia" w:cs="Times New Roman"/>
          <w:color w:val="000000"/>
          <w:szCs w:val="28"/>
        </w:rPr>
        <w:t>)</w:t>
      </w:r>
      <w:r w:rsidRPr="00C1187C">
        <w:rPr>
          <w:rFonts w:eastAsiaTheme="minorEastAsia" w:cs="Times New Roman"/>
          <w:color w:val="000000"/>
          <w:szCs w:val="28"/>
        </w:rPr>
        <w:t xml:space="preserve"> </w:t>
      </w:r>
      <w:r w:rsidR="00246CDC" w:rsidRPr="00C1187C">
        <w:rPr>
          <w:rFonts w:eastAsiaTheme="minorEastAsia" w:cs="Times New Roman"/>
          <w:color w:val="000000"/>
          <w:szCs w:val="28"/>
        </w:rPr>
        <w:t>и уравнений (</w:t>
      </w:r>
      <w:r w:rsidR="00ED7823" w:rsidRPr="00C1187C">
        <w:rPr>
          <w:rFonts w:eastAsiaTheme="minorEastAsia" w:cs="Times New Roman"/>
          <w:color w:val="000000"/>
          <w:szCs w:val="28"/>
        </w:rPr>
        <w:t>2.3</w:t>
      </w:r>
      <w:r w:rsidR="00246CDC" w:rsidRPr="00C1187C">
        <w:rPr>
          <w:rFonts w:eastAsiaTheme="minorEastAsia" w:cs="Times New Roman"/>
          <w:color w:val="000000"/>
          <w:szCs w:val="28"/>
        </w:rPr>
        <w:t>), (</w:t>
      </w:r>
      <w:r w:rsidR="00ED7823" w:rsidRPr="00C1187C">
        <w:rPr>
          <w:rFonts w:eastAsiaTheme="minorEastAsia" w:cs="Times New Roman"/>
          <w:color w:val="000000"/>
          <w:szCs w:val="28"/>
        </w:rPr>
        <w:t>2.4</w:t>
      </w:r>
      <w:r w:rsidR="00246CDC" w:rsidRPr="00C1187C">
        <w:rPr>
          <w:rFonts w:eastAsiaTheme="minorEastAsia" w:cs="Times New Roman"/>
          <w:color w:val="000000"/>
          <w:szCs w:val="28"/>
        </w:rPr>
        <w:t xml:space="preserve">) </w:t>
      </w:r>
      <w:r w:rsidRPr="00C1187C">
        <w:rPr>
          <w:rFonts w:eastAsiaTheme="minorEastAsia" w:cs="Times New Roman"/>
          <w:color w:val="000000"/>
          <w:szCs w:val="28"/>
        </w:rPr>
        <w:t xml:space="preserve">вытекает следующее граничное условие, связывающее величину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u</m:t>
            </m:r>
          </m:sub>
        </m:sSub>
      </m:oMath>
      <w:r w:rsidRPr="00C1187C">
        <w:rPr>
          <w:rFonts w:eastAsiaTheme="minorEastAsia" w:cs="Times New Roman"/>
          <w:color w:val="000000"/>
          <w:szCs w:val="28"/>
        </w:rPr>
        <w:t xml:space="preserve"> с напряженностью поля в вакуумном промежутке </w:t>
      </w:r>
      <m:oMath>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oMath>
      <w:r w:rsidR="00AD2E85" w:rsidRPr="00C1187C">
        <w:rPr>
          <w:rFonts w:eastAsiaTheme="minorEastAsia" w:cs="Times New Roman"/>
          <w:color w:val="000000"/>
          <w:szCs w:val="28"/>
        </w:rPr>
        <w:t xml:space="preserve"> </w:t>
      </w:r>
    </w:p>
    <w:p w14:paraId="0DA71D00" w14:textId="5F105221" w:rsidR="001F2064" w:rsidRPr="00C1187C" w:rsidRDefault="00D44952" w:rsidP="00AD2E85">
      <w:pPr>
        <w:rPr>
          <w:rFonts w:eastAsiaTheme="minorEastAsia" w:cs="Times New Roman"/>
          <w:color w:val="000000"/>
          <w:szCs w:val="28"/>
          <w:lang w:val="en-US"/>
        </w:rPr>
      </w:pPr>
      <m:oMathPara>
        <m:oMath>
          <m:eqArr>
            <m:eqArrPr>
              <m:maxDist m:val="1"/>
              <m:ctrlPr>
                <w:rPr>
                  <w:rFonts w:ascii="Cambria Math" w:eastAsiaTheme="minorEastAsia" w:hAnsi="Cambria Math" w:cs="Times New Roman"/>
                  <w:i/>
                  <w:lang w:val="en-US"/>
                </w:rPr>
              </m:ctrlPr>
            </m:eqArrPr>
            <m:e>
              <m:r>
                <w:rPr>
                  <w:rFonts w:ascii="Cambria Math" w:eastAsiaTheme="minorEastAsia" w:hAnsi="Cambria Math" w:cs="Times New Roman"/>
                  <w:color w:val="000000"/>
                  <w:szCs w:val="28"/>
                  <w:lang w:val="en-US"/>
                </w:rPr>
                <m:t>ε</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u</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r>
                <w:rPr>
                  <w:rFonts w:ascii="Cambria Math" w:eastAsiaTheme="minorEastAsia" w:hAnsi="Cambria Math" w:cs="Times New Roman"/>
                  <w:color w:val="000000"/>
                  <w:szCs w:val="28"/>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2.5</m:t>
                  </m:r>
                </m:e>
              </m:d>
              <m:ctrlPr>
                <w:rPr>
                  <w:rFonts w:ascii="Cambria Math" w:eastAsiaTheme="minorEastAsia" w:hAnsi="Cambria Math" w:cs="Times New Roman"/>
                  <w:i/>
                  <w:color w:val="000000"/>
                  <w:szCs w:val="28"/>
                  <w:lang w:val="en-US"/>
                </w:rPr>
              </m:ctrlPr>
            </m:e>
          </m:eqArr>
        </m:oMath>
      </m:oMathPara>
    </w:p>
    <w:p w14:paraId="1493AB51" w14:textId="11F2BB2F" w:rsidR="009E4297" w:rsidRPr="00C1187C" w:rsidRDefault="00FF1138" w:rsidP="00A93A1A">
      <w:pPr>
        <w:rPr>
          <w:rFonts w:eastAsiaTheme="minorEastAsia" w:cs="Times New Roman"/>
          <w:color w:val="000000"/>
          <w:szCs w:val="28"/>
        </w:rPr>
      </w:pPr>
      <w:r w:rsidRPr="00C1187C">
        <w:rPr>
          <w:rFonts w:eastAsiaTheme="minorEastAsia" w:cs="Times New Roman"/>
        </w:rPr>
        <w:t xml:space="preserve">в котором величина </w:t>
      </w:r>
      <m:oMath>
        <m:r>
          <w:rPr>
            <w:rFonts w:ascii="Cambria Math" w:eastAsiaTheme="minorEastAsia" w:hAnsi="Cambria Math" w:cs="Times New Roman"/>
          </w:rPr>
          <m:t>ε=1-</m:t>
        </m:r>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-ⅈνω</m:t>
            </m:r>
          </m:e>
        </m:d>
      </m:oMath>
      <w:r w:rsidR="009E4297" w:rsidRPr="00C1187C">
        <w:rPr>
          <w:rFonts w:eastAsiaTheme="minorEastAsia" w:cs="Times New Roman"/>
        </w:rPr>
        <w:t xml:space="preserve"> имеет смысл диэлектрической проницаемости холодной изотропной плазмы.</w:t>
      </w:r>
      <w:r w:rsidR="000D1004" w:rsidRPr="00C1187C">
        <w:rPr>
          <w:rFonts w:eastAsiaTheme="minorEastAsia" w:cs="Times New Roman"/>
          <w:color w:val="000000"/>
          <w:szCs w:val="28"/>
        </w:rPr>
        <w:t xml:space="preserve"> </w:t>
      </w:r>
      <w:r w:rsidR="00246CDC" w:rsidRPr="00C1187C">
        <w:rPr>
          <w:rFonts w:eastAsiaTheme="minorEastAsia" w:cs="Times New Roman"/>
          <w:color w:val="000000"/>
          <w:szCs w:val="28"/>
        </w:rPr>
        <w:t>С учетом условия</w:t>
      </w:r>
      <w:r w:rsidR="00893C68" w:rsidRPr="00C1187C">
        <w:rPr>
          <w:rFonts w:eastAsiaTheme="minorEastAsia" w:cs="Times New Roman"/>
          <w:color w:val="000000"/>
          <w:szCs w:val="28"/>
        </w:rPr>
        <w:t xml:space="preserve"> непрерывности </w:t>
      </w:r>
      <w:r w:rsidR="00893C68" w:rsidRPr="00C1187C">
        <w:rPr>
          <w:rFonts w:eastAsiaTheme="minorEastAsia" w:cs="Times New Roman"/>
        </w:rPr>
        <w:t xml:space="preserve">тангенциальной компоненты напряжённости </w:t>
      </w:r>
      <w:r w:rsidR="00246CDC" w:rsidRPr="00C1187C">
        <w:rPr>
          <w:rFonts w:eastAsiaTheme="minorEastAsia" w:cs="Times New Roman"/>
          <w:color w:val="000000"/>
          <w:szCs w:val="28"/>
        </w:rPr>
        <w:t>(</w:t>
      </w:r>
      <w:r w:rsidR="00ED7823" w:rsidRPr="00C1187C">
        <w:rPr>
          <w:rFonts w:eastAsiaTheme="minorEastAsia" w:cs="Times New Roman"/>
          <w:color w:val="000000"/>
          <w:szCs w:val="28"/>
        </w:rPr>
        <w:t>1.10</w:t>
      </w:r>
      <w:r w:rsidR="00246CDC" w:rsidRPr="00C1187C">
        <w:rPr>
          <w:rFonts w:eastAsiaTheme="minorEastAsia" w:cs="Times New Roman"/>
          <w:color w:val="000000"/>
          <w:szCs w:val="28"/>
        </w:rPr>
        <w:t xml:space="preserve">), которое в рассматриваемом случае приобретает вид </w:t>
      </w:r>
    </w:p>
    <w:p w14:paraId="09E9973B" w14:textId="57D1E874" w:rsidR="001F2064" w:rsidRPr="00C1187C" w:rsidRDefault="00D44952" w:rsidP="00AD2E85">
      <w:pPr>
        <w:rPr>
          <w:rFonts w:eastAsiaTheme="minorEastAsia" w:cs="Times New Roman"/>
          <w:color w:val="000000"/>
          <w:szCs w:val="28"/>
          <w:lang w:val="en-US"/>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u</m:t>
                  </m:r>
                </m:sub>
              </m:sSub>
              <m:r>
                <w:rPr>
                  <w:rFonts w:ascii="Cambria Math" w:eastAsiaTheme="minorEastAsia" w:hAnsi="Cambria Math" w:cs="Times New Roman"/>
                  <w:color w:val="000000"/>
                  <w:szCs w:val="28"/>
                  <w:lang w:val="en-US"/>
                </w:rPr>
                <m:t>+C</m:t>
              </m:r>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cos</m:t>
                  </m:r>
                </m:fNa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k</m:t>
                      </m:r>
                    </m:e>
                    <m:sub>
                      <m:r>
                        <w:rPr>
                          <w:rFonts w:ascii="Cambria Math" w:eastAsiaTheme="minorEastAsia" w:hAnsi="Cambria Math" w:cs="Times New Roman"/>
                          <w:color w:val="000000"/>
                          <w:szCs w:val="28"/>
                          <w:lang w:val="en-US"/>
                        </w:rPr>
                        <m:t>p</m:t>
                      </m:r>
                    </m:sub>
                  </m:sSub>
                  <m:r>
                    <w:rPr>
                      <w:rFonts w:ascii="Cambria Math" w:eastAsiaTheme="minorEastAsia" w:hAnsi="Cambria Math" w:cs="Times New Roman"/>
                      <w:color w:val="000000"/>
                      <w:szCs w:val="28"/>
                      <w:lang w:val="en-US"/>
                    </w:rPr>
                    <m:t>L</m:t>
                  </m:r>
                </m:e>
              </m:func>
              <m:r>
                <w:rPr>
                  <w:rFonts w:ascii="Cambria Math" w:eastAsiaTheme="minorEastAsia" w:hAnsi="Cambria Math" w:cs="Times New Roman"/>
                  <w:color w:val="000000"/>
                  <w:szCs w:val="28"/>
                  <w:lang w:val="en-US"/>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r>
                <w:rPr>
                  <w:rFonts w:ascii="Cambria Math" w:eastAsiaTheme="minorEastAsia" w:hAnsi="Cambria Math" w:cs="Times New Roman"/>
                  <w:color w:val="000000"/>
                  <w:szCs w:val="28"/>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2.6</m:t>
                  </m:r>
                </m:e>
              </m:d>
              <m:ctrlPr>
                <w:rPr>
                  <w:rFonts w:ascii="Cambria Math" w:eastAsiaTheme="minorEastAsia" w:hAnsi="Cambria Math" w:cs="Times New Roman"/>
                  <w:i/>
                  <w:color w:val="000000"/>
                  <w:szCs w:val="28"/>
                  <w:lang w:val="en-US"/>
                </w:rPr>
              </m:ctrlPr>
            </m:e>
          </m:eqArr>
        </m:oMath>
      </m:oMathPara>
    </w:p>
    <w:p w14:paraId="1619FC3A" w14:textId="75F5DBC7" w:rsidR="00246CDC" w:rsidRPr="00C1187C" w:rsidRDefault="00893C68" w:rsidP="00A93A1A">
      <w:pPr>
        <w:rPr>
          <w:rFonts w:eastAsiaTheme="minorEastAsia" w:cs="Times New Roman"/>
          <w:color w:val="000000"/>
          <w:szCs w:val="28"/>
        </w:rPr>
      </w:pPr>
      <w:r w:rsidRPr="00C1187C">
        <w:rPr>
          <w:rFonts w:eastAsiaTheme="minorEastAsia" w:cs="Times New Roman"/>
          <w:color w:val="000000"/>
          <w:szCs w:val="28"/>
        </w:rPr>
        <w:t>п</w:t>
      </w:r>
      <w:r w:rsidR="00246CDC" w:rsidRPr="00C1187C">
        <w:rPr>
          <w:rFonts w:eastAsiaTheme="minorEastAsia" w:cs="Times New Roman"/>
          <w:color w:val="000000"/>
          <w:szCs w:val="28"/>
        </w:rPr>
        <w:t>олуча</w:t>
      </w:r>
      <w:r w:rsidR="00C94FBB" w:rsidRPr="00C1187C">
        <w:rPr>
          <w:rFonts w:eastAsiaTheme="minorEastAsia" w:cs="Times New Roman"/>
          <w:color w:val="000000"/>
          <w:szCs w:val="28"/>
        </w:rPr>
        <w:t>е</w:t>
      </w:r>
      <w:r w:rsidRPr="00C1187C">
        <w:rPr>
          <w:rFonts w:eastAsiaTheme="minorEastAsia" w:cs="Times New Roman"/>
          <w:color w:val="000000"/>
          <w:szCs w:val="28"/>
        </w:rPr>
        <w:t>м</w:t>
      </w:r>
      <w:r w:rsidR="00246CDC" w:rsidRPr="00C1187C">
        <w:rPr>
          <w:rFonts w:eastAsiaTheme="minorEastAsia" w:cs="Times New Roman"/>
          <w:color w:val="000000"/>
          <w:szCs w:val="28"/>
        </w:rPr>
        <w:t xml:space="preserve"> связь между составляющими поля в плазме и полем в зазоре</w:t>
      </w:r>
    </w:p>
    <w:p w14:paraId="7898CA17" w14:textId="188DD28A" w:rsidR="001F2064" w:rsidRPr="00C1187C" w:rsidRDefault="00D44952" w:rsidP="001F2064">
      <w:pPr>
        <w:jc w:val="cente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u</m:t>
                  </m:r>
                </m:sub>
              </m:sSub>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d</m:t>
                      </m:r>
                    </m:sub>
                  </m:sSub>
                </m:num>
                <m:den>
                  <m:r>
                    <w:rPr>
                      <w:rFonts w:ascii="Cambria Math" w:eastAsiaTheme="minorEastAsia" w:hAnsi="Cambria Math" w:cs="Times New Roman"/>
                      <w:color w:val="000000"/>
                      <w:szCs w:val="28"/>
                    </w:rPr>
                    <m:t>ε</m:t>
                  </m:r>
                </m:den>
              </m:f>
              <m:r>
                <w:rPr>
                  <w:rFonts w:ascii="Cambria Math" w:eastAsiaTheme="minorEastAsia" w:hAnsi="Cambria Math" w:cs="Times New Roman"/>
                  <w:lang w:val="en-US"/>
                </w:rPr>
                <m:t>,</m:t>
              </m:r>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2.7</m:t>
                  </m:r>
                </m:e>
              </m:d>
              <m:ctrlPr>
                <w:rPr>
                  <w:rFonts w:ascii="Cambria Math" w:eastAsiaTheme="minorEastAsia" w:hAnsi="Cambria Math" w:cs="Times New Roman"/>
                  <w:i/>
                  <w:color w:val="000000"/>
                  <w:szCs w:val="28"/>
                </w:rPr>
              </m:ctrlPr>
            </m:e>
          </m:eqArr>
        </m:oMath>
      </m:oMathPara>
    </w:p>
    <w:p w14:paraId="004B6826" w14:textId="67E72E67" w:rsidR="001F2064" w:rsidRPr="00C1187C" w:rsidRDefault="00D44952" w:rsidP="001F2064">
      <w:pPr>
        <w:jc w:val="cente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i</m:t>
                  </m:r>
                </m:sub>
              </m:sSub>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ε-1</m:t>
                      </m:r>
                    </m:e>
                  </m:d>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x</m:t>
                      </m:r>
                    </m:e>
                  </m:func>
                </m:num>
                <m:den>
                  <m:r>
                    <w:rPr>
                      <w:rFonts w:ascii="Cambria Math" w:eastAsiaTheme="minorEastAsia" w:hAnsi="Cambria Math" w:cs="Times New Roman"/>
                      <w:color w:val="000000"/>
                      <w:szCs w:val="28"/>
                    </w:rPr>
                    <m:t>ε</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L</m:t>
                      </m:r>
                    </m:e>
                  </m:func>
                </m:den>
              </m:f>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d</m:t>
                  </m:r>
                </m:sub>
              </m:sSub>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2.8</m:t>
                  </m:r>
                </m:e>
              </m:d>
              <m:ctrlPr>
                <w:rPr>
                  <w:rFonts w:ascii="Cambria Math" w:eastAsiaTheme="minorEastAsia" w:hAnsi="Cambria Math" w:cs="Times New Roman"/>
                  <w:i/>
                  <w:color w:val="000000"/>
                  <w:szCs w:val="28"/>
                </w:rPr>
              </m:ctrlPr>
            </m:e>
          </m:eqArr>
        </m:oMath>
      </m:oMathPara>
    </w:p>
    <w:p w14:paraId="15E94985" w14:textId="505F0E3C" w:rsidR="00AD2E85" w:rsidRPr="00C1187C" w:rsidRDefault="00AD2E85" w:rsidP="00A93A1A">
      <w:pPr>
        <w:rPr>
          <w:rFonts w:eastAsiaTheme="minorEastAsia" w:cs="Times New Roman"/>
          <w:color w:val="000000"/>
          <w:szCs w:val="28"/>
        </w:rPr>
      </w:pPr>
      <w:r w:rsidRPr="00C1187C">
        <w:rPr>
          <w:rFonts w:eastAsiaTheme="minorEastAsia" w:cs="Times New Roman"/>
          <w:color w:val="000000"/>
          <w:szCs w:val="28"/>
        </w:rPr>
        <w:t xml:space="preserve">Поскольку напряжение между пластинами задано, и </w:t>
      </w:r>
      <w:r w:rsidR="00246CDC" w:rsidRPr="00C1187C">
        <w:rPr>
          <w:rFonts w:eastAsiaTheme="minorEastAsia" w:cs="Times New Roman"/>
          <w:color w:val="000000"/>
          <w:szCs w:val="28"/>
        </w:rPr>
        <w:t xml:space="preserve">имеет амплитуду </w:t>
      </w:r>
      <m:oMath>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U</m:t>
            </m:r>
          </m:e>
          <m:sub>
            <m:r>
              <w:rPr>
                <w:rFonts w:ascii="Cambria Math" w:eastAsiaTheme="minorEastAsia" w:hAnsi="Cambria Math" w:cs="Times New Roman"/>
                <w:color w:val="000000"/>
                <w:szCs w:val="28"/>
              </w:rPr>
              <m:t>0</m:t>
            </m:r>
          </m:sub>
        </m:sSub>
      </m:oMath>
      <w:r w:rsidRPr="00C1187C">
        <w:rPr>
          <w:rFonts w:eastAsiaTheme="minorEastAsia" w:cs="Times New Roman"/>
          <w:color w:val="000000"/>
          <w:szCs w:val="28"/>
        </w:rPr>
        <w:t xml:space="preserve">, </w:t>
      </w:r>
      <w:r w:rsidR="00246CDC" w:rsidRPr="00C1187C">
        <w:rPr>
          <w:rFonts w:eastAsiaTheme="minorEastAsia" w:cs="Times New Roman"/>
          <w:color w:val="000000"/>
          <w:szCs w:val="28"/>
        </w:rPr>
        <w:t xml:space="preserve">из условия </w:t>
      </w:r>
    </w:p>
    <w:p w14:paraId="31B63A0D" w14:textId="1EEE3A2A" w:rsidR="00AD2E85" w:rsidRPr="00C1187C" w:rsidRDefault="00D44952" w:rsidP="00AD2E85">
      <w:pPr>
        <w:rPr>
          <w:rFonts w:eastAsiaTheme="minorEastAsia" w:cs="Times New Roman"/>
          <w:color w:val="000000"/>
          <w:szCs w:val="28"/>
          <w:lang w:val="en-US"/>
        </w:rPr>
      </w:pPr>
      <m:oMathPara>
        <m:oMath>
          <m:eqArr>
            <m:eqArrPr>
              <m:maxDist m:val="1"/>
              <m:ctrlPr>
                <w:rPr>
                  <w:rFonts w:ascii="Cambria Math" w:eastAsiaTheme="minorEastAsia" w:hAnsi="Cambria Math" w:cs="Times New Roman"/>
                  <w:i/>
                  <w:color w:val="000000"/>
                  <w:szCs w:val="28"/>
                </w:rPr>
              </m:ctrlPr>
            </m:eqArrPr>
            <m:e>
              <m:nary>
                <m:naryPr>
                  <m:limLoc m:val="subSup"/>
                  <m:ctrlPr>
                    <w:rPr>
                      <w:rFonts w:ascii="Cambria Math" w:eastAsiaTheme="minorEastAsia" w:hAnsi="Cambria Math" w:cs="Times New Roman"/>
                      <w:i/>
                      <w:color w:val="000000"/>
                      <w:szCs w:val="28"/>
                      <w:lang w:val="en-US"/>
                    </w:rPr>
                  </m:ctrlPr>
                </m:naryPr>
                <m:sub>
                  <m:r>
                    <w:rPr>
                      <w:rFonts w:ascii="Cambria Math" w:eastAsiaTheme="minorEastAsia" w:hAnsi="Cambria Math" w:cs="Times New Roman"/>
                      <w:color w:val="000000"/>
                      <w:szCs w:val="28"/>
                      <w:lang w:val="en-US"/>
                    </w:rPr>
                    <m:t>-L</m:t>
                  </m:r>
                </m:sub>
                <m:sup>
                  <m:r>
                    <w:rPr>
                      <w:rFonts w:ascii="Cambria Math" w:eastAsiaTheme="minorEastAsia" w:hAnsi="Cambria Math" w:cs="Times New Roman"/>
                      <w:color w:val="000000"/>
                      <w:szCs w:val="28"/>
                      <w:lang w:val="en-US"/>
                    </w:rPr>
                    <m:t>L</m:t>
                  </m:r>
                </m:sup>
                <m:e>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u</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i</m:t>
                          </m:r>
                        </m:sub>
                      </m:sSub>
                    </m:e>
                  </m:d>
                  <m:r>
                    <w:rPr>
                      <w:rFonts w:ascii="Cambria Math" w:eastAsiaTheme="minorEastAsia" w:hAnsi="Cambria Math" w:cs="Times New Roman"/>
                      <w:color w:val="000000"/>
                      <w:szCs w:val="28"/>
                      <w:lang w:val="en-US"/>
                    </w:rPr>
                    <m:t>dx+</m:t>
                  </m:r>
                  <m:nary>
                    <m:naryPr>
                      <m:limLoc m:val="subSup"/>
                      <m:ctrlPr>
                        <w:rPr>
                          <w:rFonts w:ascii="Cambria Math" w:eastAsiaTheme="minorEastAsia" w:hAnsi="Cambria Math" w:cs="Times New Roman"/>
                          <w:i/>
                          <w:color w:val="000000"/>
                          <w:szCs w:val="28"/>
                          <w:lang w:val="en-US"/>
                        </w:rPr>
                      </m:ctrlPr>
                    </m:naryPr>
                    <m:sub>
                      <m:r>
                        <w:rPr>
                          <w:rFonts w:ascii="Cambria Math" w:eastAsiaTheme="minorEastAsia" w:hAnsi="Cambria Math" w:cs="Times New Roman"/>
                          <w:color w:val="000000"/>
                          <w:szCs w:val="28"/>
                          <w:lang w:val="en-US"/>
                        </w:rPr>
                        <m:t>L</m:t>
                      </m:r>
                    </m:sub>
                    <m:sup>
                      <m:r>
                        <w:rPr>
                          <w:rFonts w:ascii="Cambria Math" w:eastAsiaTheme="minorEastAsia" w:hAnsi="Cambria Math" w:cs="Times New Roman"/>
                          <w:color w:val="000000"/>
                          <w:szCs w:val="28"/>
                          <w:lang w:val="en-US"/>
                        </w:rPr>
                        <m:t>L+</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L</m:t>
                          </m:r>
                        </m:e>
                        <m:sub>
                          <m:r>
                            <w:rPr>
                              <w:rFonts w:ascii="Cambria Math" w:eastAsiaTheme="minorEastAsia" w:hAnsi="Cambria Math" w:cs="Times New Roman"/>
                              <w:color w:val="000000"/>
                              <w:szCs w:val="28"/>
                              <w:lang w:val="en-US"/>
                            </w:rPr>
                            <m:t>1</m:t>
                          </m:r>
                        </m:sub>
                      </m:sSub>
                    </m:sup>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r>
                        <w:rPr>
                          <w:rFonts w:ascii="Cambria Math" w:eastAsiaTheme="minorEastAsia" w:hAnsi="Cambria Math" w:cs="Times New Roman"/>
                          <w:color w:val="000000"/>
                          <w:szCs w:val="28"/>
                          <w:lang w:val="en-US"/>
                        </w:rPr>
                        <m:t>dx=</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U</m:t>
                          </m:r>
                        </m:e>
                        <m:sub>
                          <m:r>
                            <w:rPr>
                              <w:rFonts w:ascii="Cambria Math" w:eastAsiaTheme="minorEastAsia" w:hAnsi="Cambria Math" w:cs="Times New Roman"/>
                              <w:color w:val="000000"/>
                              <w:szCs w:val="28"/>
                              <w:lang w:val="en-US"/>
                            </w:rPr>
                            <m:t>0</m:t>
                          </m:r>
                        </m:sub>
                      </m:sSub>
                    </m:e>
                  </m:nary>
                </m:e>
              </m:nary>
              <m:r>
                <w:rPr>
                  <w:rFonts w:ascii="Cambria Math" w:eastAsiaTheme="minorEastAsia" w:hAnsi="Cambria Math" w:cs="Times New Roman"/>
                  <w:color w:val="000000"/>
                  <w:szCs w:val="28"/>
                  <w:lang w:val="en-US"/>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2.9</m:t>
                  </m:r>
                </m:e>
              </m:d>
              <m:ctrlPr>
                <w:rPr>
                  <w:rFonts w:ascii="Cambria Math" w:eastAsiaTheme="minorEastAsia" w:hAnsi="Cambria Math" w:cs="Times New Roman"/>
                  <w:i/>
                  <w:color w:val="000000"/>
                  <w:szCs w:val="28"/>
                  <w:lang w:val="en-US"/>
                </w:rPr>
              </m:ctrlPr>
            </m:e>
          </m:eqArr>
        </m:oMath>
      </m:oMathPara>
    </w:p>
    <w:p w14:paraId="6869A9BB" w14:textId="38A163F2" w:rsidR="00246CDC" w:rsidRPr="00C1187C" w:rsidRDefault="00246CDC" w:rsidP="00AD2E85">
      <w:pPr>
        <w:rPr>
          <w:rFonts w:eastAsiaTheme="minorEastAsia" w:cs="Times New Roman"/>
          <w:color w:val="000000"/>
          <w:szCs w:val="28"/>
        </w:rPr>
      </w:pPr>
      <w:r w:rsidRPr="00C1187C">
        <w:rPr>
          <w:rFonts w:eastAsiaTheme="minorEastAsia" w:cs="Times New Roman"/>
          <w:color w:val="000000"/>
          <w:szCs w:val="28"/>
        </w:rPr>
        <w:lastRenderedPageBreak/>
        <w:t xml:space="preserve">представляется возможным найти значение поля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d</m:t>
            </m:r>
          </m:sub>
        </m:sSub>
      </m:oMath>
    </w:p>
    <w:p w14:paraId="36DDCA2F" w14:textId="30659619" w:rsidR="00AD2E85" w:rsidRPr="00C1187C" w:rsidRDefault="00D44952" w:rsidP="00AD2E85">
      <w:pPr>
        <w:rPr>
          <w:rFonts w:eastAsiaTheme="minorEastAsia" w:cs="Times New Roman"/>
          <w:color w:val="000000"/>
          <w:szCs w:val="28"/>
        </w:rPr>
      </w:pPr>
      <m:oMathPara>
        <m:oMath>
          <m:eqArr>
            <m:eqArrPr>
              <m:maxDist m:val="1"/>
              <m:ctrlPr>
                <w:rPr>
                  <w:rFonts w:ascii="Cambria Math" w:eastAsiaTheme="minorEastAsia" w:hAnsi="Cambria Math" w:cs="Times New Roman"/>
                  <w:i/>
                  <w:color w:val="000000"/>
                  <w:szCs w:val="28"/>
                </w:rPr>
              </m:ctrlPr>
            </m:eqArr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d</m:t>
                  </m:r>
                </m:sub>
              </m:sSub>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U</m:t>
                      </m:r>
                    </m:e>
                    <m:sub>
                      <m:r>
                        <w:rPr>
                          <w:rFonts w:ascii="Cambria Math" w:eastAsiaTheme="minorEastAsia" w:hAnsi="Cambria Math" w:cs="Times New Roman"/>
                          <w:color w:val="000000"/>
                          <w:szCs w:val="28"/>
                        </w:rPr>
                        <m:t>0</m:t>
                      </m:r>
                    </m:sub>
                  </m:sSub>
                </m:num>
                <m:den>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L</m:t>
                      </m:r>
                    </m:e>
                    <m:sub>
                      <m:r>
                        <w:rPr>
                          <w:rFonts w:ascii="Cambria Math" w:eastAsiaTheme="minorEastAsia" w:hAnsi="Cambria Math" w:cs="Times New Roman"/>
                          <w:color w:val="000000"/>
                          <w:szCs w:val="28"/>
                        </w:rPr>
                        <m:t>1</m:t>
                      </m:r>
                    </m:sub>
                  </m:sSub>
                </m:den>
              </m:f>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ε</m:t>
                  </m:r>
                </m:num>
                <m:den>
                  <m:r>
                    <w:rPr>
                      <w:rFonts w:ascii="Cambria Math" w:eastAsiaTheme="minorEastAsia" w:hAnsi="Cambria Math" w:cs="Times New Roman"/>
                      <w:color w:val="000000"/>
                      <w:szCs w:val="28"/>
                    </w:rPr>
                    <m:t>ε+</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2L</m:t>
                      </m:r>
                    </m:num>
                    <m:den>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L</m:t>
                          </m:r>
                        </m:e>
                        <m:sub>
                          <m:r>
                            <w:rPr>
                              <w:rFonts w:ascii="Cambria Math" w:eastAsiaTheme="minorEastAsia" w:hAnsi="Cambria Math" w:cs="Times New Roman"/>
                              <w:color w:val="000000"/>
                              <w:szCs w:val="28"/>
                            </w:rPr>
                            <m:t>1</m:t>
                          </m:r>
                        </m:sub>
                      </m:sSub>
                    </m:den>
                  </m:f>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1-</m:t>
                      </m:r>
                      <w:bookmarkStart w:id="37" w:name="_Hlk166056163"/>
                      <m: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1-</m:t>
                      </m:r>
                      <m:r>
                        <w:rPr>
                          <w:rFonts w:ascii="Cambria Math" w:eastAsiaTheme="minorEastAsia" w:hAnsi="Cambria Math" w:cs="Times New Roman"/>
                          <w:color w:val="000000"/>
                          <w:szCs w:val="28"/>
                        </w:rPr>
                        <m:t>ε)</m:t>
                      </m:r>
                      <w:bookmarkEnd w:id="37"/>
                      <m:f>
                        <m:fPr>
                          <m:ctrlPr>
                            <w:rPr>
                              <w:rFonts w:ascii="Cambria Math" w:eastAsiaTheme="minorEastAsia" w:hAnsi="Cambria Math" w:cs="Times New Roman"/>
                              <w:i/>
                              <w:color w:val="000000"/>
                              <w:szCs w:val="28"/>
                            </w:rPr>
                          </m:ctrlPr>
                        </m:fPr>
                        <m:num>
                          <m:r>
                            <m:rPr>
                              <m:sty m:val="p"/>
                            </m:rPr>
                            <w:rPr>
                              <w:rFonts w:ascii="Cambria Math" w:eastAsiaTheme="minorEastAsia" w:hAnsi="Cambria Math" w:cs="Times New Roman"/>
                              <w:color w:val="000000"/>
                              <w:szCs w:val="28"/>
                            </w:rPr>
                            <m:t>tg</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num>
                        <m:den>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den>
                      </m:f>
                    </m:e>
                  </m:d>
                </m:den>
              </m:f>
              <m:r>
                <w:rPr>
                  <w:rFonts w:ascii="Cambria Math" w:eastAsiaTheme="minorEastAsia"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2.10</m:t>
                  </m:r>
                </m:e>
              </m:d>
            </m:e>
          </m:eqArr>
        </m:oMath>
      </m:oMathPara>
    </w:p>
    <w:p w14:paraId="05EF2117" w14:textId="359F4A35" w:rsidR="009E4297" w:rsidRPr="00C1187C" w:rsidRDefault="00246CDC" w:rsidP="001D3C09">
      <w:pPr>
        <w:rPr>
          <w:rFonts w:eastAsiaTheme="minorEastAsia" w:cs="Times New Roman"/>
          <w:color w:val="000000"/>
          <w:szCs w:val="28"/>
        </w:rPr>
      </w:pPr>
      <w:r w:rsidRPr="00C1187C">
        <w:rPr>
          <w:rFonts w:eastAsiaTheme="minorEastAsia" w:cs="Times New Roman"/>
          <w:color w:val="000000"/>
          <w:szCs w:val="28"/>
        </w:rPr>
        <w:t>где</w:t>
      </w:r>
      <w:r w:rsidR="009E4297" w:rsidRPr="00C1187C">
        <w:rPr>
          <w:rFonts w:eastAsiaTheme="minorEastAsia" w:cs="Times New Roman"/>
          <w:color w:val="000000"/>
          <w:szCs w:val="28"/>
        </w:rPr>
        <w:t xml:space="preserve">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(ω)L</m:t>
        </m:r>
      </m:oMath>
      <w:r w:rsidRPr="00C1187C">
        <w:rPr>
          <w:rFonts w:eastAsiaTheme="minorEastAsia" w:cs="Times New Roman"/>
          <w:color w:val="000000"/>
          <w:szCs w:val="28"/>
        </w:rPr>
        <w:t>.</w:t>
      </w:r>
      <w:r w:rsidR="009E4297" w:rsidRPr="00C1187C">
        <w:rPr>
          <w:rFonts w:eastAsiaTheme="minorEastAsia" w:cs="Times New Roman"/>
          <w:color w:val="000000"/>
          <w:szCs w:val="28"/>
        </w:rPr>
        <w:t xml:space="preserve"> </w:t>
      </w:r>
      <w:r w:rsidR="00E25F76" w:rsidRPr="00C1187C">
        <w:rPr>
          <w:rFonts w:eastAsiaTheme="minorEastAsia" w:cs="Times New Roman"/>
          <w:color w:val="000000"/>
          <w:szCs w:val="28"/>
        </w:rPr>
        <w:t>Как можно увидеть из выражения (</w:t>
      </w:r>
      <w:r w:rsidR="00ED7823" w:rsidRPr="00C1187C">
        <w:rPr>
          <w:rFonts w:eastAsiaTheme="minorEastAsia" w:cs="Times New Roman"/>
          <w:color w:val="000000"/>
          <w:szCs w:val="28"/>
        </w:rPr>
        <w:t>2.10</w:t>
      </w:r>
      <w:r w:rsidR="00E25F76" w:rsidRPr="00C1187C">
        <w:rPr>
          <w:rFonts w:eastAsiaTheme="minorEastAsia" w:cs="Times New Roman"/>
          <w:color w:val="000000"/>
          <w:szCs w:val="28"/>
        </w:rPr>
        <w:t>), в рассматриваемой системе возможны резонансы, обусловленные совпадением частоты внешнего напряжения с частотами собственных плазмонных колебаний. Положение резонансных максимумов определяется близостью к нулю знаменателя в уравнении (</w:t>
      </w:r>
      <w:r w:rsidR="00ED7823" w:rsidRPr="00C1187C">
        <w:rPr>
          <w:rFonts w:eastAsiaTheme="minorEastAsia" w:cs="Times New Roman"/>
          <w:color w:val="000000"/>
          <w:szCs w:val="28"/>
        </w:rPr>
        <w:t>2.10</w:t>
      </w:r>
      <w:r w:rsidR="00E25F76" w:rsidRPr="00C1187C">
        <w:rPr>
          <w:rFonts w:eastAsiaTheme="minorEastAsia" w:cs="Times New Roman"/>
          <w:color w:val="000000"/>
          <w:szCs w:val="28"/>
        </w:rPr>
        <w:t xml:space="preserve">). В общем случае в системе присутствует один резонанс на частоте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(0)</m:t>
            </m:r>
          </m:sup>
        </m:sSubSup>
      </m:oMath>
      <w:r w:rsidR="006A0463" w:rsidRPr="00C1187C">
        <w:rPr>
          <w:rFonts w:eastAsiaTheme="minorEastAsia" w:cs="Times New Roman"/>
          <w:color w:val="000000"/>
          <w:szCs w:val="28"/>
        </w:rPr>
        <w:t xml:space="preserve">, лежащей </w:t>
      </w:r>
      <w:r w:rsidR="00E25F76" w:rsidRPr="00C1187C">
        <w:rPr>
          <w:rFonts w:eastAsiaTheme="minorEastAsia" w:cs="Times New Roman"/>
          <w:color w:val="000000"/>
          <w:szCs w:val="28"/>
        </w:rPr>
        <w:t>ниже плазменной (поверхностный плазмон) и серия резонансов на частотах</w:t>
      </w:r>
      <w:r w:rsidR="006A0463" w:rsidRPr="00C1187C">
        <w:rPr>
          <w:rFonts w:eastAsiaTheme="minorEastAsia" w:cs="Times New Roman"/>
          <w:color w:val="000000"/>
          <w:szCs w:val="28"/>
        </w:rPr>
        <w:t xml:space="preserve">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(n)</m:t>
            </m:r>
          </m:sup>
        </m:sSubSup>
      </m:oMath>
      <w:r w:rsidR="006A0463" w:rsidRPr="00C1187C">
        <w:rPr>
          <w:rFonts w:eastAsiaTheme="minorEastAsia" w:cs="Times New Roman"/>
          <w:color w:val="000000"/>
          <w:szCs w:val="28"/>
        </w:rPr>
        <w:t xml:space="preserve"> (</w:t>
      </w:r>
      <m:oMath>
        <m:r>
          <w:rPr>
            <w:rFonts w:ascii="Cambria Math" w:eastAsiaTheme="minorEastAsia" w:hAnsi="Cambria Math" w:cs="Times New Roman"/>
            <w:color w:val="000000"/>
            <w:szCs w:val="28"/>
            <w:lang w:val="en-US"/>
          </w:rPr>
          <m:t>n</m:t>
        </m:r>
        <m:r>
          <w:rPr>
            <w:rFonts w:ascii="Cambria Math" w:eastAsiaTheme="minorEastAsia" w:hAnsi="Cambria Math" w:cs="Times New Roman"/>
            <w:color w:val="000000"/>
            <w:szCs w:val="28"/>
          </w:rPr>
          <m:t>=1,2,3…</m:t>
        </m:r>
      </m:oMath>
      <w:r w:rsidR="006A0463" w:rsidRPr="00C1187C">
        <w:rPr>
          <w:rFonts w:eastAsiaTheme="minorEastAsia" w:cs="Times New Roman"/>
          <w:color w:val="000000"/>
          <w:szCs w:val="28"/>
        </w:rPr>
        <w:t>)</w:t>
      </w:r>
      <w:r w:rsidR="00E25F76" w:rsidRPr="00C1187C">
        <w:rPr>
          <w:rFonts w:eastAsiaTheme="minorEastAsia" w:cs="Times New Roman"/>
          <w:color w:val="000000"/>
          <w:szCs w:val="28"/>
        </w:rPr>
        <w:t>, превышающих плазменную частоту (объемные плазмоны)</w:t>
      </w:r>
      <w:r w:rsidR="001D3C09" w:rsidRPr="00C1187C">
        <w:rPr>
          <w:rFonts w:eastAsiaTheme="minorEastAsia" w:cs="Times New Roman"/>
          <w:color w:val="000000"/>
          <w:szCs w:val="28"/>
        </w:rPr>
        <w:t xml:space="preserve"> [</w:t>
      </w:r>
      <w:r w:rsidR="00885FAC" w:rsidRPr="00C1187C">
        <w:rPr>
          <w:rFonts w:eastAsiaTheme="minorEastAsia" w:cs="Times New Roman"/>
          <w:color w:val="000000"/>
          <w:szCs w:val="28"/>
        </w:rPr>
        <w:t>1</w:t>
      </w:r>
      <w:r w:rsidR="00015E5B" w:rsidRPr="00C1187C">
        <w:rPr>
          <w:rFonts w:eastAsiaTheme="minorEastAsia" w:cs="Times New Roman"/>
          <w:color w:val="000000"/>
          <w:szCs w:val="28"/>
        </w:rPr>
        <w:t>3</w:t>
      </w:r>
      <w:r w:rsidR="00885FAC" w:rsidRPr="00C1187C">
        <w:rPr>
          <w:rFonts w:eastAsiaTheme="minorEastAsia" w:cs="Times New Roman"/>
          <w:color w:val="000000"/>
          <w:szCs w:val="28"/>
        </w:rPr>
        <w:t>, 1</w:t>
      </w:r>
      <w:r w:rsidR="00015E5B" w:rsidRPr="00C1187C">
        <w:rPr>
          <w:rFonts w:eastAsiaTheme="minorEastAsia" w:cs="Times New Roman"/>
          <w:color w:val="000000"/>
          <w:szCs w:val="28"/>
        </w:rPr>
        <w:t>4</w:t>
      </w:r>
      <w:r w:rsidR="001D3C09" w:rsidRPr="00C1187C">
        <w:rPr>
          <w:rFonts w:eastAsiaTheme="minorEastAsia" w:cs="Times New Roman"/>
          <w:color w:val="000000"/>
          <w:szCs w:val="28"/>
        </w:rPr>
        <w:t>]</w:t>
      </w:r>
      <w:r w:rsidR="00E25F76" w:rsidRPr="00C1187C">
        <w:rPr>
          <w:rFonts w:eastAsiaTheme="minorEastAsia" w:cs="Times New Roman"/>
          <w:color w:val="000000"/>
          <w:szCs w:val="28"/>
        </w:rPr>
        <w:t>. Последние и</w:t>
      </w:r>
      <w:r w:rsidR="00893C68" w:rsidRPr="00C1187C">
        <w:rPr>
          <w:rFonts w:eastAsiaTheme="minorEastAsia" w:cs="Times New Roman"/>
          <w:color w:val="000000"/>
          <w:szCs w:val="28"/>
        </w:rPr>
        <w:t>з</w:t>
      </w:r>
      <w:r w:rsidR="00E25F76" w:rsidRPr="00C1187C">
        <w:rPr>
          <w:rFonts w:eastAsiaTheme="minorEastAsia" w:cs="Times New Roman"/>
          <w:color w:val="000000"/>
          <w:szCs w:val="28"/>
        </w:rPr>
        <w:t xml:space="preserve"> указанных типов колебаний </w:t>
      </w:r>
      <w:r w:rsidR="00D61789" w:rsidRPr="00C1187C">
        <w:rPr>
          <w:rFonts w:eastAsiaTheme="minorEastAsia" w:cs="Times New Roman"/>
          <w:color w:val="000000"/>
          <w:szCs w:val="28"/>
        </w:rPr>
        <w:t xml:space="preserve">при характерных (для металлов, применяемых в плазмонике) значениях параметра потерь </w:t>
      </w:r>
      <m:oMath>
        <m:r>
          <w:rPr>
            <w:rFonts w:ascii="Cambria Math" w:eastAsiaTheme="minorEastAsia" w:hAnsi="Cambria Math" w:cs="Times New Roman"/>
            <w:color w:val="000000"/>
            <w:szCs w:val="28"/>
          </w:rPr>
          <m:t>δ=ν/</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~0.01-0.1</m:t>
        </m:r>
      </m:oMath>
      <w:r w:rsidR="00D61789" w:rsidRPr="00C1187C">
        <w:rPr>
          <w:rFonts w:eastAsiaTheme="minorEastAsia" w:cs="Times New Roman"/>
          <w:color w:val="000000"/>
          <w:szCs w:val="28"/>
        </w:rPr>
        <w:t xml:space="preserve"> оказываются фактически полностью подавленными. </w:t>
      </w:r>
      <w:r w:rsidR="003A620E" w:rsidRPr="00C1187C">
        <w:rPr>
          <w:rFonts w:eastAsiaTheme="minorEastAsia" w:cs="Times New Roman"/>
          <w:color w:val="000000"/>
          <w:szCs w:val="28"/>
        </w:rPr>
        <w:t>Н</w:t>
      </w:r>
      <w:r w:rsidR="00610DB3" w:rsidRPr="00C1187C">
        <w:rPr>
          <w:rFonts w:eastAsiaTheme="minorEastAsia" w:cs="Times New Roman"/>
          <w:color w:val="000000"/>
          <w:szCs w:val="28"/>
        </w:rPr>
        <w:t xml:space="preserve">а </w:t>
      </w:r>
      <w:r w:rsidR="003A620E" w:rsidRPr="00C1187C">
        <w:rPr>
          <w:rFonts w:eastAsiaTheme="minorEastAsia" w:cs="Times New Roman"/>
          <w:color w:val="000000"/>
          <w:szCs w:val="28"/>
        </w:rPr>
        <w:t>рисунке 2</w:t>
      </w:r>
      <w:r w:rsidR="00610DB3" w:rsidRPr="00C1187C">
        <w:rPr>
          <w:rFonts w:eastAsiaTheme="minorEastAsia" w:cs="Times New Roman"/>
          <w:color w:val="000000"/>
          <w:szCs w:val="28"/>
        </w:rPr>
        <w:t xml:space="preserve"> представлены зависимости напряженности электрического поля </w:t>
      </w:r>
      <m:oMath>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oMath>
      <w:r w:rsidR="00610DB3" w:rsidRPr="00C1187C">
        <w:rPr>
          <w:rFonts w:eastAsiaTheme="minorEastAsia" w:cs="Times New Roman"/>
          <w:color w:val="000000"/>
          <w:szCs w:val="28"/>
        </w:rPr>
        <w:t xml:space="preserve"> в зазоре, от частоты</w:t>
      </w:r>
      <w:r w:rsidRPr="00C1187C">
        <w:rPr>
          <w:rFonts w:eastAsiaTheme="minorEastAsia" w:cs="Times New Roman"/>
          <w:color w:val="000000"/>
          <w:szCs w:val="28"/>
        </w:rPr>
        <w:t xml:space="preserve"> при различных соотношениях между толщинами слоя</w:t>
      </w:r>
      <w:r w:rsidR="00D61789" w:rsidRPr="00C1187C">
        <w:rPr>
          <w:rFonts w:eastAsiaTheme="minorEastAsia" w:cs="Times New Roman"/>
          <w:color w:val="000000"/>
          <w:szCs w:val="28"/>
        </w:rPr>
        <w:t xml:space="preserve"> </w:t>
      </w:r>
      <w:r w:rsidR="00D61789" w:rsidRPr="00C1187C">
        <w:rPr>
          <w:rFonts w:eastAsiaTheme="minorEastAsia" w:cs="Times New Roman"/>
          <w:i/>
          <w:iCs/>
          <w:color w:val="000000"/>
          <w:szCs w:val="28"/>
          <w:lang w:val="en-US"/>
        </w:rPr>
        <w:t>L</w:t>
      </w:r>
      <w:r w:rsidRPr="00C1187C">
        <w:rPr>
          <w:rFonts w:eastAsiaTheme="minorEastAsia" w:cs="Times New Roman"/>
          <w:color w:val="000000"/>
          <w:szCs w:val="28"/>
        </w:rPr>
        <w:t xml:space="preserve"> и зазора</w:t>
      </w:r>
      <w:r w:rsidR="00D61789" w:rsidRPr="00C1187C">
        <w:rPr>
          <w:rFonts w:eastAsiaTheme="minorEastAsia" w:cs="Times New Roman"/>
          <w:color w:val="000000"/>
          <w:szCs w:val="28"/>
        </w:rPr>
        <w:t xml:space="preserve">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L</m:t>
            </m:r>
          </m:e>
          <m:sub>
            <m:r>
              <w:rPr>
                <w:rFonts w:ascii="Cambria Math" w:eastAsiaTheme="minorEastAsia" w:hAnsi="Cambria Math" w:cs="Times New Roman"/>
                <w:color w:val="000000"/>
                <w:szCs w:val="28"/>
              </w:rPr>
              <m:t>1</m:t>
            </m:r>
          </m:sub>
        </m:sSub>
      </m:oMath>
      <w:r w:rsidRPr="00C1187C">
        <w:rPr>
          <w:rFonts w:eastAsiaTheme="minorEastAsia" w:cs="Times New Roman"/>
          <w:color w:val="000000"/>
          <w:szCs w:val="28"/>
        </w:rPr>
        <w:t xml:space="preserve"> и </w:t>
      </w:r>
      <w:r w:rsidR="00F91568" w:rsidRPr="00C1187C">
        <w:rPr>
          <w:rFonts w:eastAsiaTheme="minorEastAsia" w:cs="Times New Roman"/>
          <w:color w:val="000000"/>
          <w:szCs w:val="28"/>
        </w:rPr>
        <w:t xml:space="preserve">характерным масштабом нелокальности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0</m:t>
            </m:r>
          </m:sub>
        </m:sSub>
      </m:oMath>
      <w:r w:rsidR="006E67C2" w:rsidRPr="00C1187C">
        <w:rPr>
          <w:rFonts w:eastAsiaTheme="minorEastAsia" w:cs="Times New Roman"/>
          <w:color w:val="000000"/>
          <w:szCs w:val="28"/>
        </w:rPr>
        <w:t>.</w:t>
      </w:r>
      <w:r w:rsidR="003A620E" w:rsidRPr="00C1187C">
        <w:rPr>
          <w:rFonts w:eastAsiaTheme="minorEastAsia" w:cs="Times New Roman"/>
          <w:color w:val="000000"/>
          <w:szCs w:val="28"/>
        </w:rPr>
        <w:t xml:space="preserve"> </w:t>
      </w:r>
      <w:r w:rsidR="009E4297" w:rsidRPr="00C1187C">
        <w:rPr>
          <w:rFonts w:eastAsiaTheme="minorEastAsia" w:cs="Times New Roman"/>
          <w:color w:val="000000"/>
          <w:szCs w:val="28"/>
        </w:rPr>
        <w:t>И</w:t>
      </w:r>
      <w:r w:rsidR="00AD2E85" w:rsidRPr="00C1187C">
        <w:rPr>
          <w:rFonts w:eastAsiaTheme="minorEastAsia" w:cs="Times New Roman"/>
          <w:color w:val="000000"/>
          <w:szCs w:val="28"/>
        </w:rPr>
        <w:t>з приведённых графиков видно</w:t>
      </w:r>
      <w:r w:rsidR="009E4297" w:rsidRPr="00C1187C">
        <w:rPr>
          <w:rFonts w:eastAsiaTheme="minorEastAsia" w:cs="Times New Roman"/>
          <w:color w:val="000000"/>
          <w:szCs w:val="28"/>
        </w:rPr>
        <w:t xml:space="preserve">, что </w:t>
      </w:r>
      <w:r w:rsidR="006A0463" w:rsidRPr="00C1187C">
        <w:rPr>
          <w:rFonts w:eastAsiaTheme="minorEastAsia" w:cs="Times New Roman"/>
          <w:color w:val="000000"/>
          <w:szCs w:val="28"/>
        </w:rPr>
        <w:t xml:space="preserve">резонансная частота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(0)</m:t>
            </m:r>
          </m:sup>
        </m:sSubSup>
      </m:oMath>
      <w:r w:rsidR="009E4297" w:rsidRPr="00C1187C">
        <w:rPr>
          <w:rFonts w:eastAsiaTheme="minorEastAsia" w:cs="Times New Roman"/>
          <w:color w:val="000000"/>
          <w:szCs w:val="28"/>
        </w:rPr>
        <w:t xml:space="preserve"> и </w:t>
      </w:r>
      <w:r w:rsidR="00847A83" w:rsidRPr="00C1187C">
        <w:rPr>
          <w:rFonts w:eastAsiaTheme="minorEastAsia" w:cs="Times New Roman"/>
          <w:color w:val="000000"/>
          <w:szCs w:val="28"/>
        </w:rPr>
        <w:t>высота</w:t>
      </w:r>
      <w:r w:rsidR="00A2795E" w:rsidRPr="00C1187C">
        <w:rPr>
          <w:rFonts w:eastAsiaTheme="minorEastAsia" w:cs="Times New Roman"/>
          <w:color w:val="000000"/>
          <w:szCs w:val="28"/>
        </w:rPr>
        <w:t xml:space="preserve"> основного</w:t>
      </w:r>
      <w:r w:rsidR="009E4297" w:rsidRPr="00C1187C">
        <w:rPr>
          <w:rFonts w:eastAsiaTheme="minorEastAsia" w:cs="Times New Roman"/>
          <w:color w:val="000000"/>
          <w:szCs w:val="28"/>
        </w:rPr>
        <w:t xml:space="preserve"> резонанс</w:t>
      </w:r>
      <w:r w:rsidR="00AA46CB" w:rsidRPr="00C1187C">
        <w:rPr>
          <w:rFonts w:eastAsiaTheme="minorEastAsia" w:cs="Times New Roman"/>
          <w:color w:val="000000"/>
          <w:szCs w:val="28"/>
        </w:rPr>
        <w:t>ного максимума</w:t>
      </w:r>
      <w:r w:rsidR="009E4297" w:rsidRPr="00C1187C">
        <w:rPr>
          <w:rFonts w:eastAsiaTheme="minorEastAsia" w:cs="Times New Roman"/>
          <w:color w:val="000000"/>
          <w:szCs w:val="28"/>
        </w:rPr>
        <w:t xml:space="preserve"> </w:t>
      </w:r>
      <w:r w:rsidR="00D82ECE" w:rsidRPr="00C1187C">
        <w:rPr>
          <w:rFonts w:eastAsiaTheme="minorEastAsia" w:cs="Times New Roman"/>
          <w:color w:val="000000"/>
          <w:szCs w:val="28"/>
        </w:rPr>
        <w:t xml:space="preserve">может изменяться при изменении соотношений между этими </w:t>
      </w:r>
      <w:r w:rsidR="00A2795E" w:rsidRPr="00C1187C">
        <w:rPr>
          <w:rFonts w:eastAsiaTheme="minorEastAsia" w:cs="Times New Roman"/>
          <w:color w:val="000000"/>
          <w:szCs w:val="28"/>
        </w:rPr>
        <w:t xml:space="preserve">пространственными </w:t>
      </w:r>
      <w:r w:rsidR="00D82ECE" w:rsidRPr="00C1187C">
        <w:rPr>
          <w:rFonts w:eastAsiaTheme="minorEastAsia" w:cs="Times New Roman"/>
          <w:color w:val="000000"/>
          <w:szCs w:val="28"/>
        </w:rPr>
        <w:t>масштабами</w:t>
      </w:r>
      <w:r w:rsidR="00AA46CB" w:rsidRPr="00C1187C">
        <w:rPr>
          <w:rFonts w:eastAsiaTheme="minorEastAsia" w:cs="Times New Roman"/>
          <w:color w:val="000000"/>
          <w:szCs w:val="28"/>
        </w:rPr>
        <w:t>.</w:t>
      </w:r>
      <w:r w:rsidR="00A2795E" w:rsidRPr="00C1187C">
        <w:rPr>
          <w:rFonts w:eastAsiaTheme="minorEastAsia" w:cs="Times New Roman"/>
          <w:color w:val="000000"/>
          <w:szCs w:val="28"/>
        </w:rPr>
        <w:t xml:space="preserve"> Таким образом, м</w:t>
      </w:r>
      <w:r w:rsidR="00AA46CB" w:rsidRPr="00C1187C">
        <w:rPr>
          <w:rFonts w:eastAsiaTheme="minorEastAsia" w:cs="Times New Roman"/>
          <w:color w:val="000000"/>
          <w:szCs w:val="28"/>
        </w:rPr>
        <w:t>еняя толщину зазора</w:t>
      </w:r>
      <w:r w:rsidR="00BB15D1" w:rsidRPr="00C1187C">
        <w:rPr>
          <w:rFonts w:eastAsiaTheme="minorEastAsia" w:cs="Times New Roman"/>
          <w:color w:val="000000"/>
          <w:szCs w:val="28"/>
        </w:rPr>
        <w:t>,</w:t>
      </w:r>
      <w:r w:rsidR="00AA46CB" w:rsidRPr="00C1187C">
        <w:rPr>
          <w:rFonts w:eastAsiaTheme="minorEastAsia" w:cs="Times New Roman"/>
          <w:color w:val="000000"/>
          <w:szCs w:val="28"/>
        </w:rPr>
        <w:t xml:space="preserve"> можно добиться</w:t>
      </w:r>
      <w:r w:rsidR="00A2795E" w:rsidRPr="00C1187C">
        <w:rPr>
          <w:rFonts w:eastAsiaTheme="minorEastAsia" w:cs="Times New Roman"/>
          <w:color w:val="000000"/>
          <w:szCs w:val="28"/>
        </w:rPr>
        <w:t xml:space="preserve"> возникновения двойных резонансов, то есть совпадения</w:t>
      </w:r>
      <w:r w:rsidR="00AA46CB" w:rsidRPr="00C1187C">
        <w:rPr>
          <w:rFonts w:eastAsiaTheme="minorEastAsia" w:cs="Times New Roman"/>
          <w:color w:val="000000"/>
          <w:szCs w:val="28"/>
        </w:rPr>
        <w:t xml:space="preserve"> </w:t>
      </w:r>
      <w:r w:rsidR="006E67C2" w:rsidRPr="00C1187C">
        <w:rPr>
          <w:rFonts w:eastAsiaTheme="minorEastAsia" w:cs="Times New Roman"/>
          <w:color w:val="000000"/>
          <w:szCs w:val="28"/>
        </w:rPr>
        <w:t>удвоенн</w:t>
      </w:r>
      <w:r w:rsidR="00A2795E" w:rsidRPr="00C1187C">
        <w:rPr>
          <w:rFonts w:eastAsiaTheme="minorEastAsia" w:cs="Times New Roman"/>
          <w:color w:val="000000"/>
          <w:szCs w:val="28"/>
        </w:rPr>
        <w:t>ой</w:t>
      </w:r>
      <w:r w:rsidR="006E67C2" w:rsidRPr="00C1187C">
        <w:rPr>
          <w:rFonts w:eastAsiaTheme="minorEastAsia" w:cs="Times New Roman"/>
          <w:color w:val="000000"/>
          <w:szCs w:val="28"/>
        </w:rPr>
        <w:t xml:space="preserve"> частот</w:t>
      </w:r>
      <w:r w:rsidR="00A2795E" w:rsidRPr="00C1187C">
        <w:rPr>
          <w:rFonts w:eastAsiaTheme="minorEastAsia" w:cs="Times New Roman"/>
          <w:color w:val="000000"/>
          <w:szCs w:val="28"/>
        </w:rPr>
        <w:t>ы</w:t>
      </w:r>
      <w:r w:rsidR="006E67C2" w:rsidRPr="00C1187C">
        <w:rPr>
          <w:rFonts w:eastAsiaTheme="minorEastAsia" w:cs="Times New Roman"/>
          <w:color w:val="000000"/>
          <w:szCs w:val="28"/>
        </w:rPr>
        <w:t xml:space="preserve"> </w:t>
      </w:r>
      <w:r w:rsidR="00A2795E" w:rsidRPr="00C1187C">
        <w:rPr>
          <w:rFonts w:eastAsiaTheme="minorEastAsia" w:cs="Times New Roman"/>
          <w:color w:val="000000"/>
          <w:szCs w:val="28"/>
        </w:rPr>
        <w:t>основного резонанса</w:t>
      </w:r>
      <w:r w:rsidR="006E67C2" w:rsidRPr="00C1187C">
        <w:rPr>
          <w:rFonts w:eastAsiaTheme="minorEastAsia" w:cs="Times New Roman"/>
          <w:color w:val="000000"/>
          <w:szCs w:val="28"/>
        </w:rPr>
        <w:t xml:space="preserve"> с частотой одного из объёмных </w:t>
      </w:r>
      <w:r w:rsidR="00A2795E" w:rsidRPr="00C1187C">
        <w:rPr>
          <w:rFonts w:eastAsiaTheme="minorEastAsia" w:cs="Times New Roman"/>
          <w:color w:val="000000"/>
          <w:szCs w:val="28"/>
        </w:rPr>
        <w:t xml:space="preserve">плазмонов </w:t>
      </w:r>
      <w:r w:rsidR="006E67C2" w:rsidRPr="00C1187C">
        <w:rPr>
          <w:rFonts w:eastAsiaTheme="minorEastAsia" w:cs="Times New Roman"/>
          <w:color w:val="000000"/>
          <w:szCs w:val="28"/>
        </w:rPr>
        <w:t>н</w:t>
      </w:r>
      <w:r w:rsidR="00BB15D1" w:rsidRPr="00C1187C">
        <w:rPr>
          <w:rFonts w:eastAsiaTheme="minorEastAsia" w:cs="Times New Roman"/>
          <w:color w:val="000000"/>
          <w:szCs w:val="28"/>
        </w:rPr>
        <w:t>а</w:t>
      </w:r>
      <w:r w:rsidR="00AA46CB" w:rsidRPr="00C1187C">
        <w:rPr>
          <w:rFonts w:eastAsiaTheme="minorEastAsia" w:cs="Times New Roman"/>
          <w:color w:val="000000"/>
          <w:szCs w:val="28"/>
        </w:rPr>
        <w:t xml:space="preserve"> частотах</w:t>
      </w:r>
      <w:r w:rsidR="00BB15D1" w:rsidRPr="00C1187C">
        <w:rPr>
          <w:rFonts w:eastAsiaTheme="minorEastAsia" w:cs="Times New Roman"/>
          <w:color w:val="000000"/>
          <w:szCs w:val="28"/>
        </w:rPr>
        <w:t xml:space="preserve"> </w:t>
      </w:r>
      <w:r w:rsidR="00AA46CB" w:rsidRPr="00C1187C">
        <w:rPr>
          <w:rFonts w:eastAsiaTheme="minorEastAsia" w:cs="Times New Roman"/>
          <w:color w:val="000000"/>
          <w:szCs w:val="28"/>
        </w:rPr>
        <w:t>выше плазменной</w:t>
      </w:r>
      <w:r w:rsidR="00A2795E" w:rsidRPr="00C1187C">
        <w:rPr>
          <w:rFonts w:eastAsiaTheme="minorEastAsia" w:cs="Times New Roman"/>
          <w:color w:val="000000"/>
          <w:szCs w:val="28"/>
        </w:rPr>
        <w:t>. Значения резонансных частот</w:t>
      </w:r>
      <w:r w:rsidR="006A0463" w:rsidRPr="00C1187C">
        <w:rPr>
          <w:rFonts w:eastAsiaTheme="minorEastAsia" w:cs="Times New Roman"/>
          <w:color w:val="000000"/>
          <w:szCs w:val="28"/>
        </w:rPr>
        <w:t xml:space="preserve">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(n)</m:t>
            </m:r>
          </m:sup>
        </m:sSubSup>
      </m:oMath>
      <w:r w:rsidR="006A0463" w:rsidRPr="00C1187C">
        <w:rPr>
          <w:rFonts w:eastAsiaTheme="minorEastAsia" w:cs="Times New Roman"/>
          <w:color w:val="000000"/>
          <w:szCs w:val="28"/>
        </w:rPr>
        <w:t xml:space="preserve"> </w:t>
      </w:r>
      <w:r w:rsidR="00A2795E" w:rsidRPr="00C1187C">
        <w:rPr>
          <w:rFonts w:eastAsiaTheme="minorEastAsia" w:cs="Times New Roman"/>
          <w:color w:val="000000"/>
          <w:szCs w:val="28"/>
        </w:rPr>
        <w:t>и структура поля этих плазмонов отличается от описываемых уравнениями (2.7),</w:t>
      </w:r>
      <w:r w:rsidR="000F536A" w:rsidRPr="00C1187C">
        <w:rPr>
          <w:rFonts w:eastAsiaTheme="minorEastAsia" w:cs="Times New Roman"/>
          <w:color w:val="000000"/>
          <w:szCs w:val="28"/>
        </w:rPr>
        <w:t xml:space="preserve"> </w:t>
      </w:r>
      <w:r w:rsidR="00A2795E" w:rsidRPr="00C1187C">
        <w:rPr>
          <w:rFonts w:eastAsiaTheme="minorEastAsia" w:cs="Times New Roman"/>
          <w:color w:val="000000"/>
          <w:szCs w:val="28"/>
        </w:rPr>
        <w:t xml:space="preserve">(2.8), (2.10), и для их расчета необходимо </w:t>
      </w:r>
      <w:r w:rsidR="0052155D" w:rsidRPr="00C1187C">
        <w:rPr>
          <w:rFonts w:eastAsiaTheme="minorEastAsia" w:cs="Times New Roman"/>
          <w:color w:val="000000"/>
          <w:szCs w:val="28"/>
        </w:rPr>
        <w:t xml:space="preserve">прибегнуть к решению краевой задачи </w:t>
      </w:r>
      <w:r w:rsidR="00A2795E" w:rsidRPr="00C1187C">
        <w:rPr>
          <w:rFonts w:eastAsiaTheme="minorEastAsia" w:cs="Times New Roman"/>
          <w:color w:val="000000"/>
          <w:szCs w:val="28"/>
        </w:rPr>
        <w:t>уравнениями (</w:t>
      </w:r>
      <w:r w:rsidR="00783209" w:rsidRPr="00C1187C">
        <w:rPr>
          <w:rFonts w:eastAsiaTheme="minorEastAsia" w:cs="Times New Roman"/>
          <w:color w:val="000000"/>
          <w:szCs w:val="28"/>
        </w:rPr>
        <w:t>1.22</w:t>
      </w:r>
      <w:r w:rsidR="00A2795E" w:rsidRPr="00C1187C">
        <w:rPr>
          <w:rFonts w:eastAsiaTheme="minorEastAsia" w:cs="Times New Roman"/>
          <w:color w:val="000000"/>
          <w:szCs w:val="28"/>
        </w:rPr>
        <w:t>)</w:t>
      </w:r>
      <w:r w:rsidR="00783209" w:rsidRPr="00C1187C">
        <w:rPr>
          <w:rFonts w:eastAsiaTheme="minorEastAsia" w:cs="Times New Roman"/>
          <w:color w:val="000000"/>
          <w:szCs w:val="28"/>
        </w:rPr>
        <w:t xml:space="preserve">, </w:t>
      </w:r>
      <w:r w:rsidR="0052155D" w:rsidRPr="00C1187C">
        <w:rPr>
          <w:rFonts w:eastAsiaTheme="minorEastAsia" w:cs="Times New Roman"/>
          <w:color w:val="000000"/>
          <w:szCs w:val="28"/>
        </w:rPr>
        <w:t>(</w:t>
      </w:r>
      <w:r w:rsidR="00783209" w:rsidRPr="00C1187C">
        <w:rPr>
          <w:rFonts w:eastAsiaTheme="minorEastAsia" w:cs="Times New Roman"/>
          <w:color w:val="000000"/>
          <w:szCs w:val="28"/>
        </w:rPr>
        <w:t>1.23</w:t>
      </w:r>
      <w:r w:rsidR="0052155D" w:rsidRPr="00C1187C">
        <w:rPr>
          <w:rFonts w:eastAsiaTheme="minorEastAsia" w:cs="Times New Roman"/>
          <w:color w:val="000000"/>
          <w:szCs w:val="28"/>
        </w:rPr>
        <w:t xml:space="preserve">) </w:t>
      </w:r>
      <w:r w:rsidR="00657347" w:rsidRPr="00C1187C">
        <w:rPr>
          <w:rFonts w:eastAsiaTheme="minorEastAsia" w:cs="Times New Roman"/>
          <w:color w:val="000000"/>
          <w:szCs w:val="28"/>
        </w:rPr>
        <w:t>вместе с граничными условиями (1.24), (1.25), (1.28)</w:t>
      </w:r>
      <w:r w:rsidR="00A2795E" w:rsidRPr="00C1187C">
        <w:rPr>
          <w:rFonts w:eastAsiaTheme="minorEastAsia" w:cs="Times New Roman"/>
          <w:color w:val="000000"/>
          <w:szCs w:val="28"/>
        </w:rPr>
        <w:t>.</w:t>
      </w:r>
    </w:p>
    <w:tbl>
      <w:tblPr>
        <w:tblStyle w:val="aa"/>
        <w:tblW w:w="0" w:type="auto"/>
        <w:tblLook w:val="04A0" w:firstRow="1" w:lastRow="0" w:firstColumn="1" w:lastColumn="0" w:noHBand="0" w:noVBand="1"/>
      </w:tblPr>
      <w:tblGrid>
        <w:gridCol w:w="9355"/>
      </w:tblGrid>
      <w:tr w:rsidR="003A620E" w14:paraId="2AE27415" w14:textId="77777777" w:rsidTr="009A1B8C">
        <w:trPr>
          <w:trHeight w:val="6576"/>
        </w:trPr>
        <w:tc>
          <w:tcPr>
            <w:tcW w:w="9355" w:type="dxa"/>
            <w:tcBorders>
              <w:top w:val="nil"/>
              <w:left w:val="nil"/>
              <w:bottom w:val="nil"/>
              <w:right w:val="nil"/>
            </w:tcBorders>
          </w:tcPr>
          <w:p w14:paraId="68414434" w14:textId="3EB225C7" w:rsidR="003A620E" w:rsidRDefault="009A1B8C" w:rsidP="009A1B8C">
            <w:pPr>
              <w:jc w:val="center"/>
              <w:rPr>
                <w:rFonts w:eastAsiaTheme="minorEastAsia" w:cs="Times New Roman"/>
                <w:color w:val="000000"/>
                <w:szCs w:val="28"/>
                <w:shd w:val="clear" w:color="auto" w:fill="FBFBFB"/>
              </w:rPr>
            </w:pPr>
            <w:r w:rsidRPr="00D342E0">
              <w:rPr>
                <w:rFonts w:eastAsiaTheme="minorEastAsia" w:cs="Times New Roman"/>
                <w:noProof/>
                <w:color w:val="000000"/>
                <w:szCs w:val="28"/>
                <w:shd w:val="clear" w:color="auto" w:fill="FBFBFB"/>
                <w:lang w:eastAsia="ru-RU"/>
              </w:rPr>
              <w:lastRenderedPageBreak/>
              <mc:AlternateContent>
                <mc:Choice Requires="wps">
                  <w:drawing>
                    <wp:anchor distT="45720" distB="45720" distL="114300" distR="114300" simplePos="0" relativeHeight="251597824" behindDoc="0" locked="0" layoutInCell="1" allowOverlap="1" wp14:anchorId="4D9E4B83" wp14:editId="4AE10A16">
                      <wp:simplePos x="0" y="0"/>
                      <wp:positionH relativeFrom="column">
                        <wp:posOffset>32385</wp:posOffset>
                      </wp:positionH>
                      <wp:positionV relativeFrom="paragraph">
                        <wp:posOffset>1842135</wp:posOffset>
                      </wp:positionV>
                      <wp:extent cx="581025" cy="495300"/>
                      <wp:effectExtent l="0" t="0" r="9525"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95300"/>
                              </a:xfrm>
                              <a:prstGeom prst="rect">
                                <a:avLst/>
                              </a:prstGeom>
                              <a:solidFill>
                                <a:schemeClr val="bg1"/>
                              </a:solidFill>
                              <a:ln w="9525">
                                <a:noFill/>
                                <a:miter lim="800000"/>
                                <a:headEnd/>
                                <a:tailEnd/>
                              </a:ln>
                            </wps:spPr>
                            <wps:txbx>
                              <w:txbxContent>
                                <w:p w14:paraId="1CC0B9AF" w14:textId="7C344CD5" w:rsidR="00400F05" w:rsidRPr="00D342E0" w:rsidRDefault="00D44952">
                                  <w:pPr>
                                    <w:rPr>
                                      <w:sz w:val="20"/>
                                    </w:rPr>
                                  </w:pPr>
                                  <m:oMathPara>
                                    <m:oMath>
                                      <m:f>
                                        <m:fPr>
                                          <m:ctrlPr>
                                            <w:rPr>
                                              <w:rFonts w:ascii="Cambria Math" w:eastAsiaTheme="minorEastAsia" w:hAnsi="Cambria Math"/>
                                              <w:i/>
                                              <w:iCs/>
                                              <w:color w:val="836967"/>
                                              <w:kern w:val="24"/>
                                              <w:sz w:val="20"/>
                                              <w:szCs w:val="48"/>
                                            </w:rPr>
                                          </m:ctrlPr>
                                        </m:fPr>
                                        <m:num>
                                          <m:sSub>
                                            <m:sSubPr>
                                              <m:ctrlPr>
                                                <w:rPr>
                                                  <w:rFonts w:ascii="Cambria Math" w:eastAsiaTheme="minorEastAsia" w:hAnsi="Cambria Math"/>
                                                  <w:i/>
                                                  <w:iCs/>
                                                  <w:color w:val="836967"/>
                                                  <w:kern w:val="24"/>
                                                  <w:sz w:val="20"/>
                                                  <w:szCs w:val="48"/>
                                                </w:rPr>
                                              </m:ctrlPr>
                                            </m:sSubPr>
                                            <m:e>
                                              <m:r>
                                                <w:rPr>
                                                  <w:rFonts w:ascii="Cambria Math" w:eastAsiaTheme="minorEastAsia" w:hAnsi="Cambria Math"/>
                                                  <w:color w:val="000000" w:themeColor="text1"/>
                                                  <w:kern w:val="24"/>
                                                  <w:sz w:val="20"/>
                                                  <w:szCs w:val="48"/>
                                                </w:rPr>
                                                <m:t>E</m:t>
                                              </m:r>
                                            </m:e>
                                            <m:sub>
                                              <m:r>
                                                <w:rPr>
                                                  <w:rFonts w:ascii="Cambria Math" w:eastAsiaTheme="minorEastAsia" w:hAnsi="Cambria Math"/>
                                                  <w:color w:val="000000" w:themeColor="text1"/>
                                                  <w:kern w:val="24"/>
                                                  <w:sz w:val="20"/>
                                                  <w:szCs w:val="48"/>
                                                </w:rPr>
                                                <m:t>d</m:t>
                                              </m:r>
                                            </m:sub>
                                          </m:sSub>
                                          <m:r>
                                            <w:rPr>
                                              <w:rFonts w:ascii="Cambria Math" w:eastAsiaTheme="minorEastAsia" w:hAnsi="Cambria Math"/>
                                              <w:color w:val="000000" w:themeColor="text1"/>
                                              <w:kern w:val="24"/>
                                              <w:sz w:val="20"/>
                                              <w:szCs w:val="48"/>
                                            </w:rPr>
                                            <m:t>L</m:t>
                                          </m:r>
                                        </m:num>
                                        <m:den>
                                          <m:sSub>
                                            <m:sSubPr>
                                              <m:ctrlPr>
                                                <w:rPr>
                                                  <w:rFonts w:ascii="Cambria Math" w:eastAsiaTheme="minorEastAsia" w:hAnsi="Cambria Math"/>
                                                  <w:i/>
                                                  <w:iCs/>
                                                  <w:color w:val="836967"/>
                                                  <w:kern w:val="24"/>
                                                  <w:sz w:val="20"/>
                                                  <w:szCs w:val="48"/>
                                                </w:rPr>
                                              </m:ctrlPr>
                                            </m:sSubPr>
                                            <m:e>
                                              <m:r>
                                                <w:rPr>
                                                  <w:rFonts w:ascii="Cambria Math" w:eastAsiaTheme="minorEastAsia" w:hAnsi="Cambria Math"/>
                                                  <w:color w:val="000000" w:themeColor="text1"/>
                                                  <w:kern w:val="24"/>
                                                  <w:sz w:val="20"/>
                                                  <w:szCs w:val="48"/>
                                                </w:rPr>
                                                <m:t>U</m:t>
                                              </m:r>
                                            </m:e>
                                            <m:sub>
                                              <m:r>
                                                <m:rPr>
                                                  <m:sty m:val="p"/>
                                                </m:rPr>
                                                <w:rPr>
                                                  <w:rFonts w:ascii="Cambria Math" w:eastAsiaTheme="minorEastAsia" w:hAnsi="Cambria Math"/>
                                                  <w:color w:val="000000" w:themeColor="text1"/>
                                                  <w:kern w:val="24"/>
                                                  <w:sz w:val="20"/>
                                                  <w:szCs w:val="48"/>
                                                </w:rPr>
                                                <m:t>0</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E4B83" id="_x0000_t202" coordsize="21600,21600" o:spt="202" path="m,l,21600r21600,l21600,xe">
                      <v:stroke joinstyle="miter"/>
                      <v:path gradientshapeok="t" o:connecttype="rect"/>
                    </v:shapetype>
                    <v:shape id="Надпись 2" o:spid="_x0000_s1026" type="#_x0000_t202" style="position:absolute;left:0;text-align:left;margin-left:2.55pt;margin-top:145.05pt;width:45.75pt;height:39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" fillcolor="white [3212]" stroked="f">
                      <v:textbox>
                        <w:txbxContent>
                          <w:p w14:paraId="1CC0B9AF" w14:textId="7C344CD5" w:rsidR="00400F05" w:rsidRPr="00D342E0" w:rsidRDefault="00D44952">
                            <w:pPr>
                              <w:rPr>
                                <w:sz w:val="20"/>
                              </w:rPr>
                            </w:pPr>
                            <m:oMathPara>
                              <m:oMath>
                                <m:f>
                                  <m:fPr>
                                    <m:ctrlPr>
                                      <w:rPr>
                                        <w:rFonts w:ascii="Cambria Math" w:eastAsiaTheme="minorEastAsia" w:hAnsi="Cambria Math"/>
                                        <w:i/>
                                        <w:iCs/>
                                        <w:color w:val="836967"/>
                                        <w:kern w:val="24"/>
                                        <w:sz w:val="20"/>
                                        <w:szCs w:val="48"/>
                                      </w:rPr>
                                    </m:ctrlPr>
                                  </m:fPr>
                                  <m:num>
                                    <m:sSub>
                                      <m:sSubPr>
                                        <m:ctrlPr>
                                          <w:rPr>
                                            <w:rFonts w:ascii="Cambria Math" w:eastAsiaTheme="minorEastAsia" w:hAnsi="Cambria Math"/>
                                            <w:i/>
                                            <w:iCs/>
                                            <w:color w:val="836967"/>
                                            <w:kern w:val="24"/>
                                            <w:sz w:val="20"/>
                                            <w:szCs w:val="48"/>
                                          </w:rPr>
                                        </m:ctrlPr>
                                      </m:sSubPr>
                                      <m:e>
                                        <m:r>
                                          <w:rPr>
                                            <w:rFonts w:ascii="Cambria Math" w:eastAsiaTheme="minorEastAsia" w:hAnsi="Cambria Math"/>
                                            <w:color w:val="000000" w:themeColor="text1"/>
                                            <w:kern w:val="24"/>
                                            <w:sz w:val="20"/>
                                            <w:szCs w:val="48"/>
                                          </w:rPr>
                                          <m:t>E</m:t>
                                        </m:r>
                                      </m:e>
                                      <m:sub>
                                        <m:r>
                                          <w:rPr>
                                            <w:rFonts w:ascii="Cambria Math" w:eastAsiaTheme="minorEastAsia" w:hAnsi="Cambria Math"/>
                                            <w:color w:val="000000" w:themeColor="text1"/>
                                            <w:kern w:val="24"/>
                                            <w:sz w:val="20"/>
                                            <w:szCs w:val="48"/>
                                          </w:rPr>
                                          <m:t>d</m:t>
                                        </m:r>
                                      </m:sub>
                                    </m:sSub>
                                    <m:r>
                                      <w:rPr>
                                        <w:rFonts w:ascii="Cambria Math" w:eastAsiaTheme="minorEastAsia" w:hAnsi="Cambria Math"/>
                                        <w:color w:val="000000" w:themeColor="text1"/>
                                        <w:kern w:val="24"/>
                                        <w:sz w:val="20"/>
                                        <w:szCs w:val="48"/>
                                      </w:rPr>
                                      <m:t>L</m:t>
                                    </m:r>
                                  </m:num>
                                  <m:den>
                                    <m:sSub>
                                      <m:sSubPr>
                                        <m:ctrlPr>
                                          <w:rPr>
                                            <w:rFonts w:ascii="Cambria Math" w:eastAsiaTheme="minorEastAsia" w:hAnsi="Cambria Math"/>
                                            <w:i/>
                                            <w:iCs/>
                                            <w:color w:val="836967"/>
                                            <w:kern w:val="24"/>
                                            <w:sz w:val="20"/>
                                            <w:szCs w:val="48"/>
                                          </w:rPr>
                                        </m:ctrlPr>
                                      </m:sSubPr>
                                      <m:e>
                                        <m:r>
                                          <w:rPr>
                                            <w:rFonts w:ascii="Cambria Math" w:eastAsiaTheme="minorEastAsia" w:hAnsi="Cambria Math"/>
                                            <w:color w:val="000000" w:themeColor="text1"/>
                                            <w:kern w:val="24"/>
                                            <w:sz w:val="20"/>
                                            <w:szCs w:val="48"/>
                                          </w:rPr>
                                          <m:t>U</m:t>
                                        </m:r>
                                      </m:e>
                                      <m:sub>
                                        <m:r>
                                          <m:rPr>
                                            <m:sty m:val="p"/>
                                          </m:rPr>
                                          <w:rPr>
                                            <w:rFonts w:ascii="Cambria Math" w:eastAsiaTheme="minorEastAsia" w:hAnsi="Cambria Math"/>
                                            <w:color w:val="000000" w:themeColor="text1"/>
                                            <w:kern w:val="24"/>
                                            <w:sz w:val="20"/>
                                            <w:szCs w:val="48"/>
                                          </w:rPr>
                                          <m:t>0</m:t>
                                        </m:r>
                                      </m:sub>
                                    </m:sSub>
                                  </m:den>
                                </m:f>
                              </m:oMath>
                            </m:oMathPara>
                          </w:p>
                        </w:txbxContent>
                      </v:textbox>
                    </v:shape>
                  </w:pict>
                </mc:Fallback>
              </mc:AlternateContent>
            </w:r>
            <w:r w:rsidR="00D342E0" w:rsidRPr="00D342E0">
              <w:rPr>
                <w:rFonts w:eastAsiaTheme="minorEastAsia" w:cs="Times New Roman"/>
                <w:noProof/>
                <w:color w:val="000000"/>
                <w:szCs w:val="28"/>
                <w:shd w:val="clear" w:color="auto" w:fill="FBFBFB"/>
                <w:lang w:eastAsia="ru-RU"/>
              </w:rPr>
              <mc:AlternateContent>
                <mc:Choice Requires="wps">
                  <w:drawing>
                    <wp:anchor distT="45720" distB="45720" distL="114300" distR="114300" simplePos="0" relativeHeight="251682816" behindDoc="0" locked="0" layoutInCell="1" allowOverlap="1" wp14:anchorId="147C2B2A" wp14:editId="364CCB47">
                      <wp:simplePos x="0" y="0"/>
                      <wp:positionH relativeFrom="column">
                        <wp:posOffset>3571875</wp:posOffset>
                      </wp:positionH>
                      <wp:positionV relativeFrom="paragraph">
                        <wp:posOffset>1652905</wp:posOffset>
                      </wp:positionV>
                      <wp:extent cx="581025" cy="495300"/>
                      <wp:effectExtent l="0" t="0" r="0" b="0"/>
                      <wp:wrapNone/>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95300"/>
                              </a:xfrm>
                              <a:prstGeom prst="rect">
                                <a:avLst/>
                              </a:prstGeom>
                              <a:noFill/>
                              <a:ln w="9525">
                                <a:noFill/>
                                <a:miter lim="800000"/>
                                <a:headEnd/>
                                <a:tailEnd/>
                              </a:ln>
                            </wps:spPr>
                            <wps:txbx>
                              <w:txbxContent>
                                <w:p w14:paraId="2C7DD921" w14:textId="35C40FBD" w:rsidR="00400F05" w:rsidRPr="00D342E0" w:rsidRDefault="00400F05" w:rsidP="00D342E0">
                                  <w:pPr>
                                    <w:rPr>
                                      <w:sz w:val="32"/>
                                    </w:rPr>
                                  </w:pPr>
                                  <w:r>
                                    <w:rPr>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C2B2A" id="_x0000_s1027" type="#_x0000_t202" style="position:absolute;left:0;text-align:left;margin-left:281.25pt;margin-top:130.15pt;width:45.75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" filled="f" stroked="f">
                      <v:textbox>
                        <w:txbxContent>
                          <w:p w14:paraId="2C7DD921" w14:textId="35C40FBD" w:rsidR="00400F05" w:rsidRPr="00D342E0" w:rsidRDefault="00400F05" w:rsidP="00D342E0">
                            <w:pPr>
                              <w:rPr>
                                <w:sz w:val="32"/>
                              </w:rPr>
                            </w:pPr>
                            <w:r>
                              <w:rPr>
                                <w:sz w:val="32"/>
                              </w:rPr>
                              <w:t>3</w:t>
                            </w:r>
                          </w:p>
                        </w:txbxContent>
                      </v:textbox>
                    </v:shape>
                  </w:pict>
                </mc:Fallback>
              </mc:AlternateContent>
            </w:r>
            <w:r w:rsidR="00D342E0" w:rsidRPr="00D342E0">
              <w:rPr>
                <w:rFonts w:eastAsiaTheme="minorEastAsia" w:cs="Times New Roman"/>
                <w:noProof/>
                <w:color w:val="000000"/>
                <w:szCs w:val="28"/>
                <w:shd w:val="clear" w:color="auto" w:fill="FBFBFB"/>
                <w:lang w:eastAsia="ru-RU"/>
              </w:rPr>
              <mc:AlternateContent>
                <mc:Choice Requires="wps">
                  <w:drawing>
                    <wp:anchor distT="45720" distB="45720" distL="114300" distR="114300" simplePos="0" relativeHeight="251648000" behindDoc="0" locked="0" layoutInCell="1" allowOverlap="1" wp14:anchorId="721E1533" wp14:editId="3B1F421A">
                      <wp:simplePos x="0" y="0"/>
                      <wp:positionH relativeFrom="column">
                        <wp:posOffset>3124200</wp:posOffset>
                      </wp:positionH>
                      <wp:positionV relativeFrom="paragraph">
                        <wp:posOffset>1148080</wp:posOffset>
                      </wp:positionV>
                      <wp:extent cx="581025" cy="49530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95300"/>
                              </a:xfrm>
                              <a:prstGeom prst="rect">
                                <a:avLst/>
                              </a:prstGeom>
                              <a:noFill/>
                              <a:ln w="9525">
                                <a:noFill/>
                                <a:miter lim="800000"/>
                                <a:headEnd/>
                                <a:tailEnd/>
                              </a:ln>
                            </wps:spPr>
                            <wps:txbx>
                              <w:txbxContent>
                                <w:p w14:paraId="03662722" w14:textId="7C635324" w:rsidR="00400F05" w:rsidRPr="00D342E0" w:rsidRDefault="00400F05" w:rsidP="00D342E0">
                                  <w:pPr>
                                    <w:rPr>
                                      <w:sz w:val="32"/>
                                    </w:rPr>
                                  </w:pPr>
                                  <w:r>
                                    <w:rPr>
                                      <w:sz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E1533" id="_x0000_s1028" type="#_x0000_t202" style="position:absolute;left:0;text-align:left;margin-left:246pt;margin-top:90.4pt;width:45.75pt;height:39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" filled="f" stroked="f">
                      <v:textbox>
                        <w:txbxContent>
                          <w:p w14:paraId="03662722" w14:textId="7C635324" w:rsidR="00400F05" w:rsidRPr="00D342E0" w:rsidRDefault="00400F05" w:rsidP="00D342E0">
                            <w:pPr>
                              <w:rPr>
                                <w:sz w:val="32"/>
                              </w:rPr>
                            </w:pPr>
                            <w:r>
                              <w:rPr>
                                <w:sz w:val="32"/>
                              </w:rPr>
                              <w:t>2</w:t>
                            </w:r>
                          </w:p>
                        </w:txbxContent>
                      </v:textbox>
                    </v:shape>
                  </w:pict>
                </mc:Fallback>
              </mc:AlternateContent>
            </w:r>
            <w:r w:rsidR="00D342E0" w:rsidRPr="00D342E0">
              <w:rPr>
                <w:rFonts w:eastAsiaTheme="minorEastAsia" w:cs="Times New Roman"/>
                <w:noProof/>
                <w:color w:val="000000"/>
                <w:szCs w:val="28"/>
                <w:shd w:val="clear" w:color="auto" w:fill="FBFBFB"/>
                <w:lang w:eastAsia="ru-RU"/>
              </w:rPr>
              <mc:AlternateContent>
                <mc:Choice Requires="wps">
                  <w:drawing>
                    <wp:anchor distT="45720" distB="45720" distL="114300" distR="114300" simplePos="0" relativeHeight="251598848" behindDoc="0" locked="0" layoutInCell="1" allowOverlap="1" wp14:anchorId="24C08A86" wp14:editId="3937BB15">
                      <wp:simplePos x="0" y="0"/>
                      <wp:positionH relativeFrom="column">
                        <wp:posOffset>2257425</wp:posOffset>
                      </wp:positionH>
                      <wp:positionV relativeFrom="paragraph">
                        <wp:posOffset>700405</wp:posOffset>
                      </wp:positionV>
                      <wp:extent cx="581025" cy="495300"/>
                      <wp:effectExtent l="0" t="0" r="0" b="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95300"/>
                              </a:xfrm>
                              <a:prstGeom prst="rect">
                                <a:avLst/>
                              </a:prstGeom>
                              <a:noFill/>
                              <a:ln w="9525">
                                <a:noFill/>
                                <a:miter lim="800000"/>
                                <a:headEnd/>
                                <a:tailEnd/>
                              </a:ln>
                            </wps:spPr>
                            <wps:txbx>
                              <w:txbxContent>
                                <w:p w14:paraId="4B5144D8" w14:textId="07377AE2" w:rsidR="00400F05" w:rsidRPr="00D342E0" w:rsidRDefault="00400F05" w:rsidP="00D342E0">
                                  <w:pPr>
                                    <w:rPr>
                                      <w:sz w:val="32"/>
                                    </w:rPr>
                                  </w:pPr>
                                  <w:r w:rsidRPr="00D342E0">
                                    <w:rPr>
                                      <w:sz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08A86" id="_x0000_s1029" type="#_x0000_t202" style="position:absolute;left:0;text-align:left;margin-left:177.75pt;margin-top:55.15pt;width:45.75pt;height:39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" filled="f" stroked="f">
                      <v:textbox>
                        <w:txbxContent>
                          <w:p w14:paraId="4B5144D8" w14:textId="07377AE2" w:rsidR="00400F05" w:rsidRPr="00D342E0" w:rsidRDefault="00400F05" w:rsidP="00D342E0">
                            <w:pPr>
                              <w:rPr>
                                <w:sz w:val="32"/>
                              </w:rPr>
                            </w:pPr>
                            <w:r w:rsidRPr="00D342E0">
                              <w:rPr>
                                <w:sz w:val="32"/>
                              </w:rPr>
                              <w:t>1</w:t>
                            </w:r>
                          </w:p>
                        </w:txbxContent>
                      </v:textbox>
                    </v:shape>
                  </w:pict>
                </mc:Fallback>
              </mc:AlternateContent>
            </w:r>
            <w:r w:rsidR="003A620E" w:rsidRPr="0031358A">
              <w:rPr>
                <w:rFonts w:eastAsiaTheme="minorEastAsia" w:cs="Times New Roman"/>
                <w:noProof/>
                <w:color w:val="000000"/>
                <w:szCs w:val="28"/>
                <w:shd w:val="clear" w:color="auto" w:fill="FBFBFB"/>
                <w:lang w:eastAsia="ru-RU"/>
              </w:rPr>
              <w:drawing>
                <wp:inline distT="0" distB="0" distL="0" distR="0" wp14:anchorId="4DF8D2FA" wp14:editId="2A10F417">
                  <wp:extent cx="5353050" cy="401478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53050" cy="4014787"/>
                          </a:xfrm>
                          <a:prstGeom prst="rect">
                            <a:avLst/>
                          </a:prstGeom>
                        </pic:spPr>
                      </pic:pic>
                    </a:graphicData>
                  </a:graphic>
                </wp:inline>
              </w:drawing>
            </w:r>
          </w:p>
        </w:tc>
      </w:tr>
      <w:tr w:rsidR="003A620E" w14:paraId="31F840CB" w14:textId="77777777" w:rsidTr="003F661E">
        <w:tc>
          <w:tcPr>
            <w:tcW w:w="9355" w:type="dxa"/>
            <w:tcBorders>
              <w:top w:val="nil"/>
              <w:left w:val="nil"/>
              <w:bottom w:val="nil"/>
              <w:right w:val="nil"/>
            </w:tcBorders>
          </w:tcPr>
          <w:p w14:paraId="4C8C0067" w14:textId="7CC933A1" w:rsidR="000D1004" w:rsidRPr="00C1187C" w:rsidRDefault="003A620E" w:rsidP="00C1187C">
            <w:pPr>
              <w:pStyle w:val="13"/>
              <w:rPr>
                <w:rFonts w:eastAsiaTheme="minorEastAsia"/>
                <w:shd w:val="clear" w:color="auto" w:fill="auto"/>
              </w:rPr>
            </w:pPr>
            <w:r w:rsidRPr="00C1187C">
              <w:rPr>
                <w:shd w:val="clear" w:color="auto" w:fill="auto"/>
              </w:rPr>
              <w:t xml:space="preserve">Рис. 2. Частотные зависимости поля в вакуумном зазоре при </w:t>
            </w:r>
            <m:oMath>
              <m:r>
                <m:rPr>
                  <m:sty m:val="p"/>
                </m:rPr>
                <w:rPr>
                  <w:rFonts w:ascii="Cambria Math" w:hAnsi="Cambria Math"/>
                  <w:shd w:val="clear" w:color="auto" w:fill="auto"/>
                </w:rPr>
                <m:t xml:space="preserve"> </m:t>
              </m:r>
              <m:r>
                <w:rPr>
                  <w:rFonts w:ascii="Cambria Math" w:hAnsi="Cambria Math"/>
                  <w:shd w:val="clear" w:color="auto" w:fill="auto"/>
                </w:rPr>
                <m:t>δ</m:t>
              </m:r>
              <m:r>
                <m:rPr>
                  <m:sty m:val="p"/>
                </m:rPr>
                <w:rPr>
                  <w:rFonts w:ascii="Cambria Math" w:hAnsi="Cambria Math"/>
                  <w:shd w:val="clear" w:color="auto" w:fill="auto"/>
                </w:rPr>
                <m:t>= 0.01</m:t>
              </m:r>
            </m:oMath>
            <w:r w:rsidRPr="00C1187C">
              <w:rPr>
                <w:shd w:val="clear" w:color="auto" w:fill="auto"/>
              </w:rPr>
              <w:t xml:space="preserve"> и </w:t>
            </w:r>
            <w:r w:rsidR="000D1004" w:rsidRPr="00C1187C">
              <w:rPr>
                <w:shd w:val="clear" w:color="auto" w:fill="auto"/>
              </w:rPr>
              <w:br/>
            </w:r>
            <w:r w:rsidRPr="00C1187C">
              <w:rPr>
                <w:shd w:val="clear" w:color="auto" w:fill="auto"/>
              </w:rPr>
              <w:t>(1)</w:t>
            </w:r>
            <w:r w:rsidR="000D1004" w:rsidRPr="00C1187C">
              <w:rPr>
                <w:shd w:val="clear" w:color="auto" w:fill="auto"/>
              </w:rPr>
              <w:t> </w:t>
            </w:r>
            <m:oMath>
              <m:r>
                <w:rPr>
                  <w:rFonts w:ascii="Cambria Math" w:hAnsi="Cambria Math"/>
                  <w:shd w:val="clear" w:color="auto" w:fill="auto"/>
                  <w:lang w:val="en-US"/>
                </w:rPr>
                <m:t>L</m:t>
              </m:r>
              <m:r>
                <m:rPr>
                  <m:sty m:val="p"/>
                </m:rPr>
                <w:rPr>
                  <w:rFonts w:ascii="Cambria Math" w:hAnsi="Cambria Math"/>
                  <w:shd w:val="clear" w:color="auto" w:fill="auto"/>
                </w:rPr>
                <m:t>/</m:t>
              </m:r>
              <m:sSub>
                <m:sSubPr>
                  <m:ctrlPr>
                    <w:rPr>
                      <w:rFonts w:ascii="Cambria Math" w:hAnsi="Cambria Math"/>
                      <w:shd w:val="clear" w:color="auto" w:fill="auto"/>
                      <w:lang w:val="en-US"/>
                    </w:rPr>
                  </m:ctrlPr>
                </m:sSubPr>
                <m:e>
                  <m:r>
                    <w:rPr>
                      <w:rFonts w:ascii="Cambria Math" w:hAnsi="Cambria Math"/>
                      <w:shd w:val="clear" w:color="auto" w:fill="auto"/>
                      <w:lang w:val="en-US"/>
                    </w:rPr>
                    <m:t>L</m:t>
                  </m:r>
                </m:e>
                <m:sub>
                  <m:r>
                    <m:rPr>
                      <m:sty m:val="p"/>
                    </m:rPr>
                    <w:rPr>
                      <w:rFonts w:ascii="Cambria Math" w:hAnsi="Cambria Math"/>
                      <w:shd w:val="clear" w:color="auto" w:fill="auto"/>
                    </w:rPr>
                    <m:t>1</m:t>
                  </m:r>
                </m:sub>
              </m:sSub>
              <m:r>
                <m:rPr>
                  <m:sty m:val="p"/>
                </m:rPr>
                <w:rPr>
                  <w:rFonts w:ascii="Cambria Math" w:hAnsi="Cambria Math"/>
                  <w:shd w:val="clear" w:color="auto" w:fill="auto"/>
                </w:rPr>
                <m:t xml:space="preserve">=10, </m:t>
              </m:r>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=0.05</m:t>
              </m:r>
            </m:oMath>
            <w:r w:rsidRPr="00C1187C">
              <w:rPr>
                <w:shd w:val="clear" w:color="auto" w:fill="auto"/>
              </w:rPr>
              <w:t xml:space="preserve">, (2) </w:t>
            </w:r>
            <m:oMath>
              <m:r>
                <w:rPr>
                  <w:rFonts w:ascii="Cambria Math" w:hAnsi="Cambria Math"/>
                  <w:shd w:val="clear" w:color="auto" w:fill="auto"/>
                  <w:lang w:val="en-US"/>
                </w:rPr>
                <m:t>L</m:t>
              </m:r>
              <m:r>
                <m:rPr>
                  <m:sty m:val="p"/>
                </m:rPr>
                <w:rPr>
                  <w:rFonts w:ascii="Cambria Math" w:hAnsi="Cambria Math"/>
                  <w:shd w:val="clear" w:color="auto" w:fill="auto"/>
                </w:rPr>
                <m:t>/</m:t>
              </m:r>
              <m:sSub>
                <m:sSubPr>
                  <m:ctrlPr>
                    <w:rPr>
                      <w:rFonts w:ascii="Cambria Math" w:hAnsi="Cambria Math"/>
                      <w:shd w:val="clear" w:color="auto" w:fill="auto"/>
                      <w:lang w:val="en-US"/>
                    </w:rPr>
                  </m:ctrlPr>
                </m:sSubPr>
                <m:e>
                  <m:r>
                    <w:rPr>
                      <w:rFonts w:ascii="Cambria Math" w:hAnsi="Cambria Math"/>
                      <w:shd w:val="clear" w:color="auto" w:fill="auto"/>
                      <w:lang w:val="en-US"/>
                    </w:rPr>
                    <m:t>L</m:t>
                  </m:r>
                </m:e>
                <m:sub>
                  <m:r>
                    <m:rPr>
                      <m:sty m:val="p"/>
                    </m:rPr>
                    <w:rPr>
                      <w:rFonts w:ascii="Cambria Math" w:hAnsi="Cambria Math"/>
                      <w:shd w:val="clear" w:color="auto" w:fill="auto"/>
                    </w:rPr>
                    <m:t>1</m:t>
                  </m:r>
                </m:sub>
              </m:sSub>
              <m:r>
                <m:rPr>
                  <m:sty m:val="p"/>
                </m:rPr>
                <w:rPr>
                  <w:rFonts w:ascii="Cambria Math" w:hAnsi="Cambria Math"/>
                  <w:shd w:val="clear" w:color="auto" w:fill="auto"/>
                </w:rPr>
                <m:t xml:space="preserve">=10, </m:t>
              </m:r>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=0.2</m:t>
              </m:r>
            </m:oMath>
            <w:r w:rsidRPr="00C1187C">
              <w:rPr>
                <w:shd w:val="clear" w:color="auto" w:fill="auto"/>
              </w:rPr>
              <w:t xml:space="preserve">, (3) </w:t>
            </w:r>
            <m:oMath>
              <m:r>
                <w:rPr>
                  <w:rFonts w:ascii="Cambria Math" w:hAnsi="Cambria Math"/>
                  <w:shd w:val="clear" w:color="auto" w:fill="auto"/>
                  <w:lang w:val="en-US"/>
                </w:rPr>
                <m:t>L</m:t>
              </m:r>
              <m:r>
                <m:rPr>
                  <m:sty m:val="p"/>
                </m:rPr>
                <w:rPr>
                  <w:rFonts w:ascii="Cambria Math" w:hAnsi="Cambria Math"/>
                  <w:shd w:val="clear" w:color="auto" w:fill="auto"/>
                </w:rPr>
                <m:t>/</m:t>
              </m:r>
              <m:sSub>
                <m:sSubPr>
                  <m:ctrlPr>
                    <w:rPr>
                      <w:rFonts w:ascii="Cambria Math" w:hAnsi="Cambria Math"/>
                      <w:shd w:val="clear" w:color="auto" w:fill="auto"/>
                      <w:lang w:val="en-US"/>
                    </w:rPr>
                  </m:ctrlPr>
                </m:sSubPr>
                <m:e>
                  <m:r>
                    <w:rPr>
                      <w:rFonts w:ascii="Cambria Math" w:hAnsi="Cambria Math"/>
                      <w:shd w:val="clear" w:color="auto" w:fill="auto"/>
                      <w:lang w:val="en-US"/>
                    </w:rPr>
                    <m:t>L</m:t>
                  </m:r>
                </m:e>
                <m:sub>
                  <m:r>
                    <m:rPr>
                      <m:sty m:val="p"/>
                    </m:rPr>
                    <w:rPr>
                      <w:rFonts w:ascii="Cambria Math" w:hAnsi="Cambria Math"/>
                      <w:shd w:val="clear" w:color="auto" w:fill="auto"/>
                    </w:rPr>
                    <m:t>1</m:t>
                  </m:r>
                </m:sub>
              </m:sSub>
              <m:r>
                <m:rPr>
                  <m:sty m:val="p"/>
                </m:rPr>
                <w:rPr>
                  <w:rFonts w:ascii="Cambria Math" w:hAnsi="Cambria Math"/>
                  <w:shd w:val="clear" w:color="auto" w:fill="auto"/>
                </w:rPr>
                <m:t xml:space="preserve">=1, </m:t>
              </m:r>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=0.1</m:t>
              </m:r>
            </m:oMath>
            <w:r w:rsidR="00C1187C">
              <w:rPr>
                <w:rFonts w:eastAsiaTheme="minorEastAsia"/>
                <w:shd w:val="clear" w:color="auto" w:fill="auto"/>
              </w:rPr>
              <w:br/>
            </w:r>
          </w:p>
        </w:tc>
      </w:tr>
    </w:tbl>
    <w:p w14:paraId="19E8A876" w14:textId="7FA8F79F" w:rsidR="00AD2E85" w:rsidRPr="00C1187C" w:rsidRDefault="00AA46CB" w:rsidP="00C1187C">
      <w:pPr>
        <w:pStyle w:val="af4"/>
      </w:pPr>
      <w:r w:rsidRPr="00C1187C">
        <w:t xml:space="preserve">В одномерном случае записанное ранее </w:t>
      </w:r>
      <w:r w:rsidR="00AD2E85" w:rsidRPr="00C1187C">
        <w:t>уравнение для</w:t>
      </w:r>
      <w:r w:rsidRPr="00C1187C">
        <w:t xml:space="preserve"> электронной плотности</w:t>
      </w:r>
      <w:r w:rsidR="00AD2E85" w:rsidRPr="00C1187C">
        <w:t xml:space="preserve"> </w:t>
      </w:r>
      <m:oMath>
        <m:sSub>
          <m:sSubPr>
            <m:ctrlPr>
              <w:rPr>
                <w:rFonts w:ascii="Cambria Math" w:hAnsi="Cambria Math"/>
                <w:i/>
              </w:rPr>
            </m:ctrlPr>
          </m:sSubPr>
          <m:e>
            <m:r>
              <w:rPr>
                <w:rFonts w:ascii="Cambria Math" w:hAnsi="Cambria Math"/>
              </w:rPr>
              <m:t>ρ</m:t>
            </m:r>
          </m:e>
          <m:sub>
            <m:r>
              <w:rPr>
                <w:rFonts w:ascii="Cambria Math" w:hAnsi="Cambria Math"/>
              </w:rPr>
              <m:t>2</m:t>
            </m:r>
          </m:sub>
        </m:sSub>
      </m:oMath>
      <w:r w:rsidRPr="00C1187C">
        <w:t xml:space="preserve"> </w:t>
      </w:r>
      <w:r w:rsidR="00BA2BFE" w:rsidRPr="00C1187C">
        <w:t xml:space="preserve">на второй гармонике </w:t>
      </w:r>
      <w:r w:rsidRPr="00C1187C">
        <w:t>примет вид</w:t>
      </w:r>
    </w:p>
    <w:p w14:paraId="6AE582F1" w14:textId="31003D65" w:rsidR="001F2064" w:rsidRPr="00C1187C" w:rsidRDefault="00D44952" w:rsidP="00AD2E85">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m:t>
                      </m:r>
                    </m:e>
                    <m:sup>
                      <m:r>
                        <w:rPr>
                          <w:rFonts w:ascii="Cambria Math" w:hAnsi="Cambria Math" w:cs="Times New Roman"/>
                          <w:color w:val="000000"/>
                          <w:szCs w:val="28"/>
                        </w:rPr>
                        <m:t>2</m:t>
                      </m:r>
                    </m:sup>
                  </m:sSup>
                  <m:sSub>
                    <m:sSubPr>
                      <m:ctrlPr>
                        <w:rPr>
                          <w:rFonts w:ascii="Cambria Math" w:hAnsi="Cambria Math" w:cs="Times New Roman"/>
                          <w:i/>
                          <w:color w:val="000000"/>
                          <w:szCs w:val="28"/>
                        </w:rPr>
                      </m:ctrlPr>
                    </m:sSubPr>
                    <m:e>
                      <m:r>
                        <w:rPr>
                          <w:rFonts w:ascii="Cambria Math" w:eastAsiaTheme="minorEastAsia" w:hAnsi="Cambria Math" w:cs="Times New Roman"/>
                        </w:rPr>
                        <m:t>ρ</m:t>
                      </m:r>
                    </m:e>
                    <m:sub>
                      <m:r>
                        <w:rPr>
                          <w:rFonts w:ascii="Cambria Math" w:hAnsi="Cambria Math" w:cs="Times New Roman"/>
                          <w:color w:val="000000"/>
                          <w:szCs w:val="28"/>
                        </w:rPr>
                        <m:t>2</m:t>
                      </m:r>
                    </m:sub>
                  </m:sSub>
                </m:num>
                <m:den>
                  <m:r>
                    <w:rPr>
                      <w:rFonts w:ascii="Cambria Math" w:hAnsi="Cambria Math" w:cs="Times New Roman"/>
                      <w:color w:val="000000"/>
                      <w:szCs w:val="28"/>
                    </w:rPr>
                    <m:t>∂</m:t>
                  </m:r>
                  <m:sSup>
                    <m:sSupPr>
                      <m:ctrlPr>
                        <w:rPr>
                          <w:rFonts w:ascii="Cambria Math" w:hAnsi="Cambria Math" w:cs="Times New Roman"/>
                          <w:i/>
                          <w:color w:val="000000"/>
                          <w:szCs w:val="28"/>
                        </w:rPr>
                      </m:ctrlPr>
                    </m:sSupPr>
                    <m:e>
                      <m:r>
                        <w:rPr>
                          <w:rFonts w:ascii="Cambria Math" w:hAnsi="Cambria Math" w:cs="Times New Roman"/>
                          <w:color w:val="000000"/>
                          <w:szCs w:val="28"/>
                        </w:rPr>
                        <m:t>x</m:t>
                      </m:r>
                    </m:e>
                    <m:sup>
                      <m:r>
                        <w:rPr>
                          <w:rFonts w:ascii="Cambria Math" w:hAnsi="Cambria Math" w:cs="Times New Roman"/>
                          <w:color w:val="000000"/>
                          <w:szCs w:val="28"/>
                        </w:rPr>
                        <m:t>2</m:t>
                      </m:r>
                    </m:sup>
                  </m:sSup>
                </m:den>
              </m:f>
              <m:r>
                <w:rPr>
                  <w:rFonts w:ascii="Cambria Math" w:eastAsiaTheme="minorEastAsia" w:hAnsi="Cambria Math" w:cs="Times New Roman"/>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k</m:t>
                  </m:r>
                </m:e>
                <m:sub>
                  <m:r>
                    <w:rPr>
                      <w:rFonts w:ascii="Cambria Math" w:hAnsi="Cambria Math" w:cs="Times New Roman"/>
                      <w:color w:val="000000"/>
                      <w:szCs w:val="28"/>
                    </w:rPr>
                    <m:t>p</m:t>
                  </m:r>
                </m:sub>
                <m:sup>
                  <m:r>
                    <w:rPr>
                      <w:rFonts w:ascii="Cambria Math" w:hAnsi="Cambria Math" w:cs="Times New Roman"/>
                      <w:color w:val="000000"/>
                      <w:szCs w:val="28"/>
                    </w:rPr>
                    <m:t>2</m:t>
                  </m:r>
                </m:sup>
              </m:sSubSup>
              <m:d>
                <m:dPr>
                  <m:ctrlPr>
                    <w:rPr>
                      <w:rFonts w:ascii="Cambria Math" w:hAnsi="Cambria Math" w:cs="Times New Roman"/>
                      <w:i/>
                      <w:color w:val="000000"/>
                      <w:szCs w:val="28"/>
                    </w:rPr>
                  </m:ctrlPr>
                </m:dPr>
                <m:e>
                  <m:r>
                    <w:rPr>
                      <w:rFonts w:ascii="Cambria Math" w:eastAsiaTheme="minorEastAsia" w:hAnsi="Cambria Math" w:cs="Times New Roman"/>
                    </w:rPr>
                    <m:t>2ω</m:t>
                  </m:r>
                </m:e>
              </m:d>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m:t>
                      </m:r>
                    </m:e>
                    <m:sup>
                      <m:r>
                        <w:rPr>
                          <w:rFonts w:ascii="Cambria Math" w:hAnsi="Cambria Math" w:cs="Times New Roman"/>
                          <w:color w:val="000000"/>
                          <w:szCs w:val="28"/>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num>
                <m:den>
                  <m:r>
                    <w:rPr>
                      <w:rFonts w:ascii="Cambria Math" w:hAnsi="Cambria Math" w:cs="Times New Roman"/>
                      <w:color w:val="000000"/>
                      <w:szCs w:val="28"/>
                    </w:rPr>
                    <m:t>∂</m:t>
                  </m:r>
                  <m:sSup>
                    <m:sSupPr>
                      <m:ctrlPr>
                        <w:rPr>
                          <w:rFonts w:ascii="Cambria Math" w:hAnsi="Cambria Math" w:cs="Times New Roman"/>
                          <w:i/>
                          <w:color w:val="000000"/>
                          <w:szCs w:val="28"/>
                        </w:rPr>
                      </m:ctrlPr>
                    </m:sSupPr>
                    <m:e>
                      <m:r>
                        <w:rPr>
                          <w:rFonts w:ascii="Cambria Math" w:hAnsi="Cambria Math" w:cs="Times New Roman"/>
                          <w:color w:val="000000"/>
                          <w:szCs w:val="28"/>
                        </w:rPr>
                        <m:t>x</m:t>
                      </m:r>
                    </m:e>
                    <m:sup>
                      <m:r>
                        <w:rPr>
                          <w:rFonts w:ascii="Cambria Math" w:hAnsi="Cambria Math" w:cs="Times New Roman"/>
                          <w:color w:val="000000"/>
                          <w:szCs w:val="28"/>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m:t>
                  </m:r>
                  <w:bookmarkStart w:id="38" w:name="_Hlk167236585"/>
                  <m:r>
                    <w:rPr>
                      <w:rFonts w:ascii="Cambria Math" w:eastAsiaTheme="minorEastAsia" w:hAnsi="Cambria Math" w:cs="Times New Roman"/>
                    </w:rPr>
                    <m:t>ω</m:t>
                  </m:r>
                  <w:bookmarkEnd w:id="38"/>
                  <m:d>
                    <m:dPr>
                      <m:ctrlPr>
                        <w:rPr>
                          <w:rFonts w:ascii="Cambria Math" w:eastAsiaTheme="minorEastAsia" w:hAnsi="Cambria Math" w:cs="Times New Roman"/>
                          <w:i/>
                        </w:rPr>
                      </m:ctrlPr>
                    </m:dPr>
                    <m:e>
                      <w:bookmarkStart w:id="39" w:name="_Hlk167235425"/>
                      <m:r>
                        <w:rPr>
                          <w:rFonts w:ascii="Cambria Math" w:eastAsiaTheme="minorEastAsia" w:hAnsi="Cambria Math" w:cs="Times New Roman"/>
                        </w:rPr>
                        <m:t>2ω</m:t>
                      </m:r>
                      <w:bookmarkEnd w:id="39"/>
                      <m:r>
                        <w:rPr>
                          <w:rFonts w:ascii="Cambria Math" w:eastAsiaTheme="minorEastAsia" w:hAnsi="Cambria Math" w:cs="Times New Roman"/>
                        </w:rPr>
                        <m:t>-ⅈν</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lang w:val="en-US"/>
                        </w:rPr>
                        <m:t>p</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r>
                <w:rPr>
                  <w:rFonts w:ascii="Cambria Math" w:eastAsiaTheme="minorEastAsia" w:hAnsi="Cambria Math" w:cs="Times New Roman"/>
                </w:rPr>
                <m:t>.</m:t>
              </m:r>
              <m:r>
                <w:rPr>
                  <w:rFonts w:ascii="Cambria Math"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2.11</m:t>
                  </m:r>
                </m:e>
              </m:d>
              <m:ctrlPr>
                <w:rPr>
                  <w:rFonts w:ascii="Cambria Math" w:hAnsi="Cambria Math" w:cs="Times New Roman"/>
                  <w:i/>
                  <w:color w:val="000000"/>
                  <w:szCs w:val="28"/>
                </w:rPr>
              </m:ctrlPr>
            </m:e>
          </m:eqArr>
        </m:oMath>
      </m:oMathPara>
    </w:p>
    <w:p w14:paraId="63C0DBA2" w14:textId="737BCC45" w:rsidR="00AD2E85" w:rsidRPr="00C1187C" w:rsidRDefault="00A06E31" w:rsidP="00A93A1A">
      <w:pPr>
        <w:rPr>
          <w:rFonts w:eastAsiaTheme="minorEastAsia" w:cs="Times New Roman"/>
          <w:i/>
          <w:color w:val="000000"/>
          <w:szCs w:val="28"/>
        </w:rPr>
      </w:pPr>
      <w:r w:rsidRPr="00C1187C">
        <w:rPr>
          <w:rFonts w:eastAsiaTheme="minorEastAsia" w:cs="Times New Roman"/>
          <w:color w:val="000000"/>
          <w:szCs w:val="28"/>
        </w:rPr>
        <w:t>С учетом</w:t>
      </w:r>
      <w:r w:rsidR="00A61133" w:rsidRPr="00C1187C">
        <w:rPr>
          <w:rFonts w:eastAsiaTheme="minorEastAsia" w:cs="Times New Roman"/>
          <w:color w:val="000000"/>
          <w:szCs w:val="28"/>
        </w:rPr>
        <w:t xml:space="preserve"> полученного выше решения для основной гармоники</w:t>
      </w:r>
      <w:r w:rsidRPr="00C1187C">
        <w:rPr>
          <w:rFonts w:eastAsiaTheme="minorEastAsia" w:cs="Times New Roman"/>
          <w:color w:val="000000"/>
          <w:szCs w:val="28"/>
        </w:rPr>
        <w:t xml:space="preserve"> </w:t>
      </w:r>
      <w:r w:rsidR="00A61133" w:rsidRPr="00C1187C">
        <w:rPr>
          <w:rFonts w:eastAsiaTheme="minorEastAsia" w:cs="Times New Roman"/>
          <w:color w:val="000000"/>
          <w:szCs w:val="28"/>
        </w:rPr>
        <w:t xml:space="preserve">и </w:t>
      </w:r>
      <w:r w:rsidRPr="00C1187C">
        <w:rPr>
          <w:rFonts w:eastAsiaTheme="minorEastAsia" w:cs="Times New Roman"/>
          <w:color w:val="000000"/>
          <w:szCs w:val="28"/>
        </w:rPr>
        <w:t>выражений для источников колебаний на второй гармонике</w:t>
      </w:r>
      <w:r w:rsidR="0052155D" w:rsidRPr="00C1187C">
        <w:rPr>
          <w:rFonts w:eastAsiaTheme="minorEastAsia" w:cs="Times New Roman"/>
          <w:color w:val="000000"/>
          <w:szCs w:val="28"/>
        </w:rPr>
        <w:t xml:space="preserve"> (</w:t>
      </w:r>
      <w:r w:rsidR="00C40EC0" w:rsidRPr="00C1187C">
        <w:rPr>
          <w:rFonts w:eastAsiaTheme="minorEastAsia" w:cs="Times New Roman"/>
          <w:color w:val="000000"/>
          <w:szCs w:val="28"/>
        </w:rPr>
        <w:t>1.20</w:t>
      </w:r>
      <w:r w:rsidR="0052155D" w:rsidRPr="00C1187C">
        <w:rPr>
          <w:rFonts w:eastAsiaTheme="minorEastAsia" w:cs="Times New Roman"/>
          <w:color w:val="000000"/>
          <w:szCs w:val="28"/>
        </w:rPr>
        <w:t>),</w:t>
      </w:r>
      <w:r w:rsidR="00C40EC0" w:rsidRPr="00C1187C">
        <w:rPr>
          <w:rFonts w:eastAsiaTheme="minorEastAsia" w:cs="Times New Roman"/>
          <w:color w:val="000000"/>
          <w:szCs w:val="28"/>
        </w:rPr>
        <w:t xml:space="preserve"> </w:t>
      </w:r>
      <w:r w:rsidR="0052155D" w:rsidRPr="00C1187C">
        <w:rPr>
          <w:rFonts w:eastAsiaTheme="minorEastAsia" w:cs="Times New Roman"/>
          <w:color w:val="000000"/>
          <w:szCs w:val="28"/>
        </w:rPr>
        <w:t>(</w:t>
      </w:r>
      <w:r w:rsidR="00C40EC0" w:rsidRPr="00C1187C">
        <w:rPr>
          <w:rFonts w:eastAsiaTheme="minorEastAsia" w:cs="Times New Roman"/>
          <w:color w:val="000000"/>
          <w:szCs w:val="28"/>
        </w:rPr>
        <w:t>1.21</w:t>
      </w:r>
      <w:r w:rsidR="0052155D" w:rsidRPr="00C1187C">
        <w:rPr>
          <w:rFonts w:eastAsiaTheme="minorEastAsia" w:cs="Times New Roman"/>
          <w:color w:val="000000"/>
          <w:szCs w:val="28"/>
        </w:rPr>
        <w:t>)</w:t>
      </w:r>
      <w:r w:rsidR="00A61133" w:rsidRPr="00C1187C">
        <w:rPr>
          <w:rFonts w:eastAsiaTheme="minorEastAsia" w:cs="Times New Roman"/>
          <w:color w:val="000000"/>
          <w:szCs w:val="28"/>
        </w:rPr>
        <w:t xml:space="preserve"> </w:t>
      </w:r>
      <w:r w:rsidR="0052155D" w:rsidRPr="00C1187C">
        <w:rPr>
          <w:rFonts w:eastAsiaTheme="minorEastAsia" w:cs="Times New Roman"/>
          <w:color w:val="000000"/>
          <w:szCs w:val="28"/>
        </w:rPr>
        <w:t>в случае малых потерь (</w:t>
      </w:r>
      <m:oMath>
        <m:r>
          <w:rPr>
            <w:rFonts w:ascii="Cambria Math" w:eastAsiaTheme="minorEastAsia" w:hAnsi="Cambria Math" w:cs="Times New Roman"/>
            <w:color w:val="000000"/>
            <w:szCs w:val="28"/>
          </w:rPr>
          <m:t>ν≪ω</m:t>
        </m:r>
      </m:oMath>
      <w:r w:rsidR="0052155D" w:rsidRPr="00C1187C">
        <w:rPr>
          <w:rFonts w:eastAsiaTheme="minorEastAsia" w:cs="Times New Roman"/>
          <w:color w:val="000000"/>
          <w:szCs w:val="28"/>
        </w:rPr>
        <w:t>)</w:t>
      </w:r>
      <w:r w:rsidRPr="00C1187C">
        <w:rPr>
          <w:rFonts w:eastAsiaTheme="minorEastAsia" w:cs="Times New Roman"/>
          <w:color w:val="000000"/>
          <w:szCs w:val="28"/>
        </w:rPr>
        <w:t xml:space="preserve"> уравнение (2.11) может быть записано в виде </w:t>
      </w:r>
    </w:p>
    <w:p w14:paraId="0E2D2AD1" w14:textId="13E6DBB0" w:rsidR="00002187" w:rsidRPr="00C1187C" w:rsidRDefault="00D44952" w:rsidP="00002187">
      <w:pPr>
        <w:rPr>
          <w:rFonts w:eastAsiaTheme="minorEastAsia" w:cs="Times New Roman"/>
          <w:i/>
          <w:color w:val="000000"/>
          <w:szCs w:val="28"/>
        </w:rPr>
      </w:pPr>
      <m:oMathPara>
        <m:oMath>
          <m:eqArr>
            <m:eqArrPr>
              <m:maxDist m:val="1"/>
              <m:ctrlPr>
                <w:rPr>
                  <w:rFonts w:ascii="Cambria Math" w:eastAsiaTheme="minorEastAsia" w:hAnsi="Cambria Math" w:cs="Times New Roman"/>
                  <w:i/>
                  <w:color w:val="000000"/>
                  <w:szCs w:val="28"/>
                </w:rPr>
              </m:ctrlPr>
            </m:eqArrPr>
            <m:e>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m:t>
                      </m:r>
                    </m:e>
                    <m:sup>
                      <m:r>
                        <w:rPr>
                          <w:rFonts w:ascii="Cambria Math" w:hAnsi="Cambria Math" w:cs="Times New Roman"/>
                          <w:color w:val="000000"/>
                          <w:szCs w:val="28"/>
                        </w:rPr>
                        <m:t>2</m:t>
                      </m:r>
                    </m:sup>
                  </m:sSup>
                  <m:sSub>
                    <m:sSubPr>
                      <m:ctrlPr>
                        <w:rPr>
                          <w:rFonts w:ascii="Cambria Math" w:hAnsi="Cambria Math" w:cs="Times New Roman"/>
                          <w:i/>
                          <w:color w:val="000000"/>
                          <w:szCs w:val="28"/>
                        </w:rPr>
                      </m:ctrlPr>
                    </m:sSubPr>
                    <m:e>
                      <m:r>
                        <w:rPr>
                          <w:rFonts w:ascii="Cambria Math" w:eastAsiaTheme="minorEastAsia" w:hAnsi="Cambria Math" w:cs="Times New Roman"/>
                        </w:rPr>
                        <m:t>ρ</m:t>
                      </m:r>
                    </m:e>
                    <m:sub>
                      <m:r>
                        <w:rPr>
                          <w:rFonts w:ascii="Cambria Math" w:hAnsi="Cambria Math" w:cs="Times New Roman"/>
                          <w:color w:val="000000"/>
                          <w:szCs w:val="28"/>
                        </w:rPr>
                        <m:t>2</m:t>
                      </m:r>
                    </m:sub>
                  </m:sSub>
                </m:num>
                <m:den>
                  <m:r>
                    <w:rPr>
                      <w:rFonts w:ascii="Cambria Math" w:hAnsi="Cambria Math" w:cs="Times New Roman"/>
                      <w:color w:val="000000"/>
                      <w:szCs w:val="28"/>
                    </w:rPr>
                    <m:t>∂</m:t>
                  </m:r>
                  <m:sSup>
                    <m:sSupPr>
                      <m:ctrlPr>
                        <w:rPr>
                          <w:rFonts w:ascii="Cambria Math" w:hAnsi="Cambria Math" w:cs="Times New Roman"/>
                          <w:i/>
                          <w:color w:val="000000"/>
                          <w:szCs w:val="28"/>
                        </w:rPr>
                      </m:ctrlPr>
                    </m:sSupPr>
                    <m:e>
                      <m:r>
                        <w:rPr>
                          <w:rFonts w:ascii="Cambria Math" w:eastAsiaTheme="minorEastAsia" w:hAnsi="Cambria Math" w:cs="Times New Roman"/>
                          <w:color w:val="000000"/>
                          <w:szCs w:val="28"/>
                        </w:rPr>
                        <m:t>ξ</m:t>
                      </m:r>
                    </m:e>
                    <m:sup>
                      <m:r>
                        <w:rPr>
                          <w:rFonts w:ascii="Cambria Math" w:hAnsi="Cambria Math" w:cs="Times New Roman"/>
                          <w:color w:val="000000"/>
                          <w:szCs w:val="28"/>
                        </w:rPr>
                        <m:t>2</m:t>
                      </m:r>
                    </m:sup>
                  </m:sSup>
                </m:den>
              </m:f>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2</m:t>
                  </m:r>
                </m:sub>
                <m:sup>
                  <m:r>
                    <w:rPr>
                      <w:rFonts w:ascii="Cambria Math" w:hAnsi="Cambria Math" w:cs="Times New Roman"/>
                      <w:color w:val="000000"/>
                      <w:szCs w:val="28"/>
                    </w:rPr>
                    <m:t>2</m:t>
                  </m:r>
                </m:sup>
              </m:sSubSup>
              <m:sSub>
                <m:sSubPr>
                  <m:ctrlPr>
                    <w:rPr>
                      <w:rFonts w:ascii="Cambria Math" w:hAnsi="Cambria Math" w:cs="Times New Roman"/>
                      <w:i/>
                      <w:color w:val="000000"/>
                      <w:szCs w:val="28"/>
                    </w:rPr>
                  </m:ctrlPr>
                </m:sSubPr>
                <m:e>
                  <m:r>
                    <w:rPr>
                      <w:rFonts w:ascii="Cambria Math" w:eastAsiaTheme="minorEastAsia" w:hAnsi="Cambria Math" w:cs="Times New Roman"/>
                    </w:rPr>
                    <m:t>ρ</m:t>
                  </m:r>
                </m:e>
                <m:sub>
                  <m:r>
                    <w:rPr>
                      <w:rFonts w:ascii="Cambria Math" w:hAnsi="Cambria Math" w:cs="Times New Roman"/>
                      <w:color w:val="000000"/>
                      <w:szCs w:val="28"/>
                    </w:rPr>
                    <m:t>2</m:t>
                  </m:r>
                </m:sub>
              </m:sSub>
              <m:r>
                <w:rPr>
                  <w:rFonts w:ascii="Cambria Math" w:hAnsi="Cambria Math" w:cs="Times New Roman"/>
                  <w:color w:val="000000"/>
                  <w:szCs w:val="28"/>
                </w:rPr>
                <m:t>= β</m:t>
              </m:r>
              <m:sSup>
                <m:sSupPr>
                  <m:ctrlPr>
                    <w:rPr>
                      <w:rFonts w:ascii="Cambria Math" w:hAnsi="Cambria Math" w:cs="Times New Roman"/>
                      <w:i/>
                      <w:color w:val="000000"/>
                      <w:szCs w:val="28"/>
                    </w:rPr>
                  </m:ctrlPr>
                </m:sSup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num>
                    <m:den>
                      <m:r>
                        <w:rPr>
                          <w:rFonts w:ascii="Cambria Math" w:hAnsi="Cambria Math" w:cs="Times New Roman"/>
                          <w:color w:val="000000"/>
                          <w:szCs w:val="28"/>
                        </w:rPr>
                        <m:t>2L</m:t>
                      </m:r>
                    </m:den>
                  </m:f>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d</m:t>
                              </m:r>
                            </m:sub>
                          </m:sSub>
                        </m:num>
                        <m:den>
                          <m:r>
                            <w:rPr>
                              <w:rFonts w:ascii="Cambria Math" w:hAnsi="Cambria Math" w:cs="Times New Roman"/>
                              <w:color w:val="000000"/>
                              <w:szCs w:val="28"/>
                            </w:rPr>
                            <m:t>ε</m:t>
                          </m:r>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den>
                      </m:f>
                    </m:e>
                  </m:d>
                </m:e>
                <m:sup>
                  <m:r>
                    <w:rPr>
                      <w:rFonts w:ascii="Cambria Math" w:hAnsi="Cambria Math" w:cs="Times New Roman"/>
                      <w:color w:val="000000"/>
                      <w:szCs w:val="28"/>
                    </w:rPr>
                    <m:t>2</m:t>
                  </m:r>
                </m:sup>
              </m:sSup>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1</m:t>
                  </m:r>
                </m:sub>
                <m:sup>
                  <m:r>
                    <w:rPr>
                      <w:rFonts w:ascii="Cambria Math" w:hAnsi="Cambria Math" w:cs="Times New Roman"/>
                      <w:color w:val="000000"/>
                      <w:szCs w:val="28"/>
                    </w:rPr>
                    <m:t>2</m:t>
                  </m:r>
                </m:sup>
              </m:sSubSup>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d>
                <m:dPr>
                  <m:begChr m:val="["/>
                  <m:endChr m:val="]"/>
                  <m:ctrlPr>
                    <w:rPr>
                      <w:rFonts w:ascii="Cambria Math" w:hAnsi="Cambria Math" w:cs="Times New Roman"/>
                      <w:i/>
                      <w:color w:val="000000"/>
                      <w:szCs w:val="28"/>
                    </w:rPr>
                  </m:ctrlPr>
                </m:dPr>
                <m:e>
                  <m:f>
                    <m:fPr>
                      <m:ctrlPr>
                        <w:rPr>
                          <w:rFonts w:ascii="Cambria Math" w:hAnsi="Cambria Math" w:cs="Times New Roman"/>
                          <w:i/>
                          <w:color w:val="000000"/>
                          <w:szCs w:val="28"/>
                        </w:rPr>
                      </m:ctrlPr>
                    </m:fPr>
                    <m:num>
                      <m:r>
                        <m:rPr>
                          <m:sty m:val="p"/>
                        </m:rPr>
                        <w:rPr>
                          <w:rFonts w:ascii="Cambria Math" w:hAnsi="Cambria Math" w:cs="Times New Roman"/>
                          <w:color w:val="000000"/>
                          <w:szCs w:val="28"/>
                        </w:rPr>
                        <m:t>cos</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2ϰ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ξ</m:t>
                      </m:r>
                    </m:num>
                    <m:den>
                      <m:sSup>
                        <m:sSupPr>
                          <m:ctrlPr>
                            <w:rPr>
                              <w:rFonts w:ascii="Cambria Math" w:hAnsi="Cambria Math" w:cs="Times New Roman"/>
                              <w:i/>
                              <w:color w:val="000000"/>
                              <w:szCs w:val="28"/>
                            </w:rPr>
                          </m:ctrlPr>
                        </m:sSupPr>
                        <m:e>
                          <m:r>
                            <m:rPr>
                              <m:sty m:val="p"/>
                            </m:rPr>
                            <w:rPr>
                              <w:rFonts w:ascii="Cambria Math" w:hAnsi="Cambria Math" w:cs="Times New Roman"/>
                              <w:color w:val="000000"/>
                              <w:szCs w:val="28"/>
                            </w:rPr>
                            <m:t>cos</m:t>
                          </m:r>
                        </m:e>
                        <m:sup>
                          <m:r>
                            <w:rPr>
                              <w:rFonts w:ascii="Cambria Math" w:hAnsi="Cambria Math" w:cs="Times New Roman"/>
                              <w:color w:val="000000"/>
                              <w:szCs w:val="28"/>
                            </w:rPr>
                            <m:t>2</m:t>
                          </m:r>
                        </m:sup>
                      </m:sSup>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den>
                  </m:f>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hAnsi="Cambria Math" w:cs="Times New Roman"/>
                          <w:color w:val="000000"/>
                          <w:szCs w:val="28"/>
                        </w:rPr>
                        <m:t>-4</m:t>
                      </m:r>
                    </m:e>
                  </m:d>
                  <m:r>
                    <w:rPr>
                      <w:rFonts w:ascii="Cambria Math" w:hAnsi="Cambria Math" w:cs="Times New Roman"/>
                      <w:color w:val="000000"/>
                      <w:szCs w:val="28"/>
                    </w:rPr>
                    <m:t>+3</m:t>
                  </m:r>
                  <m:f>
                    <m:fPr>
                      <m:ctrlPr>
                        <w:rPr>
                          <w:rFonts w:ascii="Cambria Math" w:hAnsi="Cambria Math" w:cs="Times New Roman"/>
                          <w:i/>
                          <w:color w:val="000000"/>
                          <w:szCs w:val="28"/>
                        </w:rPr>
                      </m:ctrlPr>
                    </m:fPr>
                    <m:num>
                      <m:r>
                        <m:rPr>
                          <m:sty m:val="p"/>
                        </m:rPr>
                        <w:rPr>
                          <w:rFonts w:ascii="Cambria Math" w:hAnsi="Cambria Math" w:cs="Times New Roman"/>
                          <w:color w:val="000000"/>
                          <w:szCs w:val="28"/>
                        </w:rPr>
                        <m:t>cos</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ξ</m:t>
                      </m:r>
                    </m:num>
                    <m:den>
                      <m:r>
                        <m:rPr>
                          <m:sty m:val="p"/>
                        </m:rPr>
                        <w:rPr>
                          <w:rFonts w:ascii="Cambria Math" w:hAnsi="Cambria Math" w:cs="Times New Roman"/>
                          <w:color w:val="000000"/>
                          <w:szCs w:val="28"/>
                        </w:rPr>
                        <m:t>cos</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den>
                  </m:f>
                </m:e>
              </m:d>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2.12</m:t>
                  </m:r>
                </m:e>
              </m:d>
              <m:ctrlPr>
                <w:rPr>
                  <w:rFonts w:ascii="Cambria Math" w:hAnsi="Cambria Math" w:cs="Times New Roman"/>
                  <w:i/>
                  <w:color w:val="000000"/>
                  <w:szCs w:val="28"/>
                </w:rPr>
              </m:ctrlPr>
            </m:e>
          </m:eqArr>
        </m:oMath>
      </m:oMathPara>
    </w:p>
    <w:p w14:paraId="59C4B123" w14:textId="2B70996F" w:rsidR="009B553B" w:rsidRPr="00C1187C" w:rsidRDefault="00A06E31" w:rsidP="006E4987">
      <w:pPr>
        <w:rPr>
          <w:rFonts w:eastAsiaTheme="minorEastAsia" w:cs="Times New Roman"/>
          <w:color w:val="000000"/>
          <w:szCs w:val="28"/>
        </w:rPr>
      </w:pPr>
      <w:bookmarkStart w:id="40" w:name="_Hlk135955087"/>
      <w:bookmarkStart w:id="41" w:name="_Hlk135955677"/>
      <w:bookmarkStart w:id="42" w:name="_Hlk167447874"/>
      <w:r w:rsidRPr="00C1187C">
        <w:rPr>
          <w:rFonts w:eastAsiaTheme="minorEastAsia" w:cs="Times New Roman"/>
          <w:color w:val="000000"/>
          <w:szCs w:val="28"/>
        </w:rPr>
        <w:t>где</w:t>
      </w:r>
      <w:r w:rsidRPr="00C1187C">
        <w:rPr>
          <w:rFonts w:eastAsiaTheme="minorEastAsia" w:cs="Times New Roman"/>
          <w:i/>
          <w:color w:val="000000"/>
          <w:szCs w:val="28"/>
        </w:rPr>
        <w:t xml:space="preserve"> </w:t>
      </w:r>
      <m:oMath>
        <m:r>
          <w:rPr>
            <w:rFonts w:ascii="Cambria Math" w:eastAsiaTheme="minorEastAsia" w:hAnsi="Cambria Math" w:cs="Times New Roman"/>
            <w:color w:val="000000"/>
            <w:szCs w:val="28"/>
          </w:rPr>
          <m:t xml:space="preserve"> </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lang w:val="en-US"/>
              </w:rPr>
              <m:t>p</m:t>
            </m:r>
          </m:sub>
        </m:sSub>
        <m:r>
          <w:rPr>
            <w:rFonts w:ascii="Cambria Math" w:eastAsiaTheme="minorEastAsia" w:hAnsi="Cambria Math" w:cs="Times New Roman"/>
            <w:color w:val="000000"/>
            <w:szCs w:val="28"/>
          </w:rPr>
          <m:t>(2</m:t>
        </m:r>
        <m:r>
          <w:rPr>
            <w:rFonts w:ascii="Cambria Math" w:eastAsiaTheme="minorEastAsia" w:hAnsi="Cambria Math" w:cs="Times New Roman"/>
          </w:rPr>
          <m:t>ω</m:t>
        </m:r>
        <m:r>
          <w:rPr>
            <w:rFonts w:ascii="Cambria Math" w:eastAsiaTheme="minorEastAsia" w:hAnsi="Cambria Math" w:cs="Times New Roman"/>
            <w:color w:val="000000"/>
            <w:szCs w:val="28"/>
          </w:rPr>
          <m:t>)L</m:t>
        </m:r>
      </m:oMath>
      <w:r w:rsidRPr="00C1187C">
        <w:rPr>
          <w:rFonts w:eastAsiaTheme="minorEastAsia" w:cs="Times New Roman"/>
          <w:i/>
          <w:color w:val="000000"/>
          <w:szCs w:val="28"/>
        </w:rPr>
        <w:t xml:space="preserve">, </w:t>
      </w:r>
      <m:oMath>
        <m:r>
          <w:rPr>
            <w:rFonts w:ascii="Cambria Math" w:eastAsiaTheme="minorEastAsia" w:hAnsi="Cambria Math" w:cs="Times New Roman"/>
            <w:color w:val="000000"/>
            <w:szCs w:val="28"/>
          </w:rPr>
          <m:t>ξ=x/L</m:t>
        </m:r>
      </m:oMath>
      <w:r w:rsidRPr="00C1187C">
        <w:rPr>
          <w:rFonts w:eastAsiaTheme="minorEastAsia" w:cs="Times New Roman"/>
          <w:i/>
          <w:color w:val="000000"/>
          <w:szCs w:val="28"/>
        </w:rPr>
        <w:t xml:space="preserve">. </w:t>
      </w:r>
      <w:r w:rsidR="006E4987" w:rsidRPr="00C1187C">
        <w:rPr>
          <w:rFonts w:eastAsiaTheme="minorEastAsia" w:cs="Times New Roman"/>
          <w:color w:val="000000"/>
          <w:szCs w:val="28"/>
        </w:rPr>
        <w:t>Здесь</w:t>
      </w:r>
      <w:r w:rsidR="009B553B" w:rsidRPr="00C1187C">
        <w:rPr>
          <w:rFonts w:eastAsiaTheme="minorEastAsia" w:cs="Times New Roman"/>
          <w:color w:val="000000"/>
          <w:szCs w:val="28"/>
        </w:rPr>
        <w:t xml:space="preserve"> также</w:t>
      </w:r>
      <w:r w:rsidR="006E4987" w:rsidRPr="00C1187C">
        <w:rPr>
          <w:rFonts w:eastAsiaTheme="minorEastAsia" w:cs="Times New Roman"/>
          <w:color w:val="000000"/>
          <w:szCs w:val="28"/>
        </w:rPr>
        <w:t xml:space="preserve"> введён параметр</w:t>
      </w:r>
      <w:bookmarkEnd w:id="40"/>
      <w:bookmarkEnd w:id="41"/>
      <w:r w:rsidR="006E4987" w:rsidRPr="00C1187C">
        <w:rPr>
          <w:rFonts w:eastAsiaTheme="minorEastAsia" w:cs="Times New Roman"/>
          <w:color w:val="000000"/>
          <w:szCs w:val="28"/>
        </w:rPr>
        <w:t>,</w:t>
      </w:r>
    </w:p>
    <w:p w14:paraId="08DAF272" w14:textId="443C1918" w:rsidR="00087FE6" w:rsidRPr="00C1187C" w:rsidRDefault="00D44952" w:rsidP="006E4987">
      <w:pPr>
        <w:rPr>
          <w:rFonts w:eastAsiaTheme="minorEastAsia" w:cs="Times New Roman"/>
          <w:color w:val="000000"/>
          <w:szCs w:val="28"/>
        </w:rPr>
      </w:pPr>
      <m:oMathPara>
        <m:oMath>
          <m:eqArr>
            <m:eqArrPr>
              <m:maxDist m:val="1"/>
              <m:ctrlPr>
                <w:rPr>
                  <w:rFonts w:ascii="Cambria Math" w:eastAsiaTheme="minorEastAsia" w:hAnsi="Cambria Math" w:cs="Times New Roman"/>
                  <w:i/>
                  <w:color w:val="000000"/>
                  <w:szCs w:val="28"/>
                </w:rPr>
              </m:ctrlPr>
            </m:eqArrPr>
            <m:e>
              <m:r>
                <w:rPr>
                  <w:rFonts w:ascii="Cambria Math" w:eastAsiaTheme="minorEastAsia" w:hAnsi="Cambria Math" w:cs="Times New Roman"/>
                  <w:color w:val="000000"/>
                  <w:szCs w:val="28"/>
                </w:rPr>
                <m:t>β=</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ⅇ</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lang w:val="en-US"/>
                    </w:rPr>
                    <m:t>L</m:t>
                  </m:r>
                </m:num>
                <m:den>
                  <m:r>
                    <w:rPr>
                      <w:rFonts w:ascii="Cambria Math" w:eastAsiaTheme="minorEastAsia" w:hAnsi="Cambria Math" w:cs="Times New Roman"/>
                      <w:color w:val="000000"/>
                      <w:szCs w:val="28"/>
                    </w:rPr>
                    <m:t>m</m:t>
                  </m:r>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0</m:t>
                      </m:r>
                    </m:sub>
                    <m:sup>
                      <m:r>
                        <w:rPr>
                          <w:rFonts w:ascii="Cambria Math" w:eastAsiaTheme="minorEastAsia" w:hAnsi="Cambria Math" w:cs="Times New Roman"/>
                          <w:color w:val="000000"/>
                          <w:szCs w:val="28"/>
                        </w:rPr>
                        <m:t>2</m:t>
                      </m:r>
                    </m:sup>
                  </m:sSubSup>
                </m:den>
              </m:f>
              <m:r>
                <w:rPr>
                  <w:rFonts w:ascii="Cambria Math" w:eastAsiaTheme="minorEastAsia" w:hAnsi="Cambria Math" w:cs="Times New Roman"/>
                  <w:color w:val="000000"/>
                  <w:szCs w:val="28"/>
                </w:rPr>
                <m:t>,</m:t>
              </m:r>
            </m:e>
          </m:eqArr>
        </m:oMath>
      </m:oMathPara>
    </w:p>
    <w:p w14:paraId="5D2929D7" w14:textId="615D897E" w:rsidR="006E4987" w:rsidRPr="00C1187C" w:rsidRDefault="009B553B" w:rsidP="00A93A1A">
      <w:pPr>
        <w:rPr>
          <w:rFonts w:eastAsiaTheme="minorEastAsia" w:cs="Times New Roman"/>
          <w:color w:val="000000"/>
          <w:szCs w:val="28"/>
        </w:rPr>
      </w:pPr>
      <w:r w:rsidRPr="00C1187C">
        <w:rPr>
          <w:rFonts w:eastAsiaTheme="minorEastAsia" w:cs="Times New Roman"/>
          <w:color w:val="000000"/>
          <w:szCs w:val="28"/>
        </w:rPr>
        <w:lastRenderedPageBreak/>
        <w:t>(</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lang w:val="en-US"/>
              </w:rPr>
              <m:t>U</m:t>
            </m:r>
            <m:ctrlPr>
              <w:rPr>
                <w:rFonts w:ascii="Cambria Math" w:eastAsiaTheme="minorEastAsia" w:hAnsi="Cambria Math" w:cs="Times New Roman"/>
                <w:i/>
                <w:color w:val="000000"/>
                <w:szCs w:val="28"/>
                <w:lang w:val="en-US"/>
              </w:rPr>
            </m:ctrlP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rPr>
          <m:t>/[2</m:t>
        </m:r>
        <w:bookmarkStart w:id="43" w:name="_Hlk167731947"/>
        <m:r>
          <w:rPr>
            <w:rFonts w:ascii="Cambria Math" w:eastAsiaTheme="minorEastAsia" w:hAnsi="Cambria Math" w:cs="Times New Roman"/>
            <w:color w:val="000000"/>
            <w:szCs w:val="28"/>
          </w:rPr>
          <m:t>L</m:t>
        </m:r>
        <w:bookmarkEnd w:id="43"/>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L</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oMath>
      <w:r w:rsidR="000405EB" w:rsidRPr="00C1187C">
        <w:rPr>
          <w:rFonts w:eastAsiaTheme="minorEastAsia" w:cs="Times New Roman"/>
          <w:color w:val="000000"/>
          <w:szCs w:val="28"/>
        </w:rPr>
        <w:t xml:space="preserve"> </w:t>
      </w:r>
      <w:r w:rsidR="007B3FE6" w:rsidRPr="00C1187C">
        <w:rPr>
          <w:rFonts w:eastAsiaTheme="minorEastAsia" w:cs="Times New Roman"/>
          <w:color w:val="000000"/>
          <w:szCs w:val="28"/>
        </w:rPr>
        <w:t xml:space="preserve">– поле в конденсаторе в отсутствие плазмы) который будем называть </w:t>
      </w:r>
      <w:r w:rsidR="006E4987" w:rsidRPr="00C1187C">
        <w:rPr>
          <w:rFonts w:cs="Times New Roman"/>
          <w:color w:val="000000"/>
          <w:szCs w:val="28"/>
        </w:rPr>
        <w:t xml:space="preserve">коэффициентом нелинейности. Коэффициент </w:t>
      </w:r>
      <m:oMath>
        <m:r>
          <w:rPr>
            <w:rFonts w:ascii="Cambria Math" w:hAnsi="Cambria Math" w:cs="Times New Roman"/>
            <w:color w:val="000000"/>
            <w:szCs w:val="28"/>
          </w:rPr>
          <m:t>β</m:t>
        </m:r>
      </m:oMath>
      <w:r w:rsidR="006E4987" w:rsidRPr="00C1187C">
        <w:rPr>
          <w:rFonts w:eastAsiaTheme="minorEastAsia" w:cs="Times New Roman"/>
          <w:color w:val="000000"/>
          <w:szCs w:val="28"/>
        </w:rPr>
        <w:t xml:space="preserve"> показывает, </w:t>
      </w:r>
      <w:bookmarkStart w:id="44" w:name="_Hlk167452931"/>
      <w:r w:rsidR="006E4987" w:rsidRPr="00C1187C">
        <w:rPr>
          <w:rFonts w:eastAsiaTheme="minorEastAsia" w:cs="Times New Roman"/>
          <w:color w:val="000000"/>
          <w:szCs w:val="28"/>
        </w:rPr>
        <w:t>насколько сильно</w:t>
      </w:r>
      <w:bookmarkEnd w:id="44"/>
      <w:r w:rsidR="006E4987" w:rsidRPr="00C1187C">
        <w:rPr>
          <w:rFonts w:eastAsiaTheme="minorEastAsia" w:cs="Times New Roman"/>
          <w:color w:val="000000"/>
          <w:szCs w:val="28"/>
        </w:rPr>
        <w:t xml:space="preserve"> поле первой гармоники </w:t>
      </w:r>
      <m:oMath>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1</m:t>
            </m:r>
          </m:sub>
        </m:sSub>
      </m:oMath>
      <w:r w:rsidR="006E4987" w:rsidRPr="00C1187C">
        <w:rPr>
          <w:rFonts w:eastAsiaTheme="minorEastAsia" w:cs="Times New Roman"/>
          <w:color w:val="000000"/>
          <w:szCs w:val="28"/>
        </w:rPr>
        <w:t xml:space="preserve"> связано с полем второй гармоники </w:t>
      </w:r>
      <m:oMath>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oMath>
      <w:r w:rsidR="006E4987" w:rsidRPr="00C1187C">
        <w:rPr>
          <w:rFonts w:eastAsiaTheme="minorEastAsia" w:cs="Times New Roman"/>
          <w:color w:val="000000"/>
          <w:szCs w:val="28"/>
        </w:rPr>
        <w:t xml:space="preserve">. </w:t>
      </w:r>
      <w:bookmarkEnd w:id="42"/>
      <w:r w:rsidR="0037249F" w:rsidRPr="00C1187C">
        <w:rPr>
          <w:rFonts w:eastAsiaTheme="minorEastAsia" w:cs="Times New Roman"/>
          <w:color w:val="000000"/>
          <w:szCs w:val="28"/>
        </w:rPr>
        <w:t xml:space="preserve">Как можно увидеть, амплитуда колебаний на второй гармонике прямо пропорционально возрастает при увеличении </w:t>
      </w:r>
      <m:oMath>
        <m:r>
          <w:rPr>
            <w:rFonts w:ascii="Cambria Math" w:hAnsi="Cambria Math" w:cs="Times New Roman"/>
            <w:color w:val="000000"/>
            <w:szCs w:val="28"/>
          </w:rPr>
          <m:t>β</m:t>
        </m:r>
      </m:oMath>
      <w:r w:rsidR="0037249F" w:rsidRPr="00C1187C">
        <w:rPr>
          <w:rFonts w:eastAsiaTheme="minorEastAsia" w:cs="Times New Roman"/>
          <w:color w:val="000000"/>
          <w:szCs w:val="28"/>
        </w:rPr>
        <w:t xml:space="preserve">, однако в реальных условиях слишком больших значениях этого параметра возможно разрушение металлического слоя. Соответствующее пороговое значение </w:t>
      </w:r>
      <w:r w:rsidR="006E4987" w:rsidRPr="00C1187C">
        <w:rPr>
          <w:rFonts w:eastAsiaTheme="minorEastAsia" w:cs="Times New Roman"/>
          <w:color w:val="000000"/>
          <w:szCs w:val="28"/>
        </w:rPr>
        <w:t>можно оценить по порядку величины, обратившись к результатам исследований по абляции наноструктур и тонких пленок лазерными импульсами [</w:t>
      </w:r>
      <w:r w:rsidR="00F947D3" w:rsidRPr="00C1187C">
        <w:rPr>
          <w:rFonts w:eastAsiaTheme="minorEastAsia" w:cs="Times New Roman"/>
          <w:color w:val="000000"/>
          <w:szCs w:val="28"/>
        </w:rPr>
        <w:t>1</w:t>
      </w:r>
      <w:r w:rsidR="00015E5B" w:rsidRPr="00C1187C">
        <w:rPr>
          <w:rFonts w:eastAsiaTheme="minorEastAsia" w:cs="Times New Roman"/>
          <w:color w:val="000000"/>
          <w:szCs w:val="28"/>
        </w:rPr>
        <w:t>5</w:t>
      </w:r>
      <w:r w:rsidR="006E4987" w:rsidRPr="00C1187C">
        <w:rPr>
          <w:rFonts w:eastAsiaTheme="minorEastAsia" w:cs="Times New Roman"/>
          <w:color w:val="000000"/>
          <w:szCs w:val="28"/>
        </w:rPr>
        <w:t xml:space="preserve">]. В соответствие с ними, пороговая интенсивность импульса, при которой может произойти разрушение облучаемого объекта, составляет порядка </w:t>
      </w:r>
      <m:oMath>
        <m:r>
          <w:rPr>
            <w:rFonts w:ascii="Cambria Math" w:eastAsiaTheme="minorEastAsia" w:hAnsi="Cambria Math" w:cs="Times New Roman"/>
            <w:color w:val="000000"/>
            <w:szCs w:val="28"/>
          </w:rPr>
          <m:t>I~</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10</m:t>
            </m:r>
          </m:sup>
        </m:sSup>
        <m:r>
          <w:rPr>
            <w:rFonts w:ascii="Cambria Math" w:eastAsiaTheme="minorEastAsia" w:hAnsi="Cambria Math" w:cs="Times New Roman"/>
            <w:color w:val="000000"/>
            <w:szCs w:val="28"/>
          </w:rPr>
          <m:t xml:space="preserve"> Вт/</m:t>
        </m:r>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см</m:t>
            </m:r>
          </m:e>
          <m:sup>
            <m:r>
              <w:rPr>
                <w:rFonts w:ascii="Cambria Math" w:eastAsiaTheme="minorEastAsia" w:hAnsi="Cambria Math" w:cs="Times New Roman"/>
                <w:color w:val="000000"/>
                <w:szCs w:val="28"/>
              </w:rPr>
              <m:t>2</m:t>
            </m:r>
          </m:sup>
        </m:sSup>
      </m:oMath>
      <w:r w:rsidR="006E4987" w:rsidRPr="00C1187C">
        <w:rPr>
          <w:rFonts w:eastAsiaTheme="minorEastAsia" w:cs="Times New Roman"/>
          <w:color w:val="000000"/>
          <w:szCs w:val="28"/>
        </w:rPr>
        <w:t xml:space="preserve">. </w:t>
      </w:r>
      <w:r w:rsidR="000405EB" w:rsidRPr="00C1187C">
        <w:rPr>
          <w:rFonts w:eastAsiaTheme="minorEastAsia" w:cs="Times New Roman"/>
          <w:color w:val="000000"/>
          <w:szCs w:val="28"/>
        </w:rPr>
        <w:t>И</w:t>
      </w:r>
      <w:r w:rsidR="006E4987" w:rsidRPr="00C1187C">
        <w:rPr>
          <w:rFonts w:eastAsiaTheme="minorEastAsia" w:cs="Times New Roman"/>
          <w:color w:val="000000"/>
          <w:szCs w:val="28"/>
        </w:rPr>
        <w:t xml:space="preserve">нтенсивность связана с напряженностью электрического поля соотношением </w:t>
      </w:r>
      <m:oMath>
        <m:r>
          <w:rPr>
            <w:rFonts w:ascii="Cambria Math" w:eastAsiaTheme="minorEastAsia" w:hAnsi="Cambria Math" w:cs="Times New Roman"/>
            <w:color w:val="000000"/>
            <w:szCs w:val="28"/>
          </w:rPr>
          <m:t>I=c</m:t>
        </m:r>
        <m:sSup>
          <m:sSupPr>
            <m:ctrlPr>
              <w:rPr>
                <w:rFonts w:ascii="Cambria Math" w:eastAsiaTheme="minorEastAsia" w:hAnsi="Cambria Math" w:cs="Times New Roman"/>
                <w:i/>
                <w:color w:val="000000"/>
                <w:szCs w:val="28"/>
              </w:rPr>
            </m:ctrlPr>
          </m:sSupPr>
          <m:e>
            <m:d>
              <m:dPr>
                <m:begChr m:val="|"/>
                <m:endChr m:val="|"/>
                <m:ctrlPr>
                  <w:rPr>
                    <w:rFonts w:ascii="Cambria Math" w:eastAsiaTheme="minorEastAsia" w:hAnsi="Cambria Math" w:cs="Times New Roman"/>
                    <w:i/>
                    <w:color w:val="000000"/>
                    <w:szCs w:val="28"/>
                  </w:rPr>
                </m:ctrlPr>
              </m:dPr>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0</m:t>
                    </m:r>
                  </m:sub>
                </m:sSub>
              </m:e>
            </m:d>
          </m:e>
          <m:sup>
            <m:r>
              <w:rPr>
                <w:rFonts w:ascii="Cambria Math" w:eastAsiaTheme="minorEastAsia" w:hAnsi="Cambria Math" w:cs="Times New Roman"/>
                <w:color w:val="000000"/>
                <w:szCs w:val="28"/>
              </w:rPr>
              <m:t>2</m:t>
            </m:r>
          </m:sup>
        </m:sSup>
        <m:r>
          <w:rPr>
            <w:rFonts w:ascii="Cambria Math" w:eastAsiaTheme="minorEastAsia" w:hAnsi="Cambria Math" w:cs="Times New Roman"/>
            <w:color w:val="000000"/>
            <w:szCs w:val="28"/>
          </w:rPr>
          <m:t>/8π</m:t>
        </m:r>
      </m:oMath>
      <w:r w:rsidR="006E4987" w:rsidRPr="00C1187C">
        <w:rPr>
          <w:rFonts w:eastAsiaTheme="minorEastAsia" w:cs="Times New Roman"/>
          <w:color w:val="000000"/>
          <w:szCs w:val="28"/>
        </w:rPr>
        <w:t xml:space="preserve">. </w:t>
      </w:r>
      <w:r w:rsidR="00B536DA" w:rsidRPr="00C1187C">
        <w:rPr>
          <w:rFonts w:eastAsiaTheme="minorEastAsia" w:cs="Times New Roman"/>
          <w:color w:val="000000"/>
          <w:szCs w:val="28"/>
        </w:rPr>
        <w:t>Входящая в параметр нелинейности с</w:t>
      </w:r>
      <w:r w:rsidR="009A5CBA" w:rsidRPr="00C1187C">
        <w:rPr>
          <w:rFonts w:eastAsiaTheme="minorEastAsia" w:cs="Times New Roman"/>
          <w:color w:val="000000"/>
          <w:szCs w:val="28"/>
        </w:rPr>
        <w:t xml:space="preserve">корость </w:t>
      </w:r>
      <m:oMath>
        <m:r>
          <w:rPr>
            <w:rFonts w:ascii="Cambria Math" w:eastAsiaTheme="minorEastAsia" w:hAnsi="Cambria Math" w:cs="Times New Roman"/>
            <w:color w:val="000000"/>
            <w:szCs w:val="28"/>
          </w:rPr>
          <m:t xml:space="preserve"> </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rPr>
          <m:t xml:space="preserve">  </m:t>
        </m:r>
      </m:oMath>
      <w:r w:rsidR="009A5CBA" w:rsidRPr="00C1187C">
        <w:rPr>
          <w:rFonts w:eastAsiaTheme="minorEastAsia" w:cs="Times New Roman"/>
          <w:color w:val="000000"/>
          <w:szCs w:val="28"/>
        </w:rPr>
        <w:t xml:space="preserve"> по порядку величины равна скорости Ферми </w:t>
      </w:r>
      <w:r w:rsidR="00175391" w:rsidRPr="00C1187C">
        <w:rPr>
          <w:rFonts w:eastAsiaTheme="minorEastAsia" w:cs="Times New Roman"/>
          <w:color w:val="000000"/>
          <w:szCs w:val="28"/>
        </w:rPr>
        <w:t xml:space="preserve">(типичное значение для металлов </w:t>
      </w:r>
      <m:oMath>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v</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rPr>
          <m:t>=1.51 ∙</m:t>
        </m:r>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10</m:t>
            </m:r>
          </m:e>
          <m:sup>
            <m:r>
              <w:rPr>
                <w:rFonts w:ascii="Cambria Math" w:eastAsiaTheme="minorEastAsia" w:hAnsi="Cambria Math" w:cs="Times New Roman"/>
                <w:color w:val="000000"/>
                <w:szCs w:val="28"/>
              </w:rPr>
              <m:t>8</m:t>
            </m:r>
          </m:sup>
        </m:sSup>
        <m:r>
          <w:rPr>
            <w:rFonts w:ascii="Cambria Math" w:eastAsiaTheme="minorEastAsia" w:hAnsi="Cambria Math" w:cs="Times New Roman"/>
            <w:color w:val="000000"/>
            <w:szCs w:val="28"/>
          </w:rPr>
          <m:t xml:space="preserve"> см/с</m:t>
        </m:r>
      </m:oMath>
      <w:r w:rsidR="00175391" w:rsidRPr="00C1187C">
        <w:rPr>
          <w:rFonts w:eastAsiaTheme="minorEastAsia" w:cs="Times New Roman"/>
          <w:color w:val="000000"/>
          <w:szCs w:val="28"/>
        </w:rPr>
        <w:t>)</w:t>
      </w:r>
      <w:r w:rsidR="00B536DA" w:rsidRPr="00C1187C">
        <w:rPr>
          <w:rFonts w:eastAsiaTheme="minorEastAsia" w:cs="Times New Roman"/>
          <w:color w:val="000000"/>
          <w:szCs w:val="28"/>
        </w:rPr>
        <w:t xml:space="preserve">; характерную толщину </w:t>
      </w:r>
      <w:r w:rsidR="009A5CBA" w:rsidRPr="00C1187C">
        <w:rPr>
          <w:rFonts w:eastAsiaTheme="minorEastAsia" w:cs="Times New Roman"/>
          <w:color w:val="000000"/>
          <w:szCs w:val="28"/>
        </w:rPr>
        <w:t>плазменного слоя</w:t>
      </w:r>
      <w:r w:rsidR="00160805" w:rsidRPr="00C1187C">
        <w:rPr>
          <w:rFonts w:eastAsiaTheme="minorEastAsia" w:cs="Times New Roman"/>
          <w:color w:val="000000"/>
          <w:szCs w:val="28"/>
        </w:rPr>
        <w:t xml:space="preserve"> </w:t>
      </w:r>
      <m:oMath>
        <m:r>
          <w:rPr>
            <w:rFonts w:ascii="Cambria Math" w:eastAsiaTheme="minorEastAsia" w:hAnsi="Cambria Math" w:cs="Times New Roman"/>
            <w:color w:val="000000"/>
            <w:szCs w:val="28"/>
          </w:rPr>
          <m:t>L</m:t>
        </m:r>
      </m:oMath>
      <w:r w:rsidR="009A5CBA" w:rsidRPr="00C1187C">
        <w:rPr>
          <w:rFonts w:eastAsiaTheme="minorEastAsia" w:cs="Times New Roman"/>
          <w:color w:val="000000"/>
          <w:szCs w:val="28"/>
        </w:rPr>
        <w:t xml:space="preserve"> положим </w:t>
      </w:r>
      <w:r w:rsidR="00B536DA" w:rsidRPr="00C1187C">
        <w:rPr>
          <w:rFonts w:eastAsiaTheme="minorEastAsia" w:cs="Times New Roman"/>
          <w:color w:val="000000"/>
          <w:szCs w:val="28"/>
        </w:rPr>
        <w:t xml:space="preserve">в проводимых оценках </w:t>
      </w:r>
      <w:r w:rsidR="009A5CBA" w:rsidRPr="00C1187C">
        <w:rPr>
          <w:rFonts w:eastAsiaTheme="minorEastAsia" w:cs="Times New Roman"/>
          <w:color w:val="000000"/>
          <w:szCs w:val="28"/>
        </w:rPr>
        <w:t xml:space="preserve">равной </w:t>
      </w:r>
      <w:r w:rsidR="00160805" w:rsidRPr="00C1187C">
        <w:rPr>
          <w:rFonts w:eastAsiaTheme="minorEastAsia" w:cs="Times New Roman"/>
          <w:color w:val="000000"/>
          <w:szCs w:val="28"/>
        </w:rPr>
        <w:t xml:space="preserve">10 нм. </w:t>
      </w:r>
      <w:r w:rsidR="006E4987" w:rsidRPr="00C1187C">
        <w:rPr>
          <w:rFonts w:eastAsiaTheme="minorEastAsia" w:cs="Times New Roman"/>
          <w:color w:val="000000"/>
          <w:szCs w:val="28"/>
        </w:rPr>
        <w:t xml:space="preserve">Подставляя в параметр </w:t>
      </w:r>
      <m:oMath>
        <m:r>
          <w:rPr>
            <w:rFonts w:ascii="Cambria Math" w:eastAsiaTheme="minorEastAsia" w:hAnsi="Cambria Math" w:cs="Times New Roman"/>
            <w:color w:val="000000"/>
            <w:szCs w:val="28"/>
          </w:rPr>
          <m:t>β</m:t>
        </m:r>
      </m:oMath>
      <w:r w:rsidR="006E4987" w:rsidRPr="00C1187C">
        <w:rPr>
          <w:rFonts w:eastAsiaTheme="minorEastAsia" w:cs="Times New Roman"/>
          <w:color w:val="000000"/>
          <w:szCs w:val="28"/>
        </w:rPr>
        <w:t xml:space="preserve"> максимальное</w:t>
      </w:r>
      <w:r w:rsidR="00B536DA" w:rsidRPr="00C1187C">
        <w:rPr>
          <w:rFonts w:eastAsiaTheme="minorEastAsia" w:cs="Times New Roman"/>
          <w:color w:val="000000"/>
          <w:szCs w:val="28"/>
        </w:rPr>
        <w:t xml:space="preserve"> численные значения указанных выше величин</w:t>
      </w:r>
      <w:r w:rsidR="006E4987" w:rsidRPr="00C1187C">
        <w:rPr>
          <w:rFonts w:eastAsiaTheme="minorEastAsia" w:cs="Times New Roman"/>
          <w:color w:val="000000"/>
          <w:szCs w:val="28"/>
        </w:rPr>
        <w:t xml:space="preserve">, получим оценку </w:t>
      </w:r>
      <w:r w:rsidR="00B536DA" w:rsidRPr="00C1187C">
        <w:rPr>
          <w:rFonts w:eastAsiaTheme="minorEastAsia" w:cs="Times New Roman"/>
          <w:color w:val="000000"/>
          <w:szCs w:val="28"/>
        </w:rPr>
        <w:t xml:space="preserve">для максимального значения </w:t>
      </w:r>
      <w:r w:rsidR="006E4987" w:rsidRPr="00C1187C">
        <w:rPr>
          <w:rFonts w:eastAsiaTheme="minorEastAsia" w:cs="Times New Roman"/>
          <w:color w:val="000000"/>
          <w:szCs w:val="28"/>
        </w:rPr>
        <w:t xml:space="preserve">коэффициента </w:t>
      </w:r>
      <w:r w:rsidR="00B536DA" w:rsidRPr="00C1187C">
        <w:rPr>
          <w:rFonts w:eastAsiaTheme="minorEastAsia" w:cs="Times New Roman"/>
          <w:color w:val="000000"/>
          <w:szCs w:val="28"/>
        </w:rPr>
        <w:t xml:space="preserve">нелинейности </w:t>
      </w:r>
      <m:oMath>
        <m:r>
          <w:rPr>
            <w:rFonts w:ascii="Cambria Math" w:eastAsiaTheme="minorEastAsia" w:hAnsi="Cambria Math" w:cs="Times New Roman"/>
            <w:color w:val="000000"/>
            <w:szCs w:val="28"/>
          </w:rPr>
          <m:t>β ~</m:t>
        </m:r>
        <m:r>
          <m:rPr>
            <m:sty m:val="p"/>
          </m:rPr>
          <w:rPr>
            <w:rFonts w:ascii="Cambria Math" w:eastAsiaTheme="minorEastAsia" w:hAnsi="Cambria Math" w:cs="Times New Roman"/>
            <w:color w:val="000000"/>
            <w:szCs w:val="28"/>
          </w:rPr>
          <m:t xml:space="preserve"> 0,025.</m:t>
        </m:r>
      </m:oMath>
    </w:p>
    <w:p w14:paraId="1AC25559" w14:textId="5E000592" w:rsidR="00DE00AF" w:rsidRPr="00C1187C" w:rsidRDefault="00295EDA" w:rsidP="00C1187C">
      <w:pPr>
        <w:pStyle w:val="af4"/>
      </w:pPr>
      <w:r w:rsidRPr="00C1187C">
        <w:t xml:space="preserve">При отыскании структуры колебаний на второй гармонике оказывается более удобным перейти от уравнения для плотности заряда (2.12) к уравнению для комплексной амплитуды поля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FE3735" w:rsidRPr="00C1187C">
        <w:t>, поскольку в рассматриваемом одномерном случае поле второй гармоники вне плазмы равно нулю</w:t>
      </w:r>
      <w:r w:rsidR="00D9117E" w:rsidRPr="00C1187C">
        <w:t xml:space="preserve"> (в силу нейтральности плазмы)</w:t>
      </w:r>
      <w:r w:rsidR="00FE3735" w:rsidRPr="00C1187C">
        <w:t xml:space="preserve"> и непрерывно на ее границах </w:t>
      </w:r>
    </w:p>
    <w:p w14:paraId="0C4A28F7" w14:textId="3EDC6F25" w:rsidR="00FE3735" w:rsidRPr="00C1187C" w:rsidRDefault="00D44952" w:rsidP="000D1004">
      <w:pPr>
        <w:rPr>
          <w:rFonts w:eastAsiaTheme="minorEastAsia" w:cs="Times New Roman"/>
          <w:iCs/>
          <w:color w:val="000000"/>
          <w:szCs w:val="28"/>
        </w:rPr>
      </w:pPr>
      <m:oMath>
        <m:eqArr>
          <m:eqArrPr>
            <m:maxDist m:val="1"/>
            <m:ctrlPr>
              <w:rPr>
                <w:rFonts w:ascii="Cambria Math" w:eastAsiaTheme="minorEastAsia" w:hAnsi="Cambria Math" w:cs="Times New Roman"/>
                <w:i/>
                <w:color w:val="000000"/>
                <w:szCs w:val="28"/>
              </w:rPr>
            </m:ctrlPr>
          </m:eqArrPr>
          <m:e>
            <m:sSub>
              <m:sSubPr>
                <m:ctrlPr>
                  <w:rPr>
                    <w:rFonts w:ascii="Cambria Math" w:eastAsiaTheme="minorEastAsia" w:hAnsi="Cambria Math" w:cs="Times New Roman"/>
                    <w:iCs/>
                    <w:color w:val="000000"/>
                    <w:szCs w:val="28"/>
                    <w:lang w:val="en-US"/>
                  </w:rPr>
                </m:ctrlPr>
              </m:sSubPr>
              <m:e>
                <m:r>
                  <w:rPr>
                    <w:rFonts w:ascii="Cambria Math" w:eastAsiaTheme="minorEastAsia" w:hAnsi="Cambria Math" w:cs="Times New Roman"/>
                    <w:color w:val="000000"/>
                    <w:szCs w:val="28"/>
                    <w:lang w:val="en-US"/>
                  </w:rPr>
                  <m:t>E</m:t>
                </m:r>
              </m:e>
              <m:sub>
                <m:r>
                  <m:rPr>
                    <m:sty m:val="p"/>
                  </m:rPr>
                  <w:rPr>
                    <w:rFonts w:ascii="Cambria Math" w:eastAsiaTheme="minorEastAsia" w:hAnsi="Cambria Math" w:cs="Times New Roman"/>
                    <w:color w:val="000000"/>
                    <w:szCs w:val="28"/>
                  </w:rPr>
                  <m:t>2</m:t>
                </m:r>
              </m:sub>
            </m:sSub>
            <m:d>
              <m:dPr>
                <m:ctrlPr>
                  <w:rPr>
                    <w:rFonts w:ascii="Cambria Math" w:eastAsiaTheme="minorEastAsia" w:hAnsi="Cambria Math" w:cs="Times New Roman"/>
                    <w:color w:val="000000"/>
                    <w:szCs w:val="28"/>
                  </w:rPr>
                </m:ctrlPr>
              </m:dPr>
              <m:e>
                <m:r>
                  <w:rPr>
                    <w:rFonts w:ascii="Cambria Math" w:eastAsiaTheme="minorEastAsia" w:hAnsi="Cambria Math" w:cs="Times New Roman"/>
                    <w:color w:val="000000"/>
                    <w:szCs w:val="28"/>
                    <w:lang w:val="en-US"/>
                  </w:rPr>
                  <m:t>x</m:t>
                </m:r>
                <m:r>
                  <m:rPr>
                    <m:sty m:val="p"/>
                  </m:rP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L</m:t>
                </m:r>
              </m:e>
            </m:d>
            <m:r>
              <m:rPr>
                <m:sty m:val="p"/>
              </m:rPr>
              <w:rPr>
                <w:rFonts w:ascii="Cambria Math" w:eastAsiaTheme="minorEastAsia" w:hAnsi="Cambria Math" w:cs="Times New Roman"/>
                <w:color w:val="000000"/>
                <w:szCs w:val="28"/>
              </w:rPr>
              <m:t>=0.</m:t>
            </m:r>
            <m:r>
              <w:rPr>
                <w:rFonts w:ascii="Cambria Math" w:eastAsiaTheme="minorEastAsia"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2.13</m:t>
                </m:r>
              </m:e>
            </m:d>
            <m:ctrlPr>
              <w:rPr>
                <w:rFonts w:ascii="Cambria Math" w:eastAsiaTheme="minorEastAsia" w:hAnsi="Cambria Math" w:cs="Times New Roman"/>
                <w:i/>
                <w:iCs/>
                <w:color w:val="000000"/>
                <w:szCs w:val="28"/>
                <w:lang w:val="en-US"/>
              </w:rPr>
            </m:ctrlPr>
          </m:e>
        </m:eqArr>
      </m:oMath>
      <w:r w:rsidR="00D9117E" w:rsidRPr="00C1187C">
        <w:rPr>
          <w:rFonts w:eastAsiaTheme="minorEastAsia" w:cs="Times New Roman"/>
          <w:iCs/>
          <w:color w:val="000000"/>
          <w:szCs w:val="28"/>
        </w:rPr>
        <w:t xml:space="preserve"> </w:t>
      </w:r>
    </w:p>
    <w:p w14:paraId="5799E549" w14:textId="5BD288A9" w:rsidR="00D84655" w:rsidRPr="00C1187C" w:rsidRDefault="00FE3735" w:rsidP="00FE3735">
      <w:pPr>
        <w:rPr>
          <w:rFonts w:eastAsiaTheme="minorEastAsia" w:cs="Times New Roman"/>
          <w:color w:val="000000"/>
          <w:szCs w:val="28"/>
        </w:rPr>
      </w:pPr>
      <w:r w:rsidRPr="00C1187C">
        <w:rPr>
          <w:rFonts w:eastAsiaTheme="minorEastAsia" w:cs="Times New Roman"/>
          <w:color w:val="000000"/>
          <w:szCs w:val="28"/>
        </w:rPr>
        <w:t>В</w:t>
      </w:r>
      <w:r w:rsidR="00295EDA" w:rsidRPr="00C1187C">
        <w:rPr>
          <w:rFonts w:eastAsiaTheme="minorEastAsia" w:cs="Times New Roman"/>
          <w:color w:val="000000"/>
          <w:szCs w:val="28"/>
        </w:rPr>
        <w:t>еличины</w:t>
      </w:r>
      <w:r w:rsidRPr="00C1187C">
        <w:rPr>
          <w:rFonts w:eastAsiaTheme="minorEastAsia" w:cs="Times New Roman"/>
          <w:color w:val="000000"/>
          <w:szCs w:val="28"/>
        </w:rPr>
        <w:t xml:space="preserve"> </w:t>
      </w:r>
      <m:oMath>
        <m:sSub>
          <m:sSubPr>
            <m:ctrlPr>
              <w:rPr>
                <w:rFonts w:ascii="Cambria Math" w:eastAsiaTheme="minorEastAsia" w:hAnsi="Cambria Math" w:cs="Times New Roman"/>
                <w:iCs/>
                <w:color w:val="000000"/>
                <w:szCs w:val="28"/>
                <w:lang w:val="en-US"/>
              </w:rPr>
            </m:ctrlPr>
          </m:sSubPr>
          <m:e>
            <m:r>
              <w:rPr>
                <w:rFonts w:ascii="Cambria Math" w:eastAsiaTheme="minorEastAsia" w:hAnsi="Cambria Math" w:cs="Times New Roman"/>
                <w:color w:val="000000"/>
                <w:szCs w:val="28"/>
                <w:lang w:val="en-US"/>
              </w:rPr>
              <m:t>E</m:t>
            </m:r>
          </m:e>
          <m:sub>
            <m:r>
              <m:rPr>
                <m:sty m:val="p"/>
              </m:rPr>
              <w:rPr>
                <w:rFonts w:ascii="Cambria Math" w:eastAsiaTheme="minorEastAsia" w:hAnsi="Cambria Math" w:cs="Times New Roman"/>
                <w:color w:val="000000"/>
                <w:szCs w:val="28"/>
              </w:rPr>
              <m:t>2</m:t>
            </m:r>
          </m:sub>
        </m:sSub>
      </m:oMath>
      <w:r w:rsidR="000D1004" w:rsidRPr="00C1187C">
        <w:rPr>
          <w:rFonts w:eastAsiaTheme="minorEastAsia" w:cs="Times New Roman"/>
          <w:iCs/>
          <w:color w:val="000000"/>
          <w:szCs w:val="28"/>
        </w:rPr>
        <w:t xml:space="preserve"> </w:t>
      </w:r>
      <w:r w:rsidRPr="00C1187C">
        <w:rPr>
          <w:rFonts w:eastAsiaTheme="minorEastAsia" w:cs="Times New Roman"/>
          <w:iCs/>
          <w:color w:val="000000"/>
          <w:szCs w:val="28"/>
        </w:rPr>
        <w:t xml:space="preserve">и </w:t>
      </w:r>
      <m:oMath>
        <m:sSub>
          <m:sSubPr>
            <m:ctrlPr>
              <w:rPr>
                <w:rFonts w:ascii="Cambria Math" w:hAnsi="Cambria Math" w:cs="Times New Roman"/>
                <w:i/>
                <w:color w:val="000000"/>
                <w:szCs w:val="28"/>
              </w:rPr>
            </m:ctrlPr>
          </m:sSubPr>
          <m:e>
            <m:r>
              <w:rPr>
                <w:rFonts w:ascii="Cambria Math" w:eastAsiaTheme="minorEastAsia" w:hAnsi="Cambria Math" w:cs="Times New Roman"/>
              </w:rPr>
              <m:t>ρ</m:t>
            </m:r>
          </m:e>
          <m:sub>
            <m:r>
              <w:rPr>
                <w:rFonts w:ascii="Cambria Math" w:hAnsi="Cambria Math" w:cs="Times New Roman"/>
                <w:color w:val="000000"/>
                <w:szCs w:val="28"/>
              </w:rPr>
              <m:t>2</m:t>
            </m:r>
          </m:sub>
        </m:sSub>
      </m:oMath>
      <w:r w:rsidR="00295EDA" w:rsidRPr="00C1187C">
        <w:rPr>
          <w:rFonts w:eastAsiaTheme="minorEastAsia" w:cs="Times New Roman"/>
          <w:color w:val="000000"/>
          <w:szCs w:val="28"/>
        </w:rPr>
        <w:t xml:space="preserve"> связаны </w:t>
      </w:r>
      <w:r w:rsidR="00D84655" w:rsidRPr="00C1187C">
        <w:rPr>
          <w:rFonts w:eastAsiaTheme="minorEastAsia" w:cs="Times New Roman"/>
          <w:color w:val="000000"/>
          <w:szCs w:val="28"/>
        </w:rPr>
        <w:t>уравнени</w:t>
      </w:r>
      <w:r w:rsidR="00295EDA" w:rsidRPr="00C1187C">
        <w:rPr>
          <w:rFonts w:eastAsiaTheme="minorEastAsia" w:cs="Times New Roman"/>
          <w:color w:val="000000"/>
          <w:szCs w:val="28"/>
        </w:rPr>
        <w:t>ем</w:t>
      </w:r>
      <w:r w:rsidR="00D84655" w:rsidRPr="00C1187C">
        <w:rPr>
          <w:rFonts w:eastAsiaTheme="minorEastAsia" w:cs="Times New Roman"/>
          <w:color w:val="000000"/>
          <w:szCs w:val="28"/>
        </w:rPr>
        <w:t xml:space="preserve"> Максвелла </w:t>
      </w:r>
      <m:oMath>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2</m:t>
            </m:r>
          </m:sub>
        </m:sSub>
        <m:r>
          <w:rPr>
            <w:rFonts w:ascii="Cambria Math" w:eastAsiaTheme="minorEastAsia" w:hAnsi="Cambria Math" w:cs="Times New Roman"/>
            <w:color w:val="000000"/>
            <w:szCs w:val="28"/>
          </w:rPr>
          <m:t>∕∂x=4π</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ρ</m:t>
            </m:r>
          </m:e>
          <m:sub>
            <m:r>
              <w:rPr>
                <w:rFonts w:ascii="Cambria Math" w:eastAsiaTheme="minorEastAsia" w:hAnsi="Cambria Math" w:cs="Times New Roman"/>
                <w:color w:val="000000"/>
                <w:szCs w:val="28"/>
              </w:rPr>
              <m:t>2</m:t>
            </m:r>
          </m:sub>
        </m:sSub>
      </m:oMath>
      <w:r w:rsidR="00B719ED" w:rsidRPr="00C1187C">
        <w:rPr>
          <w:rFonts w:eastAsiaTheme="minorEastAsia" w:cs="Times New Roman"/>
          <w:color w:val="000000"/>
          <w:szCs w:val="28"/>
        </w:rPr>
        <w:t xml:space="preserve">. Подставив это соотношение в выражение </w:t>
      </w:r>
      <m:oMath>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2.12</m:t>
            </m:r>
          </m:e>
        </m:d>
      </m:oMath>
      <w:r w:rsidR="00B719ED" w:rsidRPr="00C1187C">
        <w:rPr>
          <w:rFonts w:eastAsiaTheme="minorEastAsia" w:cs="Times New Roman"/>
          <w:color w:val="000000"/>
          <w:szCs w:val="28"/>
        </w:rPr>
        <w:t xml:space="preserve"> и взяв определённый интеграл от левой обкладки конденсатора до</w:t>
      </w:r>
      <w:r w:rsidR="000405EB" w:rsidRPr="00C1187C">
        <w:rPr>
          <w:rFonts w:eastAsiaTheme="minorEastAsia" w:cs="Times New Roman"/>
          <w:color w:val="000000"/>
          <w:szCs w:val="28"/>
        </w:rPr>
        <w:t xml:space="preserve"> произвольной точки в плазме</w:t>
      </w:r>
      <w:r w:rsidR="00295EDA" w:rsidRPr="00C1187C">
        <w:rPr>
          <w:rFonts w:eastAsiaTheme="minorEastAsia" w:cs="Times New Roman"/>
          <w:color w:val="000000"/>
          <w:szCs w:val="28"/>
        </w:rPr>
        <w:t xml:space="preserve"> получим</w:t>
      </w:r>
      <w:r w:rsidR="00B719ED" w:rsidRPr="00C1187C">
        <w:rPr>
          <w:rFonts w:eastAsiaTheme="minorEastAsia" w:cs="Times New Roman"/>
          <w:color w:val="000000"/>
          <w:szCs w:val="28"/>
        </w:rPr>
        <w:t xml:space="preserve"> </w:t>
      </w:r>
      <w:r w:rsidR="00295EDA" w:rsidRPr="00C1187C">
        <w:rPr>
          <w:rFonts w:eastAsiaTheme="minorEastAsia" w:cs="Times New Roman"/>
          <w:color w:val="000000"/>
          <w:szCs w:val="28"/>
        </w:rPr>
        <w:t xml:space="preserve">уравнение </w:t>
      </w:r>
      <m:oMath>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oMath>
    </w:p>
    <w:p w14:paraId="78B6BB27" w14:textId="4EF97A6F" w:rsidR="00AD2E85" w:rsidRPr="00C1187C" w:rsidRDefault="00D44952" w:rsidP="00AD2E85">
      <w:pPr>
        <w:rPr>
          <w:rFonts w:eastAsiaTheme="minorEastAsia" w:cs="Times New Roman"/>
          <w:i/>
          <w:color w:val="000000"/>
          <w:szCs w:val="28"/>
        </w:rPr>
      </w:pPr>
      <m:oMathPara>
        <m:oMath>
          <m:eqArr>
            <m:eqArrPr>
              <m:maxDist m:val="1"/>
              <m:ctrlPr>
                <w:rPr>
                  <w:rFonts w:ascii="Cambria Math" w:eastAsiaTheme="minorEastAsia" w:hAnsi="Cambria Math" w:cs="Times New Roman"/>
                  <w:i/>
                  <w:color w:val="000000"/>
                  <w:szCs w:val="28"/>
                </w:rPr>
              </m:ctrlPr>
            </m:eqArrPr>
            <m:e>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m:t>
                      </m:r>
                    </m:e>
                    <m:sup>
                      <m:r>
                        <w:rPr>
                          <w:rFonts w:ascii="Cambria Math" w:hAnsi="Cambria Math" w:cs="Times New Roman"/>
                          <w:color w:val="000000"/>
                          <w:szCs w:val="28"/>
                        </w:rPr>
                        <m:t>2</m:t>
                      </m:r>
                    </m:sup>
                  </m:sSup>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num>
                <m:den>
                  <m:r>
                    <w:rPr>
                      <w:rFonts w:ascii="Cambria Math" w:hAnsi="Cambria Math" w:cs="Times New Roman"/>
                      <w:color w:val="000000"/>
                      <w:szCs w:val="28"/>
                    </w:rPr>
                    <m:t>∂</m:t>
                  </m:r>
                  <m:sSup>
                    <m:sSupPr>
                      <m:ctrlPr>
                        <w:rPr>
                          <w:rFonts w:ascii="Cambria Math" w:hAnsi="Cambria Math" w:cs="Times New Roman"/>
                          <w:i/>
                          <w:color w:val="000000"/>
                          <w:szCs w:val="28"/>
                        </w:rPr>
                      </m:ctrlPr>
                    </m:sSupPr>
                    <m:e>
                      <m:r>
                        <w:rPr>
                          <w:rFonts w:ascii="Cambria Math" w:eastAsiaTheme="minorEastAsia" w:hAnsi="Cambria Math" w:cs="Times New Roman"/>
                          <w:color w:val="000000"/>
                          <w:szCs w:val="28"/>
                        </w:rPr>
                        <m:t>ξ</m:t>
                      </m:r>
                    </m:e>
                    <m:sup>
                      <m:r>
                        <w:rPr>
                          <w:rFonts w:ascii="Cambria Math" w:hAnsi="Cambria Math" w:cs="Times New Roman"/>
                          <w:color w:val="000000"/>
                          <w:szCs w:val="28"/>
                        </w:rPr>
                        <m:t>2</m:t>
                      </m:r>
                    </m:sup>
                  </m:sSup>
                </m:den>
              </m:f>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2</m:t>
                  </m:r>
                </m:sub>
                <m:sup>
                  <m:r>
                    <w:rPr>
                      <w:rFonts w:ascii="Cambria Math" w:hAnsi="Cambria Math" w:cs="Times New Roman"/>
                      <w:color w:val="000000"/>
                      <w:szCs w:val="28"/>
                    </w:rPr>
                    <m:t>2</m:t>
                  </m:r>
                </m:sup>
              </m:sSubSup>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r>
                <w:rPr>
                  <w:rFonts w:ascii="Cambria Math" w:hAnsi="Cambria Math" w:cs="Times New Roman"/>
                  <w:color w:val="000000"/>
                  <w:szCs w:val="28"/>
                </w:rPr>
                <m:t xml:space="preserve">=β </m:t>
              </m:r>
              <m:sSup>
                <m:sSupPr>
                  <m:ctrlPr>
                    <w:rPr>
                      <w:rFonts w:ascii="Cambria Math" w:hAnsi="Cambria Math" w:cs="Times New Roman"/>
                      <w:i/>
                      <w:color w:val="000000"/>
                      <w:szCs w:val="28"/>
                    </w:rPr>
                  </m:ctrlPr>
                </m:sSup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num>
                    <m:den>
                      <m:r>
                        <w:rPr>
                          <w:rFonts w:ascii="Cambria Math" w:hAnsi="Cambria Math" w:cs="Times New Roman"/>
                          <w:color w:val="000000"/>
                          <w:szCs w:val="28"/>
                        </w:rPr>
                        <m:t>2</m:t>
                      </m:r>
                    </m:den>
                  </m:f>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d</m:t>
                              </m:r>
                            </m:sub>
                          </m:sSub>
                        </m:num>
                        <m:den>
                          <m:r>
                            <w:rPr>
                              <w:rFonts w:ascii="Cambria Math" w:hAnsi="Cambria Math" w:cs="Times New Roman"/>
                              <w:color w:val="000000"/>
                              <w:szCs w:val="28"/>
                            </w:rPr>
                            <m:t>ε</m:t>
                          </m:r>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den>
                      </m:f>
                    </m:e>
                  </m:d>
                </m:e>
                <m:sup>
                  <m:r>
                    <w:rPr>
                      <w:rFonts w:ascii="Cambria Math" w:hAnsi="Cambria Math" w:cs="Times New Roman"/>
                      <w:color w:val="000000"/>
                      <w:szCs w:val="28"/>
                    </w:rPr>
                    <m:t>2</m:t>
                  </m:r>
                </m:sup>
              </m:sSup>
              <m:f>
                <m:fPr>
                  <m:ctrlPr>
                    <w:rPr>
                      <w:rFonts w:ascii="Cambria Math" w:hAnsi="Cambria Math" w:cs="Times New Roman"/>
                      <w:i/>
                      <w:color w:val="000000"/>
                      <w:szCs w:val="28"/>
                    </w:rPr>
                  </m:ctrlPr>
                </m:fPr>
                <m:num>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ξ</m:t>
                      </m:r>
                    </m:e>
                  </m:func>
                </m:num>
                <m:den>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e>
                  </m:func>
                </m:den>
              </m:f>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d>
                <m:dPr>
                  <m:begChr m:val="["/>
                  <m:endChr m:val="]"/>
                  <m:ctrlPr>
                    <w:rPr>
                      <w:rFonts w:ascii="Cambria Math" w:hAnsi="Cambria Math" w:cs="Times New Roman"/>
                      <w:i/>
                      <w:color w:val="000000"/>
                      <w:szCs w:val="28"/>
                    </w:rPr>
                  </m:ctrlPr>
                </m:dPr>
                <m:e>
                  <m:f>
                    <m:fPr>
                      <m:ctrlPr>
                        <w:rPr>
                          <w:rFonts w:ascii="Cambria Math" w:hAnsi="Cambria Math" w:cs="Times New Roman"/>
                          <w:i/>
                          <w:color w:val="000000"/>
                          <w:szCs w:val="28"/>
                        </w:rPr>
                      </m:ctrlPr>
                    </m:fPr>
                    <m:num>
                      <m:r>
                        <m:rPr>
                          <m:sty m:val="p"/>
                        </m:rPr>
                        <w:rPr>
                          <w:rFonts w:ascii="Cambria Math" w:hAnsi="Cambria Math" w:cs="Times New Roman"/>
                          <w:color w:val="000000"/>
                          <w:szCs w:val="28"/>
                        </w:rPr>
                        <m:t>cos</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ξ</m:t>
                      </m:r>
                    </m:num>
                    <m:den>
                      <m:r>
                        <m:rPr>
                          <m:sty m:val="p"/>
                        </m:rPr>
                        <w:rPr>
                          <w:rFonts w:ascii="Cambria Math" w:hAnsi="Cambria Math" w:cs="Times New Roman"/>
                          <w:color w:val="000000"/>
                          <w:szCs w:val="28"/>
                        </w:rPr>
                        <m:t>cos</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den>
                  </m:f>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hAnsi="Cambria Math" w:cs="Times New Roman"/>
                          <w:color w:val="000000"/>
                          <w:szCs w:val="28"/>
                        </w:rPr>
                        <m:t>-4</m:t>
                      </m:r>
                    </m:e>
                  </m:d>
                  <m:r>
                    <w:rPr>
                      <w:rFonts w:ascii="Cambria Math" w:hAnsi="Cambria Math" w:cs="Times New Roman"/>
                      <w:color w:val="000000"/>
                      <w:szCs w:val="28"/>
                    </w:rPr>
                    <m:t>+3</m:t>
                  </m:r>
                </m:e>
              </m:d>
              <m:r>
                <w:rPr>
                  <w:rFonts w:ascii="Cambria Math" w:hAnsi="Cambria Math" w:cs="Times New Roman"/>
                  <w:color w:val="000000"/>
                  <w:szCs w:val="28"/>
                </w:rPr>
                <m:t>.#</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2.14</m:t>
                  </m:r>
                </m:e>
              </m:d>
              <m:ctrlPr>
                <w:rPr>
                  <w:rFonts w:ascii="Cambria Math" w:hAnsi="Cambria Math" w:cs="Times New Roman"/>
                  <w:i/>
                  <w:color w:val="000000"/>
                  <w:szCs w:val="28"/>
                </w:rPr>
              </m:ctrlPr>
            </m:e>
          </m:eqArr>
        </m:oMath>
      </m:oMathPara>
    </w:p>
    <w:p w14:paraId="7E82C0F3" w14:textId="5C29B1C2" w:rsidR="00AD2E85" w:rsidRPr="00C1187C" w:rsidRDefault="00FF3AB3" w:rsidP="00A93A1A">
      <w:pPr>
        <w:rPr>
          <w:rFonts w:cs="Times New Roman"/>
          <w:color w:val="000000"/>
          <w:szCs w:val="28"/>
        </w:rPr>
      </w:pPr>
      <w:r w:rsidRPr="00C1187C">
        <w:rPr>
          <w:rFonts w:cs="Times New Roman"/>
          <w:color w:val="000000"/>
          <w:szCs w:val="28"/>
        </w:rPr>
        <w:t xml:space="preserve">Следуя обычной процедуре, будем искать </w:t>
      </w:r>
      <w:r w:rsidR="00AD2E85" w:rsidRPr="00C1187C">
        <w:rPr>
          <w:rFonts w:cs="Times New Roman"/>
          <w:color w:val="000000"/>
          <w:szCs w:val="28"/>
        </w:rPr>
        <w:t>решение уравнения (</w:t>
      </w:r>
      <w:r w:rsidR="00ED7823" w:rsidRPr="00C1187C">
        <w:rPr>
          <w:rFonts w:cs="Times New Roman"/>
          <w:color w:val="000000"/>
          <w:szCs w:val="28"/>
        </w:rPr>
        <w:t>2.14</w:t>
      </w:r>
      <w:r w:rsidR="00AD2E85" w:rsidRPr="00C1187C">
        <w:rPr>
          <w:rFonts w:cs="Times New Roman"/>
          <w:color w:val="000000"/>
          <w:szCs w:val="28"/>
        </w:rPr>
        <w:t>) в виде суммы общего однородного и частного неоднородного решени</w:t>
      </w:r>
      <w:r w:rsidR="00D9117E" w:rsidRPr="00C1187C">
        <w:rPr>
          <w:rFonts w:cs="Times New Roman"/>
          <w:color w:val="000000"/>
          <w:szCs w:val="28"/>
        </w:rPr>
        <w:t>й</w:t>
      </w:r>
      <w:r w:rsidR="00F907DC" w:rsidRPr="00C1187C">
        <w:rPr>
          <w:rFonts w:cs="Times New Roman"/>
          <w:color w:val="000000"/>
          <w:szCs w:val="28"/>
        </w:rPr>
        <w:t>.</w:t>
      </w:r>
    </w:p>
    <w:p w14:paraId="25F1324F" w14:textId="46954B00" w:rsidR="001F2064" w:rsidRPr="00C1187C" w:rsidRDefault="00D44952" w:rsidP="00AD2E85">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d>
                <m:dPr>
                  <m:ctrlPr>
                    <w:rPr>
                      <w:rFonts w:ascii="Cambria Math" w:hAnsi="Cambria Math" w:cs="Times New Roman"/>
                      <w:i/>
                      <w:color w:val="000000"/>
                      <w:szCs w:val="28"/>
                    </w:rPr>
                  </m:ctrlPr>
                </m:dPr>
                <m:e>
                  <m:r>
                    <w:rPr>
                      <w:rFonts w:ascii="Cambria Math" w:hAnsi="Cambria Math" w:cs="Times New Roman"/>
                      <w:color w:val="000000"/>
                      <w:szCs w:val="28"/>
                    </w:rPr>
                    <m:t>ξ</m:t>
                  </m:r>
                </m:e>
              </m:d>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 оо</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 чн</m:t>
                  </m:r>
                </m:sub>
              </m:sSub>
              <m:r>
                <w:rPr>
                  <w:rFonts w:ascii="Cambria Math" w:eastAsiaTheme="minorEastAsia" w:hAnsi="Cambria Math" w:cs="Times New Roman"/>
                  <w:color w:val="000000"/>
                  <w:szCs w:val="28"/>
                </w:rPr>
                <m:t>.</m:t>
              </m:r>
              <m:r>
                <w:rPr>
                  <w:rFonts w:ascii="Cambria Math"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2.15</m:t>
                  </m:r>
                </m:e>
              </m:d>
              <m:ctrlPr>
                <w:rPr>
                  <w:rFonts w:ascii="Cambria Math" w:hAnsi="Cambria Math" w:cs="Times New Roman"/>
                  <w:i/>
                  <w:color w:val="000000"/>
                  <w:szCs w:val="28"/>
                </w:rPr>
              </m:ctrlPr>
            </m:e>
          </m:eqArr>
        </m:oMath>
      </m:oMathPara>
    </w:p>
    <w:p w14:paraId="7FBA52F1" w14:textId="1EC2D7BE" w:rsidR="006C6FEE" w:rsidRPr="00C1187C" w:rsidRDefault="006C6FEE" w:rsidP="00AD2E85">
      <w:pPr>
        <w:rPr>
          <w:rFonts w:eastAsiaTheme="minorEastAsia" w:cs="Times New Roman"/>
          <w:color w:val="000000"/>
          <w:szCs w:val="28"/>
        </w:rPr>
      </w:pPr>
      <w:r w:rsidRPr="00C1187C">
        <w:rPr>
          <w:rFonts w:eastAsiaTheme="minorEastAsia" w:cs="Times New Roman"/>
          <w:color w:val="000000"/>
          <w:szCs w:val="28"/>
        </w:rPr>
        <w:t>Частное неоднородное решение</w:t>
      </w:r>
      <w:r w:rsidR="00D9117E" w:rsidRPr="00C1187C">
        <w:rPr>
          <w:rFonts w:eastAsiaTheme="minorEastAsia" w:cs="Times New Roman"/>
          <w:color w:val="000000"/>
          <w:szCs w:val="28"/>
        </w:rPr>
        <w:t xml:space="preserve"> будем искать в виде</w:t>
      </w:r>
    </w:p>
    <w:p w14:paraId="7CFACCC6" w14:textId="0FC4E2C8" w:rsidR="001F2064" w:rsidRPr="00C1187C" w:rsidRDefault="00D44952" w:rsidP="00AD2E85">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 чн</m:t>
                  </m:r>
                </m:sub>
              </m:sSub>
              <m:r>
                <w:rPr>
                  <w:rFonts w:ascii="Cambria Math" w:hAnsi="Cambria Math" w:cs="Times New Roman"/>
                  <w:color w:val="000000"/>
                  <w:szCs w:val="28"/>
                </w:rPr>
                <m:t>= A</m:t>
              </m:r>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sin</m:t>
                  </m:r>
                </m:fName>
                <m:e>
                  <m:r>
                    <w:rPr>
                      <w:rFonts w:ascii="Cambria Math" w:hAnsi="Cambria Math" w:cs="Times New Roman"/>
                      <w:color w:val="000000"/>
                      <w:szCs w:val="28"/>
                    </w:rPr>
                    <m:t>2</m:t>
                  </m:r>
                  <m:sSub>
                    <m:sSubPr>
                      <m:ctrlPr>
                        <w:rPr>
                          <w:rFonts w:ascii="Cambria Math" w:hAnsi="Cambria Math" w:cs="Times New Roman"/>
                          <w:i/>
                          <w:color w:val="000000"/>
                          <w:szCs w:val="28"/>
                        </w:rPr>
                      </m:ctrlPr>
                    </m:sSubPr>
                    <m:e>
                      <m:r>
                        <w:rPr>
                          <w:rFonts w:ascii="Cambria Math" w:hAnsi="Cambria Math" w:cs="Times New Roman"/>
                          <w:color w:val="000000"/>
                          <w:szCs w:val="28"/>
                        </w:rPr>
                        <m:t>ϰ</m:t>
                      </m:r>
                    </m:e>
                    <m:sub>
                      <m:r>
                        <w:rPr>
                          <w:rFonts w:ascii="Cambria Math" w:hAnsi="Cambria Math" w:cs="Times New Roman"/>
                          <w:color w:val="000000"/>
                          <w:szCs w:val="28"/>
                        </w:rPr>
                        <m:t>1</m:t>
                      </m:r>
                    </m:sub>
                  </m:sSub>
                  <m:r>
                    <w:rPr>
                      <w:rFonts w:ascii="Cambria Math" w:hAnsi="Cambria Math" w:cs="Times New Roman"/>
                      <w:color w:val="000000"/>
                      <w:szCs w:val="28"/>
                    </w:rPr>
                    <m:t>ξ</m:t>
                  </m:r>
                </m:e>
              </m:func>
              <m:r>
                <w:rPr>
                  <w:rFonts w:ascii="Cambria Math" w:hAnsi="Cambria Math" w:cs="Times New Roman"/>
                  <w:color w:val="000000"/>
                  <w:szCs w:val="28"/>
                </w:rPr>
                <m:t>+B</m:t>
              </m:r>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sin</m:t>
                  </m:r>
                </m:fName>
                <m:e>
                  <m:sSub>
                    <m:sSubPr>
                      <m:ctrlPr>
                        <w:rPr>
                          <w:rFonts w:ascii="Cambria Math" w:hAnsi="Cambria Math" w:cs="Times New Roman"/>
                          <w:i/>
                          <w:color w:val="000000"/>
                          <w:szCs w:val="28"/>
                        </w:rPr>
                      </m:ctrlPr>
                    </m:sSubPr>
                    <m:e>
                      <m:r>
                        <w:rPr>
                          <w:rFonts w:ascii="Cambria Math" w:hAnsi="Cambria Math" w:cs="Times New Roman"/>
                          <w:color w:val="000000"/>
                          <w:szCs w:val="28"/>
                        </w:rPr>
                        <m:t>ϰ</m:t>
                      </m:r>
                    </m:e>
                    <m:sub>
                      <m:r>
                        <w:rPr>
                          <w:rFonts w:ascii="Cambria Math" w:hAnsi="Cambria Math" w:cs="Times New Roman"/>
                          <w:color w:val="000000"/>
                          <w:szCs w:val="28"/>
                        </w:rPr>
                        <m:t>1</m:t>
                      </m:r>
                    </m:sub>
                  </m:sSub>
                  <m:r>
                    <w:rPr>
                      <w:rFonts w:ascii="Cambria Math" w:hAnsi="Cambria Math" w:cs="Times New Roman"/>
                      <w:color w:val="000000"/>
                      <w:szCs w:val="28"/>
                    </w:rPr>
                    <m:t>ξ,</m:t>
                  </m:r>
                </m:e>
              </m:func>
              <m:r>
                <w:rPr>
                  <w:rFonts w:ascii="Cambria Math"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2.17</m:t>
                  </m:r>
                </m:e>
              </m:d>
              <m:ctrlPr>
                <w:rPr>
                  <w:rFonts w:ascii="Cambria Math" w:hAnsi="Cambria Math" w:cs="Times New Roman"/>
                  <w:i/>
                  <w:color w:val="000000"/>
                  <w:szCs w:val="28"/>
                </w:rPr>
              </m:ctrlPr>
            </m:e>
          </m:eqArr>
        </m:oMath>
      </m:oMathPara>
    </w:p>
    <w:p w14:paraId="51881576" w14:textId="4F3B1FCE" w:rsidR="005D7E64" w:rsidRPr="00C1187C" w:rsidRDefault="005D7E64" w:rsidP="005D7E64">
      <w:pPr>
        <w:rPr>
          <w:rFonts w:eastAsiaTheme="minorEastAsia" w:cs="Times New Roman"/>
          <w:color w:val="000000"/>
          <w:szCs w:val="28"/>
        </w:rPr>
      </w:pPr>
      <w:r w:rsidRPr="00C1187C">
        <w:rPr>
          <w:rFonts w:eastAsiaTheme="minorEastAsia" w:cs="Times New Roman"/>
          <w:color w:val="000000"/>
          <w:szCs w:val="28"/>
        </w:rPr>
        <w:t xml:space="preserve">в котором </w:t>
      </w:r>
      <w:r w:rsidR="00E715C5" w:rsidRPr="00C1187C">
        <w:rPr>
          <w:rFonts w:eastAsiaTheme="minorEastAsia" w:cs="Times New Roman"/>
          <w:color w:val="000000"/>
          <w:szCs w:val="28"/>
        </w:rPr>
        <w:t xml:space="preserve">константы </w:t>
      </w:r>
      <m:oMath>
        <m:r>
          <w:rPr>
            <w:rFonts w:ascii="Cambria Math" w:eastAsiaTheme="minorEastAsia" w:hAnsi="Cambria Math" w:cs="Times New Roman"/>
            <w:color w:val="000000"/>
            <w:szCs w:val="28"/>
          </w:rPr>
          <m:t xml:space="preserve">A </m:t>
        </m:r>
      </m:oMath>
      <w:r w:rsidR="00634B1F" w:rsidRPr="00C1187C">
        <w:rPr>
          <w:rFonts w:eastAsiaTheme="minorEastAsia" w:cs="Times New Roman"/>
          <w:color w:val="000000"/>
          <w:szCs w:val="28"/>
        </w:rPr>
        <w:t xml:space="preserve"> и </w:t>
      </w:r>
      <m:oMath>
        <m:r>
          <w:rPr>
            <w:rFonts w:ascii="Cambria Math" w:eastAsiaTheme="minorEastAsia" w:hAnsi="Cambria Math" w:cs="Times New Roman"/>
            <w:color w:val="000000"/>
            <w:szCs w:val="28"/>
          </w:rPr>
          <m:t>B</m:t>
        </m:r>
      </m:oMath>
      <w:r w:rsidR="00634B1F" w:rsidRPr="00C1187C">
        <w:rPr>
          <w:rFonts w:eastAsiaTheme="minorEastAsia" w:cs="Times New Roman"/>
          <w:color w:val="000000"/>
          <w:szCs w:val="28"/>
        </w:rPr>
        <w:t xml:space="preserve"> </w:t>
      </w:r>
      <w:r w:rsidRPr="00C1187C">
        <w:rPr>
          <w:rFonts w:eastAsiaTheme="minorEastAsia" w:cs="Times New Roman"/>
          <w:color w:val="000000"/>
          <w:szCs w:val="28"/>
        </w:rPr>
        <w:t>могут быть определены непосредственно из уравнения (2.14). Так как правая часть уравнения (2.14) представляет собой нечетную функцию, и в силу условий (</w:t>
      </w:r>
      <w:r w:rsidR="00DE00AF" w:rsidRPr="00C1187C">
        <w:rPr>
          <w:rFonts w:eastAsiaTheme="minorEastAsia" w:cs="Times New Roman"/>
          <w:color w:val="000000"/>
          <w:szCs w:val="28"/>
        </w:rPr>
        <w:t>2.13</w:t>
      </w:r>
      <w:r w:rsidRPr="00C1187C">
        <w:rPr>
          <w:rFonts w:eastAsiaTheme="minorEastAsia" w:cs="Times New Roman"/>
          <w:color w:val="000000"/>
          <w:szCs w:val="28"/>
        </w:rPr>
        <w:t>) общее однородное решение должно иметь вид</w:t>
      </w:r>
    </w:p>
    <w:p w14:paraId="0CC7A5C9" w14:textId="4522F579" w:rsidR="00E715C5" w:rsidRPr="00C1187C" w:rsidRDefault="00D44952" w:rsidP="005D7E64">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r>
                    <w:rPr>
                      <w:rFonts w:ascii="Cambria Math" w:hAnsi="Cambria Math" w:cs="Times New Roman"/>
                      <w:color w:val="000000"/>
                      <w:szCs w:val="28"/>
                      <w:lang w:val="en-US"/>
                    </w:rPr>
                    <m:t xml:space="preserve"> оо</m:t>
                  </m:r>
                </m:sub>
              </m:sSub>
              <m:r>
                <w:rPr>
                  <w:rFonts w:ascii="Cambria Math" w:hAnsi="Cambria Math" w:cs="Times New Roman"/>
                  <w:color w:val="000000"/>
                  <w:szCs w:val="28"/>
                </w:rPr>
                <m:t>= C</m:t>
              </m:r>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sin</m:t>
                  </m:r>
                </m:fName>
                <m:e>
                  <m:sSub>
                    <m:sSubPr>
                      <m:ctrlPr>
                        <w:rPr>
                          <w:rFonts w:ascii="Cambria Math" w:hAnsi="Cambria Math" w:cs="Times New Roman"/>
                          <w:i/>
                          <w:color w:val="000000"/>
                          <w:szCs w:val="28"/>
                        </w:rPr>
                      </m:ctrlPr>
                    </m:sSubPr>
                    <m:e>
                      <m:r>
                        <w:rPr>
                          <w:rFonts w:ascii="Cambria Math" w:hAnsi="Cambria Math" w:cs="Times New Roman"/>
                          <w:color w:val="000000"/>
                          <w:szCs w:val="28"/>
                        </w:rPr>
                        <m:t>ϰ</m:t>
                      </m:r>
                    </m:e>
                    <m:sub>
                      <m:r>
                        <w:rPr>
                          <w:rFonts w:ascii="Cambria Math" w:hAnsi="Cambria Math" w:cs="Times New Roman"/>
                          <w:color w:val="000000"/>
                          <w:szCs w:val="28"/>
                        </w:rPr>
                        <m:t>2</m:t>
                      </m:r>
                    </m:sub>
                  </m:sSub>
                  <m:r>
                    <w:rPr>
                      <w:rFonts w:ascii="Cambria Math" w:hAnsi="Cambria Math" w:cs="Times New Roman"/>
                      <w:color w:val="000000"/>
                      <w:szCs w:val="28"/>
                    </w:rPr>
                    <m:t>ξ,</m:t>
                  </m:r>
                </m:e>
              </m:func>
              <m:r>
                <w:rPr>
                  <w:rFonts w:ascii="Cambria Math"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2.16</m:t>
                  </m:r>
                </m:e>
              </m:d>
              <m:ctrlPr>
                <w:rPr>
                  <w:rFonts w:ascii="Cambria Math" w:hAnsi="Cambria Math" w:cs="Times New Roman"/>
                  <w:i/>
                  <w:color w:val="000000"/>
                  <w:szCs w:val="28"/>
                </w:rPr>
              </m:ctrlPr>
            </m:e>
          </m:eqArr>
        </m:oMath>
      </m:oMathPara>
    </w:p>
    <w:p w14:paraId="0A26FAAB" w14:textId="0ACF1D54" w:rsidR="00AD2E85" w:rsidRPr="00C1187C" w:rsidRDefault="001C4E6A" w:rsidP="00A93A1A">
      <w:pPr>
        <w:rPr>
          <w:rFonts w:eastAsiaTheme="minorEastAsia" w:cs="Times New Roman"/>
          <w:color w:val="000000"/>
          <w:szCs w:val="28"/>
        </w:rPr>
      </w:pPr>
      <w:r w:rsidRPr="00C1187C">
        <w:rPr>
          <w:rFonts w:eastAsiaTheme="minorEastAsia" w:cs="Times New Roman"/>
          <w:color w:val="000000"/>
          <w:szCs w:val="28"/>
        </w:rPr>
        <w:t>где</w:t>
      </w:r>
      <w:r w:rsidR="005D7E64" w:rsidRPr="00C1187C">
        <w:rPr>
          <w:rFonts w:eastAsiaTheme="minorEastAsia" w:cs="Times New Roman"/>
          <w:color w:val="000000"/>
          <w:szCs w:val="28"/>
        </w:rPr>
        <w:t xml:space="preserve"> постоянная </w:t>
      </w:r>
      <m:oMath>
        <m:r>
          <w:rPr>
            <w:rFonts w:ascii="Cambria Math" w:hAnsi="Cambria Math" w:cs="Times New Roman"/>
            <w:color w:val="000000"/>
            <w:szCs w:val="28"/>
          </w:rPr>
          <m:t>C</m:t>
        </m:r>
      </m:oMath>
      <w:r w:rsidR="00AD2E85" w:rsidRPr="00C1187C">
        <w:rPr>
          <w:rFonts w:eastAsiaTheme="minorEastAsia" w:cs="Times New Roman"/>
          <w:color w:val="000000"/>
          <w:szCs w:val="28"/>
        </w:rPr>
        <w:t xml:space="preserve"> </w:t>
      </w:r>
      <w:r w:rsidR="005D7E64" w:rsidRPr="00C1187C">
        <w:rPr>
          <w:rFonts w:eastAsiaTheme="minorEastAsia" w:cs="Times New Roman"/>
          <w:color w:val="000000"/>
          <w:szCs w:val="28"/>
        </w:rPr>
        <w:t>определ</w:t>
      </w:r>
      <w:r w:rsidRPr="00C1187C">
        <w:rPr>
          <w:rFonts w:eastAsiaTheme="minorEastAsia" w:cs="Times New Roman"/>
          <w:color w:val="000000"/>
          <w:szCs w:val="28"/>
        </w:rPr>
        <w:t xml:space="preserve">яется </w:t>
      </w:r>
      <w:r w:rsidR="005D7E64" w:rsidRPr="00C1187C">
        <w:rPr>
          <w:rFonts w:eastAsiaTheme="minorEastAsia" w:cs="Times New Roman"/>
          <w:color w:val="000000"/>
          <w:szCs w:val="28"/>
        </w:rPr>
        <w:t>граничны</w:t>
      </w:r>
      <w:r w:rsidRPr="00C1187C">
        <w:rPr>
          <w:rFonts w:eastAsiaTheme="minorEastAsia" w:cs="Times New Roman"/>
          <w:color w:val="000000"/>
          <w:szCs w:val="28"/>
        </w:rPr>
        <w:t>ми</w:t>
      </w:r>
      <w:r w:rsidR="005D7E64" w:rsidRPr="00C1187C">
        <w:rPr>
          <w:rFonts w:eastAsiaTheme="minorEastAsia" w:cs="Times New Roman"/>
          <w:color w:val="000000"/>
          <w:szCs w:val="28"/>
        </w:rPr>
        <w:t xml:space="preserve"> услови</w:t>
      </w:r>
      <w:r w:rsidRPr="00C1187C">
        <w:rPr>
          <w:rFonts w:eastAsiaTheme="minorEastAsia" w:cs="Times New Roman"/>
          <w:color w:val="000000"/>
          <w:szCs w:val="28"/>
        </w:rPr>
        <w:t>ями</w:t>
      </w:r>
      <w:r w:rsidR="005D7E64" w:rsidRPr="00C1187C">
        <w:rPr>
          <w:rFonts w:eastAsiaTheme="minorEastAsia" w:cs="Times New Roman"/>
          <w:color w:val="000000"/>
          <w:szCs w:val="28"/>
        </w:rPr>
        <w:t xml:space="preserve"> (</w:t>
      </w:r>
      <w:r w:rsidR="00DE00AF" w:rsidRPr="00C1187C">
        <w:rPr>
          <w:rFonts w:eastAsiaTheme="minorEastAsia" w:cs="Times New Roman"/>
          <w:color w:val="000000"/>
          <w:szCs w:val="28"/>
        </w:rPr>
        <w:t>2.13</w:t>
      </w:r>
      <w:r w:rsidR="005D7E64" w:rsidRPr="00C1187C">
        <w:rPr>
          <w:rFonts w:eastAsiaTheme="minorEastAsia" w:cs="Times New Roman"/>
          <w:color w:val="000000"/>
          <w:szCs w:val="28"/>
        </w:rPr>
        <w:t>). Таким образом получаем следующее выражение для поля второй гармоники:</w:t>
      </w:r>
    </w:p>
    <w:p w14:paraId="15238936" w14:textId="31590161" w:rsidR="00E715C5" w:rsidRPr="00C1187C" w:rsidRDefault="00D44952" w:rsidP="00AD2E85">
      <w:pPr>
        <w:rPr>
          <w:rFonts w:eastAsiaTheme="minorEastAsia" w:cs="Times New Roman"/>
          <w:color w:val="000000"/>
          <w:szCs w:val="28"/>
          <w:lang w:val="en-US"/>
        </w:rPr>
      </w:pPr>
      <m:oMathPara>
        <m:oMath>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2</m:t>
              </m:r>
            </m:sub>
          </m:sSub>
          <m:d>
            <m:dPr>
              <m:ctrlPr>
                <w:rPr>
                  <w:rFonts w:ascii="Cambria Math" w:hAnsi="Cambria Math" w:cs="Times New Roman"/>
                  <w:i/>
                  <w:color w:val="000000"/>
                  <w:szCs w:val="28"/>
                </w:rPr>
              </m:ctrlPr>
            </m:dPr>
            <m:e>
              <m:r>
                <w:rPr>
                  <w:rFonts w:ascii="Cambria Math" w:hAnsi="Cambria Math" w:cs="Times New Roman"/>
                  <w:color w:val="000000"/>
                  <w:szCs w:val="28"/>
                </w:rPr>
                <m:t>ξ</m:t>
              </m:r>
            </m:e>
          </m:d>
          <m:r>
            <w:rPr>
              <w:rFonts w:ascii="Cambria Math" w:hAnsi="Cambria Math" w:cs="Times New Roman"/>
              <w:color w:val="000000"/>
              <w:szCs w:val="28"/>
            </w:rPr>
            <m:t>=</m:t>
          </m:r>
          <m:sSup>
            <m:sSupPr>
              <m:ctrlPr>
                <w:rPr>
                  <w:rFonts w:ascii="Cambria Math" w:hAnsi="Cambria Math" w:cs="Times New Roman"/>
                  <w:i/>
                  <w:color w:val="000000"/>
                  <w:szCs w:val="28"/>
                </w:rPr>
              </m:ctrlPr>
            </m:sSupPr>
            <m:e>
              <m:f>
                <m:fPr>
                  <m:ctrlPr>
                    <w:rPr>
                      <w:rFonts w:ascii="Cambria Math" w:hAnsi="Cambria Math" w:cs="Times New Roman"/>
                      <w:i/>
                      <w:color w:val="000000"/>
                      <w:szCs w:val="28"/>
                    </w:rPr>
                  </m:ctrlPr>
                </m:fPr>
                <m:num>
                  <m:r>
                    <w:rPr>
                      <w:rFonts w:ascii="Cambria Math" w:eastAsiaTheme="minorEastAsia" w:hAnsi="Cambria Math" w:cs="Times New Roman"/>
                      <w:color w:val="000000"/>
                      <w:szCs w:val="28"/>
                    </w:rPr>
                    <m:t>β</m:t>
                  </m:r>
                  <m:sSubSup>
                    <m:sSubSupPr>
                      <m:ctrlPr>
                        <w:rPr>
                          <w:rFonts w:ascii="Cambria Math" w:hAnsi="Cambria Math" w:cs="Times New Roman"/>
                          <w:i/>
                          <w:color w:val="000000"/>
                          <w:szCs w:val="28"/>
                        </w:rPr>
                      </m:ctrlPr>
                    </m:sSubSupPr>
                    <m:e>
                      <m:r>
                        <w:rPr>
                          <w:rFonts w:ascii="Cambria Math" w:hAnsi="Cambria Math" w:cs="Times New Roman"/>
                          <w:color w:val="000000"/>
                          <w:szCs w:val="28"/>
                        </w:rPr>
                        <m:t>E</m:t>
                      </m:r>
                    </m:e>
                    <m:sub>
                      <m:r>
                        <w:rPr>
                          <w:rFonts w:ascii="Cambria Math" w:hAnsi="Cambria Math" w:cs="Times New Roman"/>
                          <w:color w:val="000000"/>
                          <w:szCs w:val="28"/>
                        </w:rPr>
                        <m:t>d</m:t>
                      </m:r>
                    </m:sub>
                    <m:sup>
                      <m:r>
                        <w:rPr>
                          <w:rFonts w:ascii="Cambria Math" w:hAnsi="Cambria Math" w:cs="Times New Roman"/>
                          <w:color w:val="000000"/>
                          <w:szCs w:val="28"/>
                        </w:rPr>
                        <m:t>2</m:t>
                      </m:r>
                    </m:sup>
                  </m:sSubSup>
                </m:num>
                <m:den>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2</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E</m:t>
                          </m:r>
                        </m:e>
                        <m:sub>
                          <m:r>
                            <w:rPr>
                              <w:rFonts w:ascii="Cambria Math" w:eastAsiaTheme="minorEastAsia" w:hAnsi="Cambria Math" w:cs="Times New Roman"/>
                              <w:color w:val="000000"/>
                              <w:szCs w:val="28"/>
                            </w:rPr>
                            <m:t>0</m:t>
                          </m:r>
                        </m:sub>
                      </m:sSub>
                      <m:r>
                        <m:rPr>
                          <m:sty m:val="p"/>
                        </m:rPr>
                        <w:rPr>
                          <w:rFonts w:ascii="Cambria Math" w:eastAsiaTheme="minorEastAsia"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e>
                  </m:func>
                </m:den>
              </m:f>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ω</m:t>
                          </m:r>
                        </m:e>
                        <m:sub>
                          <m:r>
                            <w:rPr>
                              <w:rFonts w:ascii="Cambria Math" w:hAnsi="Cambria Math" w:cs="Times New Roman"/>
                              <w:color w:val="000000"/>
                              <w:szCs w:val="28"/>
                            </w:rPr>
                            <m:t>p</m:t>
                          </m:r>
                        </m:sub>
                      </m:sSub>
                      <m:r>
                        <w:rPr>
                          <w:rFonts w:ascii="Cambria Math" w:hAnsi="Cambria Math" w:cs="Times New Roman"/>
                          <w:color w:val="000000"/>
                          <w:szCs w:val="28"/>
                        </w:rPr>
                        <m:t>L</m:t>
                      </m:r>
                    </m:num>
                    <m:den>
                      <m:r>
                        <w:rPr>
                          <w:rFonts w:ascii="Cambria Math" w:hAnsi="Cambria Math" w:cs="Times New Roman"/>
                          <w:color w:val="000000"/>
                          <w:szCs w:val="28"/>
                        </w:rPr>
                        <m:t>ε</m:t>
                      </m:r>
                      <m:sSub>
                        <m:sSubPr>
                          <m:ctrlPr>
                            <w:rPr>
                              <w:rFonts w:ascii="Cambria Math" w:hAnsi="Cambria Math" w:cs="Times New Roman"/>
                              <w:i/>
                              <w:color w:val="000000"/>
                              <w:szCs w:val="28"/>
                            </w:rPr>
                          </m:ctrlPr>
                        </m:sSubPr>
                        <m:e>
                          <m:r>
                            <w:rPr>
                              <w:rFonts w:ascii="Cambria Math" w:hAnsi="Cambria Math" w:cs="Times New Roman"/>
                              <w:color w:val="000000"/>
                              <w:szCs w:val="28"/>
                            </w:rPr>
                            <m:t>ωr</m:t>
                          </m:r>
                        </m:e>
                        <m:sub>
                          <m:r>
                            <w:rPr>
                              <w:rFonts w:ascii="Cambria Math" w:hAnsi="Cambria Math" w:cs="Times New Roman"/>
                              <w:color w:val="000000"/>
                              <w:szCs w:val="28"/>
                            </w:rPr>
                            <m:t>0</m:t>
                          </m:r>
                        </m:sub>
                      </m:sSub>
                    </m:den>
                  </m:f>
                </m:e>
              </m:d>
            </m:e>
            <m:sup>
              <m:r>
                <w:rPr>
                  <w:rFonts w:ascii="Cambria Math" w:hAnsi="Cambria Math" w:cs="Times New Roman"/>
                  <w:color w:val="000000"/>
                  <w:szCs w:val="28"/>
                </w:rPr>
                <m:t>2</m:t>
              </m:r>
            </m:sup>
          </m:sSup>
          <m:f>
            <m:fPr>
              <m:ctrlPr>
                <w:rPr>
                  <w:rFonts w:ascii="Cambria Math" w:hAnsi="Cambria Math" w:cs="Times New Roman"/>
                  <w:i/>
                  <w:color w:val="000000"/>
                  <w:szCs w:val="28"/>
                </w:rPr>
              </m:ctrlPr>
            </m:fPr>
            <m:num>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num>
            <m:den>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e>
              </m:func>
            </m:den>
          </m:f>
          <m:d>
            <m:dPr>
              <m:begChr m:val="["/>
              <m:endChr m:val="]"/>
              <m:ctrlPr>
                <w:rPr>
                  <w:rFonts w:ascii="Cambria Math" w:eastAsiaTheme="minorEastAsia" w:hAnsi="Cambria Math" w:cs="Times New Roman"/>
                  <w:i/>
                  <w:color w:val="000000"/>
                  <w:szCs w:val="28"/>
                </w:rPr>
              </m:ctrlPr>
            </m:dPr>
            <m:e>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hAnsi="Cambria Math" w:cs="Times New Roman"/>
                      <w:color w:val="000000"/>
                      <w:szCs w:val="28"/>
                    </w:rPr>
                    <m:t>-4</m:t>
                  </m:r>
                </m:e>
              </m:d>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F</m:t>
                      </m:r>
                    </m:e>
                    <m:sub>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2ϰ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sub>
                  </m:sSub>
                  <m:r>
                    <w:rPr>
                      <w:rFonts w:ascii="Cambria Math" w:hAnsi="Cambria Math" w:cs="Times New Roman"/>
                      <w:color w:val="000000"/>
                      <w:szCs w:val="28"/>
                    </w:rPr>
                    <m:t>(ξ)</m:t>
                  </m:r>
                </m:num>
                <m:den>
                  <m:r>
                    <w:rPr>
                      <w:rFonts w:ascii="Cambria Math" w:hAnsi="Cambria Math" w:cs="Times New Roman"/>
                      <w:color w:val="000000"/>
                      <w:szCs w:val="28"/>
                    </w:rPr>
                    <m:t>6</m:t>
                  </m:r>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cos</m:t>
                      </m:r>
                    </m:fName>
                    <m:e>
                      <m:sSub>
                        <m:sSubPr>
                          <m:ctrlPr>
                            <w:rPr>
                              <w:rFonts w:ascii="Cambria Math" w:hAnsi="Cambria Math" w:cs="Times New Roman"/>
                              <w:i/>
                              <w:color w:val="000000"/>
                              <w:szCs w:val="28"/>
                            </w:rPr>
                          </m:ctrlPr>
                        </m:sSubPr>
                        <m:e>
                          <m:r>
                            <w:rPr>
                              <w:rFonts w:ascii="Cambria Math" w:hAnsi="Cambria Math" w:cs="Times New Roman"/>
                              <w:color w:val="000000"/>
                              <w:szCs w:val="28"/>
                            </w:rPr>
                            <m:t>ϰ</m:t>
                          </m:r>
                        </m:e>
                        <m:sub>
                          <m:r>
                            <w:rPr>
                              <w:rFonts w:ascii="Cambria Math" w:hAnsi="Cambria Math" w:cs="Times New Roman"/>
                              <w:color w:val="000000"/>
                              <w:szCs w:val="28"/>
                            </w:rPr>
                            <m:t>1</m:t>
                          </m:r>
                        </m:sub>
                      </m:sSub>
                    </m:e>
                  </m:func>
                </m:den>
              </m:f>
              <m:r>
                <w:rPr>
                  <w:rFonts w:ascii="Cambria Math" w:hAnsi="Cambria Math" w:cs="Times New Roman"/>
                  <w:color w:val="000000"/>
                  <w:szCs w:val="28"/>
                </w:rPr>
                <m:t>+</m:t>
              </m:r>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sSub>
                <m:sSubPr>
                  <m:ctrlPr>
                    <w:rPr>
                      <w:rFonts w:ascii="Cambria Math" w:hAnsi="Cambria Math" w:cs="Times New Roman"/>
                      <w:i/>
                      <w:color w:val="000000"/>
                      <w:szCs w:val="28"/>
                    </w:rPr>
                  </m:ctrlPr>
                </m:sSubPr>
                <m:e>
                  <m:r>
                    <w:rPr>
                      <w:rFonts w:ascii="Cambria Math" w:hAnsi="Cambria Math" w:cs="Times New Roman"/>
                      <w:color w:val="000000"/>
                      <w:szCs w:val="28"/>
                    </w:rPr>
                    <m:t>F</m:t>
                  </m:r>
                </m:e>
                <m:sub>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sub>
              </m:sSub>
              <m:r>
                <w:rPr>
                  <w:rFonts w:ascii="Cambria Math" w:hAnsi="Cambria Math" w:cs="Times New Roman"/>
                  <w:color w:val="000000"/>
                  <w:szCs w:val="28"/>
                </w:rPr>
                <m:t>(ξ)</m:t>
              </m:r>
            </m:e>
          </m:d>
          <m:r>
            <w:rPr>
              <w:rFonts w:ascii="Cambria Math" w:eastAsiaTheme="minorEastAsia" w:hAnsi="Cambria Math" w:cs="Times New Roman"/>
              <w:color w:val="000000"/>
              <w:szCs w:val="28"/>
            </w:rPr>
            <m:t>,</m:t>
          </m:r>
        </m:oMath>
      </m:oMathPara>
    </w:p>
    <w:p w14:paraId="48AEE301" w14:textId="745A4BFD" w:rsidR="00295EDA" w:rsidRPr="00C1187C" w:rsidRDefault="005D7E64" w:rsidP="00A93A1A">
      <w:pPr>
        <w:rPr>
          <w:rFonts w:eastAsiaTheme="minorEastAsia" w:cs="Times New Roman"/>
          <w:color w:val="000000"/>
          <w:szCs w:val="28"/>
        </w:rPr>
      </w:pPr>
      <w:r w:rsidRPr="00C1187C">
        <w:rPr>
          <w:rFonts w:eastAsiaTheme="minorEastAsia" w:cs="Times New Roman"/>
          <w:color w:val="000000"/>
          <w:szCs w:val="28"/>
        </w:rPr>
        <w:t xml:space="preserve">где введено обозначение </w:t>
      </w:r>
      <m:oMath>
        <m:sSub>
          <m:sSubPr>
            <m:ctrlPr>
              <w:rPr>
                <w:rFonts w:ascii="Cambria Math" w:hAnsi="Cambria Math" w:cs="Times New Roman"/>
                <w:i/>
                <w:color w:val="000000"/>
                <w:szCs w:val="28"/>
              </w:rPr>
            </m:ctrlPr>
          </m:sSubPr>
          <m:e>
            <m:r>
              <w:rPr>
                <w:rFonts w:ascii="Cambria Math" w:hAnsi="Cambria Math" w:cs="Times New Roman"/>
                <w:color w:val="000000"/>
                <w:szCs w:val="28"/>
              </w:rPr>
              <m:t>F</m:t>
            </m:r>
          </m:e>
          <m:sub>
            <m:r>
              <w:rPr>
                <w:rFonts w:ascii="Cambria Math" w:eastAsiaTheme="minorEastAsia" w:hAnsi="Cambria Math" w:cs="Times New Roman"/>
                <w:color w:val="000000"/>
                <w:szCs w:val="28"/>
              </w:rPr>
              <m:t>α,β</m:t>
            </m:r>
          </m:sub>
        </m:sSub>
        <m:r>
          <w:rPr>
            <w:rFonts w:ascii="Cambria Math" w:hAnsi="Cambria Math" w:cs="Times New Roman"/>
            <w:color w:val="000000"/>
            <w:szCs w:val="28"/>
          </w:rPr>
          <m:t>(x)=</m:t>
        </m:r>
        <m:r>
          <m:rPr>
            <m:sty m:val="p"/>
          </m:rPr>
          <w:rPr>
            <w:rFonts w:ascii="Cambria Math" w:hAnsi="Cambria Math" w:cs="Times New Roman"/>
            <w:color w:val="000000"/>
            <w:szCs w:val="28"/>
          </w:rPr>
          <m:t>sin</m:t>
        </m:r>
        <m:r>
          <w:rPr>
            <w:rFonts w:ascii="Cambria Math" w:hAnsi="Cambria Math" w:cs="Times New Roman"/>
            <w:color w:val="000000"/>
            <w:szCs w:val="28"/>
          </w:rPr>
          <m:t>(</m:t>
        </m:r>
        <m:r>
          <w:rPr>
            <w:rFonts w:ascii="Cambria Math" w:eastAsiaTheme="minorEastAsia" w:hAnsi="Cambria Math" w:cs="Times New Roman"/>
            <w:color w:val="000000"/>
            <w:szCs w:val="28"/>
          </w:rPr>
          <m:t>α</m:t>
        </m:r>
        <m:r>
          <w:rPr>
            <w:rFonts w:ascii="Cambria Math" w:hAnsi="Cambria Math" w:cs="Times New Roman"/>
            <w:color w:val="000000"/>
            <w:szCs w:val="28"/>
          </w:rPr>
          <m:t>x)</m:t>
        </m:r>
        <m:r>
          <m:rPr>
            <m:sty m:val="p"/>
          </m:rPr>
          <w:rPr>
            <w:rFonts w:ascii="Cambria Math" w:hAnsi="Cambria Math" w:cs="Times New Roman"/>
            <w:color w:val="000000"/>
            <w:szCs w:val="28"/>
          </w:rPr>
          <m:t>sin</m:t>
        </m:r>
        <m:r>
          <w:rPr>
            <w:rFonts w:ascii="Cambria Math" w:eastAsiaTheme="minorEastAsia" w:hAnsi="Cambria Math" w:cs="Times New Roman"/>
            <w:color w:val="000000"/>
            <w:szCs w:val="28"/>
          </w:rPr>
          <m:t>β</m:t>
        </m:r>
        <m:r>
          <w:rPr>
            <w:rFonts w:ascii="Cambria Math" w:hAnsi="Cambria Math" w:cs="Times New Roman"/>
            <w:color w:val="000000"/>
            <w:szCs w:val="28"/>
          </w:rPr>
          <m:t>-</m:t>
        </m:r>
        <m:r>
          <m:rPr>
            <m:sty m:val="p"/>
          </m:rPr>
          <w:rPr>
            <w:rFonts w:ascii="Cambria Math" w:hAnsi="Cambria Math" w:cs="Times New Roman"/>
            <w:color w:val="000000"/>
            <w:szCs w:val="28"/>
          </w:rPr>
          <m:t>sin</m:t>
        </m:r>
        <m:r>
          <w:rPr>
            <w:rFonts w:ascii="Cambria Math" w:hAnsi="Cambria Math" w:cs="Times New Roman"/>
            <w:color w:val="000000"/>
            <w:szCs w:val="28"/>
          </w:rPr>
          <m:t>(</m:t>
        </m:r>
        <m:r>
          <w:rPr>
            <w:rFonts w:ascii="Cambria Math" w:eastAsiaTheme="minorEastAsia" w:hAnsi="Cambria Math" w:cs="Times New Roman"/>
            <w:color w:val="000000"/>
            <w:szCs w:val="28"/>
          </w:rPr>
          <m:t>β</m:t>
        </m:r>
        <m:r>
          <w:rPr>
            <w:rFonts w:ascii="Cambria Math" w:hAnsi="Cambria Math" w:cs="Times New Roman"/>
            <w:color w:val="000000"/>
            <w:szCs w:val="28"/>
          </w:rPr>
          <m:t>x)</m:t>
        </m:r>
        <m:r>
          <m:rPr>
            <m:sty m:val="p"/>
          </m:rPr>
          <w:rPr>
            <w:rFonts w:ascii="Cambria Math" w:hAnsi="Cambria Math" w:cs="Times New Roman"/>
            <w:color w:val="000000"/>
            <w:szCs w:val="28"/>
          </w:rPr>
          <m:t>sin</m:t>
        </m:r>
        <m:r>
          <w:rPr>
            <w:rFonts w:ascii="Cambria Math" w:eastAsiaTheme="minorEastAsia" w:hAnsi="Cambria Math" w:cs="Times New Roman"/>
            <w:color w:val="000000"/>
            <w:szCs w:val="28"/>
          </w:rPr>
          <m:t>α</m:t>
        </m:r>
      </m:oMath>
      <w:r w:rsidR="001C4E6A" w:rsidRPr="00C1187C">
        <w:rPr>
          <w:rFonts w:eastAsiaTheme="minorEastAsia" w:cs="Times New Roman"/>
          <w:color w:val="000000"/>
          <w:szCs w:val="28"/>
        </w:rPr>
        <w:t>.</w:t>
      </w:r>
      <w:r w:rsidRPr="00C1187C">
        <w:rPr>
          <w:rFonts w:eastAsiaTheme="minorEastAsia" w:cs="Times New Roman"/>
          <w:color w:val="000000"/>
          <w:szCs w:val="28"/>
        </w:rPr>
        <w:t xml:space="preserve"> </w:t>
      </w:r>
      <w:r w:rsidR="004204EB" w:rsidRPr="00C1187C">
        <w:rPr>
          <w:rFonts w:eastAsiaTheme="minorEastAsia" w:cs="Times New Roman"/>
          <w:color w:val="000000"/>
          <w:szCs w:val="28"/>
        </w:rPr>
        <w:t>Из</w:t>
      </w:r>
      <w:r w:rsidR="001C4E6A" w:rsidRPr="00C1187C">
        <w:rPr>
          <w:rFonts w:eastAsiaTheme="minorEastAsia" w:cs="Times New Roman"/>
          <w:color w:val="000000"/>
          <w:szCs w:val="28"/>
        </w:rPr>
        <w:t xml:space="preserve"> этого</w:t>
      </w:r>
      <w:r w:rsidR="004204EB" w:rsidRPr="00C1187C">
        <w:rPr>
          <w:rFonts w:eastAsiaTheme="minorEastAsia" w:cs="Times New Roman"/>
          <w:color w:val="000000"/>
          <w:szCs w:val="28"/>
        </w:rPr>
        <w:t xml:space="preserve"> выражения видно, что поле </w:t>
      </w:r>
      <w:r w:rsidR="001C4E6A" w:rsidRPr="00C1187C">
        <w:rPr>
          <w:rFonts w:eastAsiaTheme="minorEastAsia" w:cs="Times New Roman"/>
          <w:color w:val="000000"/>
          <w:szCs w:val="28"/>
        </w:rPr>
        <w:t>второй гармоники имеет особенности при условии</w:t>
      </w:r>
      <w:r w:rsidR="004204EB" w:rsidRPr="00C1187C">
        <w:rPr>
          <w:rFonts w:eastAsiaTheme="minorEastAsia" w:cs="Times New Roman"/>
          <w:color w:val="000000"/>
          <w:szCs w:val="28"/>
        </w:rPr>
        <w:t xml:space="preserve"> </w:t>
      </w:r>
      <m:oMath>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r>
              <w:rPr>
                <w:rFonts w:ascii="Cambria Math" w:eastAsiaTheme="minorEastAsia" w:hAnsi="Cambria Math" w:cs="Times New Roman"/>
                <w:color w:val="000000"/>
                <w:szCs w:val="28"/>
              </w:rPr>
              <m:t>=0</m:t>
            </m:r>
          </m:e>
        </m:func>
      </m:oMath>
      <w:r w:rsidR="004204EB" w:rsidRPr="00C1187C">
        <w:rPr>
          <w:rFonts w:eastAsiaTheme="minorEastAsia" w:cs="Times New Roman"/>
          <w:color w:val="000000"/>
          <w:szCs w:val="28"/>
        </w:rPr>
        <w:t>.</w:t>
      </w:r>
      <w:r w:rsidR="001C4E6A" w:rsidRPr="00C1187C">
        <w:rPr>
          <w:rFonts w:eastAsiaTheme="minorEastAsia" w:cs="Times New Roman"/>
          <w:color w:val="000000"/>
          <w:szCs w:val="28"/>
        </w:rPr>
        <w:t xml:space="preserve"> Это условие фактически является условием резонанса для «четных» плазмонных мод</w:t>
      </w:r>
      <w:r w:rsidR="00592FA9" w:rsidRPr="00C1187C">
        <w:rPr>
          <w:rFonts w:eastAsiaTheme="minorEastAsia" w:cs="Times New Roman"/>
          <w:color w:val="000000"/>
          <w:szCs w:val="28"/>
        </w:rPr>
        <w:t xml:space="preserve"> (в которых объемная плотность заряда распределена симметрично относительно центра слоя)</w:t>
      </w:r>
      <w:r w:rsidR="001C4E6A" w:rsidRPr="00C1187C">
        <w:rPr>
          <w:rFonts w:eastAsiaTheme="minorEastAsia" w:cs="Times New Roman"/>
          <w:color w:val="000000"/>
          <w:szCs w:val="28"/>
        </w:rPr>
        <w:t xml:space="preserve"> и позволяет определить значение </w:t>
      </w:r>
      <w:r w:rsidR="00592FA9" w:rsidRPr="00C1187C">
        <w:rPr>
          <w:rFonts w:eastAsiaTheme="minorEastAsia" w:cs="Times New Roman"/>
          <w:color w:val="000000"/>
          <w:szCs w:val="28"/>
        </w:rPr>
        <w:t xml:space="preserve">их </w:t>
      </w:r>
      <w:r w:rsidR="001C4E6A" w:rsidRPr="00C1187C">
        <w:rPr>
          <w:rFonts w:eastAsiaTheme="minorEastAsia" w:cs="Times New Roman"/>
          <w:color w:val="000000"/>
          <w:szCs w:val="28"/>
        </w:rPr>
        <w:t xml:space="preserve">резонансных частот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(n)</m:t>
            </m:r>
          </m:sup>
        </m:sSubSup>
      </m:oMath>
    </w:p>
    <w:p w14:paraId="472217F4" w14:textId="335FA46A" w:rsidR="00592FA9" w:rsidRPr="00C1187C" w:rsidRDefault="00D44952" w:rsidP="00A93A1A">
      <w:pPr>
        <w:rPr>
          <w:rFonts w:eastAsiaTheme="minorEastAsia" w:cs="Times New Roman"/>
          <w:i/>
          <w:color w:val="000000"/>
          <w:szCs w:val="28"/>
        </w:rPr>
      </w:pPr>
      <m:oMathPara>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k</m:t>
              </m:r>
            </m:e>
            <m:sub>
              <m:r>
                <w:rPr>
                  <w:rFonts w:ascii="Cambria Math" w:eastAsiaTheme="minorEastAsia" w:hAnsi="Cambria Math" w:cs="Times New Roman"/>
                  <w:color w:val="000000"/>
                  <w:szCs w:val="28"/>
                </w:rPr>
                <m:t>p</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(n)</m:t>
              </m:r>
            </m:sup>
          </m:sSubSup>
          <m:r>
            <w:rPr>
              <w:rFonts w:ascii="Cambria Math" w:eastAsiaTheme="minorEastAsia" w:hAnsi="Cambria Math" w:cs="Times New Roman"/>
              <w:color w:val="000000"/>
              <w:szCs w:val="28"/>
            </w:rPr>
            <m:t>)L=πn,    n=1,2,3…</m:t>
          </m:r>
        </m:oMath>
      </m:oMathPara>
    </w:p>
    <w:p w14:paraId="05937B0E" w14:textId="6A8FD0E1" w:rsidR="00592FA9" w:rsidRPr="00C1187C" w:rsidRDefault="00592FA9" w:rsidP="00A93A1A">
      <w:pPr>
        <w:rPr>
          <w:rFonts w:eastAsiaTheme="minorEastAsia" w:cs="Times New Roman"/>
          <w:color w:val="000000"/>
          <w:szCs w:val="28"/>
        </w:rPr>
      </w:pPr>
      <w:r w:rsidRPr="00C1187C">
        <w:rPr>
          <w:rFonts w:eastAsiaTheme="minorEastAsia" w:cs="Times New Roman"/>
          <w:color w:val="000000"/>
          <w:szCs w:val="28"/>
        </w:rPr>
        <w:t xml:space="preserve">Таким образом, при выполнении условий </w:t>
      </w:r>
      <m:oMath>
        <m:r>
          <w:rPr>
            <w:rFonts w:ascii="Cambria Math" w:eastAsiaTheme="minorEastAsia" w:hAnsi="Cambria Math" w:cs="Times New Roman"/>
            <w:color w:val="000000"/>
            <w:szCs w:val="28"/>
          </w:rPr>
          <m:t>ω=</m:t>
        </m:r>
        <w:bookmarkStart w:id="45" w:name="_Hlk167904164"/>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(0)</m:t>
            </m:r>
          </m:sup>
        </m:sSubSup>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(n)</m:t>
            </m:r>
          </m:sup>
        </m:sSubSup>
        <m:r>
          <w:rPr>
            <w:rFonts w:ascii="Cambria Math" w:eastAsiaTheme="minorEastAsia" w:hAnsi="Cambria Math" w:cs="Times New Roman"/>
            <w:color w:val="000000"/>
            <w:szCs w:val="28"/>
          </w:rPr>
          <m:t>/2</m:t>
        </m:r>
      </m:oMath>
      <w:bookmarkEnd w:id="45"/>
      <w:r w:rsidR="000D1004" w:rsidRPr="00C1187C">
        <w:rPr>
          <w:rFonts w:eastAsiaTheme="minorEastAsia" w:cs="Times New Roman"/>
          <w:color w:val="000000"/>
          <w:szCs w:val="28"/>
        </w:rPr>
        <w:t xml:space="preserve"> </w:t>
      </w:r>
      <w:r w:rsidRPr="00C1187C">
        <w:rPr>
          <w:rFonts w:eastAsiaTheme="minorEastAsia" w:cs="Times New Roman"/>
          <w:color w:val="000000"/>
          <w:szCs w:val="28"/>
        </w:rPr>
        <w:t xml:space="preserve">возможна ситуация, когда и основная и вторая гармоника колебаний находится в резонансе. </w:t>
      </w:r>
    </w:p>
    <w:p w14:paraId="47E013A7" w14:textId="72583903" w:rsidR="00243FE8" w:rsidRPr="00C1187C" w:rsidRDefault="00592FA9" w:rsidP="00C1187C">
      <w:pPr>
        <w:pStyle w:val="af4"/>
      </w:pPr>
      <w:r w:rsidRPr="00C1187C">
        <w:t xml:space="preserve">Для того, чтобы продемонстрировать </w:t>
      </w:r>
      <w:r w:rsidR="00222B6A" w:rsidRPr="00C1187C">
        <w:t>явление двойного резонанса рассчитаем среднюю по периоду мощности потерь, приходящуюся на единицу площади плазменного слоя</w:t>
      </w:r>
      <w:r w:rsidR="00A61133" w:rsidRPr="00C1187C">
        <w:t xml:space="preserve"> </w:t>
      </w:r>
      <w:bookmarkStart w:id="46" w:name="_Hlk168570933"/>
      <m:oMath>
        <m:sSup>
          <m:sSupPr>
            <m:ctrlPr>
              <w:rPr>
                <w:rFonts w:ascii="Cambria Math" w:hAnsi="Cambria Math"/>
                <w:i/>
              </w:rPr>
            </m:ctrlPr>
          </m:sSupPr>
          <m:e>
            <m:r>
              <w:rPr>
                <w:rFonts w:ascii="Cambria Math" w:hAnsi="Cambria Math"/>
              </w:rPr>
              <m:t>Q</m:t>
            </m:r>
          </m:e>
          <m:sup>
            <m:r>
              <w:rPr>
                <w:rFonts w:ascii="Cambria Math" w:hAnsi="Cambria Math"/>
              </w:rPr>
              <m:t>пов</m:t>
            </m:r>
          </m:sup>
        </m:sSup>
      </m:oMath>
      <w:bookmarkEnd w:id="46"/>
      <w:r w:rsidR="00222B6A" w:rsidRPr="00C1187C">
        <w:t>.</w:t>
      </w:r>
      <w:r w:rsidR="00A61133" w:rsidRPr="00C1187C">
        <w:t xml:space="preserve"> Для удобства дальнейшего </w:t>
      </w:r>
      <w:r w:rsidR="00A61133" w:rsidRPr="00C1187C">
        <w:lastRenderedPageBreak/>
        <w:t>изложения эту величину удобно представить в виде суммы двух составляющих,</w:t>
      </w:r>
      <w:r w:rsidR="00243FE8" w:rsidRPr="00C1187C">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пов</m:t>
            </m:r>
          </m:sup>
        </m:sSubSup>
      </m:oMath>
      <w:r w:rsidR="00075750" w:rsidRPr="00075750">
        <w:rPr>
          <w:rFonts w:eastAsiaTheme="minorEastAsia"/>
        </w:rPr>
        <w:t xml:space="preserve"> </w:t>
      </w:r>
      <w:r w:rsidR="00745A36" w:rsidRPr="00C1187C">
        <w:t>и</w:t>
      </w:r>
      <w:r w:rsidR="00243FE8" w:rsidRPr="00C1187C">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пов</m:t>
            </m:r>
          </m:sup>
        </m:sSubSup>
      </m:oMath>
      <w:r w:rsidR="00243FE8" w:rsidRPr="00C1187C">
        <w:t>, описывающих вклад в потери, вносимые основной и второй гармоникой колебаний, соответственно</w:t>
      </w:r>
      <w:r w:rsidR="00745A36" w:rsidRPr="00C1187C">
        <w:t>:</w:t>
      </w:r>
    </w:p>
    <w:p w14:paraId="05EBC1D1" w14:textId="40A81482" w:rsidR="00243FE8" w:rsidRPr="00C1187C" w:rsidRDefault="00D44952" w:rsidP="00745A36">
      <w:pPr>
        <w:jc w:val="center"/>
        <w:rPr>
          <w:rFonts w:eastAsiaTheme="minorEastAsia" w:cs="Times New Roman"/>
          <w:color w:val="000000"/>
          <w:szCs w:val="28"/>
        </w:rPr>
      </w:pPr>
      <m:oMath>
        <m:sSup>
          <m:sSupPr>
            <m:ctrlPr>
              <w:rPr>
                <w:rFonts w:ascii="Cambria Math" w:hAnsi="Cambria Math"/>
                <w:i/>
              </w:rPr>
            </m:ctrlPr>
          </m:sSupPr>
          <m:e>
            <m:r>
              <w:rPr>
                <w:rFonts w:ascii="Cambria Math" w:hAnsi="Cambria Math"/>
              </w:rPr>
              <m:t>Q</m:t>
            </m:r>
          </m:e>
          <m:sup>
            <m:r>
              <w:rPr>
                <w:rFonts w:ascii="Cambria Math" w:hAnsi="Cambria Math"/>
              </w:rPr>
              <m:t>пов</m:t>
            </m:r>
          </m:sup>
        </m:sSup>
        <m:r>
          <w:rPr>
            <w:rFonts w:ascii="Cambria Math" w:hAnsi="Cambria Math" w:cs="Times New Roman"/>
            <w:color w:val="000000"/>
            <w:szCs w:val="28"/>
          </w:rPr>
          <m:t xml:space="preserve">= </m:t>
        </m:r>
        <m:sSubSup>
          <m:sSubSupPr>
            <m:ctrlPr>
              <w:rPr>
                <w:rFonts w:ascii="Cambria Math" w:hAnsi="Cambria Math" w:cs="Times New Roman"/>
                <w:i/>
                <w:color w:val="000000"/>
                <w:szCs w:val="28"/>
              </w:rPr>
            </m:ctrlPr>
          </m:sSubSupPr>
          <m:e>
            <m:r>
              <w:rPr>
                <w:rFonts w:ascii="Cambria Math" w:hAnsi="Cambria Math" w:cs="Times New Roman"/>
                <w:color w:val="000000"/>
                <w:szCs w:val="28"/>
              </w:rPr>
              <m:t>Q</m:t>
            </m:r>
          </m:e>
          <m:sub>
            <m:r>
              <w:rPr>
                <w:rFonts w:ascii="Cambria Math" w:hAnsi="Cambria Math" w:cs="Times New Roman"/>
                <w:color w:val="000000"/>
                <w:szCs w:val="28"/>
              </w:rPr>
              <m:t>1</m:t>
            </m:r>
          </m:sub>
          <m:sup>
            <m:r>
              <w:rPr>
                <w:rFonts w:ascii="Cambria Math" w:hAnsi="Cambria Math" w:cs="Times New Roman"/>
                <w:color w:val="000000"/>
                <w:szCs w:val="28"/>
              </w:rPr>
              <m:t>пов</m:t>
            </m:r>
          </m:sup>
        </m:sSubSup>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Q</m:t>
            </m:r>
          </m:e>
          <m:sub>
            <m:r>
              <w:rPr>
                <w:rFonts w:ascii="Cambria Math" w:hAnsi="Cambria Math" w:cs="Times New Roman"/>
                <w:color w:val="000000"/>
                <w:szCs w:val="28"/>
              </w:rPr>
              <m:t>2</m:t>
            </m:r>
          </m:sub>
          <m:sup>
            <m:r>
              <w:rPr>
                <w:rFonts w:ascii="Cambria Math" w:hAnsi="Cambria Math" w:cs="Times New Roman"/>
                <w:color w:val="000000"/>
                <w:szCs w:val="28"/>
              </w:rPr>
              <m:t>пов</m:t>
            </m:r>
          </m:sup>
        </m:sSubSup>
      </m:oMath>
      <w:r w:rsidR="00243FE8" w:rsidRPr="00C1187C">
        <w:rPr>
          <w:rFonts w:eastAsiaTheme="minorEastAsia" w:cs="Times New Roman"/>
          <w:color w:val="000000"/>
          <w:szCs w:val="28"/>
        </w:rPr>
        <w:t>.</w:t>
      </w:r>
    </w:p>
    <w:p w14:paraId="3D366A6B" w14:textId="32ED9B3D" w:rsidR="00AD2E85" w:rsidRPr="00C1187C" w:rsidRDefault="00A61133" w:rsidP="00A93A1A">
      <w:pPr>
        <w:rPr>
          <w:rFonts w:eastAsiaTheme="minorEastAsia" w:cs="Times New Roman"/>
          <w:color w:val="000000"/>
          <w:szCs w:val="28"/>
        </w:rPr>
      </w:pPr>
      <w:r w:rsidRPr="00C1187C">
        <w:rPr>
          <w:rFonts w:eastAsiaTheme="minorEastAsia" w:cs="Times New Roman"/>
          <w:color w:val="000000"/>
          <w:szCs w:val="28"/>
        </w:rPr>
        <w:t>На основании общего выражения (1.30)</w:t>
      </w:r>
      <w:r w:rsidR="00243FE8" w:rsidRPr="00C1187C">
        <w:rPr>
          <w:rFonts w:eastAsiaTheme="minorEastAsia" w:cs="Times New Roman"/>
          <w:color w:val="000000"/>
          <w:szCs w:val="28"/>
        </w:rPr>
        <w:t xml:space="preserve">, и описанных выше в этой главе решений краевых задач для первой и второй гармоник </w:t>
      </w:r>
      <w:r w:rsidRPr="00C1187C">
        <w:rPr>
          <w:rFonts w:eastAsiaTheme="minorEastAsia" w:cs="Times New Roman"/>
          <w:color w:val="000000"/>
          <w:szCs w:val="28"/>
        </w:rPr>
        <w:t>имеем</w:t>
      </w:r>
      <w:r w:rsidR="00243FE8" w:rsidRPr="00C1187C">
        <w:rPr>
          <w:rFonts w:eastAsiaTheme="minorEastAsia" w:cs="Times New Roman"/>
          <w:color w:val="000000"/>
          <w:szCs w:val="28"/>
        </w:rPr>
        <w:t xml:space="preserve"> </w:t>
      </w:r>
    </w:p>
    <w:bookmarkStart w:id="47" w:name="_Hlk167903695"/>
    <w:p w14:paraId="2182F31E" w14:textId="03F26D4D" w:rsidR="00243FE8" w:rsidRPr="00C1187C" w:rsidRDefault="00D44952" w:rsidP="00A93A1A">
      <w:pPr>
        <w:rPr>
          <w:rFonts w:eastAsiaTheme="minorEastAsia" w:cs="Times New Roman"/>
          <w:color w:val="000000"/>
          <w:szCs w:val="28"/>
        </w:rPr>
      </w:pPr>
      <m:oMathPara>
        <m:oMath>
          <m:sSubSup>
            <m:sSubSupPr>
              <m:ctrlPr>
                <w:rPr>
                  <w:rFonts w:ascii="Cambria Math" w:hAnsi="Cambria Math" w:cs="Times New Roman"/>
                  <w:i/>
                  <w:color w:val="000000"/>
                  <w:szCs w:val="28"/>
                </w:rPr>
              </m:ctrlPr>
            </m:sSubSupPr>
            <m:e>
              <m:r>
                <w:rPr>
                  <w:rFonts w:ascii="Cambria Math" w:hAnsi="Cambria Math" w:cs="Times New Roman"/>
                  <w:color w:val="000000"/>
                  <w:szCs w:val="28"/>
                </w:rPr>
                <m:t>Q</m:t>
              </m:r>
            </m:e>
            <m:sub>
              <m:r>
                <w:rPr>
                  <w:rFonts w:ascii="Cambria Math" w:hAnsi="Cambria Math" w:cs="Times New Roman"/>
                  <w:color w:val="000000"/>
                  <w:szCs w:val="28"/>
                </w:rPr>
                <m:t>1</m:t>
              </m:r>
            </m:sub>
            <m:sup>
              <m:r>
                <w:rPr>
                  <w:rFonts w:ascii="Cambria Math" w:hAnsi="Cambria Math" w:cs="Times New Roman"/>
                  <w:color w:val="000000"/>
                  <w:szCs w:val="28"/>
                </w:rPr>
                <m:t>пов</m:t>
              </m:r>
            </m:sup>
          </m:sSubSup>
          <w:bookmarkEnd w:id="47"/>
          <m:r>
            <w:rPr>
              <w:rFonts w:ascii="Cambria Math"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ν</m:t>
              </m:r>
            </m:num>
            <m:den>
              <m:r>
                <w:rPr>
                  <w:rFonts w:ascii="Cambria Math" w:eastAsiaTheme="minorEastAsia" w:hAnsi="Cambria Math" w:cs="Times New Roman"/>
                  <w:color w:val="000000"/>
                  <w:szCs w:val="28"/>
                </w:rPr>
                <m:t>2</m:t>
              </m:r>
            </m:den>
          </m:f>
          <m:r>
            <m:rPr>
              <m:sty m:val="p"/>
            </m:rPr>
            <w:rPr>
              <w:rFonts w:ascii="Cambria Math" w:eastAsiaTheme="minorEastAsia" w:hAnsi="Cambria Math" w:cs="Times New Roman"/>
              <w:color w:val="000000"/>
              <w:szCs w:val="28"/>
            </w:rPr>
            <m:t>Re</m:t>
          </m:r>
          <m:nary>
            <m:naryPr>
              <m:limLoc m:val="undOvr"/>
              <m:grow m:val="1"/>
              <m:ctrlPr>
                <w:rPr>
                  <w:rFonts w:ascii="Cambria Math" w:hAnsi="Cambria Math" w:cs="Times New Roman"/>
                  <w:i/>
                  <w:color w:val="000000"/>
                  <w:szCs w:val="28"/>
                </w:rPr>
              </m:ctrlPr>
            </m:naryPr>
            <m:sub>
              <m:r>
                <w:rPr>
                  <w:rFonts w:ascii="Cambria Math" w:hAnsi="Cambria Math" w:cs="Times New Roman"/>
                  <w:color w:val="000000"/>
                  <w:szCs w:val="28"/>
                </w:rPr>
                <m:t>-L</m:t>
              </m:r>
            </m:sub>
            <m:sup>
              <m:r>
                <w:rPr>
                  <w:rFonts w:ascii="Cambria Math" w:hAnsi="Cambria Math" w:cs="Times New Roman"/>
                  <w:color w:val="000000"/>
                  <w:szCs w:val="28"/>
                </w:rPr>
                <m:t>L</m:t>
              </m:r>
            </m:sup>
            <m:e>
              <m:sSub>
                <m:sSubPr>
                  <m:ctrlPr>
                    <w:rPr>
                      <w:rFonts w:ascii="Cambria Math" w:eastAsiaTheme="minorEastAsia" w:hAnsi="Cambria Math" w:cs="Times New Roman"/>
                      <w:i/>
                      <w:color w:val="000000"/>
                      <w:szCs w:val="28"/>
                    </w:rPr>
                  </m:ctrlPr>
                </m:sSubPr>
                <m:e>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ω-iν</m:t>
                          </m:r>
                        </m:e>
                      </m:d>
                    </m:den>
                  </m:f>
                  <m:r>
                    <w:rPr>
                      <w:rFonts w:ascii="Cambria Math" w:eastAsiaTheme="minorEastAsia" w:hAnsi="Cambria Math" w:cs="Times New Roman"/>
                    </w:rPr>
                    <m:t>ρ</m:t>
                  </m:r>
                </m:e>
                <m:sub>
                  <m:r>
                    <w:rPr>
                      <w:rFonts w:ascii="Cambria Math" w:eastAsiaTheme="minorEastAsia" w:hAnsi="Cambria Math" w:cs="Times New Roman"/>
                      <w:color w:val="000000"/>
                      <w:szCs w:val="28"/>
                    </w:rPr>
                    <m:t>1</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szCs w:val="28"/>
                  <w:lang w:val="en-US"/>
                </w:rPr>
                <m:t>dx</m:t>
              </m:r>
              <m:r>
                <w:rPr>
                  <w:rFonts w:ascii="Cambria Math" w:eastAsiaTheme="minorEastAsia" w:hAnsi="Cambria Math" w:cs="Times New Roman"/>
                  <w:color w:val="000000"/>
                  <w:szCs w:val="28"/>
                </w:rPr>
                <m:t>=</m:t>
              </m:r>
            </m:e>
          </m:nary>
        </m:oMath>
      </m:oMathPara>
    </w:p>
    <w:p w14:paraId="05BE62BE" w14:textId="4C11FC8E" w:rsidR="00243FE8" w:rsidRPr="00C1187C" w:rsidRDefault="00243FE8" w:rsidP="00A93A1A">
      <w:pPr>
        <w:rPr>
          <w:rFonts w:eastAsiaTheme="minorEastAsia" w:cs="Times New Roman"/>
          <w:color w:val="000000"/>
          <w:szCs w:val="28"/>
        </w:rPr>
      </w:pPr>
      <m:oMathPara>
        <m:oMath>
          <m:r>
            <w:rPr>
              <w:rFonts w:ascii="Cambria Math" w:eastAsiaTheme="minorEastAsia" w:hAnsi="Cambria Math" w:cs="Times New Roman"/>
              <w:color w:val="000000"/>
              <w:szCs w:val="28"/>
            </w:rPr>
            <m:t>=</m:t>
          </m:r>
          <m:sSup>
            <m:sSupPr>
              <m:ctrlPr>
                <w:rPr>
                  <w:rFonts w:ascii="Cambria Math" w:eastAsiaTheme="minorEastAsia" w:hAnsi="Cambria Math" w:cs="Times New Roman"/>
                  <w:i/>
                  <w:color w:val="000000"/>
                  <w:szCs w:val="28"/>
                  <w:lang w:val="en-US"/>
                </w:rPr>
              </m:ctrlPr>
            </m:sSupPr>
            <m:e>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ν</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mN</m:t>
                      </m:r>
                    </m:e>
                    <m:sub>
                      <m:r>
                        <w:rPr>
                          <w:rFonts w:ascii="Cambria Math" w:eastAsiaTheme="minorEastAsia" w:hAnsi="Cambria Math" w:cs="Times New Roman"/>
                          <w:color w:val="000000"/>
                          <w:szCs w:val="28"/>
                          <w:lang w:val="en-US"/>
                        </w:rPr>
                        <m:t>0</m:t>
                      </m:r>
                    </m:sub>
                  </m:sSub>
                </m:num>
                <m:den>
                  <m:r>
                    <w:rPr>
                      <w:rFonts w:ascii="Cambria Math" w:eastAsiaTheme="minorEastAsia" w:hAnsi="Cambria Math" w:cs="Times New Roman"/>
                      <w:color w:val="000000"/>
                      <w:szCs w:val="28"/>
                    </w:rPr>
                    <m:t>2</m:t>
                  </m:r>
                </m:den>
              </m:f>
              <m:r>
                <m:rPr>
                  <m:sty m:val="p"/>
                </m:rPr>
                <w:rPr>
                  <w:rFonts w:ascii="Cambria Math" w:eastAsiaTheme="minorEastAsia" w:hAnsi="Cambria Math" w:cs="Times New Roman"/>
                  <w:color w:val="000000"/>
                  <w:szCs w:val="28"/>
                </w:rPr>
                <m:t>Re</m:t>
              </m:r>
              <m:d>
                <m:dPr>
                  <m:begChr m:val="|"/>
                  <m:endChr m:val="|"/>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lang w:val="en-US"/>
                    </w:rPr>
                    <m:t>Y</m:t>
                  </m:r>
                </m:e>
              </m:d>
            </m:e>
            <m:sup>
              <m:r>
                <w:rPr>
                  <w:rFonts w:ascii="Cambria Math" w:eastAsiaTheme="minorEastAsia" w:hAnsi="Cambria Math" w:cs="Times New Roman"/>
                  <w:color w:val="000000"/>
                  <w:szCs w:val="28"/>
                </w:rPr>
                <m:t>2</m:t>
              </m:r>
            </m:sup>
          </m:sSup>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2-4</m:t>
              </m:r>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Re</m:t>
                  </m:r>
                </m:fName>
                <m:e>
                  <m:f>
                    <m:fPr>
                      <m:ctrlPr>
                        <w:rPr>
                          <w:rFonts w:ascii="Cambria Math" w:eastAsiaTheme="minorEastAsia" w:hAnsi="Cambria Math" w:cs="Times New Roman"/>
                          <w:i/>
                          <w:color w:val="000000"/>
                          <w:szCs w:val="28"/>
                          <w:lang w:val="en-US"/>
                        </w:rPr>
                      </m:ctrlPr>
                    </m:fPr>
                    <m:num>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tg</m:t>
                          </m:r>
                        </m:fNa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func>
                    </m:num>
                    <m:den>
                      <m:r>
                        <w:rPr>
                          <w:rFonts w:ascii="Cambria Math" w:eastAsiaTheme="minorEastAsia" w:hAnsi="Cambria Math" w:cs="Times New Roman"/>
                          <w:color w:val="000000"/>
                          <w:szCs w:val="28"/>
                          <w:lang w:val="en-US"/>
                        </w:rPr>
                        <m:t>ϰ</m:t>
                      </m:r>
                    </m:den>
                  </m:f>
                </m:e>
              </m:func>
              <m:r>
                <w:rPr>
                  <w:rFonts w:ascii="Cambria Math" w:eastAsiaTheme="minorEastAsia" w:hAnsi="Cambria Math" w:cs="Times New Roman"/>
                  <w:color w:val="000000"/>
                  <w:szCs w:val="28"/>
                </w:rPr>
                <m:t xml:space="preserve">+ </m:t>
              </m:r>
              <m:f>
                <m:fPr>
                  <m:ctrlPr>
                    <w:rPr>
                      <w:rFonts w:ascii="Cambria Math" w:eastAsiaTheme="minorEastAsia" w:hAnsi="Cambria Math" w:cs="Times New Roman"/>
                      <w:i/>
                      <w:color w:val="000000"/>
                      <w:szCs w:val="28"/>
                      <w:lang w:val="en-US"/>
                    </w:rPr>
                  </m:ctrlPr>
                </m:fPr>
                <m:num>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sinc</m:t>
                      </m:r>
                    </m:fName>
                    <m:e>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m:t>
                          </m:r>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Re</m:t>
                              </m:r>
                            </m:fNa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func>
                        </m:e>
                      </m:d>
                    </m:e>
                  </m:func>
                  <m:r>
                    <w:rPr>
                      <w:rFonts w:ascii="Cambria Math" w:eastAsiaTheme="minorEastAsia" w:hAnsi="Cambria Math" w:cs="Times New Roman"/>
                      <w:color w:val="000000"/>
                      <w:szCs w:val="28"/>
                    </w:rPr>
                    <m:t>+</m:t>
                  </m:r>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sinc</m:t>
                      </m:r>
                    </m:fName>
                    <m:e>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2ⅈ</m:t>
                          </m:r>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Im</m:t>
                              </m:r>
                            </m:fNa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func>
                        </m:e>
                      </m:d>
                    </m:e>
                  </m:func>
                </m:num>
                <m:den>
                  <m:sSup>
                    <m:sSupPr>
                      <m:ctrlPr>
                        <w:rPr>
                          <w:rFonts w:ascii="Cambria Math" w:eastAsiaTheme="minorEastAsia" w:hAnsi="Cambria Math" w:cs="Times New Roman"/>
                          <w:i/>
                          <w:color w:val="000000"/>
                          <w:szCs w:val="28"/>
                          <w:lang w:val="en-US"/>
                        </w:rPr>
                      </m:ctrlPr>
                    </m:sSupPr>
                    <m:e>
                      <m:d>
                        <m:dPr>
                          <m:begChr m:val="|"/>
                          <m:endChr m:val="|"/>
                          <m:ctrlPr>
                            <w:rPr>
                              <w:rFonts w:ascii="Cambria Math" w:eastAsiaTheme="minorEastAsia" w:hAnsi="Cambria Math" w:cs="Times New Roman"/>
                              <w:i/>
                              <w:color w:val="000000"/>
                              <w:szCs w:val="28"/>
                              <w:lang w:val="en-US"/>
                            </w:rPr>
                          </m:ctrlPr>
                        </m:dPr>
                        <m:e>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cos</m:t>
                              </m:r>
                            </m:fNa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func>
                        </m:e>
                      </m:d>
                    </m:e>
                    <m:sup>
                      <m:r>
                        <w:rPr>
                          <w:rFonts w:ascii="Cambria Math" w:eastAsiaTheme="minorEastAsia" w:hAnsi="Cambria Math" w:cs="Times New Roman"/>
                          <w:color w:val="000000"/>
                          <w:szCs w:val="28"/>
                        </w:rPr>
                        <m:t>2</m:t>
                      </m:r>
                    </m:sup>
                  </m:sSup>
                </m:den>
              </m:f>
            </m:e>
          </m:d>
          <m:r>
            <w:rPr>
              <w:rFonts w:ascii="Cambria Math" w:eastAsiaTheme="minorEastAsia" w:hAnsi="Cambria Math" w:cs="Times New Roman"/>
              <w:color w:val="000000"/>
              <w:szCs w:val="28"/>
              <w:lang w:val="en-US"/>
            </w:rPr>
            <m:t>,</m:t>
          </m:r>
        </m:oMath>
      </m:oMathPara>
    </w:p>
    <w:p w14:paraId="7B34EFA0" w14:textId="3DD35275" w:rsidR="00243FE8" w:rsidRPr="00C1187C" w:rsidRDefault="00243FE8" w:rsidP="00A93A1A">
      <w:pPr>
        <w:rPr>
          <w:rFonts w:eastAsiaTheme="minorEastAsia" w:cs="Times New Roman"/>
          <w:color w:val="000000"/>
          <w:szCs w:val="28"/>
        </w:rPr>
      </w:pPr>
      <w:r w:rsidRPr="00C1187C">
        <w:rPr>
          <w:rFonts w:eastAsiaTheme="minorEastAsia" w:cs="Times New Roman"/>
          <w:color w:val="000000"/>
          <w:szCs w:val="28"/>
        </w:rPr>
        <w:t xml:space="preserve">где </w:t>
      </w:r>
      <m:oMath>
        <m:r>
          <w:rPr>
            <w:rFonts w:ascii="Cambria Math" w:eastAsiaTheme="minorEastAsia" w:hAnsi="Cambria Math" w:cs="Times New Roman"/>
            <w:color w:val="000000"/>
            <w:szCs w:val="28"/>
            <w:lang w:val="en-US"/>
          </w:rPr>
          <m:t>Y</m:t>
        </m:r>
        <m: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e</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lang w:val="en-US"/>
              </w:rPr>
              <m:t>d</m:t>
            </m:r>
          </m:sub>
        </m:sSub>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ε</m:t>
            </m:r>
          </m:e>
          <m:sub>
            <m:r>
              <w:rPr>
                <w:rFonts w:ascii="Cambria Math" w:eastAsiaTheme="minorEastAsia" w:hAnsi="Cambria Math" w:cs="Times New Roman"/>
                <w:color w:val="000000"/>
                <w:szCs w:val="28"/>
                <w:lang w:val="en-US"/>
              </w:rPr>
              <m:t>d</m:t>
            </m:r>
          </m:sub>
        </m:sSub>
        <m: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im</m:t>
        </m:r>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lang w:val="en-US"/>
              </w:rPr>
              <m:t>ω</m:t>
            </m:r>
            <m: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iν</m:t>
            </m:r>
          </m:e>
        </m:d>
        <m:r>
          <w:rPr>
            <w:rFonts w:ascii="Cambria Math" w:eastAsiaTheme="minorEastAsia" w:hAnsi="Cambria Math" w:cs="Times New Roman"/>
            <w:color w:val="000000"/>
            <w:szCs w:val="28"/>
            <w:lang w:val="en-US"/>
          </w:rPr>
          <m:t>ε</m:t>
        </m:r>
        <m:r>
          <w:rPr>
            <w:rFonts w:ascii="Cambria Math" w:eastAsiaTheme="minorEastAsia" w:hAnsi="Cambria Math" w:cs="Times New Roman"/>
            <w:color w:val="000000"/>
            <w:szCs w:val="28"/>
          </w:rPr>
          <m:t>].</m:t>
        </m:r>
      </m:oMath>
    </w:p>
    <w:p w14:paraId="4A414508" w14:textId="666A7EE5" w:rsidR="00243FE8" w:rsidRPr="00C1187C" w:rsidRDefault="00D44952" w:rsidP="00243FE8">
      <w:pPr>
        <w:rPr>
          <w:rFonts w:eastAsiaTheme="minorEastAsia" w:cs="Times New Roman"/>
          <w:color w:val="000000"/>
          <w:szCs w:val="28"/>
        </w:rPr>
      </w:pPr>
      <m:oMathPara>
        <m:oMath>
          <m:sSubSup>
            <m:sSubSupPr>
              <m:ctrlPr>
                <w:rPr>
                  <w:rFonts w:ascii="Cambria Math" w:hAnsi="Cambria Math" w:cs="Times New Roman"/>
                  <w:i/>
                  <w:color w:val="000000"/>
                  <w:szCs w:val="28"/>
                </w:rPr>
              </m:ctrlPr>
            </m:sSubSupPr>
            <m:e>
              <m:r>
                <w:rPr>
                  <w:rFonts w:ascii="Cambria Math" w:hAnsi="Cambria Math" w:cs="Times New Roman"/>
                  <w:color w:val="000000"/>
                  <w:szCs w:val="28"/>
                </w:rPr>
                <m:t>Q</m:t>
              </m:r>
            </m:e>
            <m:sub>
              <m:r>
                <w:rPr>
                  <w:rFonts w:ascii="Cambria Math" w:hAnsi="Cambria Math" w:cs="Times New Roman"/>
                  <w:color w:val="000000"/>
                  <w:szCs w:val="28"/>
                </w:rPr>
                <m:t>2</m:t>
              </m:r>
            </m:sub>
            <m:sup>
              <m:r>
                <w:rPr>
                  <w:rFonts w:ascii="Cambria Math" w:hAnsi="Cambria Math" w:cs="Times New Roman"/>
                  <w:color w:val="000000"/>
                  <w:szCs w:val="28"/>
                </w:rPr>
                <m:t>пов</m:t>
              </m:r>
            </m:sup>
          </m:sSubSup>
          <m:r>
            <w:rPr>
              <w:rFonts w:ascii="Cambria Math"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ν</m:t>
              </m:r>
            </m:num>
            <m:den>
              <m:r>
                <w:rPr>
                  <w:rFonts w:ascii="Cambria Math" w:eastAsiaTheme="minorEastAsia" w:hAnsi="Cambria Math" w:cs="Times New Roman"/>
                  <w:color w:val="000000"/>
                  <w:szCs w:val="28"/>
                </w:rPr>
                <m:t>2</m:t>
              </m:r>
            </m:den>
          </m:f>
          <m:r>
            <m:rPr>
              <m:sty m:val="p"/>
            </m:rPr>
            <w:rPr>
              <w:rFonts w:ascii="Cambria Math" w:eastAsiaTheme="minorEastAsia" w:hAnsi="Cambria Math" w:cs="Times New Roman"/>
              <w:color w:val="000000"/>
              <w:szCs w:val="28"/>
            </w:rPr>
            <m:t>Re</m:t>
          </m:r>
          <m:nary>
            <m:naryPr>
              <m:limLoc m:val="undOvr"/>
              <m:grow m:val="1"/>
              <m:ctrlPr>
                <w:rPr>
                  <w:rFonts w:ascii="Cambria Math" w:hAnsi="Cambria Math" w:cs="Times New Roman"/>
                  <w:i/>
                  <w:color w:val="000000"/>
                  <w:szCs w:val="28"/>
                </w:rPr>
              </m:ctrlPr>
            </m:naryPr>
            <m:sub>
              <m:r>
                <w:rPr>
                  <w:rFonts w:ascii="Cambria Math" w:hAnsi="Cambria Math" w:cs="Times New Roman"/>
                  <w:color w:val="000000"/>
                  <w:szCs w:val="28"/>
                </w:rPr>
                <m:t>-L</m:t>
              </m:r>
            </m:sub>
            <m:sup>
              <m:r>
                <w:rPr>
                  <w:rFonts w:ascii="Cambria Math" w:hAnsi="Cambria Math" w:cs="Times New Roman"/>
                  <w:color w:val="000000"/>
                  <w:szCs w:val="28"/>
                </w:rPr>
                <m:t>L</m:t>
              </m:r>
            </m:sup>
            <m:e>
              <m:sSub>
                <m:sSubPr>
                  <m:ctrlPr>
                    <w:rPr>
                      <w:rFonts w:ascii="Cambria Math" w:eastAsiaTheme="minorEastAsia" w:hAnsi="Cambria Math" w:cs="Times New Roman"/>
                      <w:i/>
                      <w:color w:val="000000"/>
                      <w:szCs w:val="28"/>
                    </w:rPr>
                  </m:ctrlPr>
                </m:sSubPr>
                <m:e>
                  <m:f>
                    <m:fPr>
                      <m:ctrlPr>
                        <w:rPr>
                          <w:rFonts w:ascii="Cambria Math" w:eastAsiaTheme="minorEastAsia" w:hAnsi="Cambria Math" w:cs="Times New Roman"/>
                          <w:i/>
                        </w:rPr>
                      </m:ctrlPr>
                    </m:fPr>
                    <m:num>
                      <m:r>
                        <w:rPr>
                          <w:rFonts w:ascii="Cambria Math" w:eastAsiaTheme="minorEastAsia" w:hAnsi="Cambria Math" w:cs="Times New Roman"/>
                        </w:rPr>
                        <m:t>2ω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2ω-iν</m:t>
                          </m:r>
                        </m:e>
                      </m:d>
                    </m:den>
                  </m:f>
                  <m:r>
                    <w:rPr>
                      <w:rFonts w:ascii="Cambria Math" w:eastAsiaTheme="minorEastAsia" w:hAnsi="Cambria Math" w:cs="Times New Roman"/>
                    </w:rPr>
                    <m:t>ρ</m:t>
                  </m:r>
                </m:e>
                <m:sub>
                  <m:r>
                    <w:rPr>
                      <w:rFonts w:ascii="Cambria Math" w:eastAsiaTheme="minorEastAsia" w:hAnsi="Cambria Math" w:cs="Times New Roman"/>
                      <w:color w:val="000000"/>
                      <w:szCs w:val="28"/>
                    </w:rPr>
                    <m:t>2</m:t>
                  </m:r>
                </m:sub>
              </m:sSub>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ψ</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szCs w:val="28"/>
                  <w:lang w:val="en-US"/>
                </w:rPr>
                <m:t>dx.</m:t>
              </m:r>
              <m:r>
                <w:rPr>
                  <w:rFonts w:ascii="Cambria Math" w:eastAsiaTheme="minorEastAsia" w:hAnsi="Cambria Math" w:cs="Times New Roman"/>
                  <w:color w:val="000000"/>
                  <w:szCs w:val="28"/>
                </w:rPr>
                <m:t xml:space="preserve"> </m:t>
              </m:r>
            </m:e>
          </m:nary>
        </m:oMath>
      </m:oMathPara>
    </w:p>
    <w:p w14:paraId="3C7F007F" w14:textId="77777777" w:rsidR="00DB783D" w:rsidRPr="00C1187C" w:rsidRDefault="00DB783D" w:rsidP="00DB783D">
      <w:pPr>
        <w:rPr>
          <w:rFonts w:eastAsiaTheme="minorEastAsia" w:cs="Times New Roman"/>
          <w:i/>
          <w:color w:val="000000"/>
          <w:szCs w:val="28"/>
        </w:rPr>
      </w:pPr>
      <w:r w:rsidRPr="00C1187C">
        <w:rPr>
          <w:rFonts w:eastAsiaTheme="minorEastAsia" w:cs="Times New Roman"/>
          <w:color w:val="000000"/>
          <w:szCs w:val="28"/>
        </w:rPr>
        <w:t xml:space="preserve">Для удобства и более компактной записи введем функции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g</m:t>
            </m:r>
          </m:e>
          <m:sub>
            <m:r>
              <w:rPr>
                <w:rFonts w:ascii="Cambria Math" w:eastAsiaTheme="minorEastAsia" w:hAnsi="Cambria Math" w:cs="Times New Roman"/>
                <w:color w:val="000000"/>
                <w:szCs w:val="28"/>
              </w:rPr>
              <m:t>1</m:t>
            </m:r>
          </m:sub>
        </m:sSub>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m:t>
            </m:r>
          </m:e>
        </m:d>
        <m:r>
          <w:rPr>
            <w:rFonts w:ascii="Cambria Math" w:eastAsiaTheme="minorEastAsia" w:hAnsi="Cambria Math" w:cs="Times New Roman"/>
            <w:color w:val="000000"/>
            <w:szCs w:val="28"/>
          </w:rPr>
          <m:t xml:space="preserve"> и </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x,y</m:t>
            </m:r>
          </m:e>
        </m:d>
      </m:oMath>
      <w:r w:rsidRPr="00C1187C">
        <w:rPr>
          <w:rFonts w:eastAsiaTheme="minorEastAsia" w:cs="Times New Roman"/>
          <w:color w:val="000000"/>
          <w:szCs w:val="28"/>
        </w:rPr>
        <w:t>:</w:t>
      </w:r>
    </w:p>
    <w:p w14:paraId="7473BF06" w14:textId="13403E02" w:rsidR="00DB783D" w:rsidRPr="00C1187C" w:rsidRDefault="00D44952" w:rsidP="00DB783D">
      <w:pPr>
        <w:rPr>
          <w:rFonts w:eastAsiaTheme="minorEastAsia" w:cs="Times New Roman"/>
          <w:color w:val="000000"/>
          <w:szCs w:val="28"/>
        </w:rPr>
      </w:pPr>
      <m:oMathPara>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g</m:t>
              </m:r>
            </m:e>
            <m:sub>
              <m:r>
                <w:rPr>
                  <w:rFonts w:ascii="Cambria Math" w:eastAsiaTheme="minorEastAsia" w:hAnsi="Cambria Math" w:cs="Times New Roman"/>
                  <w:color w:val="000000"/>
                  <w:szCs w:val="28"/>
                </w:rPr>
                <m:t>1</m:t>
              </m:r>
            </m:sub>
          </m:sSub>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m:t>
              </m:r>
            </m:e>
          </m:d>
          <m:r>
            <w:rPr>
              <w:rFonts w:ascii="Cambria Math" w:eastAsiaTheme="minorEastAsia" w:hAnsi="Cambria Math" w:cs="Times New Roman"/>
              <w:color w:val="000000"/>
              <w:szCs w:val="28"/>
            </w:rPr>
            <m:t>=</m:t>
          </m:r>
          <m:r>
            <m:rPr>
              <m:sty m:val="p"/>
            </m:rPr>
            <w:rPr>
              <w:rFonts w:ascii="Cambria Math" w:eastAsiaTheme="minorEastAsia" w:hAnsi="Cambria Math" w:cs="Times New Roman"/>
              <w:color w:val="000000"/>
              <w:szCs w:val="28"/>
            </w:rPr>
            <m:t>sinc</m:t>
          </m:r>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i</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Im</m:t>
                  </m:r>
                </m:fName>
                <m:e>
                  <m:r>
                    <w:rPr>
                      <w:rFonts w:ascii="Cambria Math" w:eastAsiaTheme="minorEastAsia" w:hAnsi="Cambria Math" w:cs="Times New Roman"/>
                      <w:color w:val="000000"/>
                      <w:szCs w:val="28"/>
                    </w:rPr>
                    <m:t>x</m:t>
                  </m:r>
                </m:e>
              </m:func>
            </m:e>
          </m:d>
          <m:r>
            <w:rPr>
              <w:rFonts w:ascii="Cambria Math" w:eastAsiaTheme="minorEastAsia" w:hAnsi="Cambria Math" w:cs="Times New Roman"/>
              <w:color w:val="000000"/>
              <w:szCs w:val="28"/>
            </w:rPr>
            <m:t>-</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sinc</m:t>
              </m:r>
            </m:fName>
            <m:e>
              <m:d>
                <m:dPr>
                  <m:ctrlPr>
                    <w:rPr>
                      <w:rFonts w:ascii="Cambria Math" w:eastAsiaTheme="minorEastAsia" w:hAnsi="Cambria Math" w:cs="Times New Roman"/>
                      <w:i/>
                      <w:color w:val="000000"/>
                      <w:szCs w:val="28"/>
                    </w:rPr>
                  </m:ctrlPr>
                </m:dPr>
                <m:e>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Re</m:t>
                      </m:r>
                    </m:fName>
                    <m:e>
                      <m:r>
                        <w:rPr>
                          <w:rFonts w:ascii="Cambria Math" w:eastAsiaTheme="minorEastAsia" w:hAnsi="Cambria Math" w:cs="Times New Roman"/>
                          <w:color w:val="000000"/>
                          <w:szCs w:val="28"/>
                        </w:rPr>
                        <m:t>x</m:t>
                      </m:r>
                    </m:e>
                  </m:func>
                </m:e>
              </m:d>
              <m:r>
                <w:rPr>
                  <w:rFonts w:ascii="Cambria Math" w:eastAsiaTheme="minorEastAsia" w:hAnsi="Cambria Math" w:cs="Times New Roman"/>
                  <w:color w:val="000000"/>
                  <w:szCs w:val="28"/>
                </w:rPr>
                <m:t>,</m:t>
              </m:r>
            </m:e>
          </m:func>
          <m:r>
            <w:rPr>
              <w:rFonts w:ascii="Cambria Math" w:eastAsiaTheme="minorEastAsia" w:hAnsi="Cambria Math" w:cs="Times New Roman"/>
              <w:color w:val="000000"/>
              <w:szCs w:val="28"/>
            </w:rPr>
            <m:t xml:space="preserve"> </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x,y</m:t>
              </m:r>
            </m:e>
          </m:d>
          <m:r>
            <w:rPr>
              <w:rFonts w:ascii="Cambria Math" w:eastAsiaTheme="minorEastAsia" w:hAnsi="Cambria Math" w:cs="Times New Roman"/>
              <w:color w:val="000000"/>
              <w:szCs w:val="28"/>
            </w:rPr>
            <m:t>=</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sinc</m:t>
              </m:r>
            </m:fName>
            <m:e>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x-y</m:t>
                  </m:r>
                </m:e>
              </m:d>
            </m:e>
          </m:func>
          <m:r>
            <w:rPr>
              <w:rFonts w:ascii="Cambria Math" w:eastAsiaTheme="minorEastAsia" w:hAnsi="Cambria Math" w:cs="Times New Roman"/>
              <w:color w:val="000000"/>
              <w:szCs w:val="28"/>
            </w:rPr>
            <m:t>-</m:t>
          </m:r>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sinc</m:t>
              </m:r>
            </m:fName>
            <m:e>
              <m:d>
                <m:dPr>
                  <m:ctrlPr>
                    <w:rPr>
                      <w:rFonts w:ascii="Cambria Math" w:eastAsiaTheme="minorEastAsia" w:hAnsi="Cambria Math" w:cs="Times New Roman"/>
                      <w:i/>
                      <w:color w:val="000000"/>
                      <w:szCs w:val="28"/>
                    </w:rPr>
                  </m:ctrlPr>
                </m:dPr>
                <m:e>
                  <m:r>
                    <w:rPr>
                      <w:rFonts w:ascii="Cambria Math" w:eastAsiaTheme="minorEastAsia" w:hAnsi="Cambria Math" w:cs="Times New Roman"/>
                      <w:color w:val="000000"/>
                      <w:szCs w:val="28"/>
                    </w:rPr>
                    <m:t>x+y</m:t>
                  </m:r>
                </m:e>
              </m:d>
              <m:r>
                <w:rPr>
                  <w:rFonts w:ascii="Cambria Math" w:eastAsiaTheme="minorEastAsia" w:hAnsi="Cambria Math" w:cs="Times New Roman"/>
                  <w:color w:val="000000"/>
                  <w:szCs w:val="28"/>
                </w:rPr>
                <m:t>,</m:t>
              </m:r>
            </m:e>
          </m:func>
        </m:oMath>
      </m:oMathPara>
    </w:p>
    <w:p w14:paraId="529C1E3F" w14:textId="4FBD75F5" w:rsidR="00243FE8" w:rsidRPr="00C1187C" w:rsidRDefault="00090180" w:rsidP="00A93A1A">
      <w:pPr>
        <w:rPr>
          <w:rFonts w:eastAsiaTheme="minorEastAsia" w:cs="Times New Roman"/>
          <w:color w:val="000000"/>
          <w:szCs w:val="28"/>
        </w:rPr>
      </w:pPr>
      <w:r w:rsidRPr="00C1187C">
        <w:rPr>
          <w:rFonts w:eastAsiaTheme="minorEastAsia" w:cs="Times New Roman"/>
          <w:color w:val="000000"/>
          <w:szCs w:val="28"/>
        </w:rPr>
        <w:t>а</w:t>
      </w:r>
      <w:r w:rsidR="00DB783D" w:rsidRPr="00C1187C">
        <w:rPr>
          <w:rFonts w:eastAsiaTheme="minorEastAsia" w:cs="Times New Roman"/>
          <w:color w:val="000000"/>
          <w:szCs w:val="28"/>
        </w:rPr>
        <w:t xml:space="preserve"> также обозначения</w:t>
      </w:r>
    </w:p>
    <w:p w14:paraId="1177BBDB" w14:textId="65FC6BCD" w:rsidR="00DB783D" w:rsidRPr="00C1187C" w:rsidRDefault="00090180" w:rsidP="00A93A1A">
      <w:pPr>
        <w:rPr>
          <w:rFonts w:eastAsiaTheme="minorEastAsia" w:cs="Times New Roman"/>
          <w:color w:val="000000"/>
          <w:szCs w:val="28"/>
        </w:rPr>
      </w:pPr>
      <m:oMathPara>
        <m:oMath>
          <m:r>
            <w:rPr>
              <w:rFonts w:ascii="Cambria Math" w:eastAsiaTheme="minorEastAsia" w:hAnsi="Cambria Math" w:cs="Times New Roman"/>
              <w:color w:val="000000"/>
              <w:szCs w:val="28"/>
            </w:rPr>
            <m:t>M=β</m:t>
          </m:r>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num>
            <m:den>
              <m:r>
                <w:rPr>
                  <w:rFonts w:ascii="Cambria Math" w:hAnsi="Cambria Math" w:cs="Times New Roman"/>
                  <w:color w:val="000000"/>
                  <w:szCs w:val="28"/>
                </w:rPr>
                <m:t>2</m:t>
              </m:r>
            </m:den>
          </m:f>
          <m:sSup>
            <m:sSupPr>
              <m:ctrlPr>
                <w:rPr>
                  <w:rFonts w:ascii="Cambria Math" w:hAnsi="Cambria Math" w:cs="Times New Roman"/>
                  <w:i/>
                  <w:color w:val="000000"/>
                  <w:szCs w:val="28"/>
                </w:rPr>
              </m:ctrlPr>
            </m:sSupPr>
            <m:e>
              <m:d>
                <m:dPr>
                  <m:ctrlPr>
                    <w:rPr>
                      <w:rFonts w:ascii="Cambria Math" w:hAnsi="Cambria Math" w:cs="Times New Roman"/>
                      <w:i/>
                      <w:color w:val="000000"/>
                      <w:szCs w:val="28"/>
                    </w:rPr>
                  </m:ctrlPr>
                </m:dPr>
                <m:e>
                  <m:f>
                    <m:fPr>
                      <m:ctrlPr>
                        <w:rPr>
                          <w:rFonts w:ascii="Cambria Math" w:hAnsi="Cambria Math" w:cs="Times New Roman"/>
                          <w:i/>
                          <w:color w:val="000000"/>
                          <w:szCs w:val="28"/>
                        </w:rPr>
                      </m:ctrlPr>
                    </m:fPr>
                    <m:num>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d</m:t>
                          </m:r>
                        </m:sub>
                      </m:sSub>
                    </m:num>
                    <m:den>
                      <m:r>
                        <w:rPr>
                          <w:rFonts w:ascii="Cambria Math" w:hAnsi="Cambria Math" w:cs="Times New Roman"/>
                          <w:color w:val="000000"/>
                          <w:szCs w:val="28"/>
                        </w:rPr>
                        <m:t>ε</m:t>
                      </m:r>
                      <m:sSub>
                        <m:sSubPr>
                          <m:ctrlPr>
                            <w:rPr>
                              <w:rFonts w:ascii="Cambria Math" w:hAnsi="Cambria Math" w:cs="Times New Roman"/>
                              <w:i/>
                              <w:color w:val="000000"/>
                              <w:szCs w:val="28"/>
                            </w:rPr>
                          </m:ctrlPr>
                        </m:sSubPr>
                        <m:e>
                          <m:r>
                            <w:rPr>
                              <w:rFonts w:ascii="Cambria Math" w:hAnsi="Cambria Math" w:cs="Times New Roman"/>
                              <w:color w:val="000000"/>
                              <w:szCs w:val="28"/>
                            </w:rPr>
                            <m:t>E</m:t>
                          </m:r>
                        </m:e>
                        <m:sub>
                          <m:r>
                            <w:rPr>
                              <w:rFonts w:ascii="Cambria Math" w:hAnsi="Cambria Math" w:cs="Times New Roman"/>
                              <w:color w:val="000000"/>
                              <w:szCs w:val="28"/>
                            </w:rPr>
                            <m:t>0</m:t>
                          </m:r>
                        </m:sub>
                      </m:sSub>
                    </m:den>
                  </m:f>
                </m:e>
              </m:d>
            </m:e>
            <m:sup>
              <m:r>
                <w:rPr>
                  <w:rFonts w:ascii="Cambria Math" w:hAnsi="Cambria Math" w:cs="Times New Roman"/>
                  <w:color w:val="000000"/>
                  <w:szCs w:val="28"/>
                </w:rPr>
                <m:t>2</m:t>
              </m:r>
            </m:sup>
          </m:sSup>
          <m:f>
            <m:fPr>
              <m:ctrlPr>
                <w:rPr>
                  <w:rFonts w:ascii="Cambria Math" w:hAnsi="Cambria Math" w:cs="Times New Roman"/>
                  <w:i/>
                  <w:color w:val="000000"/>
                  <w:szCs w:val="28"/>
                </w:rPr>
              </m:ctrlPr>
            </m:fPr>
            <m:num>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num>
            <m:den>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cos</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e>
              </m:func>
            </m:den>
          </m:f>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eastAsiaTheme="minorEastAsia" w:hAnsi="Cambria Math" w:cs="Times New Roman"/>
              <w:color w:val="000000"/>
              <w:szCs w:val="28"/>
            </w:rPr>
            <m:t>,</m:t>
          </m:r>
        </m:oMath>
      </m:oMathPara>
    </w:p>
    <w:p w14:paraId="380620ED" w14:textId="0DF7C5FB" w:rsidR="00DB783D" w:rsidRPr="00C1187C" w:rsidRDefault="00D44952" w:rsidP="00A93A1A">
      <w:pPr>
        <w:rPr>
          <w:rFonts w:eastAsiaTheme="minorEastAsia" w:cs="Times New Roman"/>
          <w:color w:val="000000"/>
          <w:szCs w:val="28"/>
        </w:rPr>
      </w:pPr>
      <m:oMathPara>
        <m:oMath>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lang w:val="en-US"/>
                </w:rPr>
                <m:t>1</m:t>
              </m:r>
            </m:sub>
          </m:sSub>
          <m:r>
            <w:rPr>
              <w:rFonts w:ascii="Cambria Math" w:eastAsiaTheme="minorEastAsia" w:hAnsi="Cambria Math" w:cs="Times New Roman"/>
              <w:color w:val="000000"/>
              <w:szCs w:val="28"/>
              <w:lang w:val="en-US"/>
            </w:rPr>
            <m:t>=</m:t>
          </m:r>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1</m:t>
                      </m:r>
                    </m:sub>
                  </m:sSub>
                </m:e>
              </m:func>
            </m:num>
            <m:den>
              <m:func>
                <m:funcPr>
                  <m:ctrlPr>
                    <w:rPr>
                      <w:rFonts w:ascii="Cambria Math" w:eastAsiaTheme="minorEastAsia" w:hAnsi="Cambria Math" w:cs="Times New Roman"/>
                      <w:i/>
                      <w:color w:val="000000"/>
                      <w:szCs w:val="28"/>
                    </w:rPr>
                  </m:ctrlPr>
                </m:funcPr>
                <m:fName>
                  <m:r>
                    <m:rPr>
                      <m:sty m:val="p"/>
                    </m:rPr>
                    <w:rPr>
                      <w:rFonts w:ascii="Cambria Math" w:eastAsiaTheme="minorEastAsia" w:hAnsi="Cambria Math" w:cs="Times New Roman"/>
                      <w:color w:val="000000"/>
                      <w:szCs w:val="28"/>
                    </w:rPr>
                    <m:t>sin</m:t>
                  </m:r>
                </m:fName>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ϰ</m:t>
                      </m:r>
                    </m:e>
                    <m:sub>
                      <m:r>
                        <w:rPr>
                          <w:rFonts w:ascii="Cambria Math" w:eastAsiaTheme="minorEastAsia" w:hAnsi="Cambria Math" w:cs="Times New Roman"/>
                          <w:color w:val="000000"/>
                          <w:szCs w:val="28"/>
                        </w:rPr>
                        <m:t>2</m:t>
                      </m:r>
                    </m:sub>
                  </m:sSub>
                </m:e>
              </m:func>
            </m:den>
          </m:f>
          <m:d>
            <m:dPr>
              <m:begChr m:val="["/>
              <m:endChr m:val="]"/>
              <m:ctrlPr>
                <w:rPr>
                  <w:rFonts w:ascii="Cambria Math" w:hAnsi="Cambria Math" w:cs="Times New Roman"/>
                  <w:i/>
                  <w:color w:val="000000"/>
                  <w:szCs w:val="28"/>
                </w:rPr>
              </m:ctrlPr>
            </m:dPr>
            <m:e>
              <m:f>
                <m:fPr>
                  <m:ctrlPr>
                    <w:rPr>
                      <w:rFonts w:ascii="Cambria Math" w:hAnsi="Cambria Math" w:cs="Times New Roman"/>
                      <w:i/>
                      <w:color w:val="000000"/>
                      <w:szCs w:val="28"/>
                    </w:rPr>
                  </m:ctrlPr>
                </m:fPr>
                <m:num>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hAnsi="Cambria Math" w:cs="Times New Roman"/>
                      <w:color w:val="000000"/>
                      <w:szCs w:val="28"/>
                    </w:rPr>
                    <m:t>-4</m:t>
                  </m:r>
                </m:num>
                <m:den>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2</m:t>
                      </m:r>
                    </m:sub>
                    <m:sup>
                      <m:r>
                        <w:rPr>
                          <w:rFonts w:ascii="Cambria Math" w:hAnsi="Cambria Math" w:cs="Times New Roman"/>
                          <w:color w:val="000000"/>
                          <w:szCs w:val="28"/>
                        </w:rPr>
                        <m:t>2</m:t>
                      </m:r>
                    </m:sup>
                  </m:sSubSup>
                  <m:r>
                    <w:rPr>
                      <w:rFonts w:ascii="Cambria Math" w:hAnsi="Cambria Math" w:cs="Times New Roman"/>
                      <w:color w:val="000000"/>
                      <w:szCs w:val="28"/>
                    </w:rPr>
                    <m:t>-4</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1</m:t>
                      </m:r>
                    </m:sub>
                    <m:sup>
                      <m:r>
                        <w:rPr>
                          <w:rFonts w:ascii="Cambria Math" w:hAnsi="Cambria Math" w:cs="Times New Roman"/>
                          <w:color w:val="000000"/>
                          <w:szCs w:val="28"/>
                        </w:rPr>
                        <m:t>2</m:t>
                      </m:r>
                    </m:sup>
                  </m:sSubSup>
                </m:den>
              </m:f>
              <m:r>
                <w:rPr>
                  <w:rFonts w:ascii="Cambria Math" w:hAnsi="Cambria Math" w:cs="Times New Roman"/>
                  <w:color w:val="000000"/>
                  <w:szCs w:val="28"/>
                </w:rPr>
                <m:t>+</m:t>
              </m:r>
              <m:f>
                <m:fPr>
                  <m:ctrlPr>
                    <w:rPr>
                      <w:rFonts w:ascii="Cambria Math" w:hAnsi="Cambria Math" w:cs="Times New Roman"/>
                      <w:i/>
                      <w:color w:val="000000"/>
                      <w:szCs w:val="28"/>
                    </w:rPr>
                  </m:ctrlPr>
                </m:fPr>
                <m:num>
                  <m:r>
                    <w:rPr>
                      <w:rFonts w:ascii="Cambria Math" w:hAnsi="Cambria Math" w:cs="Times New Roman"/>
                      <w:color w:val="000000"/>
                      <w:szCs w:val="28"/>
                    </w:rPr>
                    <m:t>3</m:t>
                  </m:r>
                </m:num>
                <m:den>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2</m:t>
                      </m:r>
                    </m:sub>
                    <m:sup>
                      <m:r>
                        <w:rPr>
                          <w:rFonts w:ascii="Cambria Math" w:hAnsi="Cambria Math" w:cs="Times New Roman"/>
                          <w:color w:val="000000"/>
                          <w:szCs w:val="28"/>
                        </w:rPr>
                        <m:t>2</m:t>
                      </m:r>
                    </m:sup>
                  </m:sSubSup>
                  <m:r>
                    <w:rPr>
                      <w:rFonts w:ascii="Cambria Math" w:hAnsi="Cambria Math" w:cs="Times New Roman"/>
                      <w:color w:val="000000"/>
                      <w:szCs w:val="28"/>
                    </w:rPr>
                    <m:t>-</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1</m:t>
                      </m:r>
                    </m:sub>
                    <m:sup>
                      <m:r>
                        <w:rPr>
                          <w:rFonts w:ascii="Cambria Math" w:hAnsi="Cambria Math" w:cs="Times New Roman"/>
                          <w:color w:val="000000"/>
                          <w:szCs w:val="28"/>
                        </w:rPr>
                        <m:t>2</m:t>
                      </m:r>
                    </m:sup>
                  </m:sSubSup>
                </m:den>
              </m:f>
            </m:e>
          </m:d>
          <m:r>
            <w:rPr>
              <w:rFonts w:ascii="Cambria Math"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lang w:val="en-US"/>
                </w:rPr>
                <m:t>1</m:t>
              </m:r>
            </m:sub>
          </m:sSub>
          <m:r>
            <w:rPr>
              <w:rFonts w:ascii="Cambria Math" w:eastAsiaTheme="minorEastAsia" w:hAnsi="Cambria Math" w:cs="Times New Roman"/>
              <w:color w:val="000000"/>
              <w:szCs w:val="28"/>
              <w:lang w:val="en-US"/>
            </w:rPr>
            <m:t>=</m:t>
          </m:r>
          <m:f>
            <m:fPr>
              <m:ctrlPr>
                <w:rPr>
                  <w:rFonts w:ascii="Cambria Math" w:hAnsi="Cambria Math" w:cs="Times New Roman"/>
                  <w:i/>
                  <w:color w:val="000000"/>
                  <w:szCs w:val="28"/>
                </w:rPr>
              </m:ctrlPr>
            </m:fPr>
            <m:num>
              <m:f>
                <m:fPr>
                  <m:ctrlPr>
                    <w:rPr>
                      <w:rFonts w:ascii="Cambria Math" w:hAnsi="Cambria Math" w:cs="Times New Roman"/>
                      <w:i/>
                      <w:color w:val="000000"/>
                      <w:szCs w:val="28"/>
                    </w:rPr>
                  </m:ctrlPr>
                </m:fPr>
                <m:num>
                  <m:sSubSup>
                    <m:sSubSupPr>
                      <m:ctrlPr>
                        <w:rPr>
                          <w:rFonts w:ascii="Cambria Math" w:hAnsi="Cambria Math" w:cs="Times New Roman"/>
                          <w:i/>
                          <w:color w:val="000000"/>
                          <w:szCs w:val="28"/>
                        </w:rPr>
                      </m:ctrlPr>
                    </m:sSubSupPr>
                    <m:e>
                      <m:r>
                        <w:rPr>
                          <w:rFonts w:ascii="Cambria Math" w:hAnsi="Cambria Math" w:cs="Times New Roman"/>
                          <w:color w:val="000000"/>
                          <w:szCs w:val="28"/>
                        </w:rPr>
                        <m:t>ω</m:t>
                      </m:r>
                    </m:e>
                    <m:sub>
                      <m:r>
                        <w:rPr>
                          <w:rFonts w:ascii="Cambria Math" w:hAnsi="Cambria Math" w:cs="Times New Roman"/>
                          <w:color w:val="000000"/>
                          <w:szCs w:val="28"/>
                        </w:rPr>
                        <m:t>p</m:t>
                      </m:r>
                    </m:sub>
                    <m:sup>
                      <m:r>
                        <w:rPr>
                          <w:rFonts w:ascii="Cambria Math" w:hAnsi="Cambria Math" w:cs="Times New Roman"/>
                          <w:color w:val="000000"/>
                          <w:szCs w:val="28"/>
                        </w:rPr>
                        <m:t>2</m:t>
                      </m:r>
                    </m:sup>
                  </m:sSubSup>
                </m:num>
                <m:den>
                  <m:sSup>
                    <m:sSupPr>
                      <m:ctrlPr>
                        <w:rPr>
                          <w:rFonts w:ascii="Cambria Math" w:hAnsi="Cambria Math" w:cs="Times New Roman"/>
                          <w:i/>
                          <w:color w:val="000000"/>
                          <w:szCs w:val="28"/>
                        </w:rPr>
                      </m:ctrlPr>
                    </m:sSupPr>
                    <m:e>
                      <m:r>
                        <w:rPr>
                          <w:rFonts w:ascii="Cambria Math" w:hAnsi="Cambria Math" w:cs="Times New Roman"/>
                          <w:color w:val="000000"/>
                          <w:szCs w:val="28"/>
                        </w:rPr>
                        <m:t>ω</m:t>
                      </m:r>
                    </m:e>
                    <m:sup>
                      <m:r>
                        <w:rPr>
                          <w:rFonts w:ascii="Cambria Math" w:hAnsi="Cambria Math" w:cs="Times New Roman"/>
                          <w:color w:val="000000"/>
                          <w:szCs w:val="28"/>
                        </w:rPr>
                        <m:t>2</m:t>
                      </m:r>
                    </m:sup>
                  </m:sSup>
                </m:den>
              </m:f>
              <m:r>
                <w:rPr>
                  <w:rFonts w:ascii="Cambria Math" w:hAnsi="Cambria Math" w:cs="Times New Roman"/>
                  <w:color w:val="000000"/>
                  <w:szCs w:val="28"/>
                </w:rPr>
                <m:t>-4</m:t>
              </m:r>
            </m:num>
            <m:den>
              <m:r>
                <w:rPr>
                  <w:rFonts w:ascii="Cambria Math" w:hAnsi="Cambria Math" w:cs="Times New Roman"/>
                  <w:color w:val="000000"/>
                  <w:szCs w:val="28"/>
                </w:rPr>
                <m:t>2(</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2</m:t>
                  </m:r>
                </m:sub>
                <m:sup>
                  <m:r>
                    <w:rPr>
                      <w:rFonts w:ascii="Cambria Math" w:hAnsi="Cambria Math" w:cs="Times New Roman"/>
                      <w:color w:val="000000"/>
                      <w:szCs w:val="28"/>
                    </w:rPr>
                    <m:t>2</m:t>
                  </m:r>
                </m:sup>
              </m:sSubSup>
              <m:r>
                <w:rPr>
                  <w:rFonts w:ascii="Cambria Math" w:hAnsi="Cambria Math" w:cs="Times New Roman"/>
                  <w:color w:val="000000"/>
                  <w:szCs w:val="28"/>
                </w:rPr>
                <m:t>-4</m:t>
              </m:r>
              <m:sSubSup>
                <m:sSubSupPr>
                  <m:ctrlPr>
                    <w:rPr>
                      <w:rFonts w:ascii="Cambria Math" w:hAnsi="Cambria Math" w:cs="Times New Roman"/>
                      <w:i/>
                      <w:color w:val="000000"/>
                      <w:szCs w:val="28"/>
                    </w:rPr>
                  </m:ctrlPr>
                </m:sSubSupPr>
                <m:e>
                  <m:r>
                    <w:rPr>
                      <w:rFonts w:ascii="Cambria Math" w:hAnsi="Cambria Math" w:cs="Times New Roman"/>
                      <w:color w:val="000000"/>
                      <w:szCs w:val="28"/>
                    </w:rPr>
                    <m:t>ϰ</m:t>
                  </m:r>
                </m:e>
                <m:sub>
                  <m:r>
                    <w:rPr>
                      <w:rFonts w:ascii="Cambria Math" w:hAnsi="Cambria Math" w:cs="Times New Roman"/>
                      <w:color w:val="000000"/>
                      <w:szCs w:val="28"/>
                    </w:rPr>
                    <m:t>1</m:t>
                  </m:r>
                </m:sub>
                <m:sup>
                  <m:r>
                    <w:rPr>
                      <w:rFonts w:ascii="Cambria Math" w:hAnsi="Cambria Math" w:cs="Times New Roman"/>
                      <w:color w:val="000000"/>
                      <w:szCs w:val="28"/>
                    </w:rPr>
                    <m:t>2</m:t>
                  </m:r>
                </m:sup>
              </m:sSubSup>
              <m:r>
                <w:rPr>
                  <w:rFonts w:ascii="Cambria Math" w:hAnsi="Cambria Math" w:cs="Times New Roman"/>
                  <w:color w:val="000000"/>
                  <w:szCs w:val="28"/>
                </w:rPr>
                <m:t>)</m:t>
              </m:r>
              <m:func>
                <m:funcPr>
                  <m:ctrlPr>
                    <w:rPr>
                      <w:rFonts w:ascii="Cambria Math" w:hAnsi="Cambria Math" w:cs="Times New Roman"/>
                      <w:i/>
                      <w:color w:val="000000"/>
                      <w:szCs w:val="28"/>
                    </w:rPr>
                  </m:ctrlPr>
                </m:funcPr>
                <m:fName>
                  <m:r>
                    <m:rPr>
                      <m:sty m:val="p"/>
                    </m:rPr>
                    <w:rPr>
                      <w:rFonts w:ascii="Cambria Math" w:hAnsi="Cambria Math" w:cs="Times New Roman"/>
                      <w:color w:val="000000"/>
                      <w:szCs w:val="28"/>
                    </w:rPr>
                    <m:t>cos</m:t>
                  </m:r>
                </m:fName>
                <m:e>
                  <m:sSub>
                    <m:sSubPr>
                      <m:ctrlPr>
                        <w:rPr>
                          <w:rFonts w:ascii="Cambria Math" w:hAnsi="Cambria Math" w:cs="Times New Roman"/>
                          <w:i/>
                          <w:color w:val="000000"/>
                          <w:szCs w:val="28"/>
                        </w:rPr>
                      </m:ctrlPr>
                    </m:sSubPr>
                    <m:e>
                      <m:r>
                        <w:rPr>
                          <w:rFonts w:ascii="Cambria Math" w:hAnsi="Cambria Math" w:cs="Times New Roman"/>
                          <w:color w:val="000000"/>
                          <w:szCs w:val="28"/>
                        </w:rPr>
                        <m:t>ϰ</m:t>
                      </m:r>
                    </m:e>
                    <m:sub>
                      <m:r>
                        <w:rPr>
                          <w:rFonts w:ascii="Cambria Math" w:hAnsi="Cambria Math" w:cs="Times New Roman"/>
                          <w:color w:val="000000"/>
                          <w:szCs w:val="28"/>
                        </w:rPr>
                        <m:t>1</m:t>
                      </m:r>
                    </m:sub>
                  </m:sSub>
                </m:e>
              </m:func>
            </m:den>
          </m:f>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lang w:val="en-US"/>
                </w:rPr>
                <m:t>1</m:t>
              </m:r>
            </m:sub>
          </m:sSub>
          <m:r>
            <w:rPr>
              <w:rFonts w:ascii="Cambria Math" w:eastAsiaTheme="minorEastAsia" w:hAnsi="Cambria Math" w:cs="Times New Roman"/>
              <w:color w:val="000000"/>
              <w:szCs w:val="28"/>
              <w:lang w:val="en-US"/>
            </w:rPr>
            <m:t>=</m:t>
          </m:r>
          <m:f>
            <m:fPr>
              <m:ctrlPr>
                <w:rPr>
                  <w:rFonts w:ascii="Cambria Math" w:eastAsiaTheme="minorEastAsia" w:hAnsi="Cambria Math" w:cs="Times New Roman"/>
                  <w:i/>
                  <w:color w:val="000000"/>
                  <w:szCs w:val="28"/>
                  <w:lang w:val="en-US"/>
                </w:rPr>
              </m:ctrlPr>
            </m:fPr>
            <m:num>
              <m:r>
                <w:rPr>
                  <w:rFonts w:ascii="Cambria Math" w:eastAsiaTheme="minorEastAsia" w:hAnsi="Cambria Math" w:cs="Times New Roman"/>
                  <w:color w:val="000000"/>
                  <w:szCs w:val="28"/>
                </w:rPr>
                <m:t>3</m:t>
              </m:r>
            </m:num>
            <m:den>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2</m:t>
                  </m:r>
                </m:sub>
                <m:sup>
                  <m:r>
                    <w:rPr>
                      <w:rFonts w:ascii="Cambria Math" w:eastAsiaTheme="minorEastAsia" w:hAnsi="Cambria Math" w:cs="Times New Roman"/>
                      <w:color w:val="000000"/>
                      <w:szCs w:val="28"/>
                    </w:rPr>
                    <m:t>2</m:t>
                  </m:r>
                </m:sup>
              </m:sSubSup>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2</m:t>
                  </m:r>
                </m:sup>
              </m:sSubSup>
            </m:den>
          </m:f>
          <m:r>
            <w:rPr>
              <w:rFonts w:ascii="Cambria Math" w:eastAsiaTheme="minorEastAsia" w:hAnsi="Cambria Math" w:cs="Times New Roman"/>
              <w:color w:val="000000"/>
              <w:szCs w:val="28"/>
              <w:lang w:val="en-US"/>
            </w:rPr>
            <m:t>.</m:t>
          </m:r>
        </m:oMath>
      </m:oMathPara>
    </w:p>
    <w:p w14:paraId="7E06FAC4" w14:textId="77777777" w:rsidR="00C1187C" w:rsidRDefault="00DB783D" w:rsidP="00AD2E85">
      <w:pPr>
        <w:rPr>
          <w:rFonts w:eastAsiaTheme="minorEastAsia" w:cs="Times New Roman"/>
          <w:color w:val="000000"/>
          <w:szCs w:val="28"/>
        </w:rPr>
      </w:pPr>
      <w:r w:rsidRPr="00C1187C">
        <w:rPr>
          <w:rFonts w:eastAsiaTheme="minorEastAsia" w:cs="Times New Roman"/>
          <w:color w:val="000000"/>
          <w:szCs w:val="28"/>
        </w:rPr>
        <w:t>Тогда</w:t>
      </w:r>
      <w:r w:rsidR="00AC2E79" w:rsidRPr="00C1187C">
        <w:rPr>
          <w:rFonts w:eastAsiaTheme="minorEastAsia" w:cs="Times New Roman"/>
          <w:color w:val="000000"/>
          <w:szCs w:val="28"/>
        </w:rPr>
        <w:t>:</w:t>
      </w:r>
    </w:p>
    <w:p w14:paraId="2B028848" w14:textId="6CCF2C28" w:rsidR="00AD2E85" w:rsidRPr="00C1187C" w:rsidRDefault="00D44952" w:rsidP="00AD2E85">
      <w:pPr>
        <w:rPr>
          <w:rFonts w:eastAsiaTheme="minorEastAsia" w:cs="Times New Roman"/>
          <w:i/>
          <w:color w:val="000000"/>
          <w:szCs w:val="28"/>
        </w:rPr>
      </w:pPr>
      <m:oMathPara>
        <m:oMath>
          <m:sSubSup>
            <m:sSubSupPr>
              <m:ctrlPr>
                <w:rPr>
                  <w:rFonts w:ascii="Cambria Math" w:hAnsi="Cambria Math" w:cs="Times New Roman"/>
                  <w:i/>
                  <w:color w:val="000000"/>
                  <w:szCs w:val="28"/>
                </w:rPr>
              </m:ctrlPr>
            </m:sSubSupPr>
            <m:e>
              <m:r>
                <w:rPr>
                  <w:rFonts w:ascii="Cambria Math" w:hAnsi="Cambria Math" w:cs="Times New Roman"/>
                  <w:color w:val="000000"/>
                  <w:szCs w:val="28"/>
                </w:rPr>
                <m:t>Q</m:t>
              </m:r>
            </m:e>
            <m:sub>
              <m:r>
                <w:rPr>
                  <w:rFonts w:ascii="Cambria Math" w:hAnsi="Cambria Math" w:cs="Times New Roman"/>
                  <w:color w:val="000000"/>
                  <w:szCs w:val="28"/>
                </w:rPr>
                <m:t>2</m:t>
              </m:r>
            </m:sub>
            <m:sup>
              <m:r>
                <w:rPr>
                  <w:rFonts w:ascii="Cambria Math" w:hAnsi="Cambria Math" w:cs="Times New Roman"/>
                  <w:color w:val="000000"/>
                  <w:szCs w:val="28"/>
                </w:rPr>
                <m:t>пов</m:t>
              </m:r>
            </m:sup>
          </m:sSubSup>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ν</m:t>
              </m:r>
              <m:r>
                <w:rPr>
                  <w:rFonts w:ascii="Cambria Math" w:eastAsiaTheme="minorEastAsia" w:hAnsi="Cambria Math" w:cs="Times New Roman"/>
                  <w:color w:val="000000"/>
                  <w:szCs w:val="28"/>
                  <w:lang w:val="en-US"/>
                </w:rPr>
                <m:t>L</m:t>
              </m:r>
            </m:num>
            <m:den>
              <m:r>
                <w:rPr>
                  <w:rFonts w:ascii="Cambria Math" w:eastAsiaTheme="minorEastAsia" w:hAnsi="Cambria Math" w:cs="Times New Roman"/>
                  <w:color w:val="000000"/>
                  <w:szCs w:val="28"/>
                </w:rPr>
                <m:t>2</m:t>
              </m:r>
            </m:den>
          </m:f>
          <m:r>
            <m:rPr>
              <m:sty m:val="p"/>
            </m:rPr>
            <w:rPr>
              <w:rFonts w:ascii="Cambria Math" w:eastAsiaTheme="minorEastAsia" w:hAnsi="Cambria Math" w:cs="Times New Roman"/>
              <w:color w:val="000000"/>
              <w:szCs w:val="28"/>
            </w:rPr>
            <m:t>Re</m:t>
          </m:r>
          <m:d>
            <m:dPr>
              <m:begChr m:val="{"/>
              <m:endChr m:val="}"/>
              <m:ctrlPr>
                <w:rPr>
                  <w:rFonts w:ascii="Cambria Math" w:eastAsiaTheme="minorEastAsia" w:hAnsi="Cambria Math" w:cs="Times New Roman"/>
                  <w:color w:val="000000"/>
                  <w:szCs w:val="28"/>
                </w:rPr>
              </m:ctrlPr>
            </m:dPr>
            <m:e>
              <m:f>
                <m:fPr>
                  <m:ctrlPr>
                    <w:rPr>
                      <w:rFonts w:ascii="Cambria Math" w:eastAsiaTheme="minorEastAsia" w:hAnsi="Cambria Math" w:cs="Times New Roman"/>
                      <w:i/>
                      <w:color w:val="000000"/>
                      <w:szCs w:val="28"/>
                      <w:lang w:val="en-US"/>
                    </w:rPr>
                  </m:ctrlPr>
                </m:fPr>
                <m:num>
                  <m:sSup>
                    <m:sSupPr>
                      <m:ctrlPr>
                        <w:rPr>
                          <w:rFonts w:ascii="Cambria Math" w:eastAsiaTheme="minorEastAsia" w:hAnsi="Cambria Math" w:cs="Times New Roman"/>
                          <w:i/>
                          <w:color w:val="000000"/>
                          <w:szCs w:val="28"/>
                          <w:lang w:val="en-US"/>
                        </w:rPr>
                      </m:ctrlPr>
                    </m:sSupPr>
                    <m:e>
                      <m:r>
                        <w:rPr>
                          <w:rFonts w:ascii="Cambria Math" w:eastAsiaTheme="minorEastAsia" w:hAnsi="Cambria Math" w:cs="Times New Roman"/>
                          <w:color w:val="000000"/>
                          <w:szCs w:val="28"/>
                          <w:lang w:val="en-US"/>
                        </w:rPr>
                        <m:t>ω</m:t>
                      </m:r>
                    </m:e>
                    <m:sup>
                      <m:r>
                        <w:rPr>
                          <w:rFonts w:ascii="Cambria Math" w:eastAsiaTheme="minorEastAsia" w:hAnsi="Cambria Math" w:cs="Times New Roman"/>
                          <w:color w:val="000000"/>
                          <w:szCs w:val="28"/>
                        </w:rPr>
                        <m:t>2</m:t>
                      </m:r>
                    </m:sup>
                  </m:sSup>
                </m:num>
                <m:den>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rPr>
                        <m:t>4</m:t>
                      </m:r>
                      <m:r>
                        <w:rPr>
                          <w:rFonts w:ascii="Cambria Math" w:eastAsiaTheme="minorEastAsia" w:hAnsi="Cambria Math" w:cs="Times New Roman"/>
                          <w:color w:val="000000"/>
                          <w:szCs w:val="28"/>
                          <w:lang w:val="en-US"/>
                        </w:rPr>
                        <m:t>πω</m:t>
                      </m:r>
                    </m:e>
                    <m:sub>
                      <m:r>
                        <w:rPr>
                          <w:rFonts w:ascii="Cambria Math" w:eastAsiaTheme="minorEastAsia" w:hAnsi="Cambria Math" w:cs="Times New Roman"/>
                          <w:color w:val="000000"/>
                          <w:szCs w:val="28"/>
                          <w:lang w:val="en-US"/>
                        </w:rPr>
                        <m:t>p</m:t>
                      </m:r>
                    </m:sub>
                    <m:sup>
                      <m:r>
                        <w:rPr>
                          <w:rFonts w:ascii="Cambria Math" w:eastAsiaTheme="minorEastAsia" w:hAnsi="Cambria Math" w:cs="Times New Roman"/>
                          <w:color w:val="000000"/>
                          <w:szCs w:val="28"/>
                        </w:rPr>
                        <m:t>2</m:t>
                      </m:r>
                    </m:sup>
                  </m:sSubSup>
                </m:den>
              </m:f>
              <m:sSup>
                <m:sSupPr>
                  <m:ctrlPr>
                    <w:rPr>
                      <w:rFonts w:ascii="Cambria Math" w:eastAsiaTheme="minorEastAsia" w:hAnsi="Cambria Math" w:cs="Times New Roman"/>
                      <w:i/>
                      <w:color w:val="000000"/>
                      <w:szCs w:val="28"/>
                      <w:lang w:val="en-US"/>
                    </w:rPr>
                  </m:ctrlPr>
                </m:sSupPr>
                <m:e>
                  <m:d>
                    <m:dPr>
                      <m:begChr m:val="|"/>
                      <m:endChr m:val="|"/>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lang w:val="en-US"/>
                        </w:rPr>
                        <m:t>M</m:t>
                      </m:r>
                    </m:e>
                  </m:d>
                </m:e>
                <m:sup>
                  <m:r>
                    <w:rPr>
                      <w:rFonts w:ascii="Cambria Math" w:eastAsiaTheme="minorEastAsia" w:hAnsi="Cambria Math" w:cs="Times New Roman"/>
                      <w:color w:val="000000"/>
                      <w:szCs w:val="28"/>
                    </w:rPr>
                    <m:t>2</m:t>
                  </m:r>
                </m:sup>
              </m:sSup>
              <m:d>
                <m:dPr>
                  <m:begChr m:val="["/>
                  <m:endChr m:val="]"/>
                  <m:ctrlPr>
                    <w:rPr>
                      <w:rFonts w:ascii="Cambria Math" w:eastAsiaTheme="minorEastAsia" w:hAnsi="Cambria Math" w:cs="Times New Roman"/>
                      <w:i/>
                      <w:color w:val="000000"/>
                      <w:szCs w:val="28"/>
                      <w:lang w:val="en-US"/>
                    </w:rPr>
                  </m:ctrlPr>
                </m:dPr>
                <m:e>
                  <m:sSup>
                    <m:sSupPr>
                      <m:ctrlPr>
                        <w:rPr>
                          <w:rFonts w:ascii="Cambria Math" w:eastAsiaTheme="minorEastAsia" w:hAnsi="Cambria Math" w:cs="Times New Roman"/>
                          <w:i/>
                          <w:color w:val="000000"/>
                          <w:szCs w:val="28"/>
                          <w:lang w:val="en-US"/>
                        </w:rPr>
                      </m:ctrlPr>
                    </m:sSupPr>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rPr>
                                <m:t>1</m:t>
                              </m:r>
                            </m:sub>
                          </m:sSub>
                        </m:e>
                      </m:d>
                    </m:e>
                    <m:sup>
                      <m:r>
                        <w:rPr>
                          <w:rFonts w:ascii="Cambria Math" w:eastAsiaTheme="minorEastAsia" w:hAnsi="Cambria Math" w:cs="Times New Roman"/>
                          <w:color w:val="000000"/>
                          <w:szCs w:val="28"/>
                        </w:rPr>
                        <m:t>2</m:t>
                      </m:r>
                    </m:sup>
                  </m:s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1</m:t>
                      </m:r>
                    </m:sub>
                  </m:sSub>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x</m:t>
                          </m:r>
                        </m:e>
                        <m:sub>
                          <m:r>
                            <w:rPr>
                              <w:rFonts w:ascii="Cambria Math" w:eastAsiaTheme="minorEastAsia" w:hAnsi="Cambria Math" w:cs="Times New Roman"/>
                              <w:color w:val="000000"/>
                              <w:szCs w:val="28"/>
                            </w:rPr>
                            <m:t>2</m:t>
                          </m:r>
                        </m:sub>
                      </m:sSub>
                    </m:e>
                  </m:d>
                  <m:r>
                    <w:rPr>
                      <w:rFonts w:ascii="Cambria Math" w:eastAsiaTheme="minorEastAsia" w:hAnsi="Cambria Math" w:cs="Times New Roman"/>
                      <w:color w:val="000000"/>
                      <w:szCs w:val="28"/>
                    </w:rPr>
                    <m:t>+</m:t>
                  </m:r>
                  <m:sSup>
                    <m:sSupPr>
                      <m:ctrlPr>
                        <w:rPr>
                          <w:rFonts w:ascii="Cambria Math" w:eastAsiaTheme="minorEastAsia" w:hAnsi="Cambria Math" w:cs="Times New Roman"/>
                          <w:i/>
                          <w:color w:val="000000"/>
                          <w:szCs w:val="28"/>
                          <w:lang w:val="en-US"/>
                        </w:rPr>
                      </m:ctrlPr>
                    </m:sSupPr>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rPr>
                                <m:t>1</m:t>
                              </m:r>
                            </m:sub>
                          </m:sSub>
                        </m:e>
                      </m:d>
                    </m:e>
                    <m:sup>
                      <m:r>
                        <w:rPr>
                          <w:rFonts w:ascii="Cambria Math" w:eastAsiaTheme="minorEastAsia" w:hAnsi="Cambria Math" w:cs="Times New Roman"/>
                          <w:color w:val="000000"/>
                          <w:szCs w:val="28"/>
                        </w:rPr>
                        <m:t>2</m:t>
                      </m:r>
                    </m:sup>
                  </m:s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1</m:t>
                      </m:r>
                    </m:sub>
                  </m:sSub>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4</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d>
                  <m:r>
                    <w:rPr>
                      <w:rFonts w:ascii="Cambria Math" w:eastAsiaTheme="minorEastAsia" w:hAnsi="Cambria Math" w:cs="Times New Roman"/>
                      <w:color w:val="000000"/>
                      <w:szCs w:val="28"/>
                    </w:rPr>
                    <m:t>+</m:t>
                  </m:r>
                  <m:sSup>
                    <m:sSupPr>
                      <m:ctrlPr>
                        <w:rPr>
                          <w:rFonts w:ascii="Cambria Math" w:eastAsiaTheme="minorEastAsia" w:hAnsi="Cambria Math" w:cs="Times New Roman"/>
                          <w:i/>
                          <w:color w:val="000000"/>
                          <w:szCs w:val="28"/>
                          <w:lang w:val="en-US"/>
                        </w:rPr>
                      </m:ctrlPr>
                    </m:sSupPr>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rPr>
                                <m:t>1</m:t>
                              </m:r>
                            </m:sub>
                          </m:sSub>
                        </m:e>
                      </m:d>
                    </m:e>
                    <m:sup>
                      <m:r>
                        <w:rPr>
                          <w:rFonts w:ascii="Cambria Math" w:eastAsiaTheme="minorEastAsia" w:hAnsi="Cambria Math" w:cs="Times New Roman"/>
                          <w:color w:val="000000"/>
                          <w:szCs w:val="28"/>
                        </w:rPr>
                        <m:t>2</m:t>
                      </m:r>
                    </m:sup>
                  </m:s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1</m:t>
                      </m:r>
                    </m:sub>
                  </m:sSub>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e>
                  </m:d>
                  <m:r>
                    <w:rPr>
                      <w:rFonts w:ascii="Cambria Math" w:eastAsiaTheme="minorEastAsia" w:hAnsi="Cambria Math" w:cs="Times New Roman"/>
                      <w:color w:val="000000"/>
                      <w:szCs w:val="28"/>
                    </w:rPr>
                    <m:t>+ 2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rPr>
                        <m:t>1</m:t>
                      </m:r>
                    </m:sub>
                  </m:sSub>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2</m:t>
                          </m:r>
                        </m:sub>
                      </m:sSub>
                    </m:e>
                  </m:d>
                  <m:r>
                    <w:rPr>
                      <w:rFonts w:ascii="Cambria Math" w:eastAsiaTheme="minorEastAsia" w:hAnsi="Cambria Math" w:cs="Times New Roman"/>
                      <w:color w:val="000000"/>
                      <w:szCs w:val="28"/>
                    </w:rPr>
                    <m:t>+2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rPr>
                        <m:t>1</m:t>
                      </m:r>
                    </m:sub>
                  </m:sSub>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2</m:t>
                          </m:r>
                        </m:sub>
                      </m:sSub>
                    </m:e>
                  </m:d>
                  <m:r>
                    <w:rPr>
                      <w:rFonts w:ascii="Cambria Math" w:eastAsiaTheme="minorEastAsia" w:hAnsi="Cambria Math" w:cs="Times New Roman"/>
                      <w:color w:val="000000"/>
                      <w:szCs w:val="28"/>
                    </w:rPr>
                    <m:t>+ 2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rPr>
                        <m:t>1</m:t>
                      </m:r>
                    </m:sub>
                  </m:sSub>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2</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e>
              </m:d>
              <m:r>
                <w:rPr>
                  <w:rFonts w:ascii="Cambria Math" w:eastAsiaTheme="minorEastAsia" w:hAnsi="Cambria Math" w:cs="Times New Roman"/>
                  <w:color w:val="000000"/>
                  <w:szCs w:val="28"/>
                </w:rPr>
                <m:t xml:space="preserve">+ </m:t>
              </m:r>
              <m:f>
                <m:fPr>
                  <m:ctrlPr>
                    <w:rPr>
                      <w:rFonts w:ascii="Cambria Math" w:eastAsiaTheme="minorEastAsia" w:hAnsi="Cambria Math" w:cs="Times New Roman"/>
                      <w:i/>
                      <w:color w:val="000000"/>
                      <w:szCs w:val="28"/>
                      <w:lang w:val="en-US"/>
                    </w:rPr>
                  </m:ctrlPr>
                </m:fPr>
                <m:num>
                  <m:r>
                    <w:rPr>
                      <w:rFonts w:ascii="Cambria Math" w:eastAsiaTheme="minorEastAsia" w:hAnsi="Cambria Math" w:cs="Times New Roman"/>
                      <w:color w:val="000000"/>
                      <w:szCs w:val="28"/>
                      <w:lang w:val="en-US"/>
                    </w:rPr>
                    <m:t>m</m:t>
                  </m:r>
                </m:num>
                <m:den>
                  <m:r>
                    <w:rPr>
                      <w:rFonts w:ascii="Cambria Math" w:eastAsiaTheme="minorEastAsia" w:hAnsi="Cambria Math" w:cs="Times New Roman"/>
                      <w:color w:val="000000"/>
                      <w:szCs w:val="28"/>
                    </w:rPr>
                    <m:t>2</m:t>
                  </m:r>
                  <m:r>
                    <w:rPr>
                      <w:rFonts w:ascii="Cambria Math" w:eastAsiaTheme="minorEastAsia" w:hAnsi="Cambria Math" w:cs="Times New Roman"/>
                      <w:color w:val="000000"/>
                      <w:szCs w:val="28"/>
                      <w:lang w:val="en-US"/>
                    </w:rPr>
                    <m:t>πeL</m:t>
                  </m:r>
                </m:den>
              </m:f>
              <m:sSup>
                <m:sSupPr>
                  <m:ctrlPr>
                    <w:rPr>
                      <w:rFonts w:ascii="Cambria Math" w:eastAsiaTheme="minorEastAsia" w:hAnsi="Cambria Math" w:cs="Times New Roman"/>
                      <w:i/>
                      <w:color w:val="000000"/>
                      <w:szCs w:val="28"/>
                      <w:lang w:val="en-US"/>
                    </w:rPr>
                  </m:ctrlPr>
                </m:sSupPr>
                <m:e>
                  <m:d>
                    <m:dPr>
                      <m:ctrlPr>
                        <w:rPr>
                          <w:rFonts w:ascii="Cambria Math" w:eastAsiaTheme="minorEastAsia" w:hAnsi="Cambria Math" w:cs="Times New Roman"/>
                          <w:i/>
                          <w:color w:val="000000"/>
                          <w:szCs w:val="28"/>
                          <w:lang w:val="en-US"/>
                        </w:rPr>
                      </m:ctrlPr>
                    </m:dPr>
                    <m:e>
                      <m:sSup>
                        <m:sSupPr>
                          <m:ctrlPr>
                            <w:rPr>
                              <w:rFonts w:ascii="Cambria Math" w:eastAsiaTheme="minorEastAsia" w:hAnsi="Cambria Math" w:cs="Times New Roman"/>
                              <w:i/>
                              <w:color w:val="000000"/>
                              <w:szCs w:val="28"/>
                              <w:lang w:val="en-US"/>
                            </w:rPr>
                          </m:ctrlPr>
                        </m:sSupPr>
                        <m:e>
                          <m:r>
                            <w:rPr>
                              <w:rFonts w:ascii="Cambria Math" w:eastAsiaTheme="minorEastAsia" w:hAnsi="Cambria Math" w:cs="Times New Roman"/>
                              <w:color w:val="000000"/>
                              <w:szCs w:val="28"/>
                              <w:lang w:val="en-US"/>
                            </w:rPr>
                            <m:t>Y</m:t>
                          </m:r>
                        </m:e>
                        <m:sup>
                          <m:r>
                            <w:rPr>
                              <w:rFonts w:ascii="Cambria Math" w:eastAsiaTheme="minorEastAsia" w:hAnsi="Cambria Math" w:cs="Times New Roman"/>
                              <w:color w:val="000000"/>
                              <w:szCs w:val="28"/>
                            </w:rPr>
                            <m:t>*</m:t>
                          </m:r>
                        </m:sup>
                      </m:sSup>
                    </m:e>
                  </m:d>
                </m:e>
                <m:sup>
                  <m:r>
                    <w:rPr>
                      <w:rFonts w:ascii="Cambria Math" w:eastAsiaTheme="minorEastAsia" w:hAnsi="Cambria Math" w:cs="Times New Roman"/>
                      <w:color w:val="000000"/>
                      <w:szCs w:val="28"/>
                    </w:rPr>
                    <m:t>2</m:t>
                  </m:r>
                </m:sup>
              </m:sSup>
              <m:f>
                <m:fPr>
                  <m:ctrlPr>
                    <w:rPr>
                      <w:rFonts w:ascii="Cambria Math" w:eastAsiaTheme="minorEastAsia" w:hAnsi="Cambria Math" w:cs="Times New Roman"/>
                      <w:i/>
                      <w:color w:val="000000"/>
                      <w:szCs w:val="28"/>
                      <w:lang w:val="en-US"/>
                    </w:rPr>
                  </m:ctrlPr>
                </m:fPr>
                <m:num>
                  <m:r>
                    <w:rPr>
                      <w:rFonts w:ascii="Cambria Math" w:eastAsiaTheme="minorEastAsia" w:hAnsi="Cambria Math" w:cs="Times New Roman"/>
                      <w:color w:val="000000"/>
                      <w:szCs w:val="28"/>
                      <w:lang w:val="en-US"/>
                    </w:rPr>
                    <m:t>M</m:t>
                  </m:r>
                </m:num>
                <m:den>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cos</m:t>
                      </m:r>
                    </m:fName>
                    <m:e>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func>
                </m:den>
              </m:f>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rPr>
                        <m:t>1</m:t>
                      </m:r>
                    </m:sub>
                  </m:sSub>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2</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rPr>
                        <m:t>1</m:t>
                      </m:r>
                    </m:sub>
                  </m:sSub>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rPr>
                            <m:t>2</m:t>
                          </m:r>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rPr>
                        <m:t>1</m:t>
                      </m:r>
                    </m:sub>
                  </m:sSub>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lang w:val="en-US"/>
                        </w:rPr>
                      </m:ctrlPr>
                    </m:fPr>
                    <m:num>
                      <m:r>
                        <w:rPr>
                          <w:rFonts w:ascii="Cambria Math" w:eastAsiaTheme="minorEastAsia" w:hAnsi="Cambria Math" w:cs="Times New Roman"/>
                          <w:color w:val="000000"/>
                          <w:szCs w:val="28"/>
                        </w:rPr>
                        <m:t>1</m:t>
                      </m:r>
                    </m:num>
                    <m:den>
                      <m:func>
                        <m:funcPr>
                          <m:ctrlPr>
                            <w:rPr>
                              <w:rFonts w:ascii="Cambria Math" w:eastAsiaTheme="minorEastAsia" w:hAnsi="Cambria Math" w:cs="Times New Roman"/>
                              <w:i/>
                              <w:color w:val="000000"/>
                              <w:szCs w:val="28"/>
                              <w:lang w:val="en-US"/>
                            </w:rPr>
                          </m:ctrlPr>
                        </m:funcPr>
                        <m:fName>
                          <m:r>
                            <m:rPr>
                              <m:sty m:val="p"/>
                            </m:rPr>
                            <w:rPr>
                              <w:rFonts w:ascii="Cambria Math" w:eastAsiaTheme="minorEastAsia" w:hAnsi="Cambria Math" w:cs="Times New Roman"/>
                              <w:color w:val="000000"/>
                              <w:szCs w:val="28"/>
                              <w:lang w:val="en-US"/>
                            </w:rPr>
                            <m:t>cos</m:t>
                          </m:r>
                        </m:fName>
                        <m:e>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func>
                    </m:den>
                  </m:f>
                  <m:d>
                    <m:dPr>
                      <m:ctrlPr>
                        <w:rPr>
                          <w:rFonts w:ascii="Cambria Math" w:eastAsiaTheme="minorEastAsia" w:hAnsi="Cambria Math" w:cs="Times New Roman"/>
                          <w:i/>
                          <w:color w:val="000000"/>
                          <w:szCs w:val="28"/>
                          <w:lang w:val="en-US"/>
                        </w:rPr>
                      </m:ctrlPr>
                    </m:dPr>
                    <m:e>
                      <m:r>
                        <w:rPr>
                          <w:rFonts w:ascii="Cambria Math" w:eastAsiaTheme="minorEastAsia" w:hAnsi="Cambria Math" w:cs="Times New Roman"/>
                          <w:color w:val="000000"/>
                          <w:szCs w:val="28"/>
                        </w:rPr>
                        <m:t>-</m:t>
                      </m:r>
                      <m:box>
                        <m:boxPr>
                          <m:ctrlPr>
                            <w:rPr>
                              <w:rFonts w:ascii="Cambria Math" w:eastAsiaTheme="minorEastAsia" w:hAnsi="Cambria Math" w:cs="Times New Roman"/>
                              <w:i/>
                              <w:color w:val="000000"/>
                              <w:szCs w:val="28"/>
                              <w:lang w:val="en-US"/>
                            </w:rPr>
                          </m:ctrlPr>
                        </m:boxPr>
                        <m:e>
                          <m:argPr>
                            <m:argSz m:val="-1"/>
                          </m:argPr>
                          <m:f>
                            <m:fPr>
                              <m:ctrlPr>
                                <w:rPr>
                                  <w:rFonts w:ascii="Cambria Math" w:eastAsiaTheme="minorEastAsia" w:hAnsi="Cambria Math" w:cs="Times New Roman"/>
                                  <w:i/>
                                  <w:color w:val="000000"/>
                                  <w:szCs w:val="28"/>
                                  <w:lang w:val="en-US"/>
                                </w:rPr>
                              </m:ctrlPr>
                            </m:fPr>
                            <m:num>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A</m:t>
                                  </m:r>
                                </m:e>
                                <m:sub>
                                  <m:r>
                                    <w:rPr>
                                      <w:rFonts w:ascii="Cambria Math" w:eastAsiaTheme="minorEastAsia" w:hAnsi="Cambria Math" w:cs="Times New Roman"/>
                                      <w:color w:val="000000"/>
                                      <w:szCs w:val="28"/>
                                    </w:rPr>
                                    <m:t>1</m:t>
                                  </m:r>
                                </m:sub>
                              </m:sSub>
                            </m:num>
                            <m:den>
                              <m:r>
                                <w:rPr>
                                  <w:rFonts w:ascii="Cambria Math" w:eastAsiaTheme="minorEastAsia" w:hAnsi="Cambria Math" w:cs="Times New Roman"/>
                                  <w:color w:val="000000"/>
                                  <w:szCs w:val="28"/>
                                </w:rPr>
                                <m:t>2</m:t>
                              </m:r>
                            </m:den>
                          </m:f>
                        </m:e>
                      </m:box>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2</m:t>
                              </m:r>
                            </m:sub>
                          </m:sSub>
                          <m:r>
                            <w:rPr>
                              <w:rFonts w:ascii="Cambria Math" w:eastAsiaTheme="minorEastAsia" w:hAnsi="Cambria Math" w:cs="Times New Roman"/>
                              <w:color w:val="000000"/>
                              <w:szCs w:val="28"/>
                            </w:rPr>
                            <m:t>,2</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m:t>
                      </m:r>
                      <m:box>
                        <m:boxPr>
                          <m:ctrlPr>
                            <w:rPr>
                              <w:rFonts w:ascii="Cambria Math" w:eastAsiaTheme="minorEastAsia" w:hAnsi="Cambria Math" w:cs="Times New Roman"/>
                              <w:i/>
                              <w:color w:val="000000"/>
                              <w:szCs w:val="28"/>
                              <w:lang w:val="en-US"/>
                            </w:rPr>
                          </m:ctrlPr>
                        </m:boxPr>
                        <m:e>
                          <m:argPr>
                            <m:argSz m:val="-1"/>
                          </m:argPr>
                          <m:f>
                            <m:fPr>
                              <m:ctrlPr>
                                <w:rPr>
                                  <w:rFonts w:ascii="Cambria Math" w:eastAsiaTheme="minorEastAsia" w:hAnsi="Cambria Math" w:cs="Times New Roman"/>
                                  <w:i/>
                                  <w:color w:val="000000"/>
                                  <w:szCs w:val="28"/>
                                  <w:lang w:val="en-US"/>
                                </w:rPr>
                              </m:ctrlPr>
                            </m:fPr>
                            <m:num>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B</m:t>
                                  </m:r>
                                </m:e>
                                <m:sub>
                                  <m:r>
                                    <w:rPr>
                                      <w:rFonts w:ascii="Cambria Math" w:eastAsiaTheme="minorEastAsia" w:hAnsi="Cambria Math" w:cs="Times New Roman"/>
                                      <w:color w:val="000000"/>
                                      <w:szCs w:val="28"/>
                                    </w:rPr>
                                    <m:t>1</m:t>
                                  </m:r>
                                </m:sub>
                              </m:sSub>
                            </m:num>
                            <m:den>
                              <m:r>
                                <w:rPr>
                                  <w:rFonts w:ascii="Cambria Math" w:eastAsiaTheme="minorEastAsia" w:hAnsi="Cambria Math" w:cs="Times New Roman"/>
                                  <w:color w:val="000000"/>
                                  <w:szCs w:val="28"/>
                                </w:rPr>
                                <m:t>2</m:t>
                              </m:r>
                            </m:den>
                          </m:f>
                        </m:e>
                      </m:box>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rPr>
                                <m:t>2</m:t>
                              </m:r>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,2</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r>
                        <w:rPr>
                          <w:rFonts w:ascii="Cambria Math" w:eastAsiaTheme="minorEastAsia" w:hAnsi="Cambria Math" w:cs="Times New Roman"/>
                          <w:color w:val="000000"/>
                          <w:szCs w:val="28"/>
                        </w:rPr>
                        <m:t>-</m:t>
                      </m:r>
                      <m:box>
                        <m:boxPr>
                          <m:ctrlPr>
                            <w:rPr>
                              <w:rFonts w:ascii="Cambria Math" w:eastAsiaTheme="minorEastAsia" w:hAnsi="Cambria Math" w:cs="Times New Roman"/>
                              <w:i/>
                              <w:color w:val="000000"/>
                              <w:szCs w:val="28"/>
                              <w:lang w:val="en-US"/>
                            </w:rPr>
                          </m:ctrlPr>
                        </m:boxPr>
                        <m:e>
                          <m:argPr>
                            <m:argSz m:val="-1"/>
                          </m:argPr>
                          <m:f>
                            <m:fPr>
                              <m:ctrlPr>
                                <w:rPr>
                                  <w:rFonts w:ascii="Cambria Math" w:eastAsiaTheme="minorEastAsia" w:hAnsi="Cambria Math" w:cs="Times New Roman"/>
                                  <w:i/>
                                  <w:color w:val="000000"/>
                                  <w:szCs w:val="28"/>
                                  <w:lang w:val="en-US"/>
                                </w:rPr>
                              </m:ctrlPr>
                            </m:fPr>
                            <m:num>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C</m:t>
                                  </m:r>
                                </m:e>
                                <m:sub>
                                  <m:r>
                                    <w:rPr>
                                      <w:rFonts w:ascii="Cambria Math" w:eastAsiaTheme="minorEastAsia" w:hAnsi="Cambria Math" w:cs="Times New Roman"/>
                                      <w:color w:val="000000"/>
                                      <w:szCs w:val="28"/>
                                    </w:rPr>
                                    <m:t>1</m:t>
                                  </m:r>
                                </m:sub>
                              </m:sSub>
                            </m:num>
                            <m:den>
                              <m:r>
                                <w:rPr>
                                  <w:rFonts w:ascii="Cambria Math" w:eastAsiaTheme="minorEastAsia" w:hAnsi="Cambria Math" w:cs="Times New Roman"/>
                                  <w:color w:val="000000"/>
                                  <w:szCs w:val="28"/>
                                </w:rPr>
                                <m:t>2</m:t>
                              </m:r>
                            </m:den>
                          </m:f>
                        </m:e>
                      </m:box>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g</m:t>
                          </m:r>
                        </m:e>
                        <m:sub>
                          <m:r>
                            <w:rPr>
                              <w:rFonts w:ascii="Cambria Math" w:eastAsiaTheme="minorEastAsia" w:hAnsi="Cambria Math" w:cs="Times New Roman"/>
                              <w:color w:val="000000"/>
                              <w:szCs w:val="28"/>
                            </w:rPr>
                            <m:t>2</m:t>
                          </m:r>
                        </m:sub>
                      </m:sSub>
                      <m:d>
                        <m:dPr>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lang w:val="en-US"/>
                                </w:rPr>
                              </m:ctrlPr>
                            </m:sSubSupPr>
                            <m:e>
                              <m:r>
                                <w:rPr>
                                  <w:rFonts w:ascii="Cambria Math" w:eastAsiaTheme="minorEastAsia" w:hAnsi="Cambria Math" w:cs="Times New Roman"/>
                                  <w:color w:val="000000"/>
                                  <w:szCs w:val="28"/>
                                </w:rPr>
                                <m:t>2</m:t>
                              </m:r>
                              <m:r>
                                <w:rPr>
                                  <w:rFonts w:ascii="Cambria Math" w:eastAsiaTheme="minorEastAsia" w:hAnsi="Cambria Math" w:cs="Times New Roman"/>
                                  <w:color w:val="000000"/>
                                  <w:szCs w:val="28"/>
                                  <w:lang w:val="en-US"/>
                                </w:rPr>
                                <m:t>ϰ</m:t>
                              </m:r>
                            </m:e>
                            <m:sub>
                              <m:r>
                                <w:rPr>
                                  <w:rFonts w:ascii="Cambria Math" w:eastAsiaTheme="minorEastAsia" w:hAnsi="Cambria Math" w:cs="Times New Roman"/>
                                  <w:color w:val="000000"/>
                                  <w:szCs w:val="28"/>
                                </w:rPr>
                                <m:t>1</m:t>
                              </m:r>
                            </m:sub>
                            <m:sup>
                              <m:r>
                                <w:rPr>
                                  <w:rFonts w:ascii="Cambria Math" w:eastAsiaTheme="minorEastAsia" w:hAnsi="Cambria Math" w:cs="Times New Roman"/>
                                  <w:color w:val="000000"/>
                                  <w:szCs w:val="28"/>
                                </w:rPr>
                                <m:t>*</m:t>
                              </m:r>
                            </m:sup>
                          </m:sSubSup>
                        </m:e>
                      </m:d>
                    </m:e>
                  </m:d>
                </m:e>
              </m:d>
            </m:e>
          </m:d>
          <m:r>
            <w:rPr>
              <w:rFonts w:ascii="Cambria Math" w:eastAsiaTheme="minorEastAsia" w:hAnsi="Cambria Math" w:cs="Times New Roman"/>
              <w:color w:val="000000"/>
              <w:szCs w:val="28"/>
            </w:rPr>
            <m:t>.</m:t>
          </m:r>
        </m:oMath>
      </m:oMathPara>
    </w:p>
    <w:p w14:paraId="67FA6FA8" w14:textId="7583BA57" w:rsidR="00AC2E79" w:rsidRPr="00C1187C" w:rsidRDefault="005B07AC" w:rsidP="00C1187C">
      <w:pPr>
        <w:pStyle w:val="af4"/>
      </w:pPr>
      <w:r w:rsidRPr="00C1187C">
        <w:lastRenderedPageBreak/>
        <w:t>Далее на рисунках</w:t>
      </w:r>
      <w:r w:rsidR="00AD21D5" w:rsidRPr="00C1187C">
        <w:t xml:space="preserve"> </w:t>
      </w:r>
      <w:r w:rsidR="00A37A52" w:rsidRPr="00C1187C">
        <w:t>3</w:t>
      </w:r>
      <w:r w:rsidR="00F459B3" w:rsidRPr="00C1187C">
        <w:t>–</w:t>
      </w:r>
      <w:r w:rsidR="00A37A52" w:rsidRPr="00C1187C">
        <w:t>5</w:t>
      </w:r>
      <w:r w:rsidRPr="00C1187C">
        <w:t xml:space="preserve"> представлена частотная зависимость мощности потерь</w:t>
      </w:r>
      <w:r w:rsidR="00AC2E79" w:rsidRPr="00C1187C">
        <w:t>.</w:t>
      </w:r>
      <w:r w:rsidR="007A51E6" w:rsidRPr="00C1187C">
        <w:t xml:space="preserve"> </w:t>
      </w:r>
      <w:r w:rsidR="00AC2E79" w:rsidRPr="00C1187C">
        <w:t xml:space="preserve">На нижних осях обозначены </w:t>
      </w:r>
      <w:r w:rsidR="009A1B8C" w:rsidRPr="00C1187C">
        <w:t xml:space="preserve">положения </w:t>
      </w:r>
      <w:r w:rsidR="00AC2E79" w:rsidRPr="00C1187C">
        <w:t>частот резонансов</w:t>
      </w:r>
      <w:bookmarkStart w:id="48" w:name="_Hlk167912175"/>
      <w:r w:rsidR="009A1B8C" w:rsidRPr="00C1187C">
        <w:t xml:space="preserve"> </w:t>
      </w:r>
      <m:oMath>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(0)</m:t>
            </m:r>
          </m:sup>
        </m:sSubSup>
      </m:oMath>
      <w:bookmarkEnd w:id="48"/>
      <w:r w:rsidR="009A1B8C" w:rsidRPr="00C1187C">
        <w:t xml:space="preserve"> и </w:t>
      </w:r>
      <w:bookmarkStart w:id="49" w:name="_Hlk167912338"/>
      <m:oMath>
        <m:sSubSup>
          <m:sSubSupPr>
            <m:ctrlPr>
              <w:rPr>
                <w:rFonts w:ascii="Cambria Math" w:hAnsi="Cambria Math"/>
                <w:i/>
              </w:rPr>
            </m:ctrlPr>
          </m:sSubSupPr>
          <m:e>
            <m:r>
              <w:rPr>
                <w:rFonts w:ascii="Cambria Math" w:hAnsi="Cambria Math"/>
              </w:rPr>
              <m:t>ω</m:t>
            </m:r>
          </m:e>
          <m:sub>
            <m:r>
              <w:rPr>
                <w:rFonts w:ascii="Cambria Math" w:hAnsi="Cambria Math"/>
              </w:rPr>
              <m:t>2</m:t>
            </m:r>
          </m:sub>
          <m:sup>
            <m:r>
              <w:rPr>
                <w:rFonts w:ascii="Cambria Math" w:hAnsi="Cambria Math"/>
              </w:rPr>
              <m:t>(n)</m:t>
            </m:r>
          </m:sup>
        </m:sSubSup>
        <w:bookmarkEnd w:id="49"/>
        <m:r>
          <w:rPr>
            <w:rFonts w:ascii="Cambria Math" w:hAnsi="Cambria Math"/>
          </w:rPr>
          <m:t>/2</m:t>
        </m:r>
      </m:oMath>
      <w:r w:rsidR="00AC2E79" w:rsidRPr="00C1187C">
        <w:t xml:space="preserve">, </w:t>
      </w:r>
      <w:r w:rsidR="00A37A52" w:rsidRPr="00C1187C">
        <w:t xml:space="preserve">черным и красным цветом соответственно. </w:t>
      </w:r>
      <w:r w:rsidR="00AC2E79" w:rsidRPr="00C1187C">
        <w:t xml:space="preserve">Из графиков, изображенных на рисунке </w:t>
      </w:r>
      <w:r w:rsidR="00213C2D" w:rsidRPr="00C1187C">
        <w:t>3</w:t>
      </w:r>
      <w:r w:rsidR="00AC2E79" w:rsidRPr="00C1187C">
        <w:t xml:space="preserve">, видно, что объемные резонансы слабы по сравнению с поверхностным резонансом, однако даже при неточном совпадении частот (условие </w:t>
      </w:r>
      <w:bookmarkStart w:id="50" w:name="_Hlk168563202"/>
      <m:oMath>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2</m:t>
            </m:r>
          </m:sub>
          <m:sup>
            <m:r>
              <w:rPr>
                <w:rFonts w:ascii="Cambria Math" w:hAnsi="Cambria Math"/>
              </w:rPr>
              <m:t>(n)</m:t>
            </m:r>
          </m:sup>
        </m:sSubSup>
        <m:r>
          <w:rPr>
            <w:rFonts w:ascii="Cambria Math" w:hAnsi="Cambria Math"/>
          </w:rPr>
          <m:t>/2</m:t>
        </m:r>
      </m:oMath>
      <w:bookmarkEnd w:id="50"/>
      <w:r w:rsidR="00AC2E79" w:rsidRPr="00C1187C">
        <w:t>), наблюдается проявление дополнительных резонансов.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345"/>
      </w:tblGrid>
      <w:tr w:rsidR="00C63F5B" w:rsidRPr="00C1187C" w14:paraId="41592640" w14:textId="77777777" w:rsidTr="00C63F5B">
        <w:tc>
          <w:tcPr>
            <w:tcW w:w="4672" w:type="dxa"/>
          </w:tcPr>
          <w:p w14:paraId="4B091627" w14:textId="0EB9332B" w:rsidR="00C63F5B" w:rsidRPr="00C1187C" w:rsidRDefault="00733936" w:rsidP="00C63F5B">
            <w:pPr>
              <w:rPr>
                <w:rFonts w:eastAsiaTheme="minorEastAsia" w:cs="Times New Roman"/>
                <w:color w:val="000000"/>
                <w:szCs w:val="28"/>
              </w:rPr>
            </w:pPr>
            <w:r w:rsidRPr="00C1187C">
              <w:rPr>
                <w:noProof/>
              </w:rPr>
              <w:drawing>
                <wp:inline distT="0" distB="0" distL="0" distR="0" wp14:anchorId="296CFBBD" wp14:editId="4FC68A6C">
                  <wp:extent cx="3173730" cy="3959860"/>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730" cy="3959860"/>
                          </a:xfrm>
                          <a:prstGeom prst="rect">
                            <a:avLst/>
                          </a:prstGeom>
                          <a:noFill/>
                          <a:ln>
                            <a:noFill/>
                          </a:ln>
                        </pic:spPr>
                      </pic:pic>
                    </a:graphicData>
                  </a:graphic>
                </wp:inline>
              </w:drawing>
            </w:r>
          </w:p>
        </w:tc>
        <w:tc>
          <w:tcPr>
            <w:tcW w:w="4673" w:type="dxa"/>
          </w:tcPr>
          <w:p w14:paraId="36A3B4BA" w14:textId="1CF4C3DD" w:rsidR="00C63F5B" w:rsidRPr="00C1187C" w:rsidRDefault="00D4034D" w:rsidP="00C63F5B">
            <w:pPr>
              <w:rPr>
                <w:rFonts w:eastAsiaTheme="minorEastAsia" w:cs="Times New Roman"/>
                <w:color w:val="000000"/>
                <w:szCs w:val="28"/>
              </w:rPr>
            </w:pPr>
            <w:r w:rsidRPr="00C1187C">
              <w:rPr>
                <w:noProof/>
              </w:rPr>
              <w:drawing>
                <wp:inline distT="0" distB="0" distL="0" distR="0" wp14:anchorId="4F81CB29" wp14:editId="3918030D">
                  <wp:extent cx="2615757" cy="395541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448"/>
                          <a:stretch/>
                        </pic:blipFill>
                        <pic:spPr bwMode="auto">
                          <a:xfrm>
                            <a:off x="0" y="0"/>
                            <a:ext cx="2615757" cy="39554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63F5B" w:rsidRPr="00C1187C" w14:paraId="424EF86A" w14:textId="77777777" w:rsidTr="00C63F5B">
        <w:tc>
          <w:tcPr>
            <w:tcW w:w="9345" w:type="dxa"/>
            <w:gridSpan w:val="2"/>
          </w:tcPr>
          <w:p w14:paraId="141D478F" w14:textId="13B46F55" w:rsidR="00C63F5B" w:rsidRPr="00C1187C" w:rsidRDefault="00983F43" w:rsidP="0097282F">
            <w:pPr>
              <w:pStyle w:val="13"/>
              <w:rPr>
                <w:sz w:val="28"/>
                <w:highlight w:val="red"/>
                <w:shd w:val="clear" w:color="auto" w:fill="auto"/>
              </w:rPr>
            </w:pPr>
            <w:r w:rsidRPr="00C1187C">
              <w:rPr>
                <w:shd w:val="clear" w:color="auto" w:fill="auto"/>
              </w:rPr>
              <w:t>Рис. 3</w:t>
            </w:r>
            <w:r w:rsidR="00C63F5B" w:rsidRPr="00C1187C">
              <w:rPr>
                <w:shd w:val="clear" w:color="auto" w:fill="auto"/>
              </w:rPr>
              <w:t>. Зависимости</w:t>
            </w:r>
            <w:r w:rsidR="008219DC" w:rsidRPr="00C1187C">
              <w:rPr>
                <w:shd w:val="clear" w:color="auto" w:fill="auto"/>
              </w:rPr>
              <w:t xml:space="preserve"> мощности</w:t>
            </w:r>
            <w:r w:rsidR="00C63F5B" w:rsidRPr="00C1187C">
              <w:rPr>
                <w:shd w:val="clear" w:color="auto" w:fill="auto"/>
              </w:rPr>
              <w:t xml:space="preserve"> потерь </w:t>
            </w:r>
            <m:oMath>
              <m:sSup>
                <m:sSupPr>
                  <m:ctrlPr>
                    <w:rPr>
                      <w:rFonts w:ascii="Cambria Math" w:hAnsi="Cambria Math"/>
                      <w:i/>
                      <w:iCs/>
                      <w:shd w:val="clear" w:color="auto" w:fill="auto"/>
                      <w:lang w:val="en-US"/>
                    </w:rPr>
                  </m:ctrlPr>
                </m:sSupPr>
                <m:e>
                  <m:r>
                    <w:rPr>
                      <w:rFonts w:ascii="Cambria Math" w:hAnsi="Cambria Math"/>
                      <w:shd w:val="clear" w:color="auto" w:fill="auto"/>
                      <w:lang w:val="en-US"/>
                    </w:rPr>
                    <m:t>Q</m:t>
                  </m:r>
                </m:e>
                <m:sup>
                  <m:r>
                    <w:rPr>
                      <w:rFonts w:ascii="Cambria Math" w:hAnsi="Cambria Math"/>
                      <w:shd w:val="clear" w:color="auto" w:fill="auto"/>
                    </w:rPr>
                    <m:t>пов</m:t>
                  </m:r>
                </m:sup>
              </m:sSup>
            </m:oMath>
            <w:r w:rsidR="00C63F5B" w:rsidRPr="00C1187C">
              <w:rPr>
                <w:shd w:val="clear" w:color="auto" w:fill="auto"/>
              </w:rPr>
              <w:t xml:space="preserve"> от частоты при</w:t>
            </w:r>
            <m:oMath>
              <m:r>
                <m:rPr>
                  <m:sty m:val="p"/>
                </m:rPr>
                <w:rPr>
                  <w:rFonts w:ascii="Cambria Math" w:hAnsi="Cambria Math"/>
                  <w:shd w:val="clear" w:color="auto" w:fill="auto"/>
                </w:rPr>
                <m:t xml:space="preserve"> </m:t>
              </m:r>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=0.078, </m:t>
              </m:r>
              <m:r>
                <w:rPr>
                  <w:rFonts w:ascii="Cambria Math" w:hAnsi="Cambria Math"/>
                  <w:shd w:val="clear" w:color="auto" w:fill="auto"/>
                </w:rPr>
                <m:t>δ</m:t>
              </m:r>
              <m:r>
                <m:rPr>
                  <m:sty m:val="p"/>
                </m:rPr>
                <w:rPr>
                  <w:rFonts w:ascii="Cambria Math" w:hAnsi="Cambria Math"/>
                  <w:shd w:val="clear" w:color="auto" w:fill="auto"/>
                </w:rPr>
                <m:t xml:space="preserve">=0.012, </m:t>
              </m:r>
            </m:oMath>
            <w:r w:rsidR="008219DC" w:rsidRPr="00C1187C">
              <w:rPr>
                <w:rFonts w:eastAsiaTheme="minorEastAsia"/>
                <w:shd w:val="clear" w:color="auto" w:fill="auto"/>
              </w:rPr>
              <w:br/>
            </w:r>
            <m:oMath>
              <m:r>
                <w:rPr>
                  <w:rFonts w:ascii="Cambria Math" w:hAnsi="Cambria Math"/>
                  <w:shd w:val="clear" w:color="auto" w:fill="auto"/>
                </w:rPr>
                <m:t>β</m:t>
              </m:r>
              <m:r>
                <m:rPr>
                  <m:sty m:val="p"/>
                </m:rPr>
                <w:rPr>
                  <w:rFonts w:ascii="Cambria Math" w:hAnsi="Cambria Math"/>
                  <w:shd w:val="clear" w:color="auto" w:fill="auto"/>
                </w:rPr>
                <m:t xml:space="preserve">=0.3, </m:t>
              </m:r>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r>
                <m:rPr>
                  <m:sty m:val="p"/>
                </m:rPr>
                <w:rPr>
                  <w:rFonts w:ascii="Cambria Math" w:hAnsi="Cambria Math"/>
                  <w:shd w:val="clear" w:color="auto" w:fill="auto"/>
                </w:rPr>
                <m:t>=1.9</m:t>
              </m:r>
            </m:oMath>
            <w:r w:rsidR="00A37A52" w:rsidRPr="00C1187C">
              <w:rPr>
                <w:shd w:val="clear" w:color="auto" w:fill="auto"/>
              </w:rPr>
              <w:t xml:space="preserve"> в линейном и логарифмическом масштабах</w:t>
            </w:r>
          </w:p>
        </w:tc>
      </w:tr>
    </w:tbl>
    <w:p w14:paraId="74BB4C4A" w14:textId="77777777" w:rsidR="008219DC" w:rsidRPr="00C1187C" w:rsidRDefault="008219DC" w:rsidP="00C1187C">
      <w:pPr>
        <w:pStyle w:val="af4"/>
      </w:pPr>
    </w:p>
    <w:p w14:paraId="1E3E1403" w14:textId="5CAA9E31" w:rsidR="003B3B6D" w:rsidRDefault="00DB5FF1" w:rsidP="003B3B6D">
      <w:pPr>
        <w:pStyle w:val="af4"/>
      </w:pPr>
      <w:r w:rsidRPr="00C1187C">
        <w:t>Далее представлены</w:t>
      </w:r>
      <w:r w:rsidR="008219DC" w:rsidRPr="00C1187C">
        <w:t xml:space="preserve"> рисунки 4 (а, б)</w:t>
      </w:r>
      <w:r w:rsidR="009959BC" w:rsidRPr="00C1187C">
        <w:t>, иллюстрирующие влияние отношения толщины слоя плазмы к толщине зазора, на положение резонансного максимума. Также, при</w:t>
      </w:r>
      <w:r w:rsidRPr="00C1187C">
        <w:t xml:space="preserve"> увеличении коэффициента нелинейности </w:t>
      </w:r>
      <m:oMath>
        <m:r>
          <w:rPr>
            <w:rFonts w:ascii="Cambria Math" w:hAnsi="Cambria Math"/>
          </w:rPr>
          <m:t>β</m:t>
        </m:r>
      </m:oMath>
      <w:r w:rsidRPr="00C1187C">
        <w:t xml:space="preserve"> увеличивается вклад вторых гармоник в потери </w:t>
      </w:r>
      <m:oMath>
        <m:sSup>
          <m:sSupPr>
            <m:ctrlPr>
              <w:rPr>
                <w:rFonts w:ascii="Cambria Math" w:hAnsi="Cambria Math"/>
                <w:i/>
              </w:rPr>
            </m:ctrlPr>
          </m:sSupPr>
          <m:e>
            <m:r>
              <w:rPr>
                <w:rFonts w:ascii="Cambria Math" w:hAnsi="Cambria Math"/>
              </w:rPr>
              <m:t>Q</m:t>
            </m:r>
          </m:e>
          <m:sup>
            <m:r>
              <w:rPr>
                <w:rFonts w:ascii="Cambria Math" w:hAnsi="Cambria Math"/>
              </w:rPr>
              <m:t>пов</m:t>
            </m:r>
          </m:sup>
        </m:sSup>
      </m:oMath>
      <w:r w:rsidRPr="00C1187C">
        <w:t xml:space="preserve">, и резонансы проявляются сильнее. При увеличении отношения толщины слоя плазмы к толщине зазора, </w:t>
      </w:r>
      <w:r w:rsidR="00025E2E" w:rsidRPr="00C1187C">
        <w:t>положение</w:t>
      </w:r>
      <w:r w:rsidRPr="00C1187C">
        <w:t xml:space="preserve"> резонанс</w:t>
      </w:r>
      <w:r w:rsidR="00025E2E" w:rsidRPr="00C1187C">
        <w:t>а</w:t>
      </w:r>
      <w:r w:rsidRPr="00C1187C">
        <w:t xml:space="preserve"> сдвигается</w:t>
      </w:r>
      <w:r w:rsidR="00025E2E" w:rsidRPr="00C1187C">
        <w:t>.</w:t>
      </w:r>
      <w:r w:rsidR="003B3B6D">
        <w:br w:type="page"/>
      </w:r>
    </w:p>
    <w:tbl>
      <w:tblPr>
        <w:tblStyle w:val="aa"/>
        <w:tblW w:w="0" w:type="auto"/>
        <w:tblLook w:val="04A0" w:firstRow="1" w:lastRow="0" w:firstColumn="1" w:lastColumn="0" w:noHBand="0" w:noVBand="1"/>
      </w:tblPr>
      <w:tblGrid>
        <w:gridCol w:w="9571"/>
      </w:tblGrid>
      <w:tr w:rsidR="00215FF7" w:rsidRPr="00C1187C" w14:paraId="33C45CCC" w14:textId="77777777" w:rsidTr="00AD633B">
        <w:tc>
          <w:tcPr>
            <w:tcW w:w="9955" w:type="dxa"/>
            <w:tcBorders>
              <w:top w:val="nil"/>
              <w:left w:val="nil"/>
              <w:bottom w:val="nil"/>
              <w:right w:val="nil"/>
            </w:tcBorders>
          </w:tcPr>
          <w:p w14:paraId="040E4D9E" w14:textId="77777777" w:rsidR="00215FF7" w:rsidRPr="00C1187C" w:rsidRDefault="00215FF7" w:rsidP="00AD633B">
            <w:pPr>
              <w:jc w:val="center"/>
              <w:rPr>
                <w:noProof/>
              </w:rPr>
            </w:pPr>
            <w:r w:rsidRPr="00C1187C">
              <w:rPr>
                <w:noProof/>
              </w:rPr>
              <w:lastRenderedPageBreak/>
              <w:drawing>
                <wp:inline distT="0" distB="0" distL="0" distR="0" wp14:anchorId="79F7DABA" wp14:editId="348F1525">
                  <wp:extent cx="3170555" cy="39604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555" cy="3960495"/>
                          </a:xfrm>
                          <a:prstGeom prst="rect">
                            <a:avLst/>
                          </a:prstGeom>
                          <a:noFill/>
                          <a:ln>
                            <a:noFill/>
                          </a:ln>
                        </pic:spPr>
                      </pic:pic>
                    </a:graphicData>
                  </a:graphic>
                </wp:inline>
              </w:drawing>
            </w:r>
          </w:p>
        </w:tc>
      </w:tr>
      <w:tr w:rsidR="00215FF7" w:rsidRPr="00C1187C" w14:paraId="2C339F7C" w14:textId="77777777" w:rsidTr="00AD633B">
        <w:tc>
          <w:tcPr>
            <w:tcW w:w="9955" w:type="dxa"/>
            <w:tcBorders>
              <w:top w:val="nil"/>
              <w:left w:val="nil"/>
              <w:bottom w:val="nil"/>
              <w:right w:val="nil"/>
            </w:tcBorders>
          </w:tcPr>
          <w:p w14:paraId="0F28D302" w14:textId="77777777" w:rsidR="00215FF7" w:rsidRPr="00C1187C" w:rsidRDefault="00215FF7" w:rsidP="00AD633B">
            <w:pPr>
              <w:jc w:val="center"/>
              <w:rPr>
                <w:rFonts w:eastAsiaTheme="minorEastAsia" w:cs="Times New Roman"/>
                <w:color w:val="000000"/>
                <w:szCs w:val="28"/>
              </w:rPr>
            </w:pPr>
            <w:r>
              <w:rPr>
                <w:noProof/>
              </w:rPr>
              <w:drawing>
                <wp:inline distT="0" distB="0" distL="0" distR="0" wp14:anchorId="702B04C7" wp14:editId="40DF4FF1">
                  <wp:extent cx="3175000" cy="396494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000" cy="3964940"/>
                          </a:xfrm>
                          <a:prstGeom prst="rect">
                            <a:avLst/>
                          </a:prstGeom>
                          <a:noFill/>
                          <a:ln>
                            <a:noFill/>
                          </a:ln>
                        </pic:spPr>
                      </pic:pic>
                    </a:graphicData>
                  </a:graphic>
                </wp:inline>
              </w:drawing>
            </w:r>
          </w:p>
        </w:tc>
      </w:tr>
      <w:tr w:rsidR="00215FF7" w:rsidRPr="003B3B6D" w14:paraId="124B9DF7" w14:textId="77777777" w:rsidTr="00AD633B">
        <w:tc>
          <w:tcPr>
            <w:tcW w:w="9955" w:type="dxa"/>
            <w:tcBorders>
              <w:top w:val="nil"/>
              <w:left w:val="nil"/>
              <w:bottom w:val="nil"/>
              <w:right w:val="nil"/>
            </w:tcBorders>
          </w:tcPr>
          <w:p w14:paraId="537A34E2" w14:textId="77777777" w:rsidR="00215FF7" w:rsidRPr="003B3B6D" w:rsidRDefault="00215FF7" w:rsidP="00AD633B">
            <w:pPr>
              <w:pStyle w:val="13"/>
              <w:rPr>
                <w:noProof/>
                <w:sz w:val="28"/>
                <w:shd w:val="clear" w:color="auto" w:fill="auto"/>
                <w:lang w:eastAsia="ru-RU"/>
              </w:rPr>
            </w:pPr>
            <w:r w:rsidRPr="003B3B6D">
              <w:rPr>
                <w:shd w:val="clear" w:color="auto" w:fill="auto"/>
              </w:rPr>
              <w:t xml:space="preserve">Рис. 4. Зависимости мощности потерь </w:t>
            </w:r>
            <m:oMath>
              <m:sSup>
                <m:sSupPr>
                  <m:ctrlPr>
                    <w:rPr>
                      <w:rFonts w:ascii="Cambria Math" w:hAnsi="Cambria Math"/>
                      <w:i/>
                      <w:iCs/>
                      <w:shd w:val="clear" w:color="auto" w:fill="auto"/>
                      <w:lang w:val="en-US"/>
                    </w:rPr>
                  </m:ctrlPr>
                </m:sSupPr>
                <m:e>
                  <m:r>
                    <w:rPr>
                      <w:rFonts w:ascii="Cambria Math" w:hAnsi="Cambria Math"/>
                      <w:shd w:val="clear" w:color="auto" w:fill="auto"/>
                      <w:lang w:val="en-US"/>
                    </w:rPr>
                    <m:t>Q</m:t>
                  </m:r>
                </m:e>
                <m:sup>
                  <m:r>
                    <w:rPr>
                      <w:rFonts w:ascii="Cambria Math" w:hAnsi="Cambria Math"/>
                      <w:shd w:val="clear" w:color="auto" w:fill="auto"/>
                    </w:rPr>
                    <m:t>пов</m:t>
                  </m:r>
                </m:sup>
              </m:sSup>
            </m:oMath>
            <w:r w:rsidRPr="003B3B6D">
              <w:rPr>
                <w:shd w:val="clear" w:color="auto" w:fill="auto"/>
              </w:rPr>
              <w:t xml:space="preserve"> от частоты при </w:t>
            </w:r>
            <m:oMath>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=0.078, </m:t>
              </m:r>
              <m:r>
                <w:rPr>
                  <w:rFonts w:ascii="Cambria Math" w:hAnsi="Cambria Math"/>
                  <w:shd w:val="clear" w:color="auto" w:fill="auto"/>
                </w:rPr>
                <m:t>δ</m:t>
              </m:r>
              <m:r>
                <m:rPr>
                  <m:sty m:val="p"/>
                </m:rPr>
                <w:rPr>
                  <w:rFonts w:ascii="Cambria Math" w:hAnsi="Cambria Math"/>
                  <w:shd w:val="clear" w:color="auto" w:fill="auto"/>
                </w:rPr>
                <m:t xml:space="preserve">=0.012, </m:t>
              </m:r>
            </m:oMath>
            <w:r w:rsidRPr="003B3B6D">
              <w:rPr>
                <w:rFonts w:eastAsiaTheme="minorEastAsia"/>
                <w:shd w:val="clear" w:color="auto" w:fill="auto"/>
              </w:rPr>
              <w:br/>
            </w:r>
            <w:r w:rsidRPr="003B3B6D">
              <w:rPr>
                <w:shd w:val="clear" w:color="auto" w:fill="auto"/>
              </w:rPr>
              <w:t xml:space="preserve">(а) </w:t>
            </w:r>
            <m:oMath>
              <m:r>
                <w:rPr>
                  <w:rFonts w:ascii="Cambria Math" w:hAnsi="Cambria Math"/>
                  <w:shd w:val="clear" w:color="auto" w:fill="auto"/>
                </w:rPr>
                <m:t>β</m:t>
              </m:r>
              <m:r>
                <m:rPr>
                  <m:sty m:val="p"/>
                </m:rPr>
                <w:rPr>
                  <w:rFonts w:ascii="Cambria Math" w:hAnsi="Cambria Math"/>
                  <w:shd w:val="clear" w:color="auto" w:fill="auto"/>
                </w:rPr>
                <m:t xml:space="preserve">=0.15, </m:t>
              </m:r>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r>
                <m:rPr>
                  <m:sty m:val="p"/>
                </m:rPr>
                <w:rPr>
                  <w:rFonts w:ascii="Cambria Math" w:hAnsi="Cambria Math"/>
                  <w:shd w:val="clear" w:color="auto" w:fill="auto"/>
                </w:rPr>
                <m:t>=1.9</m:t>
              </m:r>
            </m:oMath>
            <w:r w:rsidRPr="003B3B6D">
              <w:rPr>
                <w:shd w:val="clear" w:color="auto" w:fill="auto"/>
              </w:rPr>
              <w:t xml:space="preserve">, (б) </w:t>
            </w:r>
            <m:oMath>
              <m:r>
                <w:rPr>
                  <w:rFonts w:ascii="Cambria Math" w:hAnsi="Cambria Math"/>
                  <w:shd w:val="clear" w:color="auto" w:fill="auto"/>
                </w:rPr>
                <m:t>β</m:t>
              </m:r>
              <m:r>
                <m:rPr>
                  <m:sty m:val="p"/>
                </m:rPr>
                <w:rPr>
                  <w:rFonts w:ascii="Cambria Math" w:hAnsi="Cambria Math"/>
                  <w:shd w:val="clear" w:color="auto" w:fill="auto"/>
                </w:rPr>
                <m:t xml:space="preserve">=0.3, </m:t>
              </m:r>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r>
                <m:rPr>
                  <m:sty m:val="p"/>
                </m:rPr>
                <w:rPr>
                  <w:rFonts w:ascii="Cambria Math" w:hAnsi="Cambria Math"/>
                  <w:shd w:val="clear" w:color="auto" w:fill="auto"/>
                </w:rPr>
                <m:t>=2.9</m:t>
              </m:r>
            </m:oMath>
          </w:p>
        </w:tc>
      </w:tr>
    </w:tbl>
    <w:p w14:paraId="478C53B1" w14:textId="6FCC4E3F" w:rsidR="00DB5FF1" w:rsidRPr="003B3B6D" w:rsidRDefault="00215FF7" w:rsidP="008362E3">
      <w:pPr>
        <w:spacing w:after="160" w:line="259" w:lineRule="auto"/>
        <w:contextualSpacing w:val="0"/>
        <w:jc w:val="left"/>
        <w:rPr>
          <w:rFonts w:eastAsiaTheme="minorEastAsia" w:cs="Times New Roman"/>
          <w:color w:val="000000"/>
          <w:szCs w:val="28"/>
        </w:rPr>
      </w:pPr>
      <w:r>
        <w:rPr>
          <w:rFonts w:eastAsiaTheme="minorEastAsia" w:cs="Times New Roman"/>
          <w:color w:val="000000"/>
          <w:szCs w:val="28"/>
        </w:rPr>
        <w:br w:type="page"/>
      </w:r>
    </w:p>
    <w:p w14:paraId="68B6870A" w14:textId="15076D6B" w:rsidR="00DB5FF1" w:rsidRPr="00C1187C" w:rsidRDefault="00DB5FF1" w:rsidP="00C1187C">
      <w:pPr>
        <w:pStyle w:val="af4"/>
      </w:pPr>
      <w:r w:rsidRPr="00C1187C">
        <w:lastRenderedPageBreak/>
        <w:t>На следующих рис</w:t>
      </w:r>
      <w:r w:rsidR="00916D65" w:rsidRPr="00C1187C">
        <w:t>унках</w:t>
      </w:r>
      <w:r w:rsidR="008219DC" w:rsidRPr="00C1187C">
        <w:t xml:space="preserve"> 5 (а, б)</w:t>
      </w:r>
      <w:r w:rsidR="00916D65" w:rsidRPr="00C1187C">
        <w:t xml:space="preserve"> продемонстрировано влияние таких параметров как коэффициент затухания </w:t>
      </w:r>
      <m:oMath>
        <m:r>
          <w:rPr>
            <w:rFonts w:ascii="Cambria Math" w:hAnsi="Cambria Math"/>
          </w:rPr>
          <m:t>δ</m:t>
        </m:r>
      </m:oMath>
      <w:r w:rsidR="00916D65" w:rsidRPr="00C1187C">
        <w:t xml:space="preserve"> и характерн</w:t>
      </w:r>
      <w:r w:rsidR="00025E2E" w:rsidRPr="00C1187C">
        <w:t>ый</w:t>
      </w:r>
      <w:r w:rsidR="00916D65" w:rsidRPr="00C1187C">
        <w:t xml:space="preserve"> радиус нелокальности на вид кривой потерь. </w:t>
      </w:r>
      <w:r w:rsidRPr="00C1187C">
        <w:t xml:space="preserve">При </w:t>
      </w:r>
      <w:r w:rsidR="00916D65" w:rsidRPr="00C1187C">
        <w:t>уменьшении</w:t>
      </w:r>
      <w:r w:rsidRPr="00C1187C">
        <w:t xml:space="preserve"> коэффициента затухания </w:t>
      </w:r>
      <m:oMath>
        <m:r>
          <w:rPr>
            <w:rFonts w:ascii="Cambria Math" w:hAnsi="Cambria Math"/>
          </w:rPr>
          <m:t>δ</m:t>
        </m:r>
      </m:oMath>
      <w:r w:rsidRPr="00C1187C">
        <w:t xml:space="preserve"> </w:t>
      </w:r>
      <w:r w:rsidR="00916D65" w:rsidRPr="00C1187C">
        <w:t>увеличивается</w:t>
      </w:r>
      <w:r w:rsidRPr="00C1187C">
        <w:t xml:space="preserve"> вклад вторых гармоник, </w:t>
      </w:r>
      <w:r w:rsidR="00916D65" w:rsidRPr="00C1187C">
        <w:t xml:space="preserve">увеличивается </w:t>
      </w:r>
      <w:r w:rsidRPr="00C1187C">
        <w:t xml:space="preserve">максимальное значение потерь </w:t>
      </w:r>
      <m:oMath>
        <m:sSup>
          <m:sSupPr>
            <m:ctrlPr>
              <w:rPr>
                <w:rFonts w:ascii="Cambria Math" w:hAnsi="Cambria Math"/>
                <w:i/>
              </w:rPr>
            </m:ctrlPr>
          </m:sSupPr>
          <m:e>
            <m:r>
              <w:rPr>
                <w:rFonts w:ascii="Cambria Math" w:hAnsi="Cambria Math"/>
              </w:rPr>
              <m:t>Q</m:t>
            </m:r>
          </m:e>
          <m:sup>
            <m:r>
              <w:rPr>
                <w:rFonts w:ascii="Cambria Math" w:hAnsi="Cambria Math"/>
              </w:rPr>
              <m:t>пов</m:t>
            </m:r>
          </m:sup>
        </m:sSup>
        <m:r>
          <w:rPr>
            <w:rFonts w:ascii="Cambria Math" w:hAnsi="Cambria Math"/>
          </w:rPr>
          <m:t>.</m:t>
        </m:r>
      </m:oMath>
      <w:r w:rsidRPr="00C1187C">
        <w:t xml:space="preserve"> При увеличении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oMath>
      <w:r w:rsidRPr="00C1187C">
        <w:t xml:space="preserve">, увеличиваются потери, сдвигается </w:t>
      </w:r>
      <w:r w:rsidR="00025E2E" w:rsidRPr="00C1187C">
        <w:t>положение</w:t>
      </w:r>
      <w:r w:rsidRPr="00C1187C">
        <w:t xml:space="preserve"> основного резонанса.</w:t>
      </w:r>
    </w:p>
    <w:tbl>
      <w:tblPr>
        <w:tblStyle w:val="aa"/>
        <w:tblW w:w="0" w:type="auto"/>
        <w:tblLook w:val="04A0" w:firstRow="1" w:lastRow="0" w:firstColumn="1" w:lastColumn="0" w:noHBand="0" w:noVBand="1"/>
      </w:tblPr>
      <w:tblGrid>
        <w:gridCol w:w="5209"/>
        <w:gridCol w:w="4362"/>
      </w:tblGrid>
      <w:tr w:rsidR="00C63F5B" w:rsidRPr="00C1187C" w14:paraId="07B08DC5" w14:textId="77777777" w:rsidTr="005753F2">
        <w:tc>
          <w:tcPr>
            <w:tcW w:w="4699" w:type="dxa"/>
            <w:tcBorders>
              <w:top w:val="nil"/>
              <w:left w:val="nil"/>
              <w:bottom w:val="nil"/>
              <w:right w:val="nil"/>
            </w:tcBorders>
          </w:tcPr>
          <w:p w14:paraId="364B715C" w14:textId="02E5191D" w:rsidR="00C63F5B" w:rsidRPr="00C1187C" w:rsidRDefault="00D4034D" w:rsidP="00C63F5B">
            <w:pPr>
              <w:rPr>
                <w:rFonts w:eastAsiaTheme="minorEastAsia" w:cs="Times New Roman"/>
                <w:color w:val="000000"/>
                <w:szCs w:val="28"/>
              </w:rPr>
            </w:pPr>
            <w:r w:rsidRPr="00C1187C">
              <w:rPr>
                <w:noProof/>
              </w:rPr>
              <w:drawing>
                <wp:inline distT="0" distB="0" distL="0" distR="0" wp14:anchorId="05A5CA9D" wp14:editId="249F008E">
                  <wp:extent cx="3170555" cy="396049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0555" cy="3960495"/>
                          </a:xfrm>
                          <a:prstGeom prst="rect">
                            <a:avLst/>
                          </a:prstGeom>
                          <a:noFill/>
                          <a:ln>
                            <a:noFill/>
                          </a:ln>
                        </pic:spPr>
                      </pic:pic>
                    </a:graphicData>
                  </a:graphic>
                </wp:inline>
              </w:drawing>
            </w:r>
          </w:p>
        </w:tc>
        <w:tc>
          <w:tcPr>
            <w:tcW w:w="4673" w:type="dxa"/>
            <w:tcBorders>
              <w:top w:val="nil"/>
              <w:left w:val="nil"/>
              <w:bottom w:val="nil"/>
              <w:right w:val="nil"/>
            </w:tcBorders>
          </w:tcPr>
          <w:p w14:paraId="07489CB5" w14:textId="060B6F5B" w:rsidR="00C63F5B" w:rsidRPr="00C1187C" w:rsidRDefault="001348E9" w:rsidP="00C63F5B">
            <w:pPr>
              <w:rPr>
                <w:rFonts w:eastAsiaTheme="minorEastAsia" w:cs="Times New Roman"/>
                <w:color w:val="000000"/>
                <w:szCs w:val="28"/>
              </w:rPr>
            </w:pPr>
            <w:r w:rsidRPr="00C1187C">
              <w:rPr>
                <w:noProof/>
              </w:rPr>
              <w:drawing>
                <wp:inline distT="0" distB="0" distL="0" distR="0" wp14:anchorId="01059B94" wp14:editId="5CABC6B8">
                  <wp:extent cx="2630228" cy="396049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042"/>
                          <a:stretch/>
                        </pic:blipFill>
                        <pic:spPr bwMode="auto">
                          <a:xfrm>
                            <a:off x="0" y="0"/>
                            <a:ext cx="2630228" cy="39604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E6ABF" w:rsidRPr="00C1187C" w14:paraId="017B9718" w14:textId="77777777" w:rsidTr="005753F2">
        <w:tc>
          <w:tcPr>
            <w:tcW w:w="9372" w:type="dxa"/>
            <w:gridSpan w:val="2"/>
            <w:tcBorders>
              <w:top w:val="nil"/>
              <w:left w:val="nil"/>
              <w:bottom w:val="nil"/>
              <w:right w:val="nil"/>
            </w:tcBorders>
          </w:tcPr>
          <w:p w14:paraId="02BC7D92" w14:textId="40A49C9A" w:rsidR="001E6ABF" w:rsidRPr="00C1187C" w:rsidRDefault="001E6ABF" w:rsidP="0097282F">
            <w:pPr>
              <w:pStyle w:val="13"/>
              <w:rPr>
                <w:shd w:val="clear" w:color="auto" w:fill="auto"/>
              </w:rPr>
            </w:pPr>
            <w:r w:rsidRPr="00C1187C">
              <w:rPr>
                <w:shd w:val="clear" w:color="auto" w:fill="auto"/>
              </w:rPr>
              <w:t>Рис. 5</w:t>
            </w:r>
            <w:r w:rsidR="00517A73">
              <w:rPr>
                <w:shd w:val="clear" w:color="auto" w:fill="auto"/>
              </w:rPr>
              <w:t>.</w:t>
            </w:r>
            <w:r w:rsidRPr="00C1187C">
              <w:rPr>
                <w:shd w:val="clear" w:color="auto" w:fill="auto"/>
              </w:rPr>
              <w:t xml:space="preserve"> </w:t>
            </w:r>
            <w:r w:rsidR="004D4AF1" w:rsidRPr="00C1187C">
              <w:rPr>
                <w:shd w:val="clear" w:color="auto" w:fill="auto"/>
              </w:rPr>
              <w:t xml:space="preserve">Зависимости </w:t>
            </w:r>
            <w:r w:rsidR="008219DC" w:rsidRPr="00C1187C">
              <w:rPr>
                <w:shd w:val="clear" w:color="auto" w:fill="auto"/>
              </w:rPr>
              <w:t xml:space="preserve">мощности потерь </w:t>
            </w:r>
            <m:oMath>
              <m:sSup>
                <m:sSupPr>
                  <m:ctrlPr>
                    <w:rPr>
                      <w:rFonts w:ascii="Cambria Math" w:hAnsi="Cambria Math"/>
                      <w:i/>
                      <w:iCs/>
                      <w:shd w:val="clear" w:color="auto" w:fill="auto"/>
                      <w:lang w:val="en-US"/>
                    </w:rPr>
                  </m:ctrlPr>
                </m:sSupPr>
                <m:e>
                  <m:r>
                    <w:rPr>
                      <w:rFonts w:ascii="Cambria Math" w:hAnsi="Cambria Math"/>
                      <w:shd w:val="clear" w:color="auto" w:fill="auto"/>
                      <w:lang w:val="en-US"/>
                    </w:rPr>
                    <m:t>Q</m:t>
                  </m:r>
                </m:e>
                <m:sup>
                  <m:r>
                    <w:rPr>
                      <w:rFonts w:ascii="Cambria Math" w:hAnsi="Cambria Math"/>
                      <w:shd w:val="clear" w:color="auto" w:fill="auto"/>
                    </w:rPr>
                    <m:t>пов</m:t>
                  </m:r>
                </m:sup>
              </m:sSup>
            </m:oMath>
            <w:r w:rsidR="004D4AF1" w:rsidRPr="00C1187C">
              <w:rPr>
                <w:shd w:val="clear" w:color="auto" w:fill="auto"/>
              </w:rPr>
              <w:t xml:space="preserve"> от частоты при</w:t>
            </w:r>
            <m:oMath>
              <m:r>
                <m:rPr>
                  <m:sty m:val="p"/>
                </m:rPr>
                <w:rPr>
                  <w:rFonts w:ascii="Cambria Math" w:hAnsi="Cambria Math"/>
                  <w:shd w:val="clear" w:color="auto" w:fill="auto"/>
                </w:rPr>
                <m:t xml:space="preserve"> </m:t>
              </m:r>
              <m:r>
                <w:rPr>
                  <w:rFonts w:ascii="Cambria Math" w:hAnsi="Cambria Math"/>
                  <w:shd w:val="clear" w:color="auto" w:fill="auto"/>
                </w:rPr>
                <m:t>β</m:t>
              </m:r>
              <m:r>
                <m:rPr>
                  <m:sty m:val="p"/>
                </m:rPr>
                <w:rPr>
                  <w:rFonts w:ascii="Cambria Math" w:hAnsi="Cambria Math"/>
                  <w:shd w:val="clear" w:color="auto" w:fill="auto"/>
                </w:rPr>
                <m:t xml:space="preserve">=0.3, </m:t>
              </m:r>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r>
                <m:rPr>
                  <m:sty m:val="p"/>
                </m:rPr>
                <w:rPr>
                  <w:rFonts w:ascii="Cambria Math" w:hAnsi="Cambria Math"/>
                  <w:shd w:val="clear" w:color="auto" w:fill="auto"/>
                </w:rPr>
                <m:t>=1.9</m:t>
              </m:r>
            </m:oMath>
            <w:r w:rsidR="004D4AF1" w:rsidRPr="00C1187C">
              <w:rPr>
                <w:shd w:val="clear" w:color="auto" w:fill="auto"/>
              </w:rPr>
              <w:t>,</w:t>
            </w:r>
          </w:p>
          <w:p w14:paraId="52B83FFC" w14:textId="4C984755" w:rsidR="001E6ABF" w:rsidRPr="00C1187C" w:rsidRDefault="004D4AF1" w:rsidP="0097282F">
            <w:pPr>
              <w:pStyle w:val="13"/>
              <w:rPr>
                <w:sz w:val="28"/>
                <w:highlight w:val="red"/>
                <w:shd w:val="clear" w:color="auto" w:fill="auto"/>
              </w:rPr>
            </w:pPr>
            <w:r w:rsidRPr="00C1187C">
              <w:rPr>
                <w:shd w:val="clear" w:color="auto" w:fill="auto"/>
              </w:rPr>
              <w:t xml:space="preserve">(а) </w:t>
            </w:r>
            <m:oMath>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=0.078, </m:t>
              </m:r>
              <m:r>
                <w:rPr>
                  <w:rFonts w:ascii="Cambria Math" w:hAnsi="Cambria Math"/>
                  <w:shd w:val="clear" w:color="auto" w:fill="auto"/>
                </w:rPr>
                <m:t>δ</m:t>
              </m:r>
              <m:r>
                <m:rPr>
                  <m:sty m:val="p"/>
                </m:rPr>
                <w:rPr>
                  <w:rFonts w:ascii="Cambria Math" w:hAnsi="Cambria Math"/>
                  <w:shd w:val="clear" w:color="auto" w:fill="auto"/>
                </w:rPr>
                <m:t>=0.016</m:t>
              </m:r>
            </m:oMath>
            <w:r w:rsidRPr="00C1187C">
              <w:rPr>
                <w:shd w:val="clear" w:color="auto" w:fill="auto"/>
              </w:rPr>
              <w:t>,</w:t>
            </w:r>
            <w:r w:rsidR="001E6ABF" w:rsidRPr="00C1187C">
              <w:rPr>
                <w:shd w:val="clear" w:color="auto" w:fill="auto"/>
              </w:rPr>
              <w:t xml:space="preserve"> (б)</w:t>
            </w:r>
            <w:r w:rsidRPr="00C1187C">
              <w:rPr>
                <w:shd w:val="clear" w:color="auto" w:fill="auto"/>
              </w:rPr>
              <w:t xml:space="preserve"> </w:t>
            </w:r>
            <m:oMath>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=0.09, </m:t>
              </m:r>
              <m:r>
                <w:rPr>
                  <w:rFonts w:ascii="Cambria Math" w:hAnsi="Cambria Math"/>
                  <w:shd w:val="clear" w:color="auto" w:fill="auto"/>
                </w:rPr>
                <m:t>δ</m:t>
              </m:r>
              <m:r>
                <m:rPr>
                  <m:sty m:val="p"/>
                </m:rPr>
                <w:rPr>
                  <w:rFonts w:ascii="Cambria Math" w:hAnsi="Cambria Math"/>
                  <w:shd w:val="clear" w:color="auto" w:fill="auto"/>
                </w:rPr>
                <m:t>=0.012</m:t>
              </m:r>
            </m:oMath>
          </w:p>
        </w:tc>
      </w:tr>
    </w:tbl>
    <w:p w14:paraId="7D602073" w14:textId="77777777" w:rsidR="00C63F5B" w:rsidRPr="00C1187C" w:rsidRDefault="00C63F5B" w:rsidP="00C63F5B">
      <w:pPr>
        <w:rPr>
          <w:rFonts w:eastAsiaTheme="minorEastAsia" w:cs="Times New Roman"/>
          <w:color w:val="000000"/>
          <w:szCs w:val="28"/>
          <w:highlight w:val="yellow"/>
        </w:rPr>
      </w:pPr>
    </w:p>
    <w:p w14:paraId="79D8100D" w14:textId="01477DDC" w:rsidR="00C63F5B" w:rsidRPr="00C1187C" w:rsidRDefault="00916D65" w:rsidP="008569E7">
      <w:pPr>
        <w:rPr>
          <w:rFonts w:eastAsiaTheme="minorEastAsia" w:cs="Times New Roman"/>
          <w:color w:val="000000"/>
          <w:szCs w:val="28"/>
        </w:rPr>
      </w:pPr>
      <w:r w:rsidRPr="00C1187C">
        <w:rPr>
          <w:rFonts w:eastAsiaTheme="minorEastAsia" w:cs="Times New Roman"/>
          <w:color w:val="000000"/>
          <w:szCs w:val="28"/>
        </w:rPr>
        <w:t>Из приведённых графиков становится видно, что есть случаи, когда потери на второй гармонике могут сильно проявляться и влиять на общий вид кривой мощности потерь. Соответственно в некоторых моделях может быть важным учитывание эффекта двойных резонансов.</w:t>
      </w:r>
    </w:p>
    <w:p w14:paraId="478B7DFF" w14:textId="37C5B6FA" w:rsidR="00916D65" w:rsidRPr="00C1187C" w:rsidRDefault="00916D65">
      <w:pPr>
        <w:rPr>
          <w:rFonts w:eastAsiaTheme="minorEastAsia" w:cs="Times New Roman"/>
          <w:color w:val="000000"/>
          <w:szCs w:val="28"/>
        </w:rPr>
      </w:pPr>
      <w:r w:rsidRPr="00C1187C">
        <w:rPr>
          <w:rFonts w:eastAsiaTheme="minorEastAsia" w:cs="Times New Roman"/>
          <w:color w:val="000000"/>
          <w:szCs w:val="28"/>
        </w:rPr>
        <w:br w:type="page"/>
      </w:r>
    </w:p>
    <w:p w14:paraId="174001BA" w14:textId="04249047" w:rsidR="00AD21D5" w:rsidRPr="00C1187C" w:rsidRDefault="00AB297E" w:rsidP="00C1187C">
      <w:pPr>
        <w:pStyle w:val="af4"/>
      </w:pPr>
      <w:r w:rsidRPr="00C1187C">
        <w:lastRenderedPageBreak/>
        <w:t xml:space="preserve">Для оценки влияния двойных резонансов можно строить </w:t>
      </w:r>
      <w:r w:rsidR="000774C5" w:rsidRPr="00C1187C">
        <w:t xml:space="preserve">не частотную зависимость потерь, а максимальное значение потерь от толщины зазора. </w:t>
      </w:r>
      <w:r w:rsidR="00783209" w:rsidRPr="00C1187C">
        <w:t>Ниже</w:t>
      </w:r>
      <w:r w:rsidR="000F4E83">
        <w:t xml:space="preserve"> на рисунках 6, 7</w:t>
      </w:r>
      <w:r w:rsidR="00783209" w:rsidRPr="00C1187C">
        <w:t xml:space="preserve"> представлены графики зависимости</w:t>
      </w:r>
      <w:bookmarkStart w:id="51" w:name="_Hlk167629546"/>
      <w:r w:rsidR="00783209" w:rsidRPr="00C1187C">
        <w:t xml:space="preserve"> </w:t>
      </w:r>
      <w:r w:rsidR="00790D4F" w:rsidRPr="00C1187C">
        <w:t xml:space="preserve">безразмерного </w:t>
      </w:r>
      <w:r w:rsidR="00783209" w:rsidRPr="00C1187C">
        <w:t>максимального значения потерь</w:t>
      </w:r>
      <w:r w:rsidR="00790D4F" w:rsidRPr="00C1187C">
        <w:t>:</w:t>
      </w:r>
      <w:r w:rsidR="00783209" w:rsidRPr="00C1187C">
        <w:t xml:space="preserve"> </w:t>
      </w:r>
    </w:p>
    <w:p w14:paraId="5B9911B8" w14:textId="7FA6EF93" w:rsidR="00AD21D5" w:rsidRPr="00C1187C" w:rsidRDefault="00D44952" w:rsidP="006E43E1">
      <m:oMathPara>
        <m:oMath>
          <m:sSub>
            <m:sSubPr>
              <m:ctrlPr>
                <w:rPr>
                  <w:rFonts w:ascii="Cambria Math" w:hAnsi="Cambria Math"/>
                </w:rPr>
              </m:ctrlPr>
            </m:sSubPr>
            <m:e>
              <m:r>
                <w:rPr>
                  <w:rFonts w:ascii="Cambria Math" w:hAnsi="Cambria Math"/>
                </w:rPr>
                <m:t>Q</m:t>
              </m:r>
            </m:e>
            <m:sub>
              <m:r>
                <w:rPr>
                  <w:rFonts w:ascii="Cambria Math" w:hAnsi="Cambria Math"/>
                </w:rPr>
                <m:t>max</m:t>
              </m:r>
            </m:sub>
          </m:sSub>
          <m:r>
            <m:rPr>
              <m:sty m:val="p"/>
            </m:rPr>
            <w:rPr>
              <w:rFonts w:ascii="Cambria Math" w:hAnsi="Cambria Math"/>
            </w:rPr>
            <m:t>=</m:t>
          </m:r>
          <m:r>
            <m:rPr>
              <m:sty m:val="p"/>
            </m:rPr>
            <w:rPr>
              <w:rFonts w:ascii="Cambria Math" w:hAnsi="Cambria Math"/>
              <w:lang w:val="en-US"/>
            </w:rPr>
            <m:t>max</m:t>
          </m:r>
          <m:d>
            <m:dPr>
              <m:begChr m:val="{"/>
              <m:endChr m:val="}"/>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Q</m:t>
                  </m:r>
                </m:e>
                <m:sup>
                  <m:r>
                    <w:rPr>
                      <w:rFonts w:ascii="Cambria Math" w:hAnsi="Cambria Math"/>
                    </w:rPr>
                    <m:t>пов</m:t>
                  </m:r>
                </m:sup>
              </m:sSup>
              <m:d>
                <m:dPr>
                  <m:ctrlPr>
                    <w:rPr>
                      <w:rFonts w:ascii="Cambria Math" w:hAnsi="Cambria Math"/>
                      <w:lang w:val="en-US"/>
                    </w:rPr>
                  </m:ctrlPr>
                </m:dPr>
                <m:e>
                  <m:r>
                    <w:rPr>
                      <w:rFonts w:ascii="Cambria Math" w:hAnsi="Cambria Math"/>
                    </w:rPr>
                    <m:t>ω</m:t>
                  </m:r>
                </m:e>
              </m:d>
            </m:e>
          </m:d>
          <m:r>
            <m:rPr>
              <m:sty m:val="p"/>
            </m:rPr>
            <w:rPr>
              <w:rFonts w:ascii="Cambria Math" w:hAnsi="Cambria Math"/>
            </w:rPr>
            <m:t>×</m:t>
          </m:r>
          <m:sSup>
            <m:sSupPr>
              <m:ctrlPr>
                <w:rPr>
                  <w:rFonts w:ascii="Cambria Math" w:hAnsi="Cambria Math"/>
                  <w:lang w:val="en-US"/>
                </w:rPr>
              </m:ctrlPr>
            </m:sSupPr>
            <m:e>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p</m:t>
                      </m:r>
                    </m:sub>
                  </m:sSub>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0</m:t>
                          </m:r>
                        </m:sub>
                        <m:sup>
                          <m:r>
                            <m:rPr>
                              <m:sty m:val="p"/>
                            </m:rPr>
                            <w:rPr>
                              <w:rFonts w:ascii="Cambria Math" w:hAnsi="Cambria Math"/>
                            </w:rPr>
                            <m:t>2</m:t>
                          </m:r>
                        </m:sup>
                      </m:sSubSup>
                    </m:num>
                    <m:den>
                      <m:r>
                        <w:rPr>
                          <w:rFonts w:ascii="Cambria Math" w:hAnsi="Cambria Math"/>
                        </w:rPr>
                        <m:t>L</m:t>
                      </m:r>
                    </m:den>
                  </m:f>
                </m:e>
              </m:d>
            </m:e>
            <m:sup>
              <m:r>
                <m:rPr>
                  <m:sty m:val="p"/>
                </m:rPr>
                <w:rPr>
                  <w:rFonts w:ascii="Cambria Math" w:hAnsi="Cambria Math"/>
                </w:rPr>
                <m:t>-1</m:t>
              </m:r>
            </m:sup>
          </m:sSup>
          <m:r>
            <m:rPr>
              <m:sty m:val="p"/>
            </m:rPr>
            <w:rPr>
              <w:rFonts w:ascii="Cambria Math" w:hAnsi="Cambria Math"/>
            </w:rPr>
            <m:t>.</m:t>
          </m:r>
        </m:oMath>
      </m:oMathPara>
    </w:p>
    <w:p w14:paraId="43DAAC85" w14:textId="6E640069" w:rsidR="000774C5" w:rsidRPr="00C1187C" w:rsidRDefault="00790D4F" w:rsidP="006E43E1">
      <w:r w:rsidRPr="00C1187C">
        <w:t>Д</w:t>
      </w:r>
      <w:r w:rsidR="00783209" w:rsidRPr="00C1187C">
        <w:t xml:space="preserve">ля потерь на первой гармонике (черные кривые) и общих потерь (красным кривые) </w:t>
      </w:r>
      <w:bookmarkEnd w:id="51"/>
      <w:r w:rsidR="00783209" w:rsidRPr="00C1187C">
        <w:t xml:space="preserve">от отношения толщины слоя плазмы к толщине зазора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783209" w:rsidRPr="00C1187C">
        <w:t xml:space="preserve">, для двух разных значений эффективных </w:t>
      </w:r>
      <w:r w:rsidR="000774C5" w:rsidRPr="00C1187C">
        <w:t xml:space="preserve">частот соударений </w:t>
      </w:r>
      <m:oMath>
        <m:r>
          <w:rPr>
            <w:rFonts w:ascii="Cambria Math" w:hAnsi="Cambria Math"/>
          </w:rPr>
          <m:t>δ</m:t>
        </m:r>
      </m:oMath>
      <w:r w:rsidR="000774C5" w:rsidRPr="00C1187C">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774C5" w:rsidRPr="00C1187C" w14:paraId="7D6EAD58" w14:textId="77777777" w:rsidTr="00213C2D">
        <w:tc>
          <w:tcPr>
            <w:tcW w:w="9355" w:type="dxa"/>
          </w:tcPr>
          <w:p w14:paraId="592F0F66" w14:textId="65B2B050" w:rsidR="000774C5" w:rsidRPr="00C1187C" w:rsidRDefault="000774C5" w:rsidP="00705767">
            <w:pPr>
              <w:jc w:val="center"/>
              <w:rPr>
                <w:rFonts w:eastAsiaTheme="minorEastAsia" w:cs="Times New Roman"/>
                <w:color w:val="000000"/>
                <w:szCs w:val="28"/>
              </w:rPr>
            </w:pPr>
            <w:r w:rsidRPr="00C1187C">
              <w:rPr>
                <w:noProof/>
                <w:lang w:eastAsia="ru-RU"/>
              </w:rPr>
              <mc:AlternateContent>
                <mc:Choice Requires="wpg">
                  <w:drawing>
                    <wp:anchor distT="0" distB="0" distL="114300" distR="114300" simplePos="0" relativeHeight="251651072" behindDoc="0" locked="0" layoutInCell="1" allowOverlap="1" wp14:anchorId="7E810068" wp14:editId="476162A7">
                      <wp:simplePos x="0" y="0"/>
                      <wp:positionH relativeFrom="column">
                        <wp:posOffset>3375025</wp:posOffset>
                      </wp:positionH>
                      <wp:positionV relativeFrom="paragraph">
                        <wp:posOffset>1918335</wp:posOffset>
                      </wp:positionV>
                      <wp:extent cx="2376804" cy="1409700"/>
                      <wp:effectExtent l="0" t="0" r="0" b="0"/>
                      <wp:wrapNone/>
                      <wp:docPr id="17" name="Группа 17"/>
                      <wp:cNvGraphicFramePr/>
                      <a:graphic xmlns:a="http://schemas.openxmlformats.org/drawingml/2006/main">
                        <a:graphicData uri="http://schemas.microsoft.com/office/word/2010/wordprocessingGroup">
                          <wpg:wgp>
                            <wpg:cNvGrpSpPr/>
                            <wpg:grpSpPr>
                              <a:xfrm>
                                <a:off x="0" y="0"/>
                                <a:ext cx="2376804" cy="1409700"/>
                                <a:chOff x="9519" y="0"/>
                                <a:chExt cx="2376804" cy="974397"/>
                              </a:xfrm>
                            </wpg:grpSpPr>
                            <wps:wsp>
                              <wps:cNvPr id="6" name="Надпись 2"/>
                              <wps:cNvSpPr txBox="1">
                                <a:spLocks noChangeArrowheads="1"/>
                              </wps:cNvSpPr>
                              <wps:spPr bwMode="auto">
                                <a:xfrm>
                                  <a:off x="9519" y="0"/>
                                  <a:ext cx="2376804" cy="763269"/>
                                </a:xfrm>
                                <a:prstGeom prst="rect">
                                  <a:avLst/>
                                </a:prstGeom>
                                <a:noFill/>
                                <a:ln w="9525">
                                  <a:noFill/>
                                  <a:miter lim="800000"/>
                                  <a:headEnd/>
                                  <a:tailEnd/>
                                </a:ln>
                              </wps:spPr>
                              <wps:txbx>
                                <w:txbxContent>
                                  <w:p w14:paraId="5871256E" w14:textId="77777777" w:rsidR="00400F05" w:rsidRPr="006E6A15" w:rsidRDefault="00400F05" w:rsidP="000774C5">
                                    <w:pPr>
                                      <w:rPr>
                                        <w:i/>
                                      </w:rPr>
                                    </w:pPr>
                                    <m:oMathPara>
                                      <m:oMath>
                                        <m:r>
                                          <w:rPr>
                                            <w:rFonts w:ascii="Cambria Math" w:hAnsi="Cambria Math"/>
                                          </w:rPr>
                                          <m:t>δ=0.01</m:t>
                                        </m:r>
                                      </m:oMath>
                                    </m:oMathPara>
                                  </w:p>
                                  <w:p w14:paraId="07B5D57D" w14:textId="77777777" w:rsidR="00400F05" w:rsidRPr="00813999" w:rsidRDefault="00400F05" w:rsidP="000774C5">
                                    <w:pPr>
                                      <w:jc w:val="center"/>
                                    </w:pPr>
                                  </w:p>
                                </w:txbxContent>
                              </wps:txbx>
                              <wps:bodyPr rot="0" vert="horz" wrap="square" lIns="91440" tIns="45720" rIns="91440" bIns="45720" anchor="t" anchorCtr="0">
                                <a:noAutofit/>
                              </wps:bodyPr>
                            </wps:wsp>
                            <wps:wsp>
                              <wps:cNvPr id="16" name="Надпись 2"/>
                              <wps:cNvSpPr txBox="1">
                                <a:spLocks noChangeArrowheads="1"/>
                              </wps:cNvSpPr>
                              <wps:spPr bwMode="auto">
                                <a:xfrm>
                                  <a:off x="10150" y="547677"/>
                                  <a:ext cx="2376170" cy="426720"/>
                                </a:xfrm>
                                <a:prstGeom prst="rect">
                                  <a:avLst/>
                                </a:prstGeom>
                                <a:noFill/>
                                <a:ln w="9525">
                                  <a:noFill/>
                                  <a:miter lim="800000"/>
                                  <a:headEnd/>
                                  <a:tailEnd/>
                                </a:ln>
                              </wps:spPr>
                              <wps:txbx>
                                <w:txbxContent>
                                  <w:p w14:paraId="65CBDECB" w14:textId="77777777" w:rsidR="00400F05" w:rsidRPr="00813999" w:rsidRDefault="00400F05" w:rsidP="000774C5">
                                    <m:oMathPara>
                                      <m:oMath>
                                        <m:r>
                                          <w:rPr>
                                            <w:rFonts w:ascii="Cambria Math" w:hAnsi="Cambria Math"/>
                                          </w:rPr>
                                          <m:t>δ=0.02</m:t>
                                        </m:r>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810068" id="Группа 17" o:spid="_x0000_s1030" style="position:absolute;left:0;text-align:left;margin-left:265.75pt;margin-top:151.05pt;width:187.15pt;height:111pt;z-index:251651072;mso-width-relative:margin;mso-height-relative:margin" coordorigin="95" coordsize="23768,9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">
                      <v:shape id="_x0000_s1031" type="#_x0000_t202" style="position:absolute;left:95;width:23768;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871256E" w14:textId="77777777" w:rsidR="00400F05" w:rsidRPr="006E6A15" w:rsidRDefault="00400F05" w:rsidP="000774C5">
                              <w:pPr>
                                <w:rPr>
                                  <w:i/>
                                </w:rPr>
                              </w:pPr>
                              <m:oMathPara>
                                <m:oMath>
                                  <m:r>
                                    <w:rPr>
                                      <w:rFonts w:ascii="Cambria Math" w:hAnsi="Cambria Math"/>
                                    </w:rPr>
                                    <m:t>δ=0.01</m:t>
                                  </m:r>
                                </m:oMath>
                              </m:oMathPara>
                            </w:p>
                            <w:p w14:paraId="07B5D57D" w14:textId="77777777" w:rsidR="00400F05" w:rsidRPr="00813999" w:rsidRDefault="00400F05" w:rsidP="000774C5">
                              <w:pPr>
                                <w:jc w:val="center"/>
                              </w:pPr>
                            </w:p>
                          </w:txbxContent>
                        </v:textbox>
                      </v:shape>
                      <v:shape id="_x0000_s1032" type="#_x0000_t202" style="position:absolute;left:101;top:5476;width:23762;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5CBDECB" w14:textId="77777777" w:rsidR="00400F05" w:rsidRPr="00813999" w:rsidRDefault="00400F05" w:rsidP="000774C5">
                              <m:oMathPara>
                                <m:oMath>
                                  <m:r>
                                    <w:rPr>
                                      <w:rFonts w:ascii="Cambria Math" w:hAnsi="Cambria Math"/>
                                    </w:rPr>
                                    <m:t>δ=0.02</m:t>
                                  </m:r>
                                </m:oMath>
                              </m:oMathPara>
                            </w:p>
                          </w:txbxContent>
                        </v:textbox>
                      </v:shape>
                    </v:group>
                  </w:pict>
                </mc:Fallback>
              </mc:AlternateContent>
            </w:r>
            <w:r w:rsidR="00723672" w:rsidRPr="00C1187C">
              <w:t xml:space="preserve"> </w:t>
            </w:r>
            <w:r w:rsidR="00AA625E" w:rsidRPr="00C1187C">
              <w:rPr>
                <w:noProof/>
              </w:rPr>
              <w:drawing>
                <wp:inline distT="0" distB="0" distL="0" distR="0" wp14:anchorId="626255B9" wp14:editId="208C70C2">
                  <wp:extent cx="5414170" cy="4038037"/>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772"/>
                          <a:stretch/>
                        </pic:blipFill>
                        <pic:spPr bwMode="auto">
                          <a:xfrm>
                            <a:off x="0" y="0"/>
                            <a:ext cx="5416478" cy="40397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74C5" w:rsidRPr="00C1187C" w14:paraId="1944C688" w14:textId="77777777" w:rsidTr="00213C2D">
        <w:trPr>
          <w:trHeight w:val="759"/>
        </w:trPr>
        <w:tc>
          <w:tcPr>
            <w:tcW w:w="9355" w:type="dxa"/>
          </w:tcPr>
          <w:p w14:paraId="19FCFB63" w14:textId="2EC5B056" w:rsidR="000774C5" w:rsidRPr="00C1187C" w:rsidRDefault="009959BC" w:rsidP="006E43E1">
            <w:pPr>
              <w:pStyle w:val="13"/>
              <w:rPr>
                <w:sz w:val="28"/>
                <w:shd w:val="clear" w:color="auto" w:fill="auto"/>
              </w:rPr>
            </w:pPr>
            <w:r w:rsidRPr="00C1187C">
              <w:rPr>
                <w:shd w:val="clear" w:color="auto" w:fill="auto"/>
              </w:rPr>
              <w:t>Рис. 6</w:t>
            </w:r>
            <w:r w:rsidR="000774C5" w:rsidRPr="00C1187C">
              <w:rPr>
                <w:shd w:val="clear" w:color="auto" w:fill="auto"/>
              </w:rPr>
              <w:t xml:space="preserve">. </w:t>
            </w:r>
            <w:bookmarkStart w:id="52" w:name="_Hlk167629664"/>
            <w:r w:rsidR="000774C5" w:rsidRPr="00C1187C">
              <w:rPr>
                <w:shd w:val="clear" w:color="auto" w:fill="auto"/>
              </w:rPr>
              <w:t xml:space="preserve">Зависимости максимального значения </w:t>
            </w:r>
            <w:r w:rsidR="007C6CE5" w:rsidRPr="00C1187C">
              <w:rPr>
                <w:shd w:val="clear" w:color="auto" w:fill="auto"/>
              </w:rPr>
              <w:t xml:space="preserve">мощности </w:t>
            </w:r>
            <w:r w:rsidR="000774C5" w:rsidRPr="00C1187C">
              <w:rPr>
                <w:shd w:val="clear" w:color="auto" w:fill="auto"/>
              </w:rPr>
              <w:t xml:space="preserve">потерь </w:t>
            </w:r>
            <m:oMath>
              <m:sSub>
                <m:sSubPr>
                  <m:ctrlPr>
                    <w:rPr>
                      <w:rFonts w:ascii="Cambria Math" w:hAnsi="Cambria Math"/>
                      <w:shd w:val="clear" w:color="auto" w:fill="auto"/>
                    </w:rPr>
                  </m:ctrlPr>
                </m:sSubPr>
                <m:e>
                  <m:r>
                    <w:rPr>
                      <w:rFonts w:ascii="Cambria Math" w:hAnsi="Cambria Math"/>
                      <w:shd w:val="clear" w:color="auto" w:fill="auto"/>
                    </w:rPr>
                    <m:t>Q</m:t>
                  </m:r>
                </m:e>
                <m:sub>
                  <m:r>
                    <w:rPr>
                      <w:rFonts w:ascii="Cambria Math" w:hAnsi="Cambria Math"/>
                      <w:shd w:val="clear" w:color="auto" w:fill="auto"/>
                    </w:rPr>
                    <m:t>max</m:t>
                  </m:r>
                </m:sub>
              </m:sSub>
            </m:oMath>
            <w:r w:rsidR="000774C5" w:rsidRPr="00C1187C">
              <w:rPr>
                <w:shd w:val="clear" w:color="auto" w:fill="auto"/>
              </w:rPr>
              <w:t xml:space="preserve"> от </w:t>
            </w:r>
            <m:oMath>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oMath>
            <w:r w:rsidR="000774C5" w:rsidRPr="00C1187C">
              <w:rPr>
                <w:shd w:val="clear" w:color="auto" w:fill="auto"/>
              </w:rPr>
              <w:t xml:space="preserve"> при</w:t>
            </w:r>
            <m:oMath>
              <m:r>
                <m:rPr>
                  <m:sty m:val="p"/>
                </m:rPr>
                <w:rPr>
                  <w:rFonts w:ascii="Cambria Math" w:hAnsi="Cambria Math"/>
                  <w:shd w:val="clear" w:color="auto" w:fill="auto"/>
                </w:rPr>
                <w:br/>
                <m:t xml:space="preserve"> </m:t>
              </m:r>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=0.1, </m:t>
              </m:r>
              <m:r>
                <w:rPr>
                  <w:rFonts w:ascii="Cambria Math" w:hAnsi="Cambria Math"/>
                  <w:shd w:val="clear" w:color="auto" w:fill="auto"/>
                </w:rPr>
                <m:t>β</m:t>
              </m:r>
              <m:r>
                <m:rPr>
                  <m:sty m:val="p"/>
                </m:rPr>
                <w:rPr>
                  <w:rFonts w:ascii="Cambria Math" w:hAnsi="Cambria Math"/>
                  <w:shd w:val="clear" w:color="auto" w:fill="auto"/>
                </w:rPr>
                <m:t>=0.01</m:t>
              </m:r>
            </m:oMath>
            <w:r w:rsidR="000774C5" w:rsidRPr="00C1187C">
              <w:rPr>
                <w:shd w:val="clear" w:color="auto" w:fill="auto"/>
              </w:rPr>
              <w:t xml:space="preserve"> при разном параметре затухания </w:t>
            </w:r>
            <m:oMath>
              <m:r>
                <w:rPr>
                  <w:rFonts w:ascii="Cambria Math" w:hAnsi="Cambria Math"/>
                  <w:shd w:val="clear" w:color="auto" w:fill="auto"/>
                </w:rPr>
                <m:t>δ</m:t>
              </m:r>
            </m:oMath>
            <w:bookmarkEnd w:id="52"/>
          </w:p>
        </w:tc>
      </w:tr>
    </w:tbl>
    <w:p w14:paraId="5EBD4B2F" w14:textId="77777777" w:rsidR="000774C5" w:rsidRPr="00C1187C" w:rsidRDefault="000774C5" w:rsidP="00A93A1A">
      <w:pPr>
        <w:rPr>
          <w:rFonts w:eastAsiaTheme="minorEastAsia" w:cs="Times New Roman"/>
          <w:color w:val="000000"/>
          <w:szCs w:val="28"/>
        </w:rPr>
      </w:pPr>
    </w:p>
    <w:p w14:paraId="20A1223B" w14:textId="7C8F60C7" w:rsidR="00BC213E" w:rsidRPr="00C1187C" w:rsidRDefault="000774C5" w:rsidP="00075750">
      <w:r w:rsidRPr="00C1187C">
        <w:t>Из графика</w:t>
      </w:r>
      <w:r w:rsidR="000F4E83">
        <w:t xml:space="preserve"> на рисунке 6</w:t>
      </w:r>
      <w:r w:rsidRPr="00C1187C">
        <w:t xml:space="preserve"> видно, что при </w:t>
      </w:r>
      <w:r w:rsidR="00790D4F" w:rsidRPr="00C1187C">
        <w:t>изменении толщины зазора меняется положение основного резонанса, и при точном совпадении с одним из плазмонных резонансов, наблюдаются максимумы потерь.</w:t>
      </w:r>
      <w:r w:rsidRPr="00C1187C">
        <w:t xml:space="preserve"> </w:t>
      </w:r>
      <w:r w:rsidR="00BC213E" w:rsidRPr="00C1187C">
        <w:t xml:space="preserve">Далее приведён </w:t>
      </w:r>
      <w:r w:rsidR="008219DC" w:rsidRPr="00C1187C">
        <w:lastRenderedPageBreak/>
        <w:t>рисунок 7</w:t>
      </w:r>
      <w:r w:rsidR="00BC213E" w:rsidRPr="00C1187C">
        <w:t xml:space="preserve">, показывающий влияние параметра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BC213E" w:rsidRPr="00C1187C">
        <w:t xml:space="preserve"> на области выраженных двойных резонансов.</w:t>
      </w:r>
    </w:p>
    <w:tbl>
      <w:tblPr>
        <w:tblStyle w:val="aa"/>
        <w:tblW w:w="9355" w:type="dxa"/>
        <w:tblInd w:w="-5" w:type="dxa"/>
        <w:tblLook w:val="04A0" w:firstRow="1" w:lastRow="0" w:firstColumn="1" w:lastColumn="0" w:noHBand="0" w:noVBand="1"/>
      </w:tblPr>
      <w:tblGrid>
        <w:gridCol w:w="9576"/>
      </w:tblGrid>
      <w:tr w:rsidR="00783209" w14:paraId="4A25B586" w14:textId="77777777" w:rsidTr="00213C2D">
        <w:tc>
          <w:tcPr>
            <w:tcW w:w="9355" w:type="dxa"/>
            <w:tcBorders>
              <w:top w:val="nil"/>
              <w:left w:val="nil"/>
              <w:bottom w:val="nil"/>
              <w:right w:val="nil"/>
            </w:tcBorders>
          </w:tcPr>
          <w:p w14:paraId="684214D2" w14:textId="2380BE43" w:rsidR="00783209" w:rsidRPr="00AE02EC" w:rsidRDefault="00AA625E" w:rsidP="003F661E">
            <w:pPr>
              <w:jc w:val="center"/>
              <w:rPr>
                <w:rFonts w:eastAsiaTheme="minorEastAsia" w:cs="Times New Roman"/>
                <w:color w:val="000000"/>
                <w:szCs w:val="28"/>
                <w:shd w:val="clear" w:color="auto" w:fill="FBFBFB"/>
                <w:lang w:val="en-US"/>
              </w:rPr>
            </w:pPr>
            <w:r w:rsidRPr="006E6A15">
              <w:rPr>
                <w:noProof/>
                <w:lang w:eastAsia="ru-RU"/>
              </w:rPr>
              <mc:AlternateContent>
                <mc:Choice Requires="wps">
                  <w:drawing>
                    <wp:anchor distT="0" distB="0" distL="114300" distR="114300" simplePos="0" relativeHeight="251650048" behindDoc="0" locked="0" layoutInCell="1" allowOverlap="1" wp14:anchorId="5D7FFBD6" wp14:editId="7474E958">
                      <wp:simplePos x="0" y="0"/>
                      <wp:positionH relativeFrom="column">
                        <wp:posOffset>3562571</wp:posOffset>
                      </wp:positionH>
                      <wp:positionV relativeFrom="paragraph">
                        <wp:posOffset>2918018</wp:posOffset>
                      </wp:positionV>
                      <wp:extent cx="2376173" cy="763269"/>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3" cy="763269"/>
                              </a:xfrm>
                              <a:prstGeom prst="rect">
                                <a:avLst/>
                              </a:prstGeom>
                              <a:noFill/>
                              <a:ln w="9525">
                                <a:noFill/>
                                <a:miter lim="800000"/>
                                <a:headEnd/>
                                <a:tailEnd/>
                              </a:ln>
                            </wps:spPr>
                            <wps:txbx>
                              <w:txbxContent>
                                <w:p w14:paraId="6AE61E55" w14:textId="77777777" w:rsidR="00400F05" w:rsidRPr="006E6A15" w:rsidRDefault="00400F05" w:rsidP="00783209">
                                  <w:pPr>
                                    <w:rPr>
                                      <w:i/>
                                    </w:rPr>
                                  </w:pPr>
                                  <m:oMathPara>
                                    <m:oMath>
                                      <m:r>
                                        <w:rPr>
                                          <w:rFonts w:ascii="Cambria Math" w:hAnsi="Cambria Math"/>
                                        </w:rPr>
                                        <m:t>δ=0.02</m:t>
                                      </m:r>
                                    </m:oMath>
                                  </m:oMathPara>
                                </w:p>
                                <w:p w14:paraId="19269FA4" w14:textId="77777777" w:rsidR="00400F05" w:rsidRPr="00813999" w:rsidRDefault="00400F05" w:rsidP="00783209">
                                  <w:pPr>
                                    <w:jc w:val="center"/>
                                  </w:pPr>
                                </w:p>
                              </w:txbxContent>
                            </wps:txbx>
                            <wps:bodyPr rot="0" vert="horz" wrap="square" lIns="91440" tIns="45720" rIns="91440" bIns="45720" anchor="t" anchorCtr="0">
                              <a:spAutoFit/>
                            </wps:bodyPr>
                          </wps:wsp>
                        </a:graphicData>
                      </a:graphic>
                    </wp:anchor>
                  </w:drawing>
                </mc:Choice>
                <mc:Fallback>
                  <w:pict>
                    <v:shape w14:anchorId="5D7FFBD6" id="_x0000_s1033" type="#_x0000_t202" style="position:absolute;left:0;text-align:left;margin-left:280.5pt;margin-top:229.75pt;width:187.1pt;height:60.1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" filled="f" stroked="f">
                      <v:textbox style="mso-fit-shape-to-text:t">
                        <w:txbxContent>
                          <w:p w14:paraId="6AE61E55" w14:textId="77777777" w:rsidR="00400F05" w:rsidRPr="006E6A15" w:rsidRDefault="00400F05" w:rsidP="00783209">
                            <w:pPr>
                              <w:rPr>
                                <w:i/>
                              </w:rPr>
                            </w:pPr>
                            <m:oMathPara>
                              <m:oMath>
                                <m:r>
                                  <w:rPr>
                                    <w:rFonts w:ascii="Cambria Math" w:hAnsi="Cambria Math"/>
                                  </w:rPr>
                                  <m:t>δ=0.02</m:t>
                                </m:r>
                              </m:oMath>
                            </m:oMathPara>
                          </w:p>
                          <w:p w14:paraId="19269FA4" w14:textId="77777777" w:rsidR="00400F05" w:rsidRPr="00813999" w:rsidRDefault="00400F05" w:rsidP="00783209">
                            <w:pPr>
                              <w:jc w:val="center"/>
                            </w:pPr>
                          </w:p>
                        </w:txbxContent>
                      </v:textbox>
                    </v:shape>
                  </w:pict>
                </mc:Fallback>
              </mc:AlternateContent>
            </w:r>
            <w:r w:rsidR="003F21F8" w:rsidRPr="006E6A15">
              <w:rPr>
                <w:noProof/>
                <w:lang w:eastAsia="ru-RU"/>
              </w:rPr>
              <mc:AlternateContent>
                <mc:Choice Requires="wps">
                  <w:drawing>
                    <wp:anchor distT="0" distB="0" distL="114300" distR="114300" simplePos="0" relativeHeight="251649024" behindDoc="0" locked="0" layoutInCell="1" allowOverlap="1" wp14:anchorId="52469F19" wp14:editId="69DCBFEE">
                      <wp:simplePos x="0" y="0"/>
                      <wp:positionH relativeFrom="column">
                        <wp:posOffset>3536066</wp:posOffset>
                      </wp:positionH>
                      <wp:positionV relativeFrom="paragraph">
                        <wp:posOffset>1791308</wp:posOffset>
                      </wp:positionV>
                      <wp:extent cx="2376170" cy="762635"/>
                      <wp:effectExtent l="0" t="0" r="0" b="0"/>
                      <wp:wrapNone/>
                      <wp:docPr id="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762635"/>
                              </a:xfrm>
                              <a:prstGeom prst="rect">
                                <a:avLst/>
                              </a:prstGeom>
                              <a:noFill/>
                              <a:ln w="9525">
                                <a:noFill/>
                                <a:miter lim="800000"/>
                                <a:headEnd/>
                                <a:tailEnd/>
                              </a:ln>
                            </wps:spPr>
                            <wps:txbx>
                              <w:txbxContent>
                                <w:p w14:paraId="79C70B40" w14:textId="77777777" w:rsidR="00400F05" w:rsidRPr="006E6A15" w:rsidRDefault="00400F05" w:rsidP="00783209">
                                  <w:pPr>
                                    <w:rPr>
                                      <w:i/>
                                    </w:rPr>
                                  </w:pPr>
                                  <m:oMathPara>
                                    <m:oMath>
                                      <m:r>
                                        <w:rPr>
                                          <w:rFonts w:ascii="Cambria Math" w:hAnsi="Cambria Math"/>
                                        </w:rPr>
                                        <m:t>δ=0.01</m:t>
                                      </m:r>
                                    </m:oMath>
                                  </m:oMathPara>
                                </w:p>
                              </w:txbxContent>
                            </wps:txbx>
                            <wps:bodyPr rot="0" vert="horz" wrap="square" lIns="91440" tIns="45720" rIns="91440" bIns="45720" anchor="t" anchorCtr="0">
                              <a:spAutoFit/>
                            </wps:bodyPr>
                          </wps:wsp>
                        </a:graphicData>
                      </a:graphic>
                    </wp:anchor>
                  </w:drawing>
                </mc:Choice>
                <mc:Fallback>
                  <w:pict>
                    <v:shape w14:anchorId="52469F19" id="_x0000_s1034" type="#_x0000_t202" style="position:absolute;left:0;text-align:left;margin-left:278.45pt;margin-top:141.05pt;width:187.1pt;height:60.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" filled="f" stroked="f">
                      <v:textbox style="mso-fit-shape-to-text:t">
                        <w:txbxContent>
                          <w:p w14:paraId="79C70B40" w14:textId="77777777" w:rsidR="00400F05" w:rsidRPr="006E6A15" w:rsidRDefault="00400F05" w:rsidP="00783209">
                            <w:pPr>
                              <w:rPr>
                                <w:i/>
                              </w:rPr>
                            </w:pPr>
                            <m:oMathPara>
                              <m:oMath>
                                <m:r>
                                  <w:rPr>
                                    <w:rFonts w:ascii="Cambria Math" w:hAnsi="Cambria Math"/>
                                  </w:rPr>
                                  <m:t>δ=0.01</m:t>
                                </m:r>
                              </m:oMath>
                            </m:oMathPara>
                          </w:p>
                        </w:txbxContent>
                      </v:textbox>
                    </v:shape>
                  </w:pict>
                </mc:Fallback>
              </mc:AlternateContent>
            </w:r>
            <w:r>
              <w:rPr>
                <w:noProof/>
              </w:rPr>
              <w:drawing>
                <wp:inline distT="0" distB="0" distL="0" distR="0" wp14:anchorId="397DA40B" wp14:editId="0298666D">
                  <wp:extent cx="5962650" cy="44250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234"/>
                          <a:stretch/>
                        </pic:blipFill>
                        <pic:spPr bwMode="auto">
                          <a:xfrm>
                            <a:off x="0" y="0"/>
                            <a:ext cx="5969543" cy="44301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3209" w:rsidRPr="00727F00" w14:paraId="720C19F8" w14:textId="77777777" w:rsidTr="00213C2D">
        <w:trPr>
          <w:trHeight w:val="761"/>
        </w:trPr>
        <w:tc>
          <w:tcPr>
            <w:tcW w:w="9355" w:type="dxa"/>
            <w:tcBorders>
              <w:top w:val="nil"/>
              <w:left w:val="nil"/>
              <w:bottom w:val="nil"/>
              <w:right w:val="nil"/>
            </w:tcBorders>
          </w:tcPr>
          <w:p w14:paraId="23B1AB7A" w14:textId="4C833806" w:rsidR="00783209" w:rsidRPr="00DD14DB" w:rsidRDefault="009959BC" w:rsidP="006E43E1">
            <w:pPr>
              <w:pStyle w:val="13"/>
              <w:rPr>
                <w:sz w:val="28"/>
              </w:rPr>
            </w:pPr>
            <w:r w:rsidRPr="00C1187C">
              <w:rPr>
                <w:shd w:val="clear" w:color="auto" w:fill="auto"/>
              </w:rPr>
              <w:t>Рис. 7</w:t>
            </w:r>
            <w:r w:rsidR="00783209" w:rsidRPr="00C1187C">
              <w:rPr>
                <w:shd w:val="clear" w:color="auto" w:fill="auto"/>
              </w:rPr>
              <w:t>. Зависимости максимального значения</w:t>
            </w:r>
            <w:r w:rsidR="008219DC" w:rsidRPr="00C1187C">
              <w:rPr>
                <w:shd w:val="clear" w:color="auto" w:fill="auto"/>
              </w:rPr>
              <w:t xml:space="preserve"> мощности</w:t>
            </w:r>
            <w:r w:rsidR="00783209" w:rsidRPr="00C1187C">
              <w:rPr>
                <w:shd w:val="clear" w:color="auto" w:fill="auto"/>
              </w:rPr>
              <w:t xml:space="preserve"> потерь </w:t>
            </w:r>
            <m:oMath>
              <m:sSub>
                <m:sSubPr>
                  <m:ctrlPr>
                    <w:rPr>
                      <w:rFonts w:ascii="Cambria Math" w:hAnsi="Cambria Math"/>
                      <w:shd w:val="clear" w:color="auto" w:fill="auto"/>
                    </w:rPr>
                  </m:ctrlPr>
                </m:sSubPr>
                <m:e>
                  <m:r>
                    <w:rPr>
                      <w:rFonts w:ascii="Cambria Math" w:hAnsi="Cambria Math"/>
                      <w:shd w:val="clear" w:color="auto" w:fill="auto"/>
                    </w:rPr>
                    <m:t>Q</m:t>
                  </m:r>
                </m:e>
                <m:sub>
                  <m:r>
                    <w:rPr>
                      <w:rFonts w:ascii="Cambria Math" w:hAnsi="Cambria Math"/>
                      <w:shd w:val="clear" w:color="auto" w:fill="auto"/>
                    </w:rPr>
                    <m:t>max</m:t>
                  </m:r>
                </m:sub>
              </m:sSub>
            </m:oMath>
            <w:r w:rsidR="00783209" w:rsidRPr="00C1187C">
              <w:rPr>
                <w:shd w:val="clear" w:color="auto" w:fill="auto"/>
              </w:rPr>
              <w:t xml:space="preserve"> от </w:t>
            </w:r>
            <m:oMath>
              <m:r>
                <w:rPr>
                  <w:rFonts w:ascii="Cambria Math" w:hAnsi="Cambria Math"/>
                  <w:shd w:val="clear" w:color="auto" w:fill="auto"/>
                </w:rPr>
                <m:t>L</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L</m:t>
                  </m:r>
                </m:e>
                <m:sub>
                  <m:r>
                    <m:rPr>
                      <m:sty m:val="p"/>
                    </m:rPr>
                    <w:rPr>
                      <w:rFonts w:ascii="Cambria Math" w:hAnsi="Cambria Math"/>
                      <w:shd w:val="clear" w:color="auto" w:fill="auto"/>
                    </w:rPr>
                    <m:t>1</m:t>
                  </m:r>
                </m:sub>
              </m:sSub>
            </m:oMath>
            <w:r w:rsidR="00783209" w:rsidRPr="00C1187C">
              <w:rPr>
                <w:shd w:val="clear" w:color="auto" w:fill="auto"/>
              </w:rPr>
              <w:t xml:space="preserve"> при</w:t>
            </w:r>
            <w:r w:rsidR="008219DC" w:rsidRPr="00C1187C">
              <w:rPr>
                <w:shd w:val="clear" w:color="auto" w:fill="auto"/>
              </w:rPr>
              <w:t xml:space="preserve"> </w:t>
            </w:r>
            <w:r w:rsidR="008219DC" w:rsidRPr="00C1187C">
              <w:rPr>
                <w:shd w:val="clear" w:color="auto" w:fill="auto"/>
              </w:rPr>
              <w:br/>
            </w:r>
            <m:oMath>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r>
                <m:rPr>
                  <m:sty m:val="p"/>
                </m:rPr>
                <w:rPr>
                  <w:rFonts w:ascii="Cambria Math" w:hAnsi="Cambria Math"/>
                  <w:shd w:val="clear" w:color="auto" w:fill="auto"/>
                </w:rPr>
                <m:t>/</m:t>
              </m:r>
              <m:r>
                <w:rPr>
                  <w:rFonts w:ascii="Cambria Math" w:hAnsi="Cambria Math"/>
                  <w:shd w:val="clear" w:color="auto" w:fill="auto"/>
                </w:rPr>
                <m:t>L</m:t>
              </m:r>
              <m:r>
                <m:rPr>
                  <m:sty m:val="p"/>
                </m:rPr>
                <w:rPr>
                  <w:rFonts w:ascii="Cambria Math" w:hAnsi="Cambria Math"/>
                  <w:shd w:val="clear" w:color="auto" w:fill="auto"/>
                </w:rPr>
                <m:t xml:space="preserve">=0.03, </m:t>
              </m:r>
              <m:r>
                <w:rPr>
                  <w:rFonts w:ascii="Cambria Math" w:hAnsi="Cambria Math"/>
                  <w:shd w:val="clear" w:color="auto" w:fill="auto"/>
                </w:rPr>
                <m:t>β</m:t>
              </m:r>
              <m:r>
                <m:rPr>
                  <m:sty m:val="p"/>
                </m:rPr>
                <w:rPr>
                  <w:rFonts w:ascii="Cambria Math" w:hAnsi="Cambria Math"/>
                  <w:shd w:val="clear" w:color="auto" w:fill="auto"/>
                </w:rPr>
                <m:t>=0.1</m:t>
              </m:r>
            </m:oMath>
            <w:r w:rsidR="00783209" w:rsidRPr="00C1187C">
              <w:rPr>
                <w:shd w:val="clear" w:color="auto" w:fill="auto"/>
              </w:rPr>
              <w:t xml:space="preserve"> при разном параметре затухания </w:t>
            </w:r>
            <m:oMath>
              <m:r>
                <w:rPr>
                  <w:rFonts w:ascii="Cambria Math" w:hAnsi="Cambria Math"/>
                  <w:shd w:val="clear" w:color="auto" w:fill="auto"/>
                </w:rPr>
                <m:t>δ</m:t>
              </m:r>
            </m:oMath>
            <w:r w:rsidR="00783209" w:rsidRPr="00C1187C">
              <w:rPr>
                <w:shd w:val="clear" w:color="auto" w:fill="auto"/>
              </w:rPr>
              <w:t>.</w:t>
            </w:r>
          </w:p>
        </w:tc>
      </w:tr>
    </w:tbl>
    <w:p w14:paraId="4B12507C" w14:textId="77777777" w:rsidR="008219DC" w:rsidRDefault="008219DC" w:rsidP="006E43E1">
      <w:pPr>
        <w:rPr>
          <w:shd w:val="clear" w:color="auto" w:fill="FBFBFB"/>
        </w:rPr>
      </w:pPr>
    </w:p>
    <w:p w14:paraId="4B3A6992" w14:textId="3AB52B7E" w:rsidR="00B81337" w:rsidRDefault="00783209" w:rsidP="006E43E1">
      <w:pPr>
        <w:rPr>
          <w:highlight w:val="green"/>
          <w:shd w:val="clear" w:color="auto" w:fill="FBFBFB"/>
        </w:rPr>
      </w:pPr>
      <w:r>
        <w:rPr>
          <w:shd w:val="clear" w:color="auto" w:fill="FBFBFB"/>
        </w:rPr>
        <w:t xml:space="preserve">Из </w:t>
      </w:r>
      <w:r w:rsidR="008219DC">
        <w:rPr>
          <w:shd w:val="clear" w:color="auto" w:fill="FBFBFB"/>
        </w:rPr>
        <w:t>рисунков</w:t>
      </w:r>
      <w:r>
        <w:rPr>
          <w:shd w:val="clear" w:color="auto" w:fill="FBFBFB"/>
        </w:rPr>
        <w:t xml:space="preserve"> </w:t>
      </w:r>
      <w:r w:rsidR="00790D4F" w:rsidRPr="00B81337">
        <w:rPr>
          <w:shd w:val="clear" w:color="auto" w:fill="FBFBFB"/>
        </w:rPr>
        <w:t>6</w:t>
      </w:r>
      <w:r w:rsidR="005753F2">
        <w:rPr>
          <w:shd w:val="clear" w:color="auto" w:fill="FBFBFB"/>
        </w:rPr>
        <w:t xml:space="preserve">, </w:t>
      </w:r>
      <w:r w:rsidR="00790D4F" w:rsidRPr="00B81337">
        <w:rPr>
          <w:shd w:val="clear" w:color="auto" w:fill="FBFBFB"/>
        </w:rPr>
        <w:t>7</w:t>
      </w:r>
      <w:r>
        <w:rPr>
          <w:shd w:val="clear" w:color="auto" w:fill="FBFBFB"/>
        </w:rPr>
        <w:t xml:space="preserve"> видно, как сдвигается область резонансов при уменьшении характерного радиуса нелокальности </w:t>
      </w:r>
      <m:oMath>
        <m:sSub>
          <m:sSubPr>
            <m:ctrlPr>
              <w:rPr>
                <w:rFonts w:ascii="Cambria Math" w:hAnsi="Cambria Math"/>
                <w:i/>
                <w:shd w:val="clear" w:color="auto" w:fill="FBFBFB"/>
              </w:rPr>
            </m:ctrlPr>
          </m:sSubPr>
          <m:e>
            <m:r>
              <w:rPr>
                <w:rFonts w:ascii="Cambria Math" w:hAnsi="Cambria Math"/>
                <w:shd w:val="clear" w:color="auto" w:fill="FBFBFB"/>
              </w:rPr>
              <m:t>r</m:t>
            </m:r>
          </m:e>
          <m:sub>
            <m:r>
              <w:rPr>
                <w:rFonts w:ascii="Cambria Math" w:hAnsi="Cambria Math"/>
                <w:shd w:val="clear" w:color="auto" w:fill="FBFBFB"/>
              </w:rPr>
              <m:t>0</m:t>
            </m:r>
          </m:sub>
        </m:sSub>
      </m:oMath>
      <w:r w:rsidRPr="00B81337">
        <w:rPr>
          <w:shd w:val="clear" w:color="auto" w:fill="FBFBFB"/>
        </w:rPr>
        <w:t xml:space="preserve">. </w:t>
      </w:r>
      <w:r w:rsidR="00790D4F" w:rsidRPr="00B81337">
        <w:rPr>
          <w:shd w:val="clear" w:color="auto" w:fill="FBFBFB"/>
        </w:rPr>
        <w:t xml:space="preserve">Как можно увидеть из этих </w:t>
      </w:r>
      <w:r w:rsidR="00B81337" w:rsidRPr="00B81337">
        <w:rPr>
          <w:shd w:val="clear" w:color="auto" w:fill="FBFBFB"/>
        </w:rPr>
        <w:t>рисунков,</w:t>
      </w:r>
      <w:r w:rsidR="00790D4F" w:rsidRPr="00B81337">
        <w:rPr>
          <w:shd w:val="clear" w:color="auto" w:fill="FBFBFB"/>
        </w:rPr>
        <w:t xml:space="preserve"> </w:t>
      </w:r>
      <w:r w:rsidR="00B81337" w:rsidRPr="00B81337">
        <w:rPr>
          <w:shd w:val="clear" w:color="auto" w:fill="FBFBFB"/>
        </w:rPr>
        <w:t>увеличение эффективной</w:t>
      </w:r>
      <w:r w:rsidR="00790D4F" w:rsidRPr="00B81337">
        <w:rPr>
          <w:shd w:val="clear" w:color="auto" w:fill="FBFBFB"/>
        </w:rPr>
        <w:t xml:space="preserve"> частоты соударени</w:t>
      </w:r>
      <w:r w:rsidR="00B81337" w:rsidRPr="00B81337">
        <w:rPr>
          <w:shd w:val="clear" w:color="auto" w:fill="FBFBFB"/>
        </w:rPr>
        <w:t>й</w:t>
      </w:r>
      <w:r w:rsidR="00790D4F" w:rsidRPr="00B81337">
        <w:rPr>
          <w:shd w:val="clear" w:color="auto" w:fill="FBFBFB"/>
        </w:rPr>
        <w:t xml:space="preserve"> приводит к заметному уменьшению вклада второй гармоники</w:t>
      </w:r>
      <w:r w:rsidR="00B81337" w:rsidRPr="00B81337">
        <w:rPr>
          <w:shd w:val="clear" w:color="auto" w:fill="FBFBFB"/>
        </w:rPr>
        <w:t xml:space="preserve">. Однако для типичных для металлов значений </w:t>
      </w:r>
      <m:oMath>
        <m:r>
          <w:rPr>
            <w:rFonts w:ascii="Cambria Math" w:hAnsi="Cambria Math"/>
            <w:shd w:val="clear" w:color="auto" w:fill="FBFBFB"/>
          </w:rPr>
          <m:t>δ</m:t>
        </m:r>
      </m:oMath>
      <w:r w:rsidR="00B81337" w:rsidRPr="00B81337">
        <w:rPr>
          <w:shd w:val="clear" w:color="auto" w:fill="FBFBFB"/>
        </w:rPr>
        <w:t>, этот эффект будет проявляться.</w:t>
      </w:r>
    </w:p>
    <w:p w14:paraId="4D52AAFF" w14:textId="44981802" w:rsidR="00D968C0" w:rsidRPr="00FC2DF5" w:rsidRDefault="005C0E9D" w:rsidP="006E43E1">
      <w:pPr>
        <w:pStyle w:val="1"/>
        <w:rPr>
          <w:rFonts w:eastAsiaTheme="minorEastAsia"/>
          <w:color w:val="000000"/>
          <w:szCs w:val="28"/>
          <w:shd w:val="clear" w:color="auto" w:fill="FBFBFB"/>
        </w:rPr>
      </w:pPr>
      <w:r>
        <w:rPr>
          <w:rFonts w:eastAsiaTheme="minorEastAsia"/>
          <w:color w:val="000000"/>
          <w:szCs w:val="28"/>
          <w:highlight w:val="yellow"/>
          <w:shd w:val="clear" w:color="auto" w:fill="FBFBFB"/>
        </w:rPr>
        <w:br w:type="page"/>
      </w:r>
      <w:bookmarkStart w:id="53" w:name="_Toc167883417"/>
      <w:bookmarkStart w:id="54" w:name="_Toc168757338"/>
      <w:r w:rsidR="006E43E1" w:rsidRPr="00253261">
        <w:rPr>
          <w:rFonts w:eastAsiaTheme="minorEastAsia"/>
          <w:color w:val="000000"/>
          <w:szCs w:val="28"/>
          <w:shd w:val="clear" w:color="auto" w:fill="FBFBFB"/>
        </w:rPr>
        <w:lastRenderedPageBreak/>
        <w:t>3.</w:t>
      </w:r>
      <w:r w:rsidR="006E43E1">
        <w:rPr>
          <w:rFonts w:eastAsiaTheme="minorEastAsia"/>
          <w:color w:val="000000"/>
          <w:szCs w:val="28"/>
          <w:shd w:val="clear" w:color="auto" w:fill="FBFBFB"/>
          <w:lang w:val="en-US"/>
        </w:rPr>
        <w:t> </w:t>
      </w:r>
      <w:r w:rsidR="002C0D24" w:rsidRPr="006E43E1">
        <w:t>Двойные</w:t>
      </w:r>
      <w:r w:rsidR="002C0D24" w:rsidRPr="002C0D24">
        <w:t xml:space="preserve"> резонансы в сферической наночастице</w:t>
      </w:r>
      <w:bookmarkEnd w:id="53"/>
      <w:bookmarkEnd w:id="54"/>
    </w:p>
    <w:p w14:paraId="38194207" w14:textId="6B45388E" w:rsidR="00153BDB" w:rsidRDefault="006C1D3C" w:rsidP="00C1187C">
      <w:pPr>
        <w:pStyle w:val="af4"/>
        <w:rPr>
          <w:highlight w:val="yellow"/>
        </w:rPr>
      </w:pPr>
      <w:r w:rsidRPr="00E62058">
        <w:t xml:space="preserve">Рассмотрим плазменный шар радиуса </w:t>
      </w:r>
      <m:oMath>
        <m:r>
          <w:rPr>
            <w:rFonts w:ascii="Cambria Math" w:hAnsi="Cambria Math"/>
          </w:rPr>
          <m:t>a</m:t>
        </m:r>
      </m:oMath>
      <w:r w:rsidRPr="00E62058">
        <w:t xml:space="preserve"> </w:t>
      </w:r>
      <w:r w:rsidR="00E62058">
        <w:t xml:space="preserve">окруженный </w:t>
      </w:r>
      <w:r w:rsidR="00E62058" w:rsidRPr="00E62058">
        <w:t>сред</w:t>
      </w:r>
      <w:r w:rsidR="00E62058">
        <w:t>ой</w:t>
      </w:r>
      <w:r w:rsidR="00E62058" w:rsidRPr="00E62058">
        <w:t xml:space="preserve"> с диэлектрической проницаемостью </w:t>
      </w:r>
      <m:oMath>
        <m:sSub>
          <m:sSubPr>
            <m:ctrlPr>
              <w:rPr>
                <w:rFonts w:ascii="Cambria Math" w:hAnsi="Cambria Math"/>
                <w:i/>
              </w:rPr>
            </m:ctrlPr>
          </m:sSubPr>
          <m:e>
            <m:r>
              <w:rPr>
                <w:rFonts w:ascii="Cambria Math" w:hAnsi="Cambria Math"/>
              </w:rPr>
              <m:t>ε</m:t>
            </m:r>
          </m:e>
          <m:sub>
            <m:r>
              <w:rPr>
                <w:rFonts w:ascii="Cambria Math" w:hAnsi="Cambria Math"/>
              </w:rPr>
              <m:t>d</m:t>
            </m:r>
          </m:sub>
        </m:sSub>
      </m:oMath>
      <w:r w:rsidR="00E62058">
        <w:t xml:space="preserve"> и </w:t>
      </w:r>
      <w:r w:rsidRPr="00E62058">
        <w:t xml:space="preserve">помещенный во внешнее переменное поле </w:t>
      </w:r>
      <w:bookmarkStart w:id="55" w:name="_Hlk153231017"/>
      <w:bookmarkStart w:id="56" w:name="_Hlk153231053"/>
      <m:oMath>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0</m:t>
                    </m:r>
                  </m:sub>
                </m:sSub>
              </m:e>
            </m:acc>
            <m:r>
              <w:rPr>
                <w:rFonts w:ascii="Cambria Math" w:hAnsi="Cambria Math"/>
              </w:rPr>
              <m:t>ⅇ</m:t>
            </m:r>
          </m:e>
          <m:sup>
            <m:r>
              <w:rPr>
                <w:rFonts w:ascii="Cambria Math" w:hAnsi="Cambria Math"/>
              </w:rPr>
              <m:t>ⅈωt</m:t>
            </m:r>
          </m:sup>
        </m:sSup>
      </m:oMath>
      <w:bookmarkEnd w:id="55"/>
      <w:r w:rsidRPr="00E62058">
        <w:t xml:space="preserve"> </w:t>
      </w:r>
      <w:bookmarkEnd w:id="56"/>
      <w:r w:rsidRPr="00E62058">
        <w:t>с фиксированной частотой и амплитудой</w:t>
      </w:r>
      <w:r w:rsidRPr="00F536DC">
        <w:t>.</w:t>
      </w:r>
      <w:r w:rsidR="00846EF9" w:rsidRPr="003C7C61">
        <w:rPr>
          <w:highlight w:val="yellow"/>
        </w:rPr>
        <w:t xml:space="preserve"> </w:t>
      </w:r>
    </w:p>
    <w:tbl>
      <w:tblPr>
        <w:tblStyle w:val="aa"/>
        <w:tblW w:w="0" w:type="auto"/>
        <w:tblLook w:val="04A0" w:firstRow="1" w:lastRow="0" w:firstColumn="1" w:lastColumn="0" w:noHBand="0" w:noVBand="1"/>
      </w:tblPr>
      <w:tblGrid>
        <w:gridCol w:w="9345"/>
      </w:tblGrid>
      <w:tr w:rsidR="007412DD" w14:paraId="6FCD8D4D" w14:textId="77777777" w:rsidTr="00BD5F52">
        <w:tc>
          <w:tcPr>
            <w:tcW w:w="9345" w:type="dxa"/>
            <w:tcBorders>
              <w:top w:val="nil"/>
              <w:left w:val="nil"/>
              <w:bottom w:val="nil"/>
              <w:right w:val="nil"/>
            </w:tcBorders>
          </w:tcPr>
          <w:sdt>
            <w:sdtPr>
              <w:rPr>
                <w:rFonts w:eastAsiaTheme="minorEastAsia" w:cs="Times New Roman"/>
                <w:b/>
                <w:bCs/>
              </w:rPr>
              <w:id w:val="-800763873"/>
              <w:lock w:val="contentLocked"/>
              <w:placeholder>
                <w:docPart w:val="DefaultPlaceholder_-1854013440"/>
              </w:placeholder>
              <w:group/>
            </w:sdtPr>
            <w:sdtEndPr/>
            <w:sdtContent>
              <w:p w14:paraId="55DBE22D" w14:textId="2011DB9F" w:rsidR="00AB47C9" w:rsidRDefault="00A437AE" w:rsidP="00BA2D83">
                <w:pPr>
                  <w:rPr>
                    <w:rFonts w:eastAsiaTheme="minorEastAsia" w:cs="Times New Roman"/>
                    <w:b/>
                    <w:bCs/>
                  </w:rPr>
                </w:pPr>
                <w:r w:rsidRPr="00A437AE">
                  <w:rPr>
                    <w:noProof/>
                    <w:lang w:eastAsia="ru-RU"/>
                  </w:rPr>
                  <mc:AlternateContent>
                    <mc:Choice Requires="wps">
                      <w:drawing>
                        <wp:anchor distT="0" distB="0" distL="114300" distR="114300" simplePos="0" relativeHeight="251711488" behindDoc="1" locked="0" layoutInCell="1" allowOverlap="1" wp14:anchorId="2AEADAC2" wp14:editId="5E6E56CF">
                          <wp:simplePos x="0" y="0"/>
                          <wp:positionH relativeFrom="column">
                            <wp:posOffset>1870710</wp:posOffset>
                          </wp:positionH>
                          <wp:positionV relativeFrom="paragraph">
                            <wp:posOffset>423545</wp:posOffset>
                          </wp:positionV>
                          <wp:extent cx="897890" cy="461645"/>
                          <wp:effectExtent l="0" t="0" r="0" b="0"/>
                          <wp:wrapNone/>
                          <wp:docPr id="45" name="TextBox 16"/>
                          <wp:cNvGraphicFramePr/>
                          <a:graphic xmlns:a="http://schemas.openxmlformats.org/drawingml/2006/main">
                            <a:graphicData uri="http://schemas.microsoft.com/office/word/2010/wordprocessingShape">
                              <wps:wsp>
                                <wps:cNvSpPr txBox="1"/>
                                <wps:spPr>
                                  <a:xfrm>
                                    <a:off x="0" y="0"/>
                                    <a:ext cx="897890" cy="461645"/>
                                  </a:xfrm>
                                  <a:prstGeom prst="rect">
                                    <a:avLst/>
                                  </a:prstGeom>
                                  <a:noFill/>
                                </wps:spPr>
                                <wps:txbx>
                                  <w:txbxContent>
                                    <w:p w14:paraId="14013320" w14:textId="77777777" w:rsidR="00400F05" w:rsidRPr="00A437AE" w:rsidRDefault="00D44952" w:rsidP="00A437AE">
                                      <w:pPr>
                                        <w:pStyle w:val="a9"/>
                                        <w:spacing w:before="0" w:beforeAutospacing="0" w:after="0" w:afterAutospacing="0"/>
                                        <w:rPr>
                                          <w:sz w:val="20"/>
                                        </w:rPr>
                                      </w:pPr>
                                      <m:oMathPara>
                                        <m:oMathParaPr>
                                          <m:jc m:val="centerGroup"/>
                                        </m:oMathParaPr>
                                        <m:oMath>
                                          <m:sSub>
                                            <m:sSubPr>
                                              <m:ctrlPr>
                                                <w:rPr>
                                                  <w:rFonts w:ascii="Cambria Math" w:eastAsiaTheme="minorEastAsia" w:hAnsi="Cambria Math"/>
                                                  <w:i/>
                                                  <w:iCs/>
                                                  <w:color w:val="000000"/>
                                                  <w:kern w:val="24"/>
                                                  <w:sz w:val="40"/>
                                                  <w:szCs w:val="48"/>
                                                  <w:lang w:val="en-US"/>
                                                </w:rPr>
                                              </m:ctrlPr>
                                            </m:sSubPr>
                                            <m:e>
                                              <m:r>
                                                <w:rPr>
                                                  <w:rFonts w:ascii="Cambria Math" w:eastAsia="Calibri" w:hAnsi="Cambria Math"/>
                                                  <w:color w:val="000000"/>
                                                  <w:kern w:val="24"/>
                                                  <w:sz w:val="40"/>
                                                  <w:szCs w:val="48"/>
                                                  <w:lang w:val="en-US"/>
                                                </w:rPr>
                                                <m:t>ε</m:t>
                                              </m:r>
                                            </m:e>
                                            <m:sub>
                                              <m:r>
                                                <w:rPr>
                                                  <w:rFonts w:ascii="Cambria Math" w:eastAsia="Calibri" w:hAnsi="Cambria Math"/>
                                                  <w:color w:val="000000"/>
                                                  <w:kern w:val="24"/>
                                                  <w:sz w:val="40"/>
                                                  <w:szCs w:val="48"/>
                                                  <w:lang w:val="en-US"/>
                                                </w:rPr>
                                                <m:t>d</m:t>
                                              </m:r>
                                            </m:sub>
                                          </m:sSub>
                                        </m:oMath>
                                      </m:oMathPara>
                                    </w:p>
                                  </w:txbxContent>
                                </wps:txbx>
                                <wps:bodyPr wrap="square">
                                  <a:spAutoFit/>
                                </wps:bodyPr>
                              </wps:wsp>
                            </a:graphicData>
                          </a:graphic>
                        </wp:anchor>
                      </w:drawing>
                    </mc:Choice>
                    <mc:Fallback>
                      <w:pict>
                        <v:shape w14:anchorId="2AEADAC2" id="TextBox 16" o:spid="_x0000_s1035" type="#_x0000_t202" style="position:absolute;left:0;text-align:left;margin-left:147.3pt;margin-top:33.35pt;width:70.7pt;height:36.3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" filled="f" stroked="f">
                          <v:textbox style="mso-fit-shape-to-text:t">
                            <w:txbxContent>
                              <w:p w14:paraId="14013320" w14:textId="77777777" w:rsidR="00400F05" w:rsidRPr="00A437AE" w:rsidRDefault="00D44952" w:rsidP="00A437AE">
                                <w:pPr>
                                  <w:pStyle w:val="a9"/>
                                  <w:spacing w:before="0" w:beforeAutospacing="0" w:after="0" w:afterAutospacing="0"/>
                                  <w:rPr>
                                    <w:sz w:val="20"/>
                                  </w:rPr>
                                </w:pPr>
                                <m:oMathPara>
                                  <m:oMathParaPr>
                                    <m:jc m:val="centerGroup"/>
                                  </m:oMathParaPr>
                                  <m:oMath>
                                    <m:sSub>
                                      <m:sSubPr>
                                        <m:ctrlPr>
                                          <w:rPr>
                                            <w:rFonts w:ascii="Cambria Math" w:eastAsiaTheme="minorEastAsia" w:hAnsi="Cambria Math"/>
                                            <w:i/>
                                            <w:iCs/>
                                            <w:color w:val="000000"/>
                                            <w:kern w:val="24"/>
                                            <w:sz w:val="40"/>
                                            <w:szCs w:val="48"/>
                                            <w:lang w:val="en-US"/>
                                          </w:rPr>
                                        </m:ctrlPr>
                                      </m:sSubPr>
                                      <m:e>
                                        <m:r>
                                          <w:rPr>
                                            <w:rFonts w:ascii="Cambria Math" w:eastAsia="Calibri" w:hAnsi="Cambria Math"/>
                                            <w:color w:val="000000"/>
                                            <w:kern w:val="24"/>
                                            <w:sz w:val="40"/>
                                            <w:szCs w:val="48"/>
                                            <w:lang w:val="en-US"/>
                                          </w:rPr>
                                          <m:t>ε</m:t>
                                        </m:r>
                                      </m:e>
                                      <m:sub>
                                        <m:r>
                                          <w:rPr>
                                            <w:rFonts w:ascii="Cambria Math" w:eastAsia="Calibri" w:hAnsi="Cambria Math"/>
                                            <w:color w:val="000000"/>
                                            <w:kern w:val="24"/>
                                            <w:sz w:val="40"/>
                                            <w:szCs w:val="48"/>
                                            <w:lang w:val="en-US"/>
                                          </w:rPr>
                                          <m:t>d</m:t>
                                        </m:r>
                                      </m:sub>
                                    </m:sSub>
                                  </m:oMath>
                                </m:oMathPara>
                              </w:p>
                            </w:txbxContent>
                          </v:textbox>
                        </v:shape>
                      </w:pict>
                    </mc:Fallback>
                  </mc:AlternateContent>
                </w:r>
                <w:r w:rsidR="002D6533" w:rsidRPr="00AB47C9">
                  <w:rPr>
                    <w:rFonts w:eastAsiaTheme="minorEastAsia" w:cs="Times New Roman"/>
                    <w:b/>
                    <w:bCs/>
                    <w:noProof/>
                    <w:lang w:eastAsia="ru-RU"/>
                  </w:rPr>
                  <mc:AlternateContent>
                    <mc:Choice Requires="wps">
                      <w:drawing>
                        <wp:anchor distT="45720" distB="45720" distL="114300" distR="114300" simplePos="0" relativeHeight="251646976" behindDoc="0" locked="0" layoutInCell="1" allowOverlap="1" wp14:anchorId="0392641E" wp14:editId="56658934">
                          <wp:simplePos x="0" y="0"/>
                          <wp:positionH relativeFrom="column">
                            <wp:posOffset>2410460</wp:posOffset>
                          </wp:positionH>
                          <wp:positionV relativeFrom="paragraph">
                            <wp:posOffset>271421</wp:posOffset>
                          </wp:positionV>
                          <wp:extent cx="1114425" cy="344961"/>
                          <wp:effectExtent l="0" t="0" r="0" b="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44961"/>
                                  </a:xfrm>
                                  <a:prstGeom prst="rect">
                                    <a:avLst/>
                                  </a:prstGeom>
                                  <a:noFill/>
                                  <a:ln w="9525">
                                    <a:noFill/>
                                    <a:miter lim="800000"/>
                                    <a:headEnd/>
                                    <a:tailEnd/>
                                  </a:ln>
                                </wps:spPr>
                                <wps:txbx>
                                  <w:txbxContent>
                                    <w:p w14:paraId="0E2DD445" w14:textId="7F373159" w:rsidR="00400F05" w:rsidRPr="00AB47C9" w:rsidRDefault="00D44952">
                                      <w:pPr>
                                        <w:rPr>
                                          <w:sz w:val="26"/>
                                          <w:szCs w:val="26"/>
                                        </w:rPr>
                                      </w:pPr>
                                      <m:oMathPara>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0</m:t>
                                                  </m:r>
                                                </m:sub>
                                              </m:sSub>
                                            </m:e>
                                          </m:acc>
                                          <m:sSup>
                                            <m:sSupPr>
                                              <m:ctrlPr>
                                                <w:rPr>
                                                  <w:rFonts w:ascii="Cambria Math" w:hAnsi="Cambria Math"/>
                                                  <w:i/>
                                                  <w:sz w:val="26"/>
                                                  <w:szCs w:val="26"/>
                                                </w:rPr>
                                              </m:ctrlPr>
                                            </m:sSupPr>
                                            <m:e>
                                              <m:r>
                                                <w:rPr>
                                                  <w:rFonts w:ascii="Cambria Math" w:hAnsi="Cambria Math"/>
                                                  <w:sz w:val="26"/>
                                                  <w:szCs w:val="26"/>
                                                </w:rPr>
                                                <m:t>ⅇ</m:t>
                                              </m:r>
                                            </m:e>
                                            <m:sup>
                                              <m:r>
                                                <w:rPr>
                                                  <w:rFonts w:ascii="Cambria Math" w:hAnsi="Cambria Math"/>
                                                  <w:sz w:val="26"/>
                                                  <w:szCs w:val="26"/>
                                                </w:rPr>
                                                <m:t>ⅈωt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2641E" id="_x0000_s1036" type="#_x0000_t202" style="position:absolute;left:0;text-align:left;margin-left:189.8pt;margin-top:21.35pt;width:87.75pt;height:27.1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" filled="f" stroked="f">
                          <v:textbox>
                            <w:txbxContent>
                              <w:p w14:paraId="0E2DD445" w14:textId="7F373159" w:rsidR="00400F05" w:rsidRPr="00AB47C9" w:rsidRDefault="00D44952">
                                <w:pPr>
                                  <w:rPr>
                                    <w:sz w:val="26"/>
                                    <w:szCs w:val="26"/>
                                  </w:rPr>
                                </w:pPr>
                                <m:oMathPara>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0</m:t>
                                            </m:r>
                                          </m:sub>
                                        </m:sSub>
                                      </m:e>
                                    </m:acc>
                                    <m:sSup>
                                      <m:sSupPr>
                                        <m:ctrlPr>
                                          <w:rPr>
                                            <w:rFonts w:ascii="Cambria Math" w:hAnsi="Cambria Math"/>
                                            <w:i/>
                                            <w:sz w:val="26"/>
                                            <w:szCs w:val="26"/>
                                          </w:rPr>
                                        </m:ctrlPr>
                                      </m:sSupPr>
                                      <m:e>
                                        <m:r>
                                          <w:rPr>
                                            <w:rFonts w:ascii="Cambria Math" w:hAnsi="Cambria Math"/>
                                            <w:sz w:val="26"/>
                                            <w:szCs w:val="26"/>
                                          </w:rPr>
                                          <m:t>ⅇ</m:t>
                                        </m:r>
                                      </m:e>
                                      <m:sup>
                                        <m:r>
                                          <w:rPr>
                                            <w:rFonts w:ascii="Cambria Math" w:hAnsi="Cambria Math"/>
                                            <w:sz w:val="26"/>
                                            <w:szCs w:val="26"/>
                                          </w:rPr>
                                          <m:t>ⅈωt</m:t>
                                        </m:r>
                                      </m:sup>
                                    </m:sSup>
                                  </m:oMath>
                                </m:oMathPara>
                              </w:p>
                            </w:txbxContent>
                          </v:textbox>
                        </v:shape>
                      </w:pict>
                    </mc:Fallback>
                  </mc:AlternateContent>
                </w:r>
                <w:r w:rsidR="002D6533">
                  <w:rPr>
                    <w:rFonts w:eastAsiaTheme="minorEastAsia" w:cs="Times New Roman"/>
                    <w:b/>
                    <w:bCs/>
                    <w:noProof/>
                    <w:lang w:eastAsia="ru-RU"/>
                  </w:rPr>
                  <mc:AlternateContent>
                    <mc:Choice Requires="wps">
                      <w:drawing>
                        <wp:anchor distT="0" distB="0" distL="114300" distR="114300" simplePos="0" relativeHeight="251627520" behindDoc="0" locked="0" layoutInCell="1" allowOverlap="1" wp14:anchorId="0CE503FF" wp14:editId="12026BCE">
                          <wp:simplePos x="0" y="0"/>
                          <wp:positionH relativeFrom="column">
                            <wp:posOffset>2464016</wp:posOffset>
                          </wp:positionH>
                          <wp:positionV relativeFrom="paragraph">
                            <wp:posOffset>250214</wp:posOffset>
                          </wp:positionV>
                          <wp:extent cx="1028700" cy="0"/>
                          <wp:effectExtent l="0" t="76200" r="19050" b="95250"/>
                          <wp:wrapNone/>
                          <wp:docPr id="18" name="Прямая со стрелкой 18"/>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9F5277" id="_x0000_t32" coordsize="21600,21600" o:spt="32" o:oned="t" path="m,l21600,21600e" filled="f">
                          <v:path arrowok="t" fillok="f" o:connecttype="none"/>
                          <o:lock v:ext="edit" shapetype="t"/>
                        </v:shapetype>
                        <v:shape id="Прямая со стрелкой 18" o:spid="_x0000_s1026" type="#_x0000_t32" style="position:absolute;margin-left:194pt;margin-top:19.7pt;width:81pt;height:0;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" strokecolor="black [3200]" strokeweight=".5pt">
                          <v:stroke endarrow="block" joinstyle="miter"/>
                        </v:shape>
                      </w:pict>
                    </mc:Fallback>
                  </mc:AlternateContent>
                </w:r>
              </w:p>
              <w:p w14:paraId="3957550E" w14:textId="582D3AD4" w:rsidR="00AB47C9" w:rsidRDefault="00AB47C9" w:rsidP="00BA2D83">
                <w:pPr>
                  <w:rPr>
                    <w:rFonts w:eastAsiaTheme="minorEastAsia" w:cs="Times New Roman"/>
                    <w:b/>
                    <w:bCs/>
                  </w:rPr>
                </w:pPr>
              </w:p>
              <w:p w14:paraId="54E4A2BD" w14:textId="71568AA5" w:rsidR="00BB15D1" w:rsidRDefault="002D6533" w:rsidP="00BB15D1">
                <w:pPr>
                  <w:jc w:val="center"/>
                  <w:rPr>
                    <w:rFonts w:eastAsiaTheme="minorEastAsia" w:cs="Times New Roman"/>
                    <w:b/>
                    <w:bCs/>
                  </w:rPr>
                </w:pPr>
                <w:r w:rsidRPr="00CC7CB1">
                  <w:rPr>
                    <w:rFonts w:cs="Times New Roman"/>
                    <w:noProof/>
                    <w:lang w:eastAsia="ru-RU"/>
                  </w:rPr>
                  <mc:AlternateContent>
                    <mc:Choice Requires="wps">
                      <w:drawing>
                        <wp:anchor distT="45720" distB="45720" distL="114300" distR="114300" simplePos="0" relativeHeight="251697152" behindDoc="0" locked="0" layoutInCell="1" allowOverlap="1" wp14:anchorId="261E647D" wp14:editId="36ED2498">
                          <wp:simplePos x="0" y="0"/>
                          <wp:positionH relativeFrom="column">
                            <wp:posOffset>3222472</wp:posOffset>
                          </wp:positionH>
                          <wp:positionV relativeFrom="paragraph">
                            <wp:posOffset>287285</wp:posOffset>
                          </wp:positionV>
                          <wp:extent cx="331195" cy="320358"/>
                          <wp:effectExtent l="0" t="0" r="0" b="3810"/>
                          <wp:wrapNone/>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195" cy="320358"/>
                                  </a:xfrm>
                                  <a:prstGeom prst="rect">
                                    <a:avLst/>
                                  </a:prstGeom>
                                  <a:noFill/>
                                  <a:ln w="9525">
                                    <a:noFill/>
                                    <a:miter lim="800000"/>
                                    <a:headEnd/>
                                    <a:tailEnd/>
                                  </a:ln>
                                </wps:spPr>
                                <wps:txbx>
                                  <w:txbxContent>
                                    <w:p w14:paraId="014CB84F" w14:textId="1F0AF3A9" w:rsidR="00400F05" w:rsidRPr="00CC7CB1" w:rsidRDefault="00400F05">
                                      <w:pPr>
                                        <w:rPr>
                                          <w:sz w:val="18"/>
                                        </w:rPr>
                                      </w:pPr>
                                      <m:oMathPara>
                                        <m:oMath>
                                          <m:r>
                                            <w:rPr>
                                              <w:rFonts w:ascii="Cambria Math" w:eastAsiaTheme="minorEastAsia" w:hAnsi="Cambria Math" w:cs="Times New Roman"/>
                                            </w:rPr>
                                            <m:t>θ</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E647D" id="_x0000_s1037" type="#_x0000_t202" style="position:absolute;left:0;text-align:left;margin-left:253.75pt;margin-top:22.6pt;width:26.1pt;height:25.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" filled="f" stroked="f">
                          <v:textbox>
                            <w:txbxContent>
                              <w:p w14:paraId="014CB84F" w14:textId="1F0AF3A9" w:rsidR="00400F05" w:rsidRPr="00CC7CB1" w:rsidRDefault="00400F05">
                                <w:pPr>
                                  <w:rPr>
                                    <w:sz w:val="18"/>
                                  </w:rPr>
                                </w:pPr>
                                <m:oMathPara>
                                  <m:oMath>
                                    <m:r>
                                      <w:rPr>
                                        <w:rFonts w:ascii="Cambria Math" w:eastAsiaTheme="minorEastAsia" w:hAnsi="Cambria Math" w:cs="Times New Roman"/>
                                      </w:rPr>
                                      <m:t>θ</m:t>
                                    </m:r>
                                  </m:oMath>
                                </m:oMathPara>
                              </w:p>
                            </w:txbxContent>
                          </v:textbox>
                        </v:shape>
                      </w:pict>
                    </mc:Fallback>
                  </mc:AlternateContent>
                </w:r>
                <w:r>
                  <w:rPr>
                    <w:rFonts w:eastAsiaTheme="minorEastAsia" w:cs="Times New Roman"/>
                    <w:b/>
                    <w:bCs/>
                    <w:noProof/>
                    <w:lang w:eastAsia="ru-RU"/>
                  </w:rPr>
                  <mc:AlternateContent>
                    <mc:Choice Requires="wps">
                      <w:drawing>
                        <wp:anchor distT="0" distB="0" distL="114300" distR="114300" simplePos="0" relativeHeight="251681792" behindDoc="0" locked="0" layoutInCell="1" allowOverlap="1" wp14:anchorId="172CB07F" wp14:editId="0CE00B59">
                          <wp:simplePos x="0" y="0"/>
                          <wp:positionH relativeFrom="column">
                            <wp:posOffset>3032257</wp:posOffset>
                          </wp:positionH>
                          <wp:positionV relativeFrom="paragraph">
                            <wp:posOffset>346708</wp:posOffset>
                          </wp:positionV>
                          <wp:extent cx="282122" cy="275514"/>
                          <wp:effectExtent l="0" t="19050" r="22860" b="0"/>
                          <wp:wrapNone/>
                          <wp:docPr id="30" name="Дуга 30"/>
                          <wp:cNvGraphicFramePr/>
                          <a:graphic xmlns:a="http://schemas.openxmlformats.org/drawingml/2006/main">
                            <a:graphicData uri="http://schemas.microsoft.com/office/word/2010/wordprocessingShape">
                              <wps:wsp>
                                <wps:cNvSpPr/>
                                <wps:spPr>
                                  <a:xfrm rot="1801069">
                                    <a:off x="0" y="0"/>
                                    <a:ext cx="282122" cy="275514"/>
                                  </a:xfrm>
                                  <a:prstGeom prst="arc">
                                    <a:avLst/>
                                  </a:prstGeom>
                                  <a:ln>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8583" id="Дуга 30" o:spid="_x0000_s1026" style="position:absolute;margin-left:238.75pt;margin-top:27.3pt;width:22.2pt;height:21.7pt;rotation:1967248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2122,275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" path="m141061,nsc218967,,282122,61676,282122,137757r-141061,l141061,xem141061,nfc218967,,282122,61676,282122,137757e" filled="f" strokecolor="black [3213]" strokeweight=".5pt">
                          <v:stroke startarrow="block" joinstyle="miter"/>
                          <v:path arrowok="t" o:connecttype="custom" o:connectlocs="141061,0;282122,137757" o:connectangles="0,0"/>
                        </v:shape>
                      </w:pict>
                    </mc:Fallback>
                  </mc:AlternateContent>
                </w:r>
                <w:r>
                  <w:rPr>
                    <w:rFonts w:eastAsiaTheme="minorEastAsia" w:cs="Times New Roman"/>
                    <w:b/>
                    <w:bCs/>
                    <w:noProof/>
                    <w:lang w:eastAsia="ru-RU"/>
                  </w:rPr>
                  <mc:AlternateContent>
                    <mc:Choice Requires="wps">
                      <w:drawing>
                        <wp:anchor distT="0" distB="0" distL="114300" distR="114300" simplePos="0" relativeHeight="251667456" behindDoc="0" locked="0" layoutInCell="1" allowOverlap="1" wp14:anchorId="5AD6D7BE" wp14:editId="00B82FFB">
                          <wp:simplePos x="0" y="0"/>
                          <wp:positionH relativeFrom="column">
                            <wp:posOffset>2891211</wp:posOffset>
                          </wp:positionH>
                          <wp:positionV relativeFrom="paragraph">
                            <wp:posOffset>555220</wp:posOffset>
                          </wp:positionV>
                          <wp:extent cx="548640" cy="0"/>
                          <wp:effectExtent l="0" t="0" r="0" b="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548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CA0F2" id="Прямая соединительная линия 2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7.65pt,43.7pt" to="270.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" strokecolor="black [3213]" strokeweight=".5pt">
                          <v:stroke joinstyle="miter"/>
                        </v:line>
                      </w:pict>
                    </mc:Fallback>
                  </mc:AlternateContent>
                </w:r>
                <w:r w:rsidR="00AB47C9" w:rsidRPr="00AB47C9">
                  <w:rPr>
                    <w:rFonts w:eastAsiaTheme="minorEastAsia" w:cs="Times New Roman"/>
                    <w:b/>
                    <w:bCs/>
                    <w:noProof/>
                    <w:lang w:eastAsia="ru-RU"/>
                  </w:rPr>
                  <mc:AlternateContent>
                    <mc:Choice Requires="wps">
                      <w:drawing>
                        <wp:anchor distT="45720" distB="45720" distL="114300" distR="114300" simplePos="0" relativeHeight="251608064" behindDoc="0" locked="0" layoutInCell="1" allowOverlap="1" wp14:anchorId="07363823" wp14:editId="37E4800F">
                          <wp:simplePos x="0" y="0"/>
                          <wp:positionH relativeFrom="column">
                            <wp:posOffset>2648586</wp:posOffset>
                          </wp:positionH>
                          <wp:positionV relativeFrom="paragraph">
                            <wp:posOffset>196217</wp:posOffset>
                          </wp:positionV>
                          <wp:extent cx="847725" cy="266700"/>
                          <wp:effectExtent l="0" t="133350" r="0" b="15240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863758">
                                    <a:off x="0" y="0"/>
                                    <a:ext cx="847725" cy="266700"/>
                                  </a:xfrm>
                                  <a:prstGeom prst="rect">
                                    <a:avLst/>
                                  </a:prstGeom>
                                  <a:noFill/>
                                  <a:ln w="9525">
                                    <a:noFill/>
                                    <a:miter lim="800000"/>
                                    <a:headEnd/>
                                    <a:tailEnd/>
                                  </a:ln>
                                </wps:spPr>
                                <wps:txbx>
                                  <w:txbxContent>
                                    <w:p w14:paraId="69B056C1" w14:textId="1F574148" w:rsidR="00400F05" w:rsidRDefault="00400F05">
                                      <m:oMathPara>
                                        <m:oMath>
                                          <m:r>
                                            <w:rPr>
                                              <w:rFonts w:ascii="Cambria Math" w:hAnsi="Cambria Math"/>
                                            </w:rPr>
                                            <m:t>r=a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63823" id="_x0000_s1038" type="#_x0000_t202" style="position:absolute;left:0;text-align:left;margin-left:208.55pt;margin-top:15.45pt;width:66.75pt;height:21pt;rotation:-1896439fd;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" filled="f" stroked="f">
                          <v:textbox>
                            <w:txbxContent>
                              <w:p w14:paraId="69B056C1" w14:textId="1F574148" w:rsidR="00400F05" w:rsidRDefault="00400F05">
                                <m:oMathPara>
                                  <m:oMath>
                                    <m:r>
                                      <w:rPr>
                                        <w:rFonts w:ascii="Cambria Math" w:hAnsi="Cambria Math"/>
                                      </w:rPr>
                                      <m:t>r=a</m:t>
                                    </m:r>
                                  </m:oMath>
                                </m:oMathPara>
                              </w:p>
                            </w:txbxContent>
                          </v:textbox>
                        </v:shape>
                      </w:pict>
                    </mc:Fallback>
                  </mc:AlternateContent>
                </w:r>
                <w:r w:rsidR="00A9654F">
                  <w:rPr>
                    <w:noProof/>
                    <w:lang w:eastAsia="ru-RU"/>
                  </w:rPr>
                  <w:drawing>
                    <wp:inline distT="0" distB="0" distL="0" distR="0" wp14:anchorId="0AD6793C" wp14:editId="541190AC">
                      <wp:extent cx="1104900" cy="1104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sdtContent>
          </w:sdt>
          <w:p w14:paraId="19BFD7FC" w14:textId="5FC0EA2E" w:rsidR="007412DD" w:rsidRPr="00353BE7" w:rsidRDefault="007412DD" w:rsidP="00AB47C9">
            <w:pPr>
              <w:rPr>
                <w:rFonts w:eastAsiaTheme="minorEastAsia" w:cs="Times New Roman"/>
                <w:b/>
                <w:bCs/>
              </w:rPr>
            </w:pPr>
          </w:p>
        </w:tc>
      </w:tr>
      <w:tr w:rsidR="007412DD" w14:paraId="5030928C" w14:textId="77777777" w:rsidTr="00BD5F52">
        <w:tc>
          <w:tcPr>
            <w:tcW w:w="9345" w:type="dxa"/>
            <w:tcBorders>
              <w:top w:val="nil"/>
              <w:left w:val="nil"/>
              <w:bottom w:val="nil"/>
              <w:right w:val="nil"/>
            </w:tcBorders>
          </w:tcPr>
          <w:p w14:paraId="3BB2AA00" w14:textId="7753F911" w:rsidR="007412DD" w:rsidRPr="00DD14DB" w:rsidRDefault="00302CAD" w:rsidP="006E43E1">
            <w:pPr>
              <w:pStyle w:val="13"/>
              <w:rPr>
                <w:sz w:val="28"/>
              </w:rPr>
            </w:pPr>
            <w:r w:rsidRPr="00C1187C">
              <w:rPr>
                <w:shd w:val="clear" w:color="auto" w:fill="auto"/>
              </w:rPr>
              <w:t xml:space="preserve">Рис </w:t>
            </w:r>
            <w:r w:rsidR="009959BC" w:rsidRPr="00C1187C">
              <w:rPr>
                <w:shd w:val="clear" w:color="auto" w:fill="auto"/>
              </w:rPr>
              <w:t>8</w:t>
            </w:r>
            <w:r w:rsidRPr="00C1187C">
              <w:rPr>
                <w:shd w:val="clear" w:color="auto" w:fill="auto"/>
              </w:rPr>
              <w:t xml:space="preserve">. </w:t>
            </w:r>
            <w:r w:rsidR="00353BE7" w:rsidRPr="00C1187C">
              <w:rPr>
                <w:shd w:val="clear" w:color="auto" w:fill="auto"/>
              </w:rPr>
              <w:t>Сферическая наночастица в однородном гармоническом поле</w:t>
            </w:r>
          </w:p>
        </w:tc>
      </w:tr>
    </w:tbl>
    <w:p w14:paraId="208A676E" w14:textId="0385087D" w:rsidR="00872B12" w:rsidRDefault="00872B12" w:rsidP="00872B12">
      <w:pPr>
        <w:jc w:val="center"/>
        <w:rPr>
          <w:rFonts w:eastAsiaTheme="minorEastAsia"/>
        </w:rPr>
      </w:pPr>
    </w:p>
    <w:p w14:paraId="4E7A98A3" w14:textId="693F49C7" w:rsidR="00D97D0A" w:rsidRPr="00D968C0" w:rsidRDefault="00353BE7" w:rsidP="006E43E1">
      <w:r>
        <w:t xml:space="preserve">В </w:t>
      </w:r>
      <w:r w:rsidR="00661C51">
        <w:t>линейном случае задачи о коллективных электронных колебаниях в плазменном шаре хорошо известно</w:t>
      </w:r>
      <w:r w:rsidR="001D3C09" w:rsidRPr="001D3C09">
        <w:t>, см. например, [</w:t>
      </w:r>
      <w:r w:rsidR="00885FAC" w:rsidRPr="00885FAC">
        <w:t>14,</w:t>
      </w:r>
      <w:r w:rsidR="006E43E1">
        <w:rPr>
          <w:lang w:val="en-US"/>
        </w:rPr>
        <w:t> </w:t>
      </w:r>
      <w:r w:rsidR="00885FAC" w:rsidRPr="00885FAC">
        <w:t>1</w:t>
      </w:r>
      <w:r w:rsidR="00015E5B">
        <w:t>6</w:t>
      </w:r>
      <w:r w:rsidR="00885FAC" w:rsidRPr="00885FAC">
        <w:t>,</w:t>
      </w:r>
      <w:r w:rsidR="006E43E1">
        <w:rPr>
          <w:lang w:val="en-US"/>
        </w:rPr>
        <w:t> </w:t>
      </w:r>
      <w:r w:rsidR="00885FAC" w:rsidRPr="00885FAC">
        <w:t>1</w:t>
      </w:r>
      <w:r w:rsidR="00015E5B">
        <w:t>7</w:t>
      </w:r>
      <w:r w:rsidR="001D3C09" w:rsidRPr="00885FAC">
        <w:t>]</w:t>
      </w:r>
      <w:r w:rsidR="00F947D3" w:rsidRPr="00885FAC">
        <w:t>.</w:t>
      </w:r>
      <w:r w:rsidRPr="00885FAC">
        <w:t xml:space="preserve"> </w:t>
      </w:r>
      <w:r w:rsidR="00661C51">
        <w:t>В</w:t>
      </w:r>
      <w:r>
        <w:t xml:space="preserve"> силу граничных условий потенциал и плотность заряда </w:t>
      </w:r>
      <w:r w:rsidRPr="00AB47C9">
        <w:t>первой гармоник</w:t>
      </w:r>
      <w:r>
        <w:t xml:space="preserve">и должны иметь такую же угловую зависимость, что и у потенциала внешнего поля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(угол </w:t>
      </w:r>
      <m:oMath>
        <m:r>
          <w:rPr>
            <w:rFonts w:ascii="Cambria Math" w:hAnsi="Cambria Math"/>
          </w:rPr>
          <m:t>θ</m:t>
        </m:r>
      </m:oMath>
      <w:r>
        <w:t xml:space="preserve"> отсчитывается от направления поля</w:t>
      </w:r>
      <w:r w:rsidRPr="009840A1">
        <w:t xml:space="preserve"> </w:t>
      </w:r>
      <m:oMath>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E</m:t>
                </m:r>
              </m:e>
              <m:sub>
                <m:r>
                  <w:rPr>
                    <w:rFonts w:ascii="Cambria Math" w:hAnsi="Cambria Math"/>
                  </w:rPr>
                  <m:t>0</m:t>
                </m:r>
              </m:sub>
            </m:sSub>
          </m:e>
        </m:acc>
      </m:oMath>
      <w:r>
        <w:t xml:space="preserve">, </w:t>
      </w:r>
      <m:oMath>
        <m:r>
          <w:rPr>
            <w:rFonts w:ascii="Cambria Math" w:hAnsi="Cambria Math"/>
          </w:rPr>
          <m:t>r</m:t>
        </m:r>
      </m:oMath>
      <w:r>
        <w:t xml:space="preserve"> —</w:t>
      </w:r>
      <w:r w:rsidRPr="00D9260C">
        <w:t xml:space="preserve"> </w:t>
      </w:r>
      <w:r>
        <w:t>расстояние от центра шара</w:t>
      </w:r>
      <w:r w:rsidRPr="00F63DD3">
        <w:t>)</w:t>
      </w:r>
      <w:r>
        <w:t>. В частности</w:t>
      </w:r>
      <w:r w:rsidR="00432C44">
        <w:t>,</w:t>
      </w:r>
      <w:r>
        <w:t xml:space="preserve"> решение уравнения для </w:t>
      </w:r>
      <m:oMath>
        <m:sSub>
          <m:sSubPr>
            <m:ctrlPr>
              <w:rPr>
                <w:rFonts w:ascii="Cambria Math" w:hAnsi="Cambria Math"/>
                <w:i/>
              </w:rPr>
            </m:ctrlPr>
          </m:sSubPr>
          <m:e>
            <m:r>
              <w:rPr>
                <w:rFonts w:ascii="Cambria Math" w:hAnsi="Cambria Math"/>
              </w:rPr>
              <m:t>ρ</m:t>
            </m:r>
          </m:e>
          <m:sub>
            <m:r>
              <w:rPr>
                <w:rFonts w:ascii="Cambria Math" w:hAnsi="Cambria Math"/>
              </w:rPr>
              <m:t>1</m:t>
            </m:r>
          </m:sub>
        </m:sSub>
      </m:oMath>
      <w:r w:rsidRPr="00F63DD3">
        <w:t xml:space="preserve"> </w:t>
      </w:r>
      <w:r w:rsidR="00D97D0A" w:rsidRPr="00AB47C9">
        <w:t>выражается через сферические функции</w:t>
      </w:r>
      <w:r w:rsidR="00D97D0A" w:rsidRPr="00D968C0">
        <w:t xml:space="preserve"> Бесселя</w:t>
      </w:r>
      <w:r w:rsidR="00432C44">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009840A1">
        <w:t xml:space="preserve"> и </w:t>
      </w:r>
      <w:r w:rsidR="009840A1" w:rsidRPr="00F63DD3">
        <w:t>полиномы Лежандра</w:t>
      </w:r>
      <w:r w:rsidR="00432C44">
        <w:t xml:space="preserve"> первого порядка</w:t>
      </w:r>
      <w:r w:rsidR="00D97D0A" w:rsidRPr="00D968C0">
        <w:t xml:space="preserve"> </w:t>
      </w:r>
    </w:p>
    <w:p w14:paraId="0F441AAB" w14:textId="66084169" w:rsidR="00C578FD" w:rsidRPr="00C578FD" w:rsidRDefault="00D44952" w:rsidP="006E43E1">
      <w:pPr>
        <w:rPr>
          <w:rFonts w:eastAsiaTheme="minorEastAsia"/>
        </w:rPr>
      </w:pPr>
      <m:oMathPara>
        <m:oMath>
          <m:eqArr>
            <m:eqArrPr>
              <m:maxDist m:val="1"/>
              <m:ctrlPr>
                <w:rPr>
                  <w:rFonts w:ascii="Cambria Math" w:hAnsi="Cambria Math"/>
                  <w:lang w:val="en-US"/>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01</m:t>
                  </m:r>
                </m:sub>
              </m:sSub>
              <w:bookmarkStart w:id="57" w:name="_Hlk153234431"/>
              <m:sSub>
                <m:sSubPr>
                  <m:ctrlPr>
                    <w:rPr>
                      <w:rFonts w:ascii="Cambria Math" w:hAnsi="Cambria Math"/>
                    </w:rPr>
                  </m:ctrlPr>
                </m:sSubPr>
                <m:e>
                  <m:r>
                    <w:rPr>
                      <w:rFonts w:ascii="Cambria Math" w:hAnsi="Cambria Math"/>
                    </w:rPr>
                    <m:t>j</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r</m:t>
                  </m:r>
                </m:e>
              </m:d>
              <w:bookmarkEnd w:id="57"/>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3.1</m:t>
                  </m:r>
                </m:e>
              </m:d>
              <m:ctrlPr>
                <w:rPr>
                  <w:rFonts w:ascii="Cambria Math" w:hAnsi="Cambria Math"/>
                </w:rPr>
              </m:ctrlPr>
            </m:e>
          </m:eqArr>
        </m:oMath>
      </m:oMathPara>
    </w:p>
    <w:p w14:paraId="210D2B08" w14:textId="0DE4F9C6" w:rsidR="00D97D0A" w:rsidRPr="00D968C0" w:rsidRDefault="00117E21" w:rsidP="00A93A1A">
      <w:pPr>
        <w:rPr>
          <w:rFonts w:eastAsiaTheme="minorEastAsia" w:cs="Times New Roman"/>
        </w:rPr>
      </w:pPr>
      <w:r w:rsidRPr="00980636">
        <w:rPr>
          <w:rFonts w:eastAsiaTheme="minorEastAsia" w:cs="Times New Roman"/>
        </w:rPr>
        <w:t xml:space="preserve">где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01</m:t>
            </m:r>
          </m:sub>
        </m:sSub>
      </m:oMath>
      <w:r w:rsidR="00980636">
        <w:rPr>
          <w:rFonts w:eastAsiaTheme="minorEastAsia" w:cs="Times New Roman"/>
        </w:rPr>
        <w:t xml:space="preserve"> </w:t>
      </w:r>
      <w:r w:rsidRPr="00980636">
        <w:rPr>
          <w:rFonts w:eastAsiaTheme="minorEastAsia" w:cs="Times New Roman"/>
        </w:rPr>
        <w:t>–</w:t>
      </w:r>
      <w:r w:rsidR="00980636">
        <w:rPr>
          <w:rFonts w:eastAsiaTheme="minorEastAsia" w:cs="Times New Roman"/>
        </w:rPr>
        <w:t xml:space="preserve"> произвольная константа</w:t>
      </w:r>
      <w:r w:rsidR="00432C44">
        <w:rPr>
          <w:rFonts w:eastAsiaTheme="minorEastAsia" w:cs="Times New Roman"/>
        </w:rPr>
        <w:t xml:space="preserve">, определяющая максимальную амплитуду колебаний. </w:t>
      </w:r>
      <w:r w:rsidR="00D97D0A" w:rsidRPr="00D968C0">
        <w:rPr>
          <w:rFonts w:eastAsiaTheme="minorEastAsia" w:cs="Times New Roman"/>
        </w:rPr>
        <w:t>Решение неоднородного уравнения для потенциала (</w:t>
      </w:r>
      <w:r w:rsidR="004D7968" w:rsidRPr="004D7968">
        <w:rPr>
          <w:rFonts w:eastAsiaTheme="minorEastAsia" w:cs="Times New Roman"/>
        </w:rPr>
        <w:t>1.9</w:t>
      </w:r>
      <w:r w:rsidR="00D97D0A" w:rsidRPr="00D968C0">
        <w:rPr>
          <w:rFonts w:eastAsiaTheme="minorEastAsia" w:cs="Times New Roman"/>
        </w:rPr>
        <w:t>) представляет собой сумму общего решения однородного уравнения и частного решения неоднородного уравнения</w:t>
      </w:r>
    </w:p>
    <w:p w14:paraId="08392AC3" w14:textId="70D606AA" w:rsidR="007E3C9D" w:rsidRPr="00D968C0" w:rsidRDefault="00D44952">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оо</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чн</m:t>
                  </m:r>
                </m:sub>
              </m:sSub>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3.2</m:t>
                  </m:r>
                </m:e>
              </m:d>
              <m:ctrlPr>
                <w:rPr>
                  <w:rFonts w:ascii="Cambria Math" w:eastAsiaTheme="minorEastAsia" w:hAnsi="Cambria Math" w:cs="Times New Roman"/>
                  <w:i/>
                </w:rPr>
              </m:ctrlPr>
            </m:e>
          </m:eqArr>
        </m:oMath>
      </m:oMathPara>
    </w:p>
    <w:p w14:paraId="6155A53A" w14:textId="6A9043AE" w:rsidR="00980636" w:rsidRPr="00D968C0" w:rsidRDefault="00D44952">
      <w:pPr>
        <w:rPr>
          <w:rFonts w:eastAsiaTheme="minorEastAsia" w:cs="Times New Roman"/>
        </w:rPr>
      </w:pPr>
      <m:oMathPara>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oo</m:t>
                  </m:r>
                </m:sub>
              </m:sSub>
              <w:bookmarkStart w:id="58" w:name="_Hlk154130168"/>
              <m:r>
                <w:rPr>
                  <w:rFonts w:ascii="Cambria Math" w:hAnsi="Cambria Math" w:cs="Times New Roman"/>
                </w:rPr>
                <m:t>=C</m:t>
              </m:r>
              <w:bookmarkEnd w:id="58"/>
              <m:r>
                <w:rPr>
                  <w:rFonts w:ascii="Cambria Math" w:hAnsi="Cambria Math" w:cs="Times New Roman"/>
                </w:rPr>
                <m:t>r</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3.3</m:t>
                  </m:r>
                </m:e>
              </m:d>
              <m:ctrlPr>
                <w:rPr>
                  <w:rFonts w:ascii="Cambria Math" w:hAnsi="Cambria Math" w:cs="Times New Roman"/>
                  <w:i/>
                </w:rPr>
              </m:ctrlPr>
            </m:e>
          </m:eqArr>
        </m:oMath>
      </m:oMathPara>
    </w:p>
    <w:p w14:paraId="2B62DFEF" w14:textId="3ABA1847" w:rsidR="00C578FD" w:rsidRPr="00D968C0" w:rsidRDefault="00D44952">
      <w:pPr>
        <w:rPr>
          <w:rFonts w:eastAsiaTheme="minorEastAsia" w:cs="Times New Roman"/>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чн</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4π</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num>
                <m:den>
                  <m:sSubSup>
                    <m:sSubSupPr>
                      <m:ctrlPr>
                        <w:rPr>
                          <w:rFonts w:ascii="Cambria Math" w:eastAsiaTheme="minorEastAsia" w:hAnsi="Cambria Math" w:cs="Times New Roman"/>
                          <w:i/>
                        </w:rPr>
                      </m:ctrlPr>
                    </m:sSubSupPr>
                    <m:e>
                      <m:r>
                        <w:rPr>
                          <w:rFonts w:ascii="Cambria Math" w:eastAsiaTheme="minorEastAsia" w:hAnsi="Cambria Math" w:cs="Times New Roman"/>
                        </w:rPr>
                        <m:t>k</m:t>
                      </m:r>
                    </m:e>
                    <m:sub>
                      <m:r>
                        <w:rPr>
                          <w:rFonts w:ascii="Cambria Math" w:eastAsiaTheme="minorEastAsia" w:hAnsi="Cambria Math" w:cs="Times New Roman"/>
                        </w:rPr>
                        <m:t>p</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ω</m:t>
                      </m:r>
                    </m:e>
                  </m:d>
                </m:den>
              </m:f>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3.4</m:t>
                  </m:r>
                </m:e>
              </m:d>
              <m:ctrlPr>
                <w:rPr>
                  <w:rFonts w:ascii="Cambria Math" w:eastAsiaTheme="minorEastAsia" w:hAnsi="Cambria Math" w:cs="Times New Roman"/>
                  <w:i/>
                </w:rPr>
              </m:ctrlPr>
            </m:e>
          </m:eqArr>
        </m:oMath>
      </m:oMathPara>
    </w:p>
    <w:p w14:paraId="0B396BF9" w14:textId="33EA411F" w:rsidR="00C474D2" w:rsidRPr="00C1187C" w:rsidRDefault="00C474D2" w:rsidP="00A93A1A">
      <w:pPr>
        <w:rPr>
          <w:rFonts w:eastAsiaTheme="minorEastAsia" w:cs="Times New Roman"/>
        </w:rPr>
      </w:pPr>
      <w:r w:rsidRPr="00C1187C">
        <w:rPr>
          <w:rFonts w:eastAsiaTheme="minorEastAsia" w:cs="Times New Roman"/>
        </w:rPr>
        <w:t xml:space="preserve">В </w:t>
      </w:r>
      <w:r w:rsidR="00D77D5E" w:rsidRPr="00C1187C">
        <w:rPr>
          <w:rFonts w:eastAsiaTheme="minorEastAsia" w:cs="Times New Roman"/>
        </w:rPr>
        <w:t>линейном приближении в случае однородного вешнего поля</w:t>
      </w:r>
      <w:r w:rsidRPr="00C1187C">
        <w:rPr>
          <w:rFonts w:eastAsiaTheme="minorEastAsia" w:cs="Times New Roman"/>
        </w:rPr>
        <w:t xml:space="preserve"> потенциал </w:t>
      </w:r>
      <w:r w:rsidR="00D77D5E" w:rsidRPr="00C1187C">
        <w:rPr>
          <w:rFonts w:eastAsiaTheme="minorEastAsia" w:cs="Times New Roman"/>
        </w:rPr>
        <w:t>вне шара</w:t>
      </w:r>
      <w:r w:rsidRPr="00C1187C">
        <w:rPr>
          <w:rFonts w:eastAsiaTheme="minorEastAsia" w:cs="Times New Roman"/>
        </w:rPr>
        <w:t xml:space="preserve"> </w:t>
      </w:r>
      <w:r w:rsidR="009467B2" w:rsidRPr="00C1187C">
        <w:rPr>
          <w:rFonts w:eastAsiaTheme="minorEastAsia" w:cs="Times New Roman"/>
        </w:rPr>
        <w:t>принимает</w:t>
      </w:r>
      <w:r w:rsidRPr="00C1187C">
        <w:rPr>
          <w:rFonts w:eastAsiaTheme="minorEastAsia" w:cs="Times New Roman"/>
        </w:rPr>
        <w:t xml:space="preserve"> вид:</w:t>
      </w:r>
    </w:p>
    <w:p w14:paraId="06E463A0" w14:textId="269856E6" w:rsidR="006C7F36" w:rsidRPr="00C1187C" w:rsidRDefault="00D44952" w:rsidP="00C474D2">
      <w:pPr>
        <w:rPr>
          <w:rFonts w:eastAsiaTheme="minorEastAsia" w:cs="Times New Roman"/>
        </w:rPr>
      </w:pPr>
      <m:oMathPara>
        <m:oMath>
          <m:eqArr>
            <m:eqArrPr>
              <m:maxDist m:val="1"/>
              <m:ctrlPr>
                <w:rPr>
                  <w:rFonts w:ascii="Cambria Math" w:eastAsiaTheme="minorEastAsia" w:hAnsi="Cambria Math" w:cs="Times New Roman"/>
                  <w:i/>
                  <w:lang w:val="en-US"/>
                </w:rPr>
              </m:ctrlPr>
            </m:eqArrPr>
            <m:e>
              <m:sSubSup>
                <m:sSubSupPr>
                  <m:ctrlPr>
                    <w:rPr>
                      <w:rFonts w:ascii="Cambria Math" w:eastAsiaTheme="minorEastAsia" w:hAnsi="Cambria Math" w:cs="Times New Roman"/>
                      <w:i/>
                    </w:rPr>
                  </m:ctrlPr>
                </m:sSubSupPr>
                <m:e>
                  <m:r>
                    <w:rPr>
                      <w:rFonts w:ascii="Cambria Math" w:eastAsiaTheme="minorEastAsia" w:hAnsi="Cambria Math" w:cs="Times New Roman"/>
                    </w:rPr>
                    <m:t>φ</m:t>
                  </m:r>
                </m:e>
                <m:sub>
                  <m:r>
                    <w:rPr>
                      <w:rFonts w:ascii="Cambria Math" w:eastAsiaTheme="minorEastAsia" w:hAnsi="Cambria Math" w:cs="Times New Roman"/>
                    </w:rPr>
                    <m:t>1</m:t>
                  </m:r>
                </m:sub>
                <m:sup>
                  <m:r>
                    <w:rPr>
                      <w:rFonts w:ascii="Cambria Math" w:eastAsiaTheme="minorEastAsia" w:hAnsi="Cambria Math" w:cs="Times New Roman"/>
                    </w:rPr>
                    <m:t>вн</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0</m:t>
                      </m:r>
                    </m:sub>
                  </m:sSub>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P</m:t>
                      </m:r>
                    </m:num>
                    <m:den>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den>
                  </m:f>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3.5</m:t>
                  </m:r>
                </m:e>
              </m:d>
              <m:ctrlPr>
                <w:rPr>
                  <w:rFonts w:ascii="Cambria Math" w:eastAsiaTheme="minorEastAsia" w:hAnsi="Cambria Math" w:cs="Times New Roman"/>
                  <w:i/>
                </w:rPr>
              </m:ctrlPr>
            </m:e>
          </m:eqArr>
        </m:oMath>
      </m:oMathPara>
    </w:p>
    <w:p w14:paraId="656928E0" w14:textId="08171FD3" w:rsidR="00C345AA" w:rsidRPr="00C1187C" w:rsidRDefault="005E278C" w:rsidP="00661C51">
      <w:pPr>
        <w:rPr>
          <w:rFonts w:eastAsiaTheme="minorEastAsia" w:cs="Times New Roman"/>
        </w:rPr>
      </w:pPr>
      <w:r w:rsidRPr="00C1187C">
        <w:rPr>
          <w:rFonts w:eastAsiaTheme="minorEastAsia" w:cs="Times New Roman"/>
        </w:rPr>
        <w:t>В формул</w:t>
      </w:r>
      <w:r w:rsidR="00432C44" w:rsidRPr="00C1187C">
        <w:rPr>
          <w:rFonts w:eastAsiaTheme="minorEastAsia" w:cs="Times New Roman"/>
        </w:rPr>
        <w:t>ах (3.3) и</w:t>
      </w:r>
      <w:r w:rsidRPr="00C1187C">
        <w:rPr>
          <w:rFonts w:eastAsiaTheme="minorEastAsia" w:cs="Times New Roman"/>
        </w:rPr>
        <w:t xml:space="preserve"> </w:t>
      </w:r>
      <w:r w:rsidR="00DA19C3" w:rsidRPr="00C1187C">
        <w:rPr>
          <w:rFonts w:eastAsiaTheme="minorEastAsia" w:cs="Times New Roman"/>
        </w:rPr>
        <w:t>(</w:t>
      </w:r>
      <w:r w:rsidR="004D7968" w:rsidRPr="00C1187C">
        <w:rPr>
          <w:rFonts w:eastAsiaTheme="minorEastAsia" w:cs="Times New Roman"/>
        </w:rPr>
        <w:t>3.5</w:t>
      </w:r>
      <w:r w:rsidR="00DA19C3" w:rsidRPr="00C1187C">
        <w:rPr>
          <w:rFonts w:eastAsiaTheme="minorEastAsia" w:cs="Times New Roman"/>
        </w:rPr>
        <w:t>) постоянн</w:t>
      </w:r>
      <w:r w:rsidR="00432C44" w:rsidRPr="00C1187C">
        <w:rPr>
          <w:rFonts w:eastAsiaTheme="minorEastAsia" w:cs="Times New Roman"/>
        </w:rPr>
        <w:t xml:space="preserve">ые </w:t>
      </w:r>
      <m:oMath>
        <m:r>
          <w:rPr>
            <w:rFonts w:ascii="Cambria Math" w:eastAsiaTheme="minorEastAsia" w:hAnsi="Cambria Math" w:cs="Times New Roman"/>
          </w:rPr>
          <m:t>C</m:t>
        </m:r>
      </m:oMath>
      <w:r w:rsidR="00432C44" w:rsidRPr="00C1187C">
        <w:rPr>
          <w:rFonts w:eastAsiaTheme="minorEastAsia" w:cs="Times New Roman"/>
        </w:rPr>
        <w:t xml:space="preserve"> и</w:t>
      </w:r>
      <w:r w:rsidR="00CB24E1" w:rsidRPr="00C1187C">
        <w:rPr>
          <w:rFonts w:eastAsiaTheme="minorEastAsia" w:cs="Times New Roman"/>
        </w:rPr>
        <w:t xml:space="preserve"> </w:t>
      </w:r>
      <m:oMath>
        <m:r>
          <w:rPr>
            <w:rFonts w:ascii="Cambria Math" w:eastAsiaTheme="minorEastAsia" w:hAnsi="Cambria Math" w:cs="Times New Roman"/>
          </w:rPr>
          <m:t>P</m:t>
        </m:r>
      </m:oMath>
      <w:r w:rsidR="00CB24E1" w:rsidRPr="00C1187C">
        <w:rPr>
          <w:rFonts w:eastAsiaTheme="minorEastAsia" w:cs="Times New Roman"/>
        </w:rPr>
        <w:t xml:space="preserve"> име</w:t>
      </w:r>
      <w:r w:rsidR="00432C44" w:rsidRPr="00C1187C">
        <w:rPr>
          <w:rFonts w:eastAsiaTheme="minorEastAsia" w:cs="Times New Roman"/>
        </w:rPr>
        <w:t xml:space="preserve">ют </w:t>
      </w:r>
      <w:r w:rsidR="00CB24E1" w:rsidRPr="00C1187C">
        <w:rPr>
          <w:rFonts w:eastAsiaTheme="minorEastAsia" w:cs="Times New Roman"/>
        </w:rPr>
        <w:t>смысл</w:t>
      </w:r>
      <w:r w:rsidR="00432C44" w:rsidRPr="00C1187C">
        <w:rPr>
          <w:rFonts w:eastAsiaTheme="minorEastAsia" w:cs="Times New Roman"/>
        </w:rPr>
        <w:t xml:space="preserve"> однородной составляющей напряженности поля и</w:t>
      </w:r>
      <w:r w:rsidR="00CB24E1" w:rsidRPr="00C1187C">
        <w:rPr>
          <w:rFonts w:eastAsiaTheme="minorEastAsia" w:cs="Times New Roman"/>
        </w:rPr>
        <w:t xml:space="preserve"> дипольного момента шара</w:t>
      </w:r>
      <w:r w:rsidR="003715A3" w:rsidRPr="00C1187C">
        <w:rPr>
          <w:rFonts w:eastAsiaTheme="minorEastAsia" w:cs="Times New Roman"/>
        </w:rPr>
        <w:t xml:space="preserve">, </w:t>
      </w:r>
      <w:r w:rsidR="00432C44" w:rsidRPr="00C1187C">
        <w:rPr>
          <w:rFonts w:eastAsiaTheme="minorEastAsia" w:cs="Times New Roman"/>
        </w:rPr>
        <w:t>соответственно.</w:t>
      </w:r>
      <w:r w:rsidR="003715A3" w:rsidRPr="00C1187C">
        <w:rPr>
          <w:rFonts w:eastAsiaTheme="minorEastAsia" w:cs="Times New Roman"/>
        </w:rPr>
        <w:t xml:space="preserve"> </w:t>
      </w:r>
      <w:r w:rsidR="00DA19C3" w:rsidRPr="00C1187C">
        <w:rPr>
          <w:rFonts w:eastAsiaTheme="minorEastAsia" w:cs="Times New Roman"/>
        </w:rPr>
        <w:t xml:space="preserve">Поскольку </w:t>
      </w:r>
      <w:r w:rsidR="001412D8" w:rsidRPr="00C1187C">
        <w:rPr>
          <w:rFonts w:eastAsiaTheme="minorEastAsia" w:cs="Times New Roman"/>
        </w:rPr>
        <w:t>вид выражений для плотности заряда и потенциал</w:t>
      </w:r>
      <w:r w:rsidR="00432C44" w:rsidRPr="00C1187C">
        <w:rPr>
          <w:rFonts w:eastAsiaTheme="minorEastAsia" w:cs="Times New Roman"/>
        </w:rPr>
        <w:t>ов внутри и вне плазмы</w:t>
      </w:r>
      <w:r w:rsidR="001412D8" w:rsidRPr="00C1187C">
        <w:rPr>
          <w:rFonts w:eastAsiaTheme="minorEastAsia" w:cs="Times New Roman"/>
        </w:rPr>
        <w:t xml:space="preserve"> известны</w:t>
      </w:r>
      <w:r w:rsidR="009467B2" w:rsidRPr="00C1187C">
        <w:rPr>
          <w:rFonts w:eastAsiaTheme="minorEastAsia" w:cs="Times New Roman"/>
        </w:rPr>
        <w:t xml:space="preserve">, </w:t>
      </w:r>
      <w:r w:rsidR="001412D8" w:rsidRPr="00C1187C">
        <w:rPr>
          <w:rFonts w:eastAsiaTheme="minorEastAsia" w:cs="Times New Roman"/>
        </w:rPr>
        <w:t>мы можем</w:t>
      </w:r>
      <w:r w:rsidR="00C474D2" w:rsidRPr="00C1187C">
        <w:rPr>
          <w:rFonts w:eastAsiaTheme="minorEastAsia" w:cs="Times New Roman"/>
        </w:rPr>
        <w:t xml:space="preserve"> </w:t>
      </w:r>
      <w:r w:rsidR="00432C44" w:rsidRPr="00C1187C">
        <w:rPr>
          <w:rFonts w:eastAsiaTheme="minorEastAsia" w:cs="Times New Roman"/>
        </w:rPr>
        <w:t>найти</w:t>
      </w:r>
      <w:r w:rsidR="001412D8" w:rsidRPr="00C1187C">
        <w:rPr>
          <w:rFonts w:eastAsiaTheme="minorEastAsia" w:cs="Times New Roman"/>
        </w:rPr>
        <w:t xml:space="preserve"> произвольны</w:t>
      </w:r>
      <w:r w:rsidR="00432C44" w:rsidRPr="00C1187C">
        <w:rPr>
          <w:rFonts w:eastAsiaTheme="minorEastAsia" w:cs="Times New Roman"/>
        </w:rPr>
        <w:t>е</w:t>
      </w:r>
      <w:r w:rsidR="001412D8" w:rsidRPr="00C1187C">
        <w:rPr>
          <w:rFonts w:eastAsiaTheme="minorEastAsia" w:cs="Times New Roman"/>
        </w:rPr>
        <w:t xml:space="preserve"> постоянн</w:t>
      </w:r>
      <w:r w:rsidR="00432C44" w:rsidRPr="00C1187C">
        <w:rPr>
          <w:rFonts w:eastAsiaTheme="minorEastAsia" w:cs="Times New Roman"/>
        </w:rPr>
        <w:t>ые</w:t>
      </w:r>
      <w:r w:rsidR="001412D8" w:rsidRPr="00C1187C">
        <w:rPr>
          <w:rFonts w:eastAsiaTheme="minorEastAsia" w:cs="Times New Roman"/>
        </w:rPr>
        <w:t xml:space="preserve"> в этих выражениях</w:t>
      </w:r>
      <w:r w:rsidR="00432C44" w:rsidRPr="00C1187C">
        <w:rPr>
          <w:rFonts w:eastAsiaTheme="minorEastAsia" w:cs="Times New Roman"/>
        </w:rPr>
        <w:t>, из граничных условий (1.10</w:t>
      </w:r>
      <w:r w:rsidR="00BD4DE4" w:rsidRPr="00C1187C">
        <w:rPr>
          <w:rFonts w:eastAsiaTheme="minorEastAsia" w:cs="Times New Roman"/>
        </w:rPr>
        <w:t>), (</w:t>
      </w:r>
      <w:r w:rsidR="00432C44" w:rsidRPr="00C1187C">
        <w:rPr>
          <w:rFonts w:eastAsiaTheme="minorEastAsia" w:cs="Times New Roman"/>
        </w:rPr>
        <w:t>1.11</w:t>
      </w:r>
      <w:r w:rsidR="00BD4DE4" w:rsidRPr="00C1187C">
        <w:rPr>
          <w:rFonts w:eastAsiaTheme="minorEastAsia" w:cs="Times New Roman"/>
        </w:rPr>
        <w:t>) и (</w:t>
      </w:r>
      <w:r w:rsidR="00432C44" w:rsidRPr="00C1187C">
        <w:rPr>
          <w:rFonts w:eastAsiaTheme="minorEastAsia" w:cs="Times New Roman"/>
        </w:rPr>
        <w:t xml:space="preserve">1.14) записанных на поверхности шара при </w:t>
      </w:r>
      <m:oMath>
        <m:r>
          <w:rPr>
            <w:rFonts w:ascii="Cambria Math" w:eastAsiaTheme="minorEastAsia" w:hAnsi="Cambria Math" w:cs="Times New Roman"/>
          </w:rPr>
          <m:t>r=a</m:t>
        </m:r>
      </m:oMath>
      <w:r w:rsidR="00432C44" w:rsidRPr="00C1187C">
        <w:rPr>
          <w:rFonts w:eastAsiaTheme="minorEastAsia" w:cs="Times New Roman"/>
        </w:rPr>
        <w:t>.</w:t>
      </w:r>
      <w:r w:rsidR="00661C51" w:rsidRPr="00C1187C">
        <w:rPr>
          <w:rFonts w:eastAsiaTheme="minorEastAsia" w:cs="Times New Roman"/>
        </w:rPr>
        <w:t xml:space="preserve"> Ниже приведены полученные таким образом выражения для величин, необходимых для дальнейшего расчета поля второй гармоники</w:t>
      </w:r>
    </w:p>
    <w:p w14:paraId="0E5207F9" w14:textId="0E6FECE0" w:rsidR="00261E47" w:rsidRPr="00C1187C" w:rsidRDefault="00D44952">
      <w:pPr>
        <w:rPr>
          <w:rFonts w:eastAsiaTheme="minorEastAsia" w:cs="Times New Roman"/>
        </w:rPr>
      </w:pPr>
      <m:oMathPara>
        <m:oMathParaPr>
          <m:jc m:val="left"/>
        </m:oMathParaPr>
        <m:oMath>
          <m:eqArr>
            <m:eqArrPr>
              <m:maxDist m:val="1"/>
              <m:ctrlPr>
                <w:rPr>
                  <w:rFonts w:ascii="Cambria Math" w:eastAsiaTheme="minorEastAsia" w:hAnsi="Cambria Math" w:cs="Times New Roman"/>
                  <w:i/>
                  <w:lang w:val="en-US"/>
                </w:rPr>
              </m:ctrlPr>
            </m:eqArrPr>
            <m:e>
              <w:bookmarkStart w:id="59" w:name="_Hlk153233904"/>
              <m:r>
                <w:rPr>
                  <w:rFonts w:ascii="Cambria Math" w:eastAsiaTheme="minorEastAsia" w:hAnsi="Cambria Math" w:cs="Times New Roman"/>
                </w:rPr>
                <m:t>C</m:t>
              </m:r>
              <w:bookmarkEnd w:id="59"/>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r>
                    <w:rPr>
                      <w:rFonts w:ascii="Cambria Math" w:eastAsiaTheme="minorEastAsia" w:hAnsi="Cambria Math" w:cs="Times New Roman"/>
                    </w:rPr>
                    <m:t>E</m:t>
                  </m:r>
                </m:num>
                <m:den>
                  <w:bookmarkStart w:id="60" w:name="_Hlk154386741"/>
                  <m:r>
                    <w:rPr>
                      <w:rFonts w:ascii="Cambria Math" w:eastAsiaTheme="minorEastAsia" w:hAnsi="Cambria Math" w:cs="Times New Roman"/>
                    </w:rPr>
                    <m:t>ε+2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r>
                            <w:rPr>
                              <w:rFonts w:ascii="Cambria Math" w:eastAsiaTheme="minorEastAsia" w:hAnsi="Cambria Math" w:cs="Times New Roman"/>
                            </w:rPr>
                            <m:t>-1</m:t>
                          </m:r>
                        </m:e>
                      </m:d>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e>
                  </m:d>
                  <w:bookmarkEnd w:id="60"/>
                </m:den>
              </m:f>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3.6</m:t>
                  </m:r>
                </m:e>
              </m:d>
              <m:ctrlPr>
                <w:rPr>
                  <w:rFonts w:ascii="Cambria Math" w:eastAsiaTheme="minorEastAsia" w:hAnsi="Cambria Math" w:cs="Times New Roman"/>
                  <w:i/>
                </w:rPr>
              </m:ctrlPr>
            </m:e>
          </m:eqArr>
        </m:oMath>
      </m:oMathPara>
    </w:p>
    <w:p w14:paraId="7C0892D3" w14:textId="4DF88424" w:rsidR="00261E47" w:rsidRPr="00C1187C" w:rsidRDefault="00D44952">
      <w:pPr>
        <w:rPr>
          <w:rFonts w:eastAsiaTheme="minorEastAsia" w:cs="Times New Roman"/>
        </w:rPr>
      </w:pPr>
      <m:oMathPara>
        <m:oMathParaPr>
          <m:jc m:val="left"/>
        </m:oMathParaPr>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ε-1</m:t>
                  </m:r>
                </m:num>
                <m:den>
                  <m:r>
                    <w:rPr>
                      <w:rFonts w:ascii="Cambria Math" w:eastAsiaTheme="minorEastAsia" w:hAnsi="Cambria Math" w:cs="Times New Roman"/>
                    </w:rPr>
                    <m:t>4π</m:t>
                  </m:r>
                </m:den>
              </m:f>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w:bookmarkStart w:id="61" w:name="_Hlk153234318"/>
              <m:f>
                <m:fPr>
                  <m:ctrlPr>
                    <w:rPr>
                      <w:rFonts w:ascii="Cambria Math" w:eastAsiaTheme="minorEastAsia" w:hAnsi="Cambria Math" w:cs="Times New Roman"/>
                      <w:i/>
                    </w:rPr>
                  </m:ctrlPr>
                </m:fPr>
                <m:num>
                  <m:r>
                    <w:rPr>
                      <w:rFonts w:ascii="Cambria Math" w:eastAsiaTheme="minorEastAsia" w:hAnsi="Cambria Math" w:cs="Times New Roman"/>
                    </w:rPr>
                    <m:t>C</m:t>
                  </m:r>
                </m:num>
                <m:den>
                  <w:bookmarkStart w:id="62" w:name="_Hlk153234389"/>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w:bookmarkEnd w:id="62"/>
                </m:den>
              </m:f>
              <w:bookmarkEnd w:id="61"/>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3.7</m:t>
                  </m:r>
                </m:e>
              </m:d>
              <m:ctrlPr>
                <w:rPr>
                  <w:rFonts w:ascii="Cambria Math" w:eastAsiaTheme="minorEastAsia" w:hAnsi="Cambria Math" w:cs="Times New Roman"/>
                  <w:i/>
                </w:rPr>
              </m:ctrlPr>
            </m:e>
          </m:eqArr>
        </m:oMath>
      </m:oMathPara>
    </w:p>
    <w:p w14:paraId="7DA1966B" w14:textId="544B5541" w:rsidR="001E7811" w:rsidRPr="00C1187C" w:rsidRDefault="00D44952">
      <w:pPr>
        <w:rPr>
          <w:rFonts w:eastAsiaTheme="minorEastAsia" w:cs="Times New Roman"/>
          <w:lang w:val="en-US"/>
        </w:rPr>
      </w:pPr>
      <m:oMathPara>
        <m:oMath>
          <m:eqArr>
            <m:eqArrPr>
              <m:maxDist m:val="1"/>
              <m:ctrlPr>
                <w:rPr>
                  <w:rFonts w:ascii="Cambria Math" w:eastAsiaTheme="minorEastAsia" w:hAnsi="Cambria Math" w:cs="Times New Roman"/>
                  <w:i/>
                  <w:lang w:val="en-US"/>
                </w:rPr>
              </m:ctrlPr>
            </m:eqArrPr>
            <m:e>
              <w:bookmarkStart w:id="63" w:name="_Hlk153233986"/>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w:bookmarkEnd w:id="63"/>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k</m:t>
                      </m:r>
                    </m:e>
                    <m:sub>
                      <m:r>
                        <w:rPr>
                          <w:rFonts w:ascii="Cambria Math" w:eastAsiaTheme="minorEastAsia" w:hAnsi="Cambria Math" w:cs="Times New Roman"/>
                        </w:rPr>
                        <m:t>p</m:t>
                      </m:r>
                    </m:sub>
                    <m:sup>
                      <m:r>
                        <w:rPr>
                          <w:rFonts w:ascii="Cambria Math" w:eastAsiaTheme="minorEastAsia" w:hAnsi="Cambria Math" w:cs="Times New Roman"/>
                        </w:rPr>
                        <m:t>2</m:t>
                      </m:r>
                    </m:sup>
                  </m:sSubSup>
                  <m:r>
                    <w:rPr>
                      <w:rFonts w:ascii="Cambria Math" w:eastAsiaTheme="minorEastAsia" w:hAnsi="Cambria Math" w:cs="Times New Roman"/>
                    </w:rPr>
                    <m:t>a</m:t>
                  </m:r>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num>
                <m:den>
                  <m:r>
                    <w:rPr>
                      <w:rFonts w:ascii="Cambria Math" w:eastAsiaTheme="minorEastAsia" w:hAnsi="Cambria Math" w:cs="Times New Roman"/>
                    </w:rPr>
                    <m:t>4πω</m:t>
                  </m:r>
                  <m:d>
                    <m:dPr>
                      <m:ctrlPr>
                        <w:rPr>
                          <w:rFonts w:ascii="Cambria Math" w:eastAsiaTheme="minorEastAsia" w:hAnsi="Cambria Math" w:cs="Times New Roman"/>
                          <w:i/>
                        </w:rPr>
                      </m:ctrlPr>
                    </m:dPr>
                    <m:e>
                      <m:r>
                        <w:rPr>
                          <w:rFonts w:ascii="Cambria Math" w:eastAsiaTheme="minorEastAsia" w:hAnsi="Cambria Math" w:cs="Times New Roman"/>
                        </w:rPr>
                        <m:t>ω-ⅈ</m:t>
                      </m:r>
                      <w:bookmarkStart w:id="64" w:name="_Hlk166054020"/>
                      <m:r>
                        <w:rPr>
                          <w:rFonts w:ascii="Cambria Math" w:eastAsiaTheme="minorEastAsia" w:hAnsi="Cambria Math" w:cs="Times New Roman"/>
                        </w:rPr>
                        <m:t>ν</m:t>
                      </m:r>
                      <w:bookmarkEnd w:id="64"/>
                    </m:e>
                  </m:d>
                </m:den>
              </m:f>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r</m:t>
                      </m:r>
                    </m:e>
                  </m:d>
                </m:num>
                <m:den>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3.8</m:t>
                  </m:r>
                </m:e>
              </m:d>
              <m:ctrlPr>
                <w:rPr>
                  <w:rFonts w:ascii="Cambria Math" w:eastAsiaTheme="minorEastAsia" w:hAnsi="Cambria Math" w:cs="Times New Roman"/>
                  <w:i/>
                </w:rPr>
              </m:ctrlPr>
            </m:e>
          </m:eqArr>
        </m:oMath>
      </m:oMathPara>
    </w:p>
    <w:p w14:paraId="6D8DF25D" w14:textId="56BA1CD2" w:rsidR="00504C3D" w:rsidRPr="00C1187C" w:rsidRDefault="00117E21" w:rsidP="00A93A1A">
      <w:pPr>
        <w:rPr>
          <w:rFonts w:eastAsiaTheme="minorEastAsia" w:cs="Times New Roman"/>
        </w:rPr>
      </w:pPr>
      <w:r w:rsidRPr="00C1187C">
        <w:rPr>
          <w:rFonts w:eastAsiaTheme="minorEastAsia" w:cs="Times New Roman"/>
        </w:rPr>
        <w:t xml:space="preserve">В </w:t>
      </w:r>
      <w:r w:rsidR="00BD4DE4" w:rsidRPr="00C1187C">
        <w:rPr>
          <w:rFonts w:eastAsiaTheme="minorEastAsia" w:cs="Times New Roman"/>
        </w:rPr>
        <w:t xml:space="preserve">предыдущих </w:t>
      </w:r>
      <w:r w:rsidRPr="00C1187C">
        <w:rPr>
          <w:rFonts w:eastAsiaTheme="minorEastAsia" w:cs="Times New Roman"/>
        </w:rPr>
        <w:t xml:space="preserve">выражениях введены обозначения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m:r>
          <w:rPr>
            <w:rFonts w:ascii="Cambria Math" w:eastAsiaTheme="minorEastAsia" w:hAnsi="Cambria Math" w:cs="Times New Roman"/>
          </w:rPr>
          <m:t>]</m:t>
        </m:r>
      </m:oMath>
      <w:r w:rsidR="00220364" w:rsidRPr="00C1187C">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(ω)a</m:t>
        </m:r>
      </m:oMath>
      <w:r w:rsidR="006E43E1" w:rsidRPr="00C1187C">
        <w:rPr>
          <w:rFonts w:eastAsiaTheme="minorEastAsia" w:cs="Times New Roman"/>
        </w:rPr>
        <w:t xml:space="preserve">, </w:t>
      </w:r>
      <m:oMath>
        <m:r>
          <w:rPr>
            <w:rFonts w:ascii="Cambria Math" w:eastAsiaTheme="minorEastAsia" w:hAnsi="Cambria Math" w:cs="Times New Roman"/>
          </w:rPr>
          <m:t>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r>
          <w:rPr>
            <w:rFonts w:ascii="Cambria Math" w:eastAsiaTheme="minorEastAsia" w:hAnsi="Cambria Math" w:cs="Times New Roman"/>
          </w:rPr>
          <m:t>/[</m:t>
        </m:r>
        <w:bookmarkStart w:id="65" w:name="_Hlk164636356"/>
        <m:r>
          <w:rPr>
            <w:rFonts w:ascii="Cambria Math" w:eastAsiaTheme="minorEastAsia" w:hAnsi="Cambria Math" w:cs="Times New Roman"/>
          </w:rPr>
          <m:t>ω</m:t>
        </m:r>
        <m:d>
          <m:dPr>
            <m:ctrlPr>
              <w:rPr>
                <w:rFonts w:ascii="Cambria Math" w:eastAsiaTheme="minorEastAsia" w:hAnsi="Cambria Math" w:cs="Times New Roman"/>
                <w:i/>
              </w:rPr>
            </m:ctrlPr>
          </m:dPr>
          <m:e>
            <m:r>
              <w:rPr>
                <w:rFonts w:ascii="Cambria Math" w:eastAsiaTheme="minorEastAsia" w:hAnsi="Cambria Math" w:cs="Times New Roman"/>
              </w:rPr>
              <m:t>ω-ⅈν</m:t>
            </m:r>
          </m:e>
        </m:d>
        <w:bookmarkEnd w:id="65"/>
        <m:r>
          <w:rPr>
            <w:rFonts w:ascii="Cambria Math" w:eastAsiaTheme="minorEastAsia" w:hAnsi="Cambria Math" w:cs="Times New Roman"/>
          </w:rPr>
          <m:t xml:space="preserve">].  </m:t>
        </m:r>
      </m:oMath>
      <w:r w:rsidR="00A13C01" w:rsidRPr="00C1187C">
        <w:rPr>
          <w:rFonts w:eastAsiaTheme="minorEastAsia" w:cs="Times New Roman"/>
        </w:rPr>
        <w:t xml:space="preserve">Последнее из </w:t>
      </w:r>
      <w:r w:rsidR="00504C3D" w:rsidRPr="00C1187C">
        <w:rPr>
          <w:rFonts w:eastAsiaTheme="minorEastAsia" w:cs="Times New Roman"/>
        </w:rPr>
        <w:t xml:space="preserve">этих </w:t>
      </w:r>
      <w:r w:rsidR="00A13C01" w:rsidRPr="00C1187C">
        <w:rPr>
          <w:rFonts w:eastAsiaTheme="minorEastAsia" w:cs="Times New Roman"/>
        </w:rPr>
        <w:t xml:space="preserve">выражений </w:t>
      </w:r>
      <w:bookmarkStart w:id="66" w:name="_Hlk167058738"/>
      <w:r w:rsidR="00A13C01" w:rsidRPr="00C1187C">
        <w:rPr>
          <w:rFonts w:eastAsiaTheme="minorEastAsia" w:cs="Times New Roman"/>
        </w:rPr>
        <w:t>имеет смысл</w:t>
      </w:r>
      <w:r w:rsidR="00C86F24" w:rsidRPr="00C1187C">
        <w:rPr>
          <w:rFonts w:eastAsiaTheme="minorEastAsia" w:cs="Times New Roman"/>
        </w:rPr>
        <w:t xml:space="preserve"> диэлектрической проницаемости </w:t>
      </w:r>
      <w:r w:rsidR="00504C3D" w:rsidRPr="00C1187C">
        <w:rPr>
          <w:rFonts w:eastAsiaTheme="minorEastAsia" w:cs="Times New Roman"/>
        </w:rPr>
        <w:t xml:space="preserve">металла </w:t>
      </w:r>
      <w:bookmarkEnd w:id="66"/>
      <w:r w:rsidR="00504C3D" w:rsidRPr="00C1187C">
        <w:rPr>
          <w:rFonts w:eastAsiaTheme="minorEastAsia" w:cs="Times New Roman"/>
        </w:rPr>
        <w:t xml:space="preserve">с диэлектрической проницаемостью ионного остова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oMath>
      <w:r w:rsidR="00504C3D" w:rsidRPr="00C1187C">
        <w:rPr>
          <w:rFonts w:eastAsiaTheme="minorEastAsia" w:cs="Times New Roman"/>
        </w:rPr>
        <w:t xml:space="preserve"> в отсутствие пространственной дисперсии. </w:t>
      </w:r>
      <w:r w:rsidR="002C48BB" w:rsidRPr="00C1187C">
        <w:rPr>
          <w:rFonts w:eastAsiaTheme="minorEastAsia" w:cs="Times New Roman"/>
          <w:bCs/>
        </w:rPr>
        <w:t>Условием резонанса</w:t>
      </w:r>
      <w:r w:rsidR="00504C3D" w:rsidRPr="00C1187C">
        <w:rPr>
          <w:rFonts w:eastAsiaTheme="minorEastAsia" w:cs="Times New Roman"/>
          <w:bCs/>
        </w:rPr>
        <w:t xml:space="preserve"> для основной гармоники</w:t>
      </w:r>
      <w:r w:rsidR="002C48BB" w:rsidRPr="00C1187C">
        <w:rPr>
          <w:rFonts w:eastAsiaTheme="minorEastAsia" w:cs="Times New Roman"/>
          <w:bCs/>
        </w:rPr>
        <w:t xml:space="preserve"> является</w:t>
      </w:r>
      <w:r w:rsidR="00504C3D" w:rsidRPr="00C1187C">
        <w:rPr>
          <w:rFonts w:eastAsiaTheme="minorEastAsia" w:cs="Times New Roman"/>
          <w:bCs/>
        </w:rPr>
        <w:t xml:space="preserve"> условие</w:t>
      </w:r>
      <w:r w:rsidR="002C48BB" w:rsidRPr="00C1187C">
        <w:rPr>
          <w:rFonts w:eastAsiaTheme="minorEastAsia" w:cs="Times New Roman"/>
          <w:bCs/>
        </w:rPr>
        <w:t xml:space="preserve"> равенств</w:t>
      </w:r>
      <w:r w:rsidR="00BC213E" w:rsidRPr="00C1187C">
        <w:rPr>
          <w:rFonts w:eastAsiaTheme="minorEastAsia" w:cs="Times New Roman"/>
          <w:bCs/>
        </w:rPr>
        <w:t>а</w:t>
      </w:r>
      <w:r w:rsidR="002C48BB" w:rsidRPr="00C1187C">
        <w:rPr>
          <w:rFonts w:eastAsiaTheme="minorEastAsia" w:cs="Times New Roman"/>
          <w:bCs/>
        </w:rPr>
        <w:t xml:space="preserve"> нулю знаменателя константы </w:t>
      </w:r>
      <w:r w:rsidR="00504C3D" w:rsidRPr="00C1187C">
        <w:rPr>
          <w:rFonts w:eastAsiaTheme="minorEastAsia" w:cs="Times New Roman"/>
          <w:bCs/>
        </w:rPr>
        <w:t xml:space="preserve">в выражении для </w:t>
      </w:r>
      <m:oMath>
        <m:r>
          <w:rPr>
            <w:rFonts w:ascii="Cambria Math" w:eastAsiaTheme="minorEastAsia" w:hAnsi="Cambria Math" w:cs="Times New Roman"/>
          </w:rPr>
          <m:t>C</m:t>
        </m:r>
      </m:oMath>
      <w:r w:rsidR="00BC213E" w:rsidRPr="00C1187C">
        <w:rPr>
          <w:rFonts w:eastAsiaTheme="minorEastAsia" w:cs="Times New Roman"/>
        </w:rPr>
        <w:t>:</w:t>
      </w:r>
    </w:p>
    <w:p w14:paraId="124CC554" w14:textId="4FE3640E" w:rsidR="00C72352" w:rsidRPr="00C1187C" w:rsidRDefault="002C48BB" w:rsidP="00DE4C65">
      <w:pPr>
        <w:jc w:val="center"/>
        <w:rPr>
          <w:rFonts w:eastAsiaTheme="minorEastAsia" w:cs="Times New Roman"/>
          <w:bCs/>
        </w:rPr>
      </w:pPr>
      <m:oMath>
        <m:r>
          <w:rPr>
            <w:rFonts w:ascii="Cambria Math" w:eastAsiaTheme="minorEastAsia" w:hAnsi="Cambria Math" w:cs="Times New Roman"/>
          </w:rPr>
          <m:t>ε+2</m:t>
        </m:r>
        <m:sSub>
          <m:sSubPr>
            <m:ctrlPr>
              <w:rPr>
                <w:rFonts w:ascii="Cambria Math" w:eastAsiaTheme="minorEastAsia" w:hAnsi="Cambria Math" w:cs="Times New Roman"/>
                <w:bCs/>
                <w:i/>
              </w:rPr>
            </m:ctrlPr>
          </m:sSubPr>
          <m:e>
            <m:r>
              <w:rPr>
                <w:rFonts w:ascii="Cambria Math" w:eastAsiaTheme="minorEastAsia" w:hAnsi="Cambria Math" w:cs="Times New Roman"/>
              </w:rPr>
              <m:t>ε</m:t>
            </m:r>
          </m:e>
          <m:sub>
            <m:r>
              <w:rPr>
                <w:rFonts w:ascii="Cambria Math" w:eastAsiaTheme="minorEastAsia" w:hAnsi="Cambria Math" w:cs="Times New Roman"/>
              </w:rPr>
              <m:t>d</m:t>
            </m:r>
          </m:sub>
        </m:sSub>
        <m:d>
          <m:dPr>
            <m:begChr m:val="["/>
            <m:endChr m:val="]"/>
            <m:ctrlPr>
              <w:rPr>
                <w:rFonts w:ascii="Cambria Math" w:eastAsiaTheme="minorEastAsia" w:hAnsi="Cambria Math" w:cs="Times New Roman"/>
                <w:bCs/>
                <w:i/>
              </w:rPr>
            </m:ctrlPr>
          </m:dPr>
          <m:e>
            <m:r>
              <w:rPr>
                <w:rFonts w:ascii="Cambria Math" w:eastAsiaTheme="minorEastAsia" w:hAnsi="Cambria Math" w:cs="Times New Roman"/>
              </w:rPr>
              <m:t>1+</m:t>
            </m:r>
            <m:d>
              <m:dPr>
                <m:ctrlPr>
                  <w:rPr>
                    <w:rFonts w:ascii="Cambria Math" w:eastAsiaTheme="minorEastAsia" w:hAnsi="Cambria Math" w:cs="Times New Roman"/>
                    <w:bCs/>
                    <w:i/>
                  </w:rPr>
                </m:ctrlPr>
              </m:dPr>
              <m:e>
                <m:r>
                  <w:rPr>
                    <w:rFonts w:ascii="Cambria Math" w:eastAsiaTheme="minorEastAsia" w:hAnsi="Cambria Math" w:cs="Times New Roman"/>
                  </w:rPr>
                  <m:t>ε/</m:t>
                </m:r>
                <w:bookmarkStart w:id="67" w:name="_Hlk165934440"/>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w:bookmarkEnd w:id="67"/>
                <m:r>
                  <w:rPr>
                    <w:rFonts w:ascii="Cambria Math" w:eastAsiaTheme="minorEastAsia" w:hAnsi="Cambria Math" w:cs="Times New Roman"/>
                  </w:rPr>
                  <m:t>-1</m:t>
                </m:r>
              </m:e>
            </m:d>
            <m:sSub>
              <m:sSubPr>
                <m:ctrlPr>
                  <w:rPr>
                    <w:rFonts w:ascii="Cambria Math" w:eastAsiaTheme="minorEastAsia" w:hAnsi="Cambria Math" w:cs="Times New Roman"/>
                    <w:bCs/>
                    <w:i/>
                  </w:rPr>
                </m:ctrlPr>
              </m:sSubPr>
              <m:e>
                <m:r>
                  <w:rPr>
                    <w:rFonts w:ascii="Cambria Math" w:eastAsiaTheme="minorEastAsia" w:hAnsi="Cambria Math" w:cs="Times New Roman"/>
                  </w:rPr>
                  <m:t>G</m:t>
                </m:r>
              </m:e>
              <m:sub>
                <m:r>
                  <w:rPr>
                    <w:rFonts w:ascii="Cambria Math" w:eastAsiaTheme="minorEastAsia" w:hAnsi="Cambria Math" w:cs="Times New Roman"/>
                  </w:rPr>
                  <m:t>1</m:t>
                </m:r>
              </m:sub>
            </m:sSub>
          </m:e>
        </m:d>
        <m:r>
          <w:rPr>
            <w:rFonts w:ascii="Cambria Math" w:eastAsiaTheme="minorEastAsia" w:cs="Times New Roman"/>
          </w:rPr>
          <m:t>=0</m:t>
        </m:r>
      </m:oMath>
      <w:r w:rsidRPr="00C1187C">
        <w:rPr>
          <w:rFonts w:eastAsiaTheme="minorEastAsia" w:cs="Times New Roman"/>
          <w:bCs/>
        </w:rPr>
        <w:t>.</w:t>
      </w:r>
    </w:p>
    <w:p w14:paraId="618251DD" w14:textId="3F20AD03" w:rsidR="00504C3D" w:rsidRPr="00C1187C" w:rsidRDefault="00504C3D" w:rsidP="006E43E1">
      <w:r w:rsidRPr="00C1187C">
        <w:t xml:space="preserve">Подобно рассмотренному выше случаю колебаний плазменного слоя при выполнении условия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a</m:t>
        </m:r>
      </m:oMath>
      <w:r w:rsidRPr="00C1187C">
        <w:t xml:space="preserve"> это уравнение </w:t>
      </w:r>
      <w:r w:rsidR="009963C5" w:rsidRPr="00C1187C">
        <w:t xml:space="preserve">позволяет определить резонансную частоту поверхностного плазмона, </w:t>
      </w:r>
      <w:r w:rsidRPr="00C1187C">
        <w:t>одно решение</w:t>
      </w:r>
      <w:r w:rsidR="00FC319D" w:rsidRPr="00C1187C">
        <w:t xml:space="preserve"> (</w:t>
      </w:r>
      <m:oMath>
        <m:sSubSup>
          <m:sSubSupPr>
            <m:ctrlPr>
              <w:rPr>
                <w:rFonts w:ascii="Cambria Math" w:hAnsi="Cambria Math"/>
                <w:i/>
                <w:color w:val="000000"/>
                <w:szCs w:val="28"/>
              </w:rPr>
            </m:ctrlPr>
          </m:sSubSupPr>
          <m:e>
            <m:r>
              <w:rPr>
                <w:rFonts w:ascii="Cambria Math" w:hAnsi="Cambria Math"/>
                <w:color w:val="000000"/>
                <w:szCs w:val="28"/>
              </w:rPr>
              <m:t>ω</m:t>
            </m:r>
          </m:e>
          <m:sub>
            <m:r>
              <w:rPr>
                <w:rFonts w:ascii="Cambria Math" w:hAnsi="Cambria Math"/>
                <w:color w:val="000000"/>
                <w:szCs w:val="28"/>
              </w:rPr>
              <m:t>д</m:t>
            </m:r>
          </m:sub>
          <m:sup>
            <m:r>
              <w:rPr>
                <w:rFonts w:ascii="Cambria Math" w:hAnsi="Cambria Math"/>
                <w:color w:val="000000"/>
                <w:szCs w:val="28"/>
              </w:rPr>
              <m:t>(0)</m:t>
            </m:r>
          </m:sup>
        </m:sSubSup>
      </m:oMath>
      <w:r w:rsidR="00FC319D" w:rsidRPr="00C1187C">
        <w:t>)</w:t>
      </w:r>
      <w:r w:rsidRPr="00C1187C">
        <w:t xml:space="preserve"> в </w:t>
      </w:r>
      <w:r w:rsidRPr="00C1187C">
        <w:lastRenderedPageBreak/>
        <w:t xml:space="preserve">области закритической плазмы (при </w:t>
      </w:r>
      <m:oMath>
        <m:r>
          <m:rPr>
            <m:sty m:val="p"/>
          </m:rPr>
          <w:rPr>
            <w:rFonts w:ascii="Cambria Math" w:hAnsi="Cambria Math"/>
          </w:rPr>
          <m:t>Re</m:t>
        </m:r>
        <m:r>
          <w:rPr>
            <w:rFonts w:ascii="Cambria Math" w:hAnsi="Cambria Math"/>
          </w:rPr>
          <m:t xml:space="preserve">ε&lt;0 </m:t>
        </m:r>
      </m:oMath>
      <w:r w:rsidRPr="00C1187C">
        <w:t xml:space="preserve">) и </w:t>
      </w:r>
      <w:r w:rsidR="009963C5" w:rsidRPr="00C1187C">
        <w:t xml:space="preserve">множество </w:t>
      </w:r>
      <w:r w:rsidR="00FC319D" w:rsidRPr="00C1187C">
        <w:t>резонансных частот (</w:t>
      </w:r>
      <m:oMath>
        <m:sSubSup>
          <m:sSubSupPr>
            <m:ctrlPr>
              <w:rPr>
                <w:rFonts w:ascii="Cambria Math" w:hAnsi="Cambria Math"/>
                <w:i/>
                <w:color w:val="000000"/>
                <w:szCs w:val="28"/>
              </w:rPr>
            </m:ctrlPr>
          </m:sSubSupPr>
          <m:e>
            <m:r>
              <w:rPr>
                <w:rFonts w:ascii="Cambria Math" w:hAnsi="Cambria Math"/>
                <w:color w:val="000000"/>
                <w:szCs w:val="28"/>
              </w:rPr>
              <m:t>ω</m:t>
            </m:r>
          </m:e>
          <m:sub>
            <m:r>
              <w:rPr>
                <w:rFonts w:ascii="Cambria Math" w:hAnsi="Cambria Math"/>
                <w:color w:val="000000"/>
                <w:szCs w:val="28"/>
              </w:rPr>
              <m:t>д</m:t>
            </m:r>
          </m:sub>
          <m:sup>
            <m:r>
              <w:rPr>
                <w:rFonts w:ascii="Cambria Math" w:hAnsi="Cambria Math"/>
                <w:color w:val="000000"/>
                <w:szCs w:val="28"/>
              </w:rPr>
              <m:t>(n)</m:t>
            </m:r>
          </m:sup>
        </m:sSubSup>
        <m:r>
          <w:rPr>
            <w:rFonts w:ascii="Cambria Math" w:hAnsi="Cambria Math"/>
            <w:color w:val="000000"/>
            <w:szCs w:val="28"/>
          </w:rPr>
          <m:t>, n=1,2,3…</m:t>
        </m:r>
      </m:oMath>
      <w:r w:rsidR="00FC319D" w:rsidRPr="00C1187C">
        <w:t>) объёмных плазмонов.</w:t>
      </w:r>
    </w:p>
    <w:p w14:paraId="5B47B897" w14:textId="72505DD9" w:rsidR="00CC1BA6" w:rsidRPr="00C1187C" w:rsidRDefault="00742448" w:rsidP="00C1187C">
      <w:pPr>
        <w:pStyle w:val="af4"/>
      </w:pPr>
      <w:r w:rsidRPr="00C1187C">
        <w:t>Для второй гармоники</w:t>
      </w:r>
      <w:r w:rsidR="00CC1BA6" w:rsidRPr="00C1187C">
        <w:t xml:space="preserve"> можно </w:t>
      </w:r>
      <w:r w:rsidR="00AD2CF6" w:rsidRPr="00C1187C">
        <w:t>получить вид функций для сторонних источников:</w:t>
      </w:r>
      <w:r w:rsidR="00CD6FEF" w:rsidRPr="00C1187C">
        <w:t xml:space="preserve"> </w:t>
      </w:r>
      <w:r w:rsidR="00CC1BA6" w:rsidRPr="00C1187C">
        <w:t xml:space="preserve"> </w:t>
      </w:r>
    </w:p>
    <w:p w14:paraId="7C24DF50" w14:textId="18DF1E93" w:rsidR="00CC1BA6" w:rsidRPr="00C1187C" w:rsidRDefault="00D44952" w:rsidP="00CC1BA6">
      <w:pPr>
        <w:rPr>
          <w:rFonts w:eastAsiaTheme="minorEastAsia" w:cs="Times New Roman"/>
        </w:rPr>
      </w:pPr>
      <m:oMathPara>
        <m:oMath>
          <m:eqArr>
            <m:eqArrPr>
              <m:maxDist m:val="1"/>
              <m:ctrlPr>
                <w:rPr>
                  <w:rFonts w:ascii="Cambria Math" w:eastAsiaTheme="minorEastAsia" w:hAnsi="Cambria Math" w:cs="Times New Roman"/>
                  <w:i/>
                  <w:lang w:val="en-US"/>
                </w:rPr>
              </m:ctrlPr>
            </m:eqArrPr>
            <m:e>
              <w:bookmarkStart w:id="68" w:name="_Hlk164813655"/>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w:bookmarkEnd w:id="68"/>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lang w:val="en-US"/>
                    </w:rPr>
                    <m:t>e</m:t>
                  </m:r>
                </m:num>
                <m:den>
                  <m:r>
                    <w:rPr>
                      <w:rFonts w:ascii="Cambria Math" w:eastAsiaTheme="minorEastAsia" w:hAnsi="Cambria Math" w:cs="Times New Roman"/>
                    </w:rPr>
                    <m:t>4m</m:t>
                  </m:r>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den>
              </m:f>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4π</m:t>
                          </m:r>
                        </m:e>
                      </m:d>
                    </m:e>
                    <m:sup>
                      <m:r>
                        <w:rPr>
                          <w:rFonts w:ascii="Cambria Math" w:eastAsiaTheme="minorEastAsia" w:hAnsi="Cambria Math" w:cs="Times New Roman"/>
                        </w:rPr>
                        <m:t>2</m:t>
                      </m:r>
                    </m:sup>
                  </m:sSup>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ρ</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f>
                    <m:fPr>
                      <m:ctrlPr>
                        <w:rPr>
                          <w:rFonts w:ascii="Cambria Math" w:eastAsiaTheme="minorEastAsia" w:hAnsi="Cambria Math" w:cs="Times New Roman"/>
                          <w:i/>
                        </w:rPr>
                      </m:ctrlPr>
                    </m:fPr>
                    <m:num>
                      <w:bookmarkStart w:id="69" w:name="_Hlk164636667"/>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w:bookmarkEnd w:id="69"/>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ω-iν</m:t>
                              </m:r>
                            </m:e>
                          </m:d>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∇ψ</m:t>
                          </m:r>
                        </m:e>
                      </m:d>
                    </m:e>
                    <m:sup>
                      <m:r>
                        <w:rPr>
                          <w:rFonts w:ascii="Cambria Math" w:eastAsiaTheme="minorEastAsia" w:hAnsi="Cambria Math" w:cs="Times New Roman"/>
                        </w:rPr>
                        <m:t>2</m:t>
                      </m:r>
                    </m:sup>
                  </m:sSup>
                </m:e>
              </m:d>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3.9</m:t>
                  </m:r>
                </m:e>
              </m:d>
              <m:ctrlPr>
                <w:rPr>
                  <w:rFonts w:ascii="Cambria Math" w:eastAsiaTheme="minorEastAsia" w:hAnsi="Cambria Math" w:cs="Times New Roman"/>
                  <w:i/>
                </w:rPr>
              </m:ctrlPr>
            </m:e>
          </m:eqArr>
        </m:oMath>
      </m:oMathPara>
    </w:p>
    <w:p w14:paraId="57A6FB23" w14:textId="296397E7" w:rsidR="00AA523D" w:rsidRPr="00C1187C" w:rsidRDefault="00D44952" w:rsidP="00CC1BA6">
      <w:pPr>
        <w:rPr>
          <w:rFonts w:eastAsiaTheme="minorEastAsia" w:cs="Times New Roman"/>
        </w:rPr>
      </w:pPr>
      <m:oMathPara>
        <m:oMath>
          <m:eqArr>
            <m:eqArrPr>
              <m:maxDist m:val="1"/>
              <m:ctrlPr>
                <w:rPr>
                  <w:rFonts w:ascii="Cambria Math" w:eastAsiaTheme="minorEastAsia"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ⅇ</m:t>
                  </m:r>
                </m:num>
                <m:den>
                  <m:r>
                    <w:rPr>
                      <w:rFonts w:ascii="Cambria Math" w:eastAsiaTheme="minorEastAsia" w:hAnsi="Cambria Math" w:cs="Times New Roman"/>
                    </w:rPr>
                    <m:t>4mω</m:t>
                  </m:r>
                  <m:d>
                    <m:dPr>
                      <m:ctrlPr>
                        <w:rPr>
                          <w:rFonts w:ascii="Cambria Math" w:eastAsiaTheme="minorEastAsia" w:hAnsi="Cambria Math" w:cs="Times New Roman"/>
                          <w:i/>
                        </w:rPr>
                      </m:ctrlPr>
                    </m:dPr>
                    <m:e>
                      <m:r>
                        <w:rPr>
                          <w:rFonts w:ascii="Cambria Math" w:eastAsiaTheme="minorEastAsia" w:hAnsi="Cambria Math" w:cs="Times New Roman"/>
                        </w:rPr>
                        <m:t>ω-ⅈν</m:t>
                      </m:r>
                    </m:e>
                  </m:d>
                </m:den>
              </m:f>
              <m:d>
                <m:dPr>
                  <m:ctrlPr>
                    <w:rPr>
                      <w:rFonts w:ascii="Cambria Math" w:eastAsiaTheme="minorEastAsia" w:hAnsi="Cambria Math" w:cs="Times New Roman"/>
                      <w:i/>
                    </w:rPr>
                  </m:ctrlPr>
                </m:dPr>
                <m:e>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ρ</m:t>
                      </m:r>
                    </m:e>
                    <m:sub>
                      <m:r>
                        <w:rPr>
                          <w:rFonts w:ascii="Cambria Math" w:eastAsiaTheme="minorEastAsia" w:hAnsi="Cambria Math" w:cs="Times New Roman"/>
                        </w:rPr>
                        <m:t>1</m:t>
                      </m:r>
                    </m:sub>
                    <m:sup>
                      <m:r>
                        <w:rPr>
                          <w:rFonts w:ascii="Cambria Math" w:eastAsiaTheme="minorEastAsia" w:hAnsi="Cambria Math" w:cs="Times New Roman"/>
                        </w:rPr>
                        <m:t>2</m:t>
                      </m:r>
                    </m:sup>
                  </m:sSubSup>
                  <m:f>
                    <m:fPr>
                      <m:ctrlPr>
                        <w:rPr>
                          <w:rFonts w:ascii="Cambria Math" w:eastAsiaTheme="minorEastAsia" w:hAnsi="Cambria Math" w:cs="Times New Roman"/>
                          <w:i/>
                        </w:rPr>
                      </m:ctrlPr>
                    </m:fPr>
                    <m:num>
                      <m:r>
                        <w:rPr>
                          <w:rFonts w:ascii="Cambria Math" w:eastAsiaTheme="minorEastAsia" w:hAnsi="Cambria Math" w:cs="Times New Roman"/>
                        </w:rPr>
                        <m:t>ω</m:t>
                      </m:r>
                      <m:d>
                        <m:dPr>
                          <m:ctrlPr>
                            <w:rPr>
                              <w:rFonts w:ascii="Cambria Math" w:eastAsiaTheme="minorEastAsia" w:hAnsi="Cambria Math" w:cs="Times New Roman"/>
                              <w:i/>
                            </w:rPr>
                          </m:ctrlPr>
                        </m:dPr>
                        <m:e>
                          <m:r>
                            <w:rPr>
                              <w:rFonts w:ascii="Cambria Math" w:eastAsiaTheme="minorEastAsia" w:hAnsi="Cambria Math" w:cs="Times New Roman"/>
                            </w:rPr>
                            <m:t>ω-iν</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p</m:t>
                          </m:r>
                        </m:sub>
                        <m:sup>
                          <m:r>
                            <w:rPr>
                              <w:rFonts w:ascii="Cambria Math" w:eastAsiaTheme="minorEastAsia" w:hAnsi="Cambria Math" w:cs="Times New Roman"/>
                            </w:rPr>
                            <m:t>2</m:t>
                          </m:r>
                        </m:sup>
                      </m:sSubSup>
                    </m:den>
                  </m:f>
                  <m:r>
                    <w:rPr>
                      <w:rFonts w:ascii="Cambria Math" w:eastAsiaTheme="minorEastAsia" w:hAnsi="Cambria Math" w:cs="Times New Roman"/>
                    </w:rPr>
                    <m:t>+∇</m:t>
                  </m:r>
                  <m:sSub>
                    <m:sSubPr>
                      <m:ctrlPr>
                        <w:rPr>
                          <w:rFonts w:ascii="Cambria Math" w:eastAsiaTheme="minorEastAsia" w:hAnsi="Cambria Math" w:cs="Times New Roman"/>
                          <w:i/>
                        </w:rPr>
                      </m:ctrlPr>
                    </m:sSubPr>
                    <m:e>
                      <w:bookmarkStart w:id="70" w:name="_Hlk164669426"/>
                      <m:r>
                        <w:rPr>
                          <w:rFonts w:ascii="Cambria Math" w:eastAsiaTheme="minorEastAsia" w:hAnsi="Cambria Math" w:cs="Times New Roman"/>
                        </w:rPr>
                        <m:t>ψ</m:t>
                      </m:r>
                      <w:bookmarkEnd w:id="70"/>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e>
              </m:d>
              <m:r>
                <w:rPr>
                  <w:rFonts w:ascii="Cambria Math" w:eastAsiaTheme="minorEastAsia" w:hAnsi="Cambria Math" w:cs="Times New Roman"/>
                </w:rPr>
                <m:t>.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3.10</m:t>
                  </m:r>
                </m:e>
              </m:d>
              <m:ctrlPr>
                <w:rPr>
                  <w:rFonts w:ascii="Cambria Math" w:eastAsiaTheme="minorEastAsia" w:hAnsi="Cambria Math" w:cs="Times New Roman"/>
                  <w:i/>
                </w:rPr>
              </m:ctrlPr>
            </m:e>
          </m:eqArr>
        </m:oMath>
      </m:oMathPara>
    </w:p>
    <w:p w14:paraId="56524DA5" w14:textId="77777777" w:rsidR="006E43E1" w:rsidRPr="00C1187C" w:rsidRDefault="00F31008" w:rsidP="00A93A1A">
      <w:pPr>
        <w:rPr>
          <w:rFonts w:eastAsiaTheme="minorEastAsia" w:cs="Times New Roman"/>
        </w:rPr>
      </w:pPr>
      <w:bookmarkStart w:id="71" w:name="_Hlk153781635"/>
      <w:r w:rsidRPr="00C1187C">
        <w:rPr>
          <w:rFonts w:eastAsiaTheme="minorEastAsia" w:cs="Times New Roman"/>
        </w:rPr>
        <w:t xml:space="preserve">Вводя </w:t>
      </w:r>
      <w:r w:rsidR="0002711B" w:rsidRPr="00C1187C">
        <w:rPr>
          <w:rFonts w:eastAsiaTheme="minorEastAsia" w:cs="Times New Roman"/>
        </w:rPr>
        <w:t>дополнительные обозначения</w:t>
      </w:r>
    </w:p>
    <w:p w14:paraId="4805F351" w14:textId="72763EEC" w:rsidR="006E43E1" w:rsidRPr="00C1187C" w:rsidRDefault="00D44952" w:rsidP="00A93A1A">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(ω)r</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m:den>
          </m:f>
          <m:sSub>
            <m:sSubPr>
              <m:ctrlPr>
                <w:rPr>
                  <w:rFonts w:ascii="Cambria Math" w:eastAsiaTheme="minorEastAsia" w:hAnsi="Cambria Math" w:cs="Times New Roman"/>
                  <w:i/>
                </w:rPr>
              </m:ctrlPr>
            </m:sSubPr>
            <m:e>
              <m:r>
                <w:rPr>
                  <w:rFonts w:ascii="Cambria Math" w:eastAsiaTheme="minorEastAsia" w:hAnsi="Cambria Math" w:cs="Times New Roman"/>
                </w:rPr>
                <m:t>,  J</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ω</m:t>
                      </m:r>
                    </m:e>
                  </m:d>
                  <m:r>
                    <w:rPr>
                      <w:rFonts w:ascii="Cambria Math" w:eastAsiaTheme="minorEastAsia" w:hAnsi="Cambria Math" w:cs="Times New Roman"/>
                    </w:rPr>
                    <m:t>r</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e>
              </m:d>
            </m:den>
          </m:f>
          <m:sSub>
            <m:sSubPr>
              <m:ctrlPr>
                <w:rPr>
                  <w:rFonts w:ascii="Cambria Math" w:eastAsiaTheme="minorEastAsia" w:hAnsi="Cambria Math" w:cs="Times New Roman"/>
                  <w:i/>
                </w:rPr>
              </m:ctrlPr>
            </m:sSubPr>
            <m:e>
              <m:r>
                <w:rPr>
                  <w:rFonts w:ascii="Cambria Math" w:eastAsiaTheme="minorEastAsia" w:hAnsi="Cambria Math" w:cs="Times New Roman"/>
                </w:rPr>
                <m:t>,  J</m:t>
              </m:r>
            </m:e>
            <m:sub>
              <m:r>
                <w:rPr>
                  <w:rFonts w:ascii="Cambria Math" w:eastAsiaTheme="minorEastAsia" w:hAnsi="Cambria Math" w:cs="Times New Roman"/>
                </w:rPr>
                <m:t>3</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ω</m:t>
                      </m:r>
                    </m:e>
                  </m:d>
                  <m:r>
                    <w:rPr>
                      <w:rFonts w:ascii="Cambria Math" w:eastAsiaTheme="minorEastAsia" w:hAnsi="Cambria Math" w:cs="Times New Roman"/>
                    </w:rPr>
                    <m:t>r</m:t>
                  </m:r>
                </m:e>
              </m:d>
            </m:num>
            <m:den>
              <m:r>
                <w:rPr>
                  <w:rFonts w:ascii="Cambria Math" w:eastAsiaTheme="minorEastAsia" w:hAnsi="Cambria Math" w:cs="Times New Roman"/>
                </w:rPr>
                <m:t xml:space="preserve">r </m:t>
              </m:r>
              <m:sSub>
                <m:sSubPr>
                  <m:ctrlPr>
                    <w:rPr>
                      <w:rFonts w:ascii="Cambria Math" w:eastAsiaTheme="minorEastAsia" w:hAnsi="Cambria Math" w:cs="Times New Roman"/>
                      <w:i/>
                    </w:rPr>
                  </m:ctrlPr>
                </m:sSubPr>
                <m:e>
                  <m:r>
                    <w:rPr>
                      <w:rFonts w:ascii="Cambria Math" w:eastAsiaTheme="minorEastAsia" w:hAnsi="Cambria Math" w:cs="Times New Roman"/>
                    </w:rPr>
                    <m:t>ϰ</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 xml:space="preserve"> j</m:t>
                  </m:r>
                </m:e>
                <m:sub>
                  <m:r>
                    <w:rPr>
                      <w:rFonts w:ascii="Cambria Math" w:eastAsiaTheme="minorEastAsia" w:hAnsi="Cambria Math" w:cs="Times New Roman"/>
                    </w:rPr>
                    <m:t>1</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w:bookmarkStart w:id="72" w:name="_Hlk165934143"/>
                      <m:r>
                        <w:rPr>
                          <w:rFonts w:ascii="Cambria Math" w:eastAsiaTheme="minorEastAsia" w:hAnsi="Cambria Math" w:cs="Times New Roman"/>
                        </w:rPr>
                        <m:t>ϰ</m:t>
                      </m:r>
                      <w:bookmarkEnd w:id="72"/>
                    </m:e>
                    <m:sub>
                      <m:r>
                        <w:rPr>
                          <w:rFonts w:ascii="Cambria Math" w:eastAsiaTheme="minorEastAsia" w:hAnsi="Cambria Math" w:cs="Times New Roman"/>
                        </w:rPr>
                        <m:t>1</m:t>
                      </m:r>
                    </m:sub>
                  </m:sSub>
                </m:e>
              </m:d>
            </m:den>
          </m:f>
          <m:r>
            <w:rPr>
              <w:rFonts w:ascii="Cambria Math" w:eastAsiaTheme="minorEastAsia" w:hAnsi="Cambria Math" w:cs="Times New Roman"/>
            </w:rPr>
            <m:t>,</m:t>
          </m:r>
        </m:oMath>
      </m:oMathPara>
    </w:p>
    <w:p w14:paraId="39C43DE4" w14:textId="1B3A125E" w:rsidR="00A902C3" w:rsidRPr="00C1187C" w:rsidRDefault="00F31008">
      <w:pPr>
        <w:rPr>
          <w:rFonts w:eastAsiaTheme="minorEastAsia" w:cs="Times New Roman"/>
        </w:rPr>
      </w:pPr>
      <w:r w:rsidRPr="00C1187C">
        <w:rPr>
          <w:rFonts w:eastAsiaTheme="minorEastAsia" w:cs="Times New Roman"/>
        </w:rPr>
        <w:t xml:space="preserve">можно </w:t>
      </w:r>
      <w:r w:rsidR="007C6CE5" w:rsidRPr="00C1187C">
        <w:rPr>
          <w:rFonts w:eastAsiaTheme="minorEastAsia" w:cs="Times New Roman"/>
        </w:rPr>
        <w:t>в явном виде указать зависимость</w:t>
      </w:r>
      <w:r w:rsidRPr="00C1187C">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oMath>
      <w:r w:rsidRPr="00C1187C">
        <w:rPr>
          <w:rFonts w:eastAsiaTheme="minorEastAsia" w:cs="Times New Roman"/>
        </w:rPr>
        <w:t xml:space="preserve"> и </w:t>
      </w:r>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oMath>
      <w:r w:rsidRPr="00C1187C">
        <w:rPr>
          <w:rFonts w:eastAsiaTheme="minorEastAsia" w:cs="Times New Roman"/>
        </w:rPr>
        <w:t xml:space="preserve"> </w:t>
      </w:r>
      <w:r w:rsidR="007C6CE5" w:rsidRPr="00C1187C">
        <w:rPr>
          <w:rFonts w:eastAsiaTheme="minorEastAsia" w:cs="Times New Roman"/>
        </w:rPr>
        <w:t>от координат</w:t>
      </w:r>
      <w:r w:rsidR="00AC1486">
        <w:rPr>
          <w:rFonts w:eastAsiaTheme="minorEastAsia" w:cs="Times New Roman"/>
        </w:rPr>
        <w:t>:</w:t>
      </w:r>
    </w:p>
    <w:p w14:paraId="77166964" w14:textId="2ABEA67E" w:rsidR="00AA523D" w:rsidRPr="00C1187C" w:rsidRDefault="00D44952">
      <w:pPr>
        <w:rPr>
          <w:rFonts w:eastAsiaTheme="minorEastAsia" w:cs="Times New Roman"/>
        </w:rPr>
      </w:pPr>
      <m:oMathPara>
        <m:oMath>
          <m:eqArr>
            <m:eqArrPr>
              <m:maxDist m:val="1"/>
              <m:ctrlPr>
                <w:rPr>
                  <w:rFonts w:ascii="Cambria Math" w:eastAsiaTheme="minorEastAsia"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w:bookmarkStart w:id="73" w:name="_Hlk165934348"/>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color w:val="000000"/>
                      <w:szCs w:val="28"/>
                    </w:rPr>
                    <m:t>β</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num>
                <m:den>
                  <m:r>
                    <w:rPr>
                      <w:rFonts w:ascii="Cambria Math" w:eastAsiaTheme="minorEastAsia" w:hAnsi="Cambria Math" w:cs="Times New Roman"/>
                    </w:rPr>
                    <m:t>4</m:t>
                  </m:r>
                </m:den>
              </m:f>
              <w:bookmarkEnd w:id="73"/>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ε</m:t>
                          </m:r>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1</m:t>
                              </m:r>
                            </m:sub>
                            <m:sup>
                              <m:r>
                                <w:rPr>
                                  <w:rFonts w:ascii="Cambria Math" w:eastAsiaTheme="minorEastAsia" w:hAnsi="Cambria Math" w:cs="Times New Roman"/>
                                </w:rPr>
                                <m:t>2</m:t>
                              </m:r>
                            </m:sup>
                          </m:sSubSup>
                        </m:num>
                        <m:den>
                          <m:r>
                            <w:rPr>
                              <w:rFonts w:ascii="Cambria Math" w:eastAsiaTheme="minorEastAsia" w:hAnsi="Cambria Math" w:cs="Times New Roman"/>
                            </w:rPr>
                            <m:t>ω</m:t>
                          </m:r>
                          <m:d>
                            <m:dPr>
                              <m:ctrlPr>
                                <w:rPr>
                                  <w:rFonts w:ascii="Cambria Math" w:eastAsiaTheme="minorEastAsia" w:hAnsi="Cambria Math" w:cs="Times New Roman"/>
                                  <w:i/>
                                </w:rPr>
                              </m:ctrlPr>
                            </m:dPr>
                            <m:e>
                              <m:r>
                                <w:rPr>
                                  <w:rFonts w:ascii="Cambria Math" w:eastAsiaTheme="minorEastAsia" w:hAnsi="Cambria Math" w:cs="Times New Roman"/>
                                </w:rPr>
                                <m:t>ω-iν</m:t>
                              </m:r>
                            </m:e>
                          </m:d>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2</m:t>
                              </m:r>
                            </m:sub>
                            <m:sup>
                              <m:r>
                                <w:rPr>
                                  <w:rFonts w:ascii="Cambria Math" w:eastAsiaTheme="minorEastAsia" w:hAnsi="Cambria Math" w:cs="Times New Roman"/>
                                </w:rPr>
                                <m:t>2</m:t>
                              </m:r>
                            </m:sup>
                          </m:sSub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ω-ⅈν</m:t>
                                  </m:r>
                                </m:e>
                              </m:d>
                            </m:e>
                            <m:sup>
                              <m:r>
                                <w:rPr>
                                  <w:rFonts w:ascii="Cambria Math" w:eastAsiaTheme="minorEastAsia" w:hAnsi="Cambria Math" w:cs="Times New Roman"/>
                                </w:rPr>
                                <m:t>2</m:t>
                              </m:r>
                            </m:sup>
                          </m:sSup>
                        </m:den>
                      </m:f>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cos</m:t>
                          </m:r>
                        </m:e>
                        <m:sup>
                          <m:r>
                            <w:rPr>
                              <w:rFonts w:ascii="Cambria Math" w:eastAsiaTheme="minorEastAsia" w:hAnsi="Cambria Math" w:cs="Times New Roman"/>
                            </w:rPr>
                            <m:t>2</m:t>
                          </m:r>
                        </m:sup>
                      </m:sSup>
                    </m:fName>
                    <m:e>
                      <m:r>
                        <w:rPr>
                          <w:rFonts w:ascii="Cambria Math" w:eastAsiaTheme="minorEastAsia" w:hAnsi="Cambria Math" w:cs="Times New Roman"/>
                        </w:rPr>
                        <m:t xml:space="preserve">θ-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J</m:t>
                              </m:r>
                            </m:e>
                            <m:sub>
                              <m:r>
                                <w:rPr>
                                  <w:rFonts w:ascii="Cambria Math" w:eastAsiaTheme="minorEastAsia" w:hAnsi="Cambria Math" w:cs="Times New Roman"/>
                                </w:rPr>
                                <m:t>3</m:t>
                              </m:r>
                            </m:sub>
                            <m:sup>
                              <m:r>
                                <w:rPr>
                                  <w:rFonts w:ascii="Cambria Math" w:eastAsiaTheme="minorEastAsia" w:hAnsi="Cambria Math" w:cs="Times New Roman"/>
                                </w:rPr>
                                <m:t>2</m:t>
                              </m:r>
                            </m:sup>
                          </m:sSubSup>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sin</m:t>
                                  </m:r>
                                </m:e>
                                <m:sup>
                                  <m:r>
                                    <w:rPr>
                                      <w:rFonts w:ascii="Cambria Math" w:eastAsiaTheme="minorEastAsia" w:hAnsi="Cambria Math" w:cs="Times New Roman"/>
                                    </w:rPr>
                                    <m:t>2</m:t>
                                  </m:r>
                                </m:sup>
                              </m:sSup>
                            </m:fName>
                            <m:e>
                              <m:r>
                                <w:rPr>
                                  <w:rFonts w:ascii="Cambria Math" w:eastAsiaTheme="minorEastAsia" w:hAnsi="Cambria Math" w:cs="Times New Roman"/>
                                </w:rPr>
                                <m:t>θ</m:t>
                              </m:r>
                            </m:e>
                          </m:func>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ω-iν</m:t>
                                  </m:r>
                                </m:e>
                              </m:d>
                            </m:e>
                            <m:sup>
                              <m:r>
                                <w:rPr>
                                  <w:rFonts w:ascii="Cambria Math" w:eastAsiaTheme="minorEastAsia" w:hAnsi="Cambria Math" w:cs="Times New Roman"/>
                                </w:rPr>
                                <m:t>2</m:t>
                              </m:r>
                            </m:sup>
                          </m:sSup>
                        </m:den>
                      </m:f>
                    </m:e>
                  </m:func>
                </m:e>
              </m:d>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3.11</m:t>
                  </m:r>
                </m:e>
              </m:d>
              <m:ctrlPr>
                <w:rPr>
                  <w:rFonts w:ascii="Cambria Math" w:eastAsiaTheme="minorEastAsia" w:hAnsi="Cambria Math" w:cs="Times New Roman"/>
                  <w:i/>
                </w:rPr>
              </m:ctrlPr>
            </m:e>
          </m:eqArr>
        </m:oMath>
      </m:oMathPara>
    </w:p>
    <w:p w14:paraId="40E07455" w14:textId="682ABD04" w:rsidR="00AA523D" w:rsidRPr="00C1187C" w:rsidRDefault="00D44952">
      <w:pPr>
        <w:rPr>
          <w:rFonts w:eastAsiaTheme="minorEastAsia" w:cs="Times New Roman"/>
        </w:rPr>
      </w:pPr>
      <m:oMathPara>
        <m:oMath>
          <m:eqArr>
            <m:eqArrPr>
              <m:maxDist m:val="1"/>
              <m:ctrlPr>
                <w:rPr>
                  <w:rFonts w:ascii="Cambria Math" w:eastAsiaTheme="minorEastAsia"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color w:val="000000"/>
                      <w:szCs w:val="28"/>
                    </w:rPr>
                    <m:t>β</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num>
                <m:den>
                  <m:r>
                    <w:rPr>
                      <w:rFonts w:ascii="Cambria Math" w:eastAsiaTheme="minorEastAsia" w:hAnsi="Cambria Math" w:cs="Times New Roman"/>
                    </w:rPr>
                    <m:t>4π</m:t>
                  </m:r>
                </m:den>
              </m:f>
              <m:f>
                <m:fPr>
                  <m:ctrlPr>
                    <w:rPr>
                      <w:rFonts w:ascii="Cambria Math" w:eastAsiaTheme="minorEastAsia" w:hAnsi="Cambria Math" w:cs="Times New Roman"/>
                      <w:i/>
                    </w:rPr>
                  </m:ctrlPr>
                </m:fPr>
                <m:num>
                  <m:r>
                    <w:rPr>
                      <w:rFonts w:ascii="Cambria Math" w:eastAsiaTheme="minorEastAsia" w:hAnsi="Cambria Math" w:cs="Times New Roman"/>
                    </w:rPr>
                    <m:t>ε</m:t>
                  </m:r>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den>
              </m:f>
              <m:f>
                <m:fPr>
                  <m:ctrlPr>
                    <w:rPr>
                      <w:rFonts w:ascii="Cambria Math" w:eastAsiaTheme="minorEastAsia" w:hAnsi="Cambria Math" w:cs="Times New Roman"/>
                      <w:i/>
                    </w:rPr>
                  </m:ctrlPr>
                </m:fPr>
                <m:num>
                  <m:r>
                    <w:rPr>
                      <w:rFonts w:ascii="Cambria Math" w:eastAsiaTheme="minorEastAsia" w:hAnsi="Cambria Math" w:cs="Times New Roman"/>
                    </w:rPr>
                    <m:t>2iω+ν</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iω+ν</m:t>
                      </m:r>
                    </m:e>
                  </m:d>
                </m:den>
              </m:f>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1</m:t>
                          </m:r>
                        </m:sub>
                      </m:sSub>
                      <m:r>
                        <w:rPr>
                          <w:rFonts w:ascii="Cambria Math" w:eastAsiaTheme="minorEastAsia" w:hAnsi="Cambria Math" w:cs="Times New Roman"/>
                        </w:rPr>
                        <m:t>+</m:t>
                      </m:r>
                      <w:bookmarkStart w:id="74" w:name="_Hlk165934941"/>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2</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2</m:t>
                              </m:r>
                            </m:sub>
                          </m:sSub>
                          <m:r>
                            <w:rPr>
                              <w:rFonts w:ascii="Cambria Math" w:eastAsiaTheme="minorEastAsia" w:hAnsi="Cambria Math" w:cs="Times New Roman"/>
                            </w:rPr>
                            <m:t>-1</m:t>
                          </m:r>
                        </m:e>
                      </m:d>
                      <w:bookmarkEnd w:id="74"/>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cos</m:t>
                          </m:r>
                        </m:e>
                        <m:sup>
                          <m:r>
                            <w:rPr>
                              <w:rFonts w:ascii="Cambria Math" w:eastAsiaTheme="minorEastAsia" w:hAnsi="Cambria Math" w:cs="Times New Roman"/>
                            </w:rPr>
                            <m:t>2</m:t>
                          </m:r>
                        </m:sup>
                      </m:sSup>
                    </m:fName>
                    <m:e>
                      <m:r>
                        <w:rPr>
                          <w:rFonts w:ascii="Cambria Math" w:eastAsiaTheme="minorEastAsia" w:hAnsi="Cambria Math" w:cs="Times New Roman"/>
                        </w:rPr>
                        <m:t>θ</m:t>
                      </m:r>
                    </m:e>
                  </m:func>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3</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3</m:t>
                          </m:r>
                        </m:sub>
                      </m:sSub>
                      <m:r>
                        <w:rPr>
                          <w:rFonts w:ascii="Cambria Math" w:eastAsiaTheme="minorEastAsia" w:hAnsi="Cambria Math" w:cs="Times New Roman"/>
                        </w:rPr>
                        <m:t>-1</m:t>
                      </m:r>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eastAsiaTheme="minorEastAsia" w:hAnsi="Cambria Math" w:cs="Times New Roman"/>
                            </w:rPr>
                            <m:t>sin</m:t>
                          </m:r>
                        </m:e>
                        <m:sup>
                          <m:r>
                            <w:rPr>
                              <w:rFonts w:ascii="Cambria Math" w:eastAsiaTheme="minorEastAsia" w:hAnsi="Cambria Math" w:cs="Times New Roman"/>
                            </w:rPr>
                            <m:t>2</m:t>
                          </m:r>
                        </m:sup>
                      </m:sSup>
                    </m:fName>
                    <m:e>
                      <m:r>
                        <w:rPr>
                          <w:rFonts w:ascii="Cambria Math" w:eastAsiaTheme="minorEastAsia" w:hAnsi="Cambria Math" w:cs="Times New Roman"/>
                        </w:rPr>
                        <m:t>θ</m:t>
                      </m:r>
                    </m:e>
                  </m:func>
                </m:e>
              </m:d>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3.12</m:t>
                  </m:r>
                </m:e>
              </m:d>
              <m:ctrlPr>
                <w:rPr>
                  <w:rFonts w:ascii="Cambria Math" w:eastAsiaTheme="minorEastAsia" w:hAnsi="Cambria Math" w:cs="Times New Roman"/>
                  <w:i/>
                </w:rPr>
              </m:ctrlPr>
            </m:e>
          </m:eqArr>
        </m:oMath>
      </m:oMathPara>
    </w:p>
    <w:p w14:paraId="7A0DAC08" w14:textId="4F72E3E5" w:rsidR="00EE7619" w:rsidRPr="00C1187C" w:rsidRDefault="00EE7619" w:rsidP="00A93A1A">
      <w:pPr>
        <w:rPr>
          <w:rFonts w:eastAsiaTheme="minorEastAsia" w:cs="Times New Roman"/>
          <w:color w:val="000000"/>
          <w:szCs w:val="28"/>
        </w:rPr>
      </w:pPr>
      <w:r w:rsidRPr="00C1187C">
        <w:rPr>
          <w:rFonts w:cs="Times New Roman"/>
          <w:color w:val="000000"/>
          <w:szCs w:val="28"/>
        </w:rPr>
        <w:t xml:space="preserve">Коэффициент нелинейности </w:t>
      </w:r>
      <m:oMath>
        <m:r>
          <w:rPr>
            <w:rFonts w:ascii="Cambria Math" w:hAnsi="Cambria Math" w:cs="Times New Roman"/>
            <w:color w:val="000000"/>
            <w:szCs w:val="28"/>
          </w:rPr>
          <m:t>β</m:t>
        </m:r>
      </m:oMath>
      <w:r w:rsidRPr="00C1187C">
        <w:rPr>
          <w:rFonts w:eastAsiaTheme="minorEastAsia" w:cs="Times New Roman"/>
          <w:color w:val="000000"/>
          <w:szCs w:val="28"/>
        </w:rPr>
        <w:t xml:space="preserve"> введём аналогично, как и вводили раннее:</w:t>
      </w:r>
    </w:p>
    <w:p w14:paraId="08A328F3" w14:textId="65817144" w:rsidR="00AA523D" w:rsidRPr="00C1187C" w:rsidRDefault="00D44952">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r>
                <w:rPr>
                  <w:rFonts w:ascii="Cambria Math" w:hAnsi="Cambria Math" w:cs="Times New Roman"/>
                  <w:color w:val="000000"/>
                  <w:szCs w:val="28"/>
                </w:rPr>
                <m:t>β=</m:t>
              </m:r>
              <m:f>
                <m:fPr>
                  <m:ctrlPr>
                    <w:rPr>
                      <w:rFonts w:ascii="Cambria Math" w:hAnsi="Cambria Math" w:cs="Times New Roman"/>
                      <w:i/>
                      <w:color w:val="000000"/>
                      <w:szCs w:val="28"/>
                    </w:rPr>
                  </m:ctrlPr>
                </m:fPr>
                <m:num>
                  <m:r>
                    <w:rPr>
                      <w:rFonts w:ascii="Cambria Math" w:hAnsi="Cambria Math" w:cs="Times New Roman"/>
                      <w:color w:val="000000"/>
                      <w:szCs w:val="28"/>
                    </w:rPr>
                    <m:t>ⅇ</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E</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lang w:val="en-US"/>
                    </w:rPr>
                    <m:t>a</m:t>
                  </m:r>
                </m:num>
                <m:den>
                  <m:r>
                    <w:rPr>
                      <w:rFonts w:ascii="Cambria Math" w:hAnsi="Cambria Math" w:cs="Times New Roman"/>
                      <w:color w:val="000000"/>
                      <w:szCs w:val="28"/>
                    </w:rPr>
                    <m:t>m</m:t>
                  </m:r>
                  <m:sSubSup>
                    <m:sSubSupPr>
                      <m:ctrlPr>
                        <w:rPr>
                          <w:rFonts w:ascii="Cambria Math" w:hAnsi="Cambria Math" w:cs="Times New Roman"/>
                          <w:i/>
                          <w:color w:val="000000"/>
                          <w:szCs w:val="28"/>
                        </w:rPr>
                      </m:ctrlPr>
                    </m:sSubSupPr>
                    <m:e>
                      <m:r>
                        <w:rPr>
                          <w:rFonts w:ascii="Cambria Math" w:hAnsi="Cambria Math" w:cs="Times New Roman"/>
                          <w:color w:val="000000"/>
                          <w:szCs w:val="28"/>
                        </w:rPr>
                        <m:t>v</m:t>
                      </m:r>
                    </m:e>
                    <m:sub>
                      <m:r>
                        <w:rPr>
                          <w:rFonts w:ascii="Cambria Math" w:hAnsi="Cambria Math" w:cs="Times New Roman"/>
                          <w:color w:val="000000"/>
                          <w:szCs w:val="28"/>
                        </w:rPr>
                        <m:t>0</m:t>
                      </m:r>
                    </m:sub>
                    <m:sup>
                      <m:r>
                        <w:rPr>
                          <w:rFonts w:ascii="Cambria Math" w:hAnsi="Cambria Math" w:cs="Times New Roman"/>
                          <w:color w:val="000000"/>
                          <w:szCs w:val="28"/>
                        </w:rPr>
                        <m:t>2</m:t>
                      </m:r>
                    </m:sup>
                  </m:sSubSup>
                </m:den>
              </m:f>
              <m:r>
                <w:rPr>
                  <w:rFonts w:ascii="Cambria Math"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3.13</m:t>
                  </m:r>
                </m:e>
              </m:d>
              <m:ctrlPr>
                <w:rPr>
                  <w:rFonts w:ascii="Cambria Math" w:hAnsi="Cambria Math" w:cs="Times New Roman"/>
                  <w:i/>
                  <w:color w:val="000000"/>
                  <w:szCs w:val="28"/>
                </w:rPr>
              </m:ctrlPr>
            </m:e>
          </m:eqArr>
        </m:oMath>
      </m:oMathPara>
    </w:p>
    <w:p w14:paraId="3EA15D1F" w14:textId="16C63BC7" w:rsidR="00EA0FE7" w:rsidRPr="00C1187C" w:rsidRDefault="00FC319D" w:rsidP="00C1187C">
      <w:pPr>
        <w:pStyle w:val="af4"/>
      </w:pPr>
      <w:r w:rsidRPr="00C1187C">
        <w:t>Для дальнейшего решения этой задачи методом разделения переменных, необходимо представить правую часть уравнения (</w:t>
      </w:r>
      <w:r w:rsidR="00213C2D" w:rsidRPr="00C1187C">
        <w:t>1.22</w:t>
      </w:r>
      <w:r w:rsidRPr="00C1187C">
        <w:t xml:space="preserve">) </w:t>
      </w:r>
      <w:r w:rsidR="00EA0FE7" w:rsidRPr="00C1187C">
        <w:t xml:space="preserve">(сторонние источники) </w:t>
      </w:r>
      <w:r w:rsidRPr="00C1187C">
        <w:t xml:space="preserve">в виде произведений некоторых радиальных функций на полиномы Лежандра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EA0FE7" w:rsidRPr="00C1187C">
        <w:t>. Через основное тригонометрическое тождество можно перейти к квадрат</w:t>
      </w:r>
      <w:r w:rsidR="009C1407" w:rsidRPr="00C1187C">
        <w:t>у</w:t>
      </w:r>
      <w:r w:rsidR="00EA0FE7" w:rsidRPr="00C1187C">
        <w:t xml:space="preserve"> косинуса в правой части, и далее использовать следующее соотношение:</w:t>
      </w:r>
    </w:p>
    <w:p w14:paraId="301F65AE" w14:textId="73BF967D" w:rsidR="00EA0FE7" w:rsidRPr="00C1187C" w:rsidRDefault="00D44952" w:rsidP="00EA0FE7">
      <w:pPr>
        <w:rPr>
          <w:rFonts w:eastAsiaTheme="minorEastAsia" w:cs="Times New Roman"/>
          <w:lang w:val="en-US"/>
        </w:rPr>
      </w:pPr>
      <m:oMathPara>
        <m:oMath>
          <m:eqArr>
            <m:eqArrPr>
              <m:maxDist m:val="1"/>
              <m:ctrlPr>
                <w:rPr>
                  <w:rFonts w:ascii="Cambria Math" w:eastAsiaTheme="minorEastAsia" w:hAnsi="Cambria Math" w:cs="Times New Roman"/>
                  <w:i/>
                  <w:lang w:val="en-US"/>
                </w:rPr>
              </m:ctrlPr>
            </m:eqArrPr>
            <m:e>
              <m:func>
                <m:funcPr>
                  <m:ctrlPr>
                    <w:rPr>
                      <w:rFonts w:ascii="Cambria Math" w:eastAsiaTheme="minorEastAsia" w:hAnsi="Cambria Math" w:cs="Times New Roman"/>
                      <w:i/>
                      <w:lang w:val="en-US"/>
                    </w:rPr>
                  </m:ctrlPr>
                </m:funcPr>
                <m:fName>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lang w:val="en-US"/>
                        </w:rPr>
                        <m:t>cos</m:t>
                      </m:r>
                    </m:e>
                    <m:sup>
                      <m:r>
                        <w:rPr>
                          <w:rFonts w:ascii="Cambria Math" w:eastAsiaTheme="minorEastAsia" w:hAnsi="Cambria Math" w:cs="Times New Roman"/>
                          <w:lang w:val="en-US"/>
                        </w:rPr>
                        <m:t>2</m:t>
                      </m:r>
                    </m:sup>
                  </m:sSup>
                </m:fName>
                <m:e>
                  <m:r>
                    <w:rPr>
                      <w:rFonts w:ascii="Cambria Math" w:eastAsiaTheme="minorEastAsia" w:hAnsi="Cambria Math" w:cs="Times New Roman"/>
                      <w:lang w:val="en-US"/>
                    </w:rPr>
                    <m:t>θ</m:t>
                  </m:r>
                </m:e>
              </m:func>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2</m:t>
                  </m:r>
                </m:num>
                <m:den>
                  <m:r>
                    <w:rPr>
                      <w:rFonts w:ascii="Cambria Math" w:eastAsiaTheme="minorEastAsia" w:hAnsi="Cambria Math" w:cs="Times New Roman"/>
                      <w:lang w:val="en-US"/>
                    </w:rPr>
                    <m:t>3</m:t>
                  </m:r>
                </m:den>
              </m:f>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3</m:t>
                  </m:r>
                </m:den>
              </m:f>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3.14</m:t>
                  </m:r>
                </m:e>
              </m:d>
            </m:e>
          </m:eqArr>
        </m:oMath>
      </m:oMathPara>
    </w:p>
    <w:p w14:paraId="0B889C91" w14:textId="7E6252B5" w:rsidR="00EA0FE7" w:rsidRPr="00C1187C" w:rsidRDefault="009C1407" w:rsidP="00213C2D">
      <w:pPr>
        <w:rPr>
          <w:rFonts w:eastAsiaTheme="minorEastAsia" w:cs="Times New Roman"/>
          <w:color w:val="000000"/>
          <w:szCs w:val="28"/>
        </w:rPr>
      </w:pPr>
      <w:r w:rsidRPr="00C1187C">
        <w:rPr>
          <w:rFonts w:eastAsiaTheme="minorEastAsia" w:cs="Times New Roman"/>
          <w:color w:val="000000"/>
          <w:szCs w:val="28"/>
        </w:rPr>
        <w:t>По определению, полином Лежандра нулевого порядка равен единице. Тогда, сторонние источнике можно представить в виде:</w:t>
      </w:r>
    </w:p>
    <w:p w14:paraId="5FDB3D1C" w14:textId="77777777" w:rsidR="009C1407" w:rsidRPr="00C1187C" w:rsidRDefault="00D44952" w:rsidP="009C1407">
      <w:pPr>
        <w:rPr>
          <w:rFonts w:eastAsiaTheme="minorEastAsia" w:cs="Times New Roman"/>
        </w:rPr>
      </w:pPr>
      <m:oMathPara>
        <m:oMath>
          <m:eqArr>
            <m:eqArrPr>
              <m:maxDist m:val="1"/>
              <m:ctrlPr>
                <w:rPr>
                  <w:rFonts w:ascii="Cambria Math"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φ</m:t>
                  </m:r>
                </m:e>
                <m:sup>
                  <m:r>
                    <w:rPr>
                      <w:rFonts w:ascii="Cambria Math" w:eastAsiaTheme="minorEastAsia" w:hAnsi="Cambria Math" w:cs="Times New Roman"/>
                    </w:rPr>
                    <m:t>ст</m:t>
                  </m:r>
                </m:sup>
              </m:sSup>
              <m:r>
                <w:rPr>
                  <w:rFonts w:ascii="Cambria Math" w:eastAsiaTheme="minorEastAsia" w:hAnsi="Cambria Math" w:cs="Times New Roman"/>
                </w:rPr>
                <m:t>=</m:t>
              </m:r>
              <w:bookmarkStart w:id="75" w:name="_Hlk167913457"/>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rPr>
                    <m:t>0</m:t>
                  </m:r>
                </m:sub>
                <m:sup>
                  <m:r>
                    <w:rPr>
                      <w:rFonts w:ascii="Cambria Math" w:eastAsiaTheme="minorEastAsia" w:hAnsi="Cambria Math" w:cs="Times New Roman"/>
                    </w:rPr>
                    <m:t>φ</m:t>
                  </m:r>
                </m:sup>
              </m:sSubSup>
              <w:bookmarkEnd w:id="75"/>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0</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rPr>
                <m:t xml:space="preserve"> + </m:t>
              </m:r>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2</m:t>
                  </m:r>
                </m:sub>
                <m:sup>
                  <m:r>
                    <w:rPr>
                      <w:rFonts w:ascii="Cambria Math" w:eastAsiaTheme="minorEastAsia" w:hAnsi="Cambria Math" w:cs="Times New Roman"/>
                    </w:rPr>
                    <m:t>φ</m:t>
                  </m:r>
                </m:sup>
              </m:sSubSup>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m:rPr>
                  <m:sty m:val="p"/>
                </m:rPr>
                <w:rPr>
                  <w:rFonts w:ascii="Cambria Math" w:hAnsi="Cambria Math" w:cs="Times New Roman"/>
                </w:rPr>
                <m:t xml:space="preserve">, </m:t>
              </m:r>
              <m:r>
                <w:rPr>
                  <w:rFonts w:ascii="Cambria Math" w:eastAsiaTheme="minorEastAsia" w:hAnsi="Cambria Math" w:cs="Times New Roman"/>
                </w:rPr>
                <m:t>#</m:t>
              </m:r>
              <m:d>
                <m:dPr>
                  <m:ctrlPr>
                    <w:rPr>
                      <w:rFonts w:ascii="Cambria Math" w:hAnsi="Cambria Math" w:cs="Times New Roman"/>
                    </w:rPr>
                  </m:ctrlPr>
                </m:dPr>
                <m:e>
                  <m:r>
                    <m:rPr>
                      <m:sty m:val="p"/>
                    </m:rPr>
                    <w:rPr>
                      <w:rFonts w:ascii="Cambria Math" w:hAnsi="Cambria Math" w:cs="Times New Roman"/>
                    </w:rPr>
                    <m:t>3.15</m:t>
                  </m:r>
                </m:e>
              </m:d>
              <m:ctrlPr>
                <w:rPr>
                  <w:rFonts w:ascii="Cambria Math" w:eastAsiaTheme="minorEastAsia" w:hAnsi="Cambria Math" w:cs="Times New Roman"/>
                  <w:i/>
                </w:rPr>
              </m:ctrlPr>
            </m:e>
          </m:eqArr>
        </m:oMath>
      </m:oMathPara>
    </w:p>
    <w:p w14:paraId="3E2D94A6" w14:textId="2ABC77FF" w:rsidR="00FC319D" w:rsidRPr="00C1187C" w:rsidRDefault="00D44952" w:rsidP="009C1407">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ст</m:t>
                  </m:r>
                </m:sup>
              </m:s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rPr>
                    <m:t>0</m:t>
                  </m:r>
                </m:sub>
                <m:sup>
                  <m:r>
                    <w:rPr>
                      <w:rFonts w:ascii="Cambria Math" w:eastAsiaTheme="minorEastAsia" w:hAnsi="Cambria Math" w:cs="Times New Roman"/>
                    </w:rPr>
                    <m:t>ρ</m:t>
                  </m:r>
                </m:sup>
              </m:sSubSup>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0</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rPr>
                <m:t xml:space="preserve"> + </m:t>
              </m:r>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2</m:t>
                  </m:r>
                </m:sub>
                <m:sup>
                  <m:r>
                    <w:rPr>
                      <w:rFonts w:ascii="Cambria Math" w:eastAsiaTheme="minorEastAsia" w:hAnsi="Cambria Math" w:cs="Times New Roman"/>
                    </w:rPr>
                    <m:t>ρ</m:t>
                  </m:r>
                </m:sup>
              </m:sSubSup>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m:rPr>
                  <m:sty m:val="p"/>
                </m:rPr>
                <w:rPr>
                  <w:rFonts w:ascii="Cambria Math" w:hAnsi="Cambria Math" w:cs="Times New Roman"/>
                </w:rPr>
                <m:t>,</m:t>
              </m:r>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rPr>
                    <m:t>3.16</m:t>
                  </m:r>
                </m:e>
              </m:d>
              <m:ctrlPr>
                <w:rPr>
                  <w:rFonts w:ascii="Cambria Math" w:eastAsiaTheme="minorEastAsia" w:hAnsi="Cambria Math" w:cs="Times New Roman"/>
                  <w:i/>
                </w:rPr>
              </m:ctrlPr>
            </m:e>
          </m:eqArr>
        </m:oMath>
      </m:oMathPara>
    </w:p>
    <w:p w14:paraId="088AB94B" w14:textId="758C0187" w:rsidR="00D75511" w:rsidRPr="00C1187C" w:rsidRDefault="007C6CE5" w:rsidP="00213C2D">
      <w:pPr>
        <w:rPr>
          <w:rFonts w:eastAsiaTheme="minorEastAsia" w:cs="Times New Roman"/>
        </w:rPr>
      </w:pPr>
      <w:r w:rsidRPr="00C1187C">
        <w:rPr>
          <w:rFonts w:eastAsiaTheme="minorEastAsia" w:cs="Times New Roman"/>
          <w:color w:val="000000"/>
          <w:szCs w:val="28"/>
        </w:rPr>
        <w:t>г</w:t>
      </w:r>
      <w:r w:rsidR="00D75511" w:rsidRPr="00C1187C">
        <w:rPr>
          <w:rFonts w:eastAsiaTheme="minorEastAsia" w:cs="Times New Roman"/>
          <w:color w:val="000000"/>
          <w:szCs w:val="28"/>
        </w:rPr>
        <w:t xml:space="preserve">де </w:t>
      </w:r>
      <m:oMath>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rPr>
              <m:t>0,2</m:t>
            </m:r>
          </m:sub>
          <m:sup>
            <m:r>
              <w:rPr>
                <w:rFonts w:ascii="Cambria Math" w:eastAsiaTheme="minorEastAsia" w:hAnsi="Cambria Math" w:cs="Times New Roman"/>
              </w:rPr>
              <m:t>φ, ρ</m:t>
            </m:r>
          </m:sup>
        </m:sSubSup>
        <m:d>
          <m:dPr>
            <m:ctrlPr>
              <w:rPr>
                <w:rFonts w:ascii="Cambria Math" w:eastAsiaTheme="minorEastAsia" w:hAnsi="Cambria Math" w:cs="Times New Roman"/>
                <w:i/>
              </w:rPr>
            </m:ctrlPr>
          </m:dPr>
          <m:e>
            <m:r>
              <w:rPr>
                <w:rFonts w:ascii="Cambria Math" w:eastAsiaTheme="minorEastAsia" w:hAnsi="Cambria Math" w:cs="Times New Roman"/>
              </w:rPr>
              <m:t>r</m:t>
            </m:r>
          </m:e>
        </m:d>
      </m:oMath>
      <w:r w:rsidR="00D75511" w:rsidRPr="00C1187C">
        <w:rPr>
          <w:rFonts w:eastAsiaTheme="minorEastAsia" w:cs="Times New Roman"/>
        </w:rPr>
        <w:t xml:space="preserve"> радиальные функции при соответствующих полиномах Лежандра. </w:t>
      </w:r>
      <w:r w:rsidR="00D75511" w:rsidRPr="00C1187C">
        <w:rPr>
          <w:rFonts w:eastAsiaTheme="minorEastAsia" w:cs="Times New Roman"/>
          <w:color w:val="000000"/>
          <w:szCs w:val="28"/>
        </w:rPr>
        <w:t>Представление сторонних источников в виде (</w:t>
      </w:r>
      <m:oMath>
        <m:r>
          <m:rPr>
            <m:sty m:val="p"/>
          </m:rPr>
          <w:rPr>
            <w:rFonts w:ascii="Cambria Math" w:hAnsi="Cambria Math" w:cs="Times New Roman"/>
          </w:rPr>
          <m:t>3.15</m:t>
        </m:r>
      </m:oMath>
      <w:r w:rsidR="00D75511" w:rsidRPr="00C1187C">
        <w:rPr>
          <w:rFonts w:eastAsiaTheme="minorEastAsia" w:cs="Times New Roman"/>
          <w:color w:val="000000"/>
          <w:szCs w:val="28"/>
        </w:rPr>
        <w:t>)</w:t>
      </w:r>
      <w:r w:rsidR="00A27FDC">
        <w:rPr>
          <w:rFonts w:eastAsiaTheme="minorEastAsia" w:cs="Times New Roman"/>
          <w:color w:val="000000"/>
          <w:szCs w:val="28"/>
        </w:rPr>
        <w:t xml:space="preserve">, </w:t>
      </w:r>
      <w:r w:rsidR="00D75511" w:rsidRPr="00C1187C">
        <w:rPr>
          <w:rFonts w:eastAsiaTheme="minorEastAsia" w:cs="Times New Roman"/>
          <w:color w:val="000000"/>
          <w:szCs w:val="28"/>
        </w:rPr>
        <w:t>(</w:t>
      </w:r>
      <m:oMath>
        <m:r>
          <w:rPr>
            <w:rFonts w:ascii="Cambria Math" w:eastAsiaTheme="minorEastAsia" w:hAnsi="Cambria Math" w:cs="Times New Roman"/>
          </w:rPr>
          <m:t>3.16</m:t>
        </m:r>
      </m:oMath>
      <w:r w:rsidR="00D75511" w:rsidRPr="00C1187C">
        <w:rPr>
          <w:rFonts w:eastAsiaTheme="minorEastAsia" w:cs="Times New Roman"/>
          <w:color w:val="000000"/>
          <w:szCs w:val="28"/>
        </w:rPr>
        <w:t xml:space="preserve">), явно показывает наличие </w:t>
      </w:r>
      <w:r w:rsidR="00D75511" w:rsidRPr="00C1187C">
        <w:rPr>
          <w:rFonts w:eastAsiaTheme="minorEastAsia" w:cs="Times New Roman"/>
        </w:rPr>
        <w:t>монопольных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0</m:t>
            </m:r>
          </m:sub>
        </m:sSub>
      </m:oMath>
      <w:r w:rsidR="00D75511" w:rsidRPr="00C1187C">
        <w:rPr>
          <w:rFonts w:eastAsiaTheme="minorEastAsia" w:cs="Times New Roman"/>
        </w:rPr>
        <w:t>) и квадрупольных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oMath>
      <w:r w:rsidR="00D75511" w:rsidRPr="00C1187C">
        <w:rPr>
          <w:rFonts w:eastAsiaTheme="minorEastAsia" w:cs="Times New Roman"/>
        </w:rPr>
        <w:t>) источников. А значит и и</w:t>
      </w:r>
      <w:r w:rsidR="00250D8A" w:rsidRPr="00C1187C">
        <w:rPr>
          <w:rFonts w:eastAsiaTheme="minorEastAsia" w:cs="Times New Roman"/>
        </w:rPr>
        <w:t xml:space="preserve">скомые функции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oMath>
      <w:r w:rsidR="00250D8A" w:rsidRPr="00C1187C">
        <w:rPr>
          <w:rFonts w:eastAsiaTheme="minorEastAsia" w:cs="Times New Roman"/>
        </w:rPr>
        <w:t xml:space="preserve"> и </w:t>
      </w:r>
      <m:oMath>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oMath>
      <w:r w:rsidR="00250D8A" w:rsidRPr="00C1187C">
        <w:rPr>
          <w:rFonts w:eastAsiaTheme="minorEastAsia" w:cs="Times New Roman"/>
        </w:rPr>
        <w:t xml:space="preserve"> можно представить в аналогичном виде:</w:t>
      </w:r>
    </w:p>
    <w:p w14:paraId="497FE717" w14:textId="0C0C9F69" w:rsidR="00250D8A" w:rsidRPr="00C1187C" w:rsidRDefault="00D44952" w:rsidP="00250D8A">
      <w:pPr>
        <w:rPr>
          <w:rFonts w:eastAsiaTheme="minorEastAsia" w:cs="Times New Roman"/>
        </w:rPr>
      </w:pPr>
      <m:oMathPara>
        <m:oMath>
          <m:eqArr>
            <m:eqArrPr>
              <m:maxDist m:val="1"/>
              <m:ctrlPr>
                <w:rPr>
                  <w:rFonts w:ascii="Cambria Math"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0</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m:rPr>
                  <m:sty m:val="p"/>
                </m:rPr>
                <w:rPr>
                  <w:rFonts w:ascii="Cambria Math" w:hAnsi="Cambria Math" w:cs="Times New Roman"/>
                </w:rPr>
                <m:t xml:space="preserve">, </m:t>
              </m:r>
              <m:r>
                <w:rPr>
                  <w:rFonts w:ascii="Cambria Math" w:eastAsiaTheme="minorEastAsia" w:hAnsi="Cambria Math" w:cs="Times New Roman"/>
                </w:rPr>
                <m:t>#</m:t>
              </m:r>
              <m:d>
                <m:dPr>
                  <m:ctrlPr>
                    <w:rPr>
                      <w:rFonts w:ascii="Cambria Math" w:hAnsi="Cambria Math" w:cs="Times New Roman"/>
                    </w:rPr>
                  </m:ctrlPr>
                </m:dPr>
                <m:e>
                  <m:r>
                    <m:rPr>
                      <m:sty m:val="p"/>
                    </m:rPr>
                    <w:rPr>
                      <w:rFonts w:ascii="Cambria Math" w:hAnsi="Cambria Math" w:cs="Times New Roman"/>
                    </w:rPr>
                    <m:t>3.17</m:t>
                  </m:r>
                </m:e>
              </m:d>
              <m:ctrlPr>
                <w:rPr>
                  <w:rFonts w:ascii="Cambria Math" w:eastAsiaTheme="minorEastAsia" w:hAnsi="Cambria Math" w:cs="Times New Roman"/>
                  <w:i/>
                </w:rPr>
              </m:ctrlPr>
            </m:e>
          </m:eqArr>
        </m:oMath>
      </m:oMathPara>
    </w:p>
    <w:p w14:paraId="4AD145A8" w14:textId="3B21E633" w:rsidR="00250D8A" w:rsidRPr="00C1187C" w:rsidRDefault="00D44952" w:rsidP="00250D8A">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0</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r</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
                <m:dPr>
                  <m:ctrlPr>
                    <w:rPr>
                      <w:rFonts w:ascii="Cambria Math" w:eastAsiaTheme="minorEastAsia" w:hAnsi="Cambria Math" w:cs="Times New Roman"/>
                      <w:i/>
                      <w:lang w:val="en-US"/>
                    </w:rPr>
                  </m:ctrlPr>
                </m:dPr>
                <m:e>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r>
                        <w:rPr>
                          <w:rFonts w:ascii="Cambria Math" w:eastAsiaTheme="minorEastAsia" w:hAnsi="Cambria Math" w:cs="Times New Roman"/>
                          <w:lang w:val="en-US"/>
                        </w:rPr>
                        <m:t>θ</m:t>
                      </m:r>
                    </m:e>
                  </m:func>
                </m:e>
              </m:d>
              <m:r>
                <m:rPr>
                  <m:sty m:val="p"/>
                </m:rPr>
                <w:rPr>
                  <w:rFonts w:ascii="Cambria Math" w:hAnsi="Cambria Math" w:cs="Times New Roman"/>
                </w:rPr>
                <m:t>,</m:t>
              </m:r>
              <m:r>
                <w:rPr>
                  <w:rFonts w:ascii="Cambria Math" w:eastAsiaTheme="minorEastAsia" w:hAnsi="Cambria Math" w:cs="Times New Roman"/>
                </w:rPr>
                <m:t>#</m:t>
              </m:r>
              <m:d>
                <m:dPr>
                  <m:ctrlPr>
                    <w:rPr>
                      <w:rFonts w:ascii="Cambria Math" w:eastAsiaTheme="minorEastAsia" w:hAnsi="Cambria Math" w:cs="Times New Roman"/>
                      <w:i/>
                      <w:lang w:val="en-US"/>
                    </w:rPr>
                  </m:ctrlPr>
                </m:dPr>
                <m:e>
                  <m:r>
                    <w:rPr>
                      <w:rFonts w:ascii="Cambria Math" w:eastAsiaTheme="minorEastAsia" w:hAnsi="Cambria Math" w:cs="Times New Roman"/>
                    </w:rPr>
                    <m:t>3.18</m:t>
                  </m:r>
                </m:e>
              </m:d>
              <m:ctrlPr>
                <w:rPr>
                  <w:rFonts w:ascii="Cambria Math" w:eastAsiaTheme="minorEastAsia" w:hAnsi="Cambria Math" w:cs="Times New Roman"/>
                  <w:i/>
                </w:rPr>
              </m:ctrlPr>
            </m:e>
          </m:eqArr>
        </m:oMath>
      </m:oMathPara>
    </w:p>
    <w:p w14:paraId="3082B51B" w14:textId="42E8E075" w:rsidR="00250D8A" w:rsidRPr="00C1187C" w:rsidRDefault="007C6CE5">
      <w:pPr>
        <w:rPr>
          <w:rFonts w:eastAsiaTheme="minorEastAsia" w:cs="Times New Roman"/>
          <w:color w:val="000000"/>
          <w:szCs w:val="28"/>
        </w:rPr>
      </w:pPr>
      <w:r w:rsidRPr="00C1187C">
        <w:rPr>
          <w:rFonts w:eastAsiaTheme="minorEastAsia" w:cs="Times New Roman"/>
          <w:color w:val="000000"/>
          <w:szCs w:val="28"/>
        </w:rPr>
        <w:t>г</w:t>
      </w:r>
      <w:r w:rsidR="00250D8A" w:rsidRPr="00C1187C">
        <w:rPr>
          <w:rFonts w:eastAsiaTheme="minorEastAsia" w:cs="Times New Roman"/>
          <w:color w:val="000000"/>
          <w:szCs w:val="28"/>
        </w:rPr>
        <w:t xml:space="preserve">де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0,2</m:t>
            </m:r>
          </m:sub>
        </m:sSub>
      </m:oMath>
      <w:r w:rsidR="00250D8A" w:rsidRPr="00C1187C">
        <w:rPr>
          <w:rFonts w:eastAsiaTheme="minorEastAsia" w:cs="Times New Roman"/>
        </w:rPr>
        <w:t xml:space="preserve"> </w:t>
      </w:r>
      <w:r w:rsidR="0068574F">
        <w:rPr>
          <w:rFonts w:eastAsiaTheme="minorEastAsia" w:cs="Times New Roman"/>
        </w:rPr>
        <w:t xml:space="preserve">неизвестные </w:t>
      </w:r>
      <w:r w:rsidR="00250D8A" w:rsidRPr="00C1187C">
        <w:rPr>
          <w:rFonts w:eastAsiaTheme="minorEastAsia" w:cs="Times New Roman"/>
        </w:rPr>
        <w:t xml:space="preserve">радиальные функции. </w:t>
      </w:r>
      <w:r w:rsidR="00165D6F" w:rsidRPr="00C1187C">
        <w:rPr>
          <w:rFonts w:eastAsiaTheme="minorEastAsia" w:cs="Times New Roman"/>
          <w:color w:val="000000"/>
          <w:szCs w:val="28"/>
        </w:rPr>
        <w:t xml:space="preserve">Тогда от </w:t>
      </w:r>
      <w:r w:rsidR="008D0F0B" w:rsidRPr="00C1187C">
        <w:rPr>
          <w:rFonts w:eastAsiaTheme="minorEastAsia" w:cs="Times New Roman"/>
          <w:color w:val="000000"/>
          <w:szCs w:val="28"/>
        </w:rPr>
        <w:t>системы уравнений (</w:t>
      </w:r>
      <w:r w:rsidR="00213C2D" w:rsidRPr="00C1187C">
        <w:rPr>
          <w:rFonts w:eastAsiaTheme="minorEastAsia" w:cs="Times New Roman"/>
          <w:color w:val="000000"/>
          <w:szCs w:val="28"/>
        </w:rPr>
        <w:t>1.22</w:t>
      </w:r>
      <w:r w:rsidR="008D0F0B" w:rsidRPr="00C1187C">
        <w:rPr>
          <w:rFonts w:eastAsiaTheme="minorEastAsia" w:cs="Times New Roman"/>
          <w:color w:val="000000"/>
          <w:szCs w:val="28"/>
        </w:rPr>
        <w:t>) переходим к следующей:</w:t>
      </w:r>
    </w:p>
    <w:p w14:paraId="5BD2FCE6" w14:textId="0D98A92D" w:rsidR="002441B4" w:rsidRPr="00C1187C" w:rsidRDefault="00D44952">
      <w:pPr>
        <w:rPr>
          <w:rFonts w:eastAsiaTheme="minorEastAsia" w:cs="Times New Roman"/>
          <w:color w:val="000000"/>
          <w:szCs w:val="28"/>
        </w:rPr>
      </w:pPr>
      <m:oMathPara>
        <m:oMath>
          <m:eqArr>
            <m:eqArrPr>
              <m:maxDist m:val="1"/>
              <m:ctrlPr>
                <w:rPr>
                  <w:rFonts w:ascii="Cambria Math" w:eastAsiaTheme="minorEastAsia" w:hAnsi="Cambria Math" w:cs="Times New Roman"/>
                  <w:i/>
                  <w:lang w:val="en-US"/>
                </w:rPr>
              </m:ctrlPr>
            </m:eqArrPr>
            <m:e>
              <m:d>
                <m:dPr>
                  <m:ctrlPr>
                    <w:rPr>
                      <w:rFonts w:ascii="Cambria Math" w:eastAsiaTheme="minorEastAsia" w:hAnsi="Cambria Math" w:cs="Times New Roman"/>
                      <w:i/>
                      <w:color w:val="000000"/>
                      <w:szCs w:val="28"/>
                    </w:rPr>
                  </m:ctrlPr>
                </m:dPr>
                <m:e>
                  <m:sSub>
                    <m:sSubPr>
                      <m:ctrlPr>
                        <w:rPr>
                          <w:rFonts w:ascii="Cambria Math" w:eastAsiaTheme="minorEastAsia" w:hAnsi="Cambria Math" w:cs="Times New Roman"/>
                          <w:i/>
                          <w:color w:val="000000"/>
                          <w:szCs w:val="28"/>
                        </w:rPr>
                      </m:ctrlPr>
                    </m:sSubPr>
                    <m:e>
                      <m:acc>
                        <m:accPr>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L</m:t>
                          </m:r>
                        </m:e>
                      </m:acc>
                    </m:e>
                    <m:sub>
                      <m:r>
                        <w:rPr>
                          <w:rFonts w:ascii="Cambria Math" w:eastAsiaTheme="minorEastAsia" w:hAnsi="Cambria Math" w:cs="Times New Roman"/>
                          <w:color w:val="000000"/>
                          <w:szCs w:val="28"/>
                        </w:rPr>
                        <m:t>n</m:t>
                      </m:r>
                    </m:sub>
                  </m:sSub>
                  <m:r>
                    <w:rPr>
                      <w:rFonts w:ascii="Cambria Math" w:eastAsiaTheme="minorEastAsia" w:hAnsi="Cambria Math" w:cs="Times New Roman"/>
                      <w:color w:val="000000"/>
                      <w:szCs w:val="28"/>
                    </w:rPr>
                    <m:t>+</m:t>
                  </m:r>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rPr>
                        <m:t>ϰ</m:t>
                      </m:r>
                    </m:e>
                    <m:sub>
                      <m:r>
                        <w:rPr>
                          <w:rFonts w:ascii="Cambria Math" w:eastAsiaTheme="minorEastAsia" w:hAnsi="Cambria Math" w:cs="Times New Roman"/>
                          <w:color w:val="000000"/>
                          <w:szCs w:val="28"/>
                        </w:rPr>
                        <m:t>p</m:t>
                      </m:r>
                    </m:sub>
                    <m:sup>
                      <m:r>
                        <w:rPr>
                          <w:rFonts w:ascii="Cambria Math" w:eastAsiaTheme="minorEastAsia" w:hAnsi="Cambria Math" w:cs="Times New Roman"/>
                          <w:color w:val="000000"/>
                          <w:szCs w:val="28"/>
                        </w:rPr>
                        <m:t>2</m:t>
                      </m:r>
                    </m:sup>
                  </m:sSubSup>
                </m:e>
              </m:d>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n</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m:acc>
                    <m:accPr>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L</m:t>
                      </m:r>
                    </m:e>
                  </m:acc>
                </m:e>
                <m:sub>
                  <m:r>
                    <w:rPr>
                      <w:rFonts w:ascii="Cambria Math" w:eastAsiaTheme="minorEastAsia" w:hAnsi="Cambria Math" w:cs="Times New Roman"/>
                      <w:color w:val="000000"/>
                      <w:szCs w:val="28"/>
                    </w:rPr>
                    <m:t>n</m:t>
                  </m:r>
                </m:sub>
              </m:sSub>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n</m:t>
                  </m:r>
                </m:sub>
                <m:sup>
                  <m:r>
                    <w:rPr>
                      <w:rFonts w:ascii="Cambria Math" w:eastAsiaTheme="minorEastAsia" w:hAnsi="Cambria Math" w:cs="Times New Roman"/>
                    </w:rPr>
                    <m:t>φ</m:t>
                  </m:r>
                </m:sup>
              </m:sSubSup>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2ω</m:t>
                  </m:r>
                  <m:d>
                    <m:dPr>
                      <m:ctrlPr>
                        <w:rPr>
                          <w:rFonts w:ascii="Cambria Math" w:eastAsiaTheme="minorEastAsia" w:hAnsi="Cambria Math" w:cs="Times New Roman"/>
                          <w:i/>
                        </w:rPr>
                      </m:ctrlPr>
                    </m:dPr>
                    <m:e>
                      <m:r>
                        <w:rPr>
                          <w:rFonts w:ascii="Cambria Math" w:eastAsiaTheme="minorEastAsia" w:hAnsi="Cambria Math" w:cs="Times New Roman"/>
                        </w:rPr>
                        <m:t>2ω-ⅈν</m:t>
                      </m:r>
                    </m:e>
                  </m:d>
                </m:num>
                <m:den>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lang w:val="en-US"/>
                        </w:rPr>
                        <m:t>p</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den>
              </m:f>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n</m:t>
                  </m:r>
                </m:sub>
                <m:sup>
                  <m:r>
                    <w:rPr>
                      <w:rFonts w:ascii="Cambria Math" w:eastAsiaTheme="minorEastAsia" w:hAnsi="Cambria Math" w:cs="Times New Roman"/>
                    </w:rPr>
                    <m:t>ρ</m:t>
                  </m:r>
                </m:sup>
              </m:sSubSup>
              <m:r>
                <w:rPr>
                  <w:rFonts w:ascii="Cambria Math" w:eastAsiaTheme="minorEastAsia" w:hAnsi="Cambria Math" w:cs="Times New Roman"/>
                  <w:color w:val="000000"/>
                  <w:szCs w:val="28"/>
                  <w:lang w:val="en-US"/>
                </w:rPr>
                <m:t>,</m:t>
              </m:r>
              <m:r>
                <w:rPr>
                  <w:rFonts w:ascii="Cambria Math" w:eastAsiaTheme="minorEastAsia" w:hAnsi="Cambria Math" w:cs="Times New Roman"/>
                  <w:color w:val="000000"/>
                  <w:szCs w:val="28"/>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3.19</m:t>
                  </m:r>
                </m:e>
              </m:d>
              <m:ctrlPr>
                <w:rPr>
                  <w:rFonts w:ascii="Cambria Math" w:eastAsiaTheme="minorEastAsia" w:hAnsi="Cambria Math" w:cs="Times New Roman"/>
                  <w:i/>
                  <w:color w:val="000000"/>
                  <w:szCs w:val="28"/>
                </w:rPr>
              </m:ctrlPr>
            </m:e>
          </m:eqArr>
        </m:oMath>
      </m:oMathPara>
    </w:p>
    <w:p w14:paraId="02A2F8A9" w14:textId="6445237F" w:rsidR="002441B4" w:rsidRPr="00C1187C" w:rsidRDefault="00D44952">
      <w:pPr>
        <w:rPr>
          <w:rFonts w:eastAsiaTheme="minorEastAsia" w:cs="Times New Roman"/>
          <w:i/>
          <w:color w:val="000000"/>
          <w:szCs w:val="28"/>
        </w:rPr>
      </w:pPr>
      <m:oMathPara>
        <m:oMath>
          <m:eqArr>
            <m:eqArrPr>
              <m:maxDist m:val="1"/>
              <m:ctrlPr>
                <w:rPr>
                  <w:rFonts w:ascii="Cambria Math" w:eastAsiaTheme="minorEastAsia" w:hAnsi="Cambria Math" w:cs="Times New Roman"/>
                  <w:i/>
                  <w:lang w:val="en-US"/>
                </w:rPr>
              </m:ctrlPr>
            </m:eqArrPr>
            <m:e>
              <m:sSub>
                <m:sSubPr>
                  <m:ctrlPr>
                    <w:rPr>
                      <w:rFonts w:ascii="Cambria Math" w:eastAsiaTheme="minorEastAsia" w:hAnsi="Cambria Math" w:cs="Times New Roman"/>
                      <w:i/>
                      <w:color w:val="000000"/>
                      <w:szCs w:val="28"/>
                    </w:rPr>
                  </m:ctrlPr>
                </m:sSubPr>
                <m:e>
                  <m:acc>
                    <m:accPr>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L</m:t>
                      </m:r>
                    </m:e>
                  </m:acc>
                </m:e>
                <m:sub>
                  <m:r>
                    <w:rPr>
                      <w:rFonts w:ascii="Cambria Math" w:eastAsiaTheme="minorEastAsia" w:hAnsi="Cambria Math" w:cs="Times New Roman"/>
                      <w:color w:val="000000"/>
                      <w:szCs w:val="28"/>
                    </w:rPr>
                    <m:t>n</m:t>
                  </m:r>
                </m:sub>
              </m:sSub>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n</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4π</m:t>
                  </m:r>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m:t>
                      </m:r>
                    </m:sub>
                  </m:sSub>
                </m:den>
              </m:f>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n</m:t>
                  </m:r>
                </m:sub>
              </m:sSub>
              <m:r>
                <w:rPr>
                  <w:rFonts w:ascii="Cambria Math" w:eastAsiaTheme="minorEastAsia" w:hAnsi="Cambria Math" w:cs="Times New Roman"/>
                  <w:color w:val="000000"/>
                  <w:szCs w:val="28"/>
                </w:rPr>
                <m:t>,  n=0, 2,#</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3.20</m:t>
                  </m:r>
                </m:e>
              </m:d>
              <m:ctrlPr>
                <w:rPr>
                  <w:rFonts w:ascii="Cambria Math" w:eastAsiaTheme="minorEastAsia" w:hAnsi="Cambria Math" w:cs="Times New Roman"/>
                  <w:i/>
                  <w:color w:val="000000"/>
                  <w:szCs w:val="28"/>
                </w:rPr>
              </m:ctrlPr>
            </m:e>
          </m:eqArr>
        </m:oMath>
      </m:oMathPara>
    </w:p>
    <w:p w14:paraId="4088450C" w14:textId="77777777" w:rsidR="00DF7030" w:rsidRPr="00C1187C" w:rsidRDefault="006E43E1">
      <w:pPr>
        <w:rPr>
          <w:rFonts w:eastAsiaTheme="minorEastAsia" w:cs="Times New Roman"/>
          <w:color w:val="000000"/>
          <w:szCs w:val="28"/>
        </w:rPr>
      </w:pPr>
      <w:r w:rsidRPr="00C1187C">
        <w:rPr>
          <w:rFonts w:eastAsiaTheme="minorEastAsia" w:cs="Times New Roman"/>
          <w:color w:val="000000"/>
          <w:szCs w:val="28"/>
        </w:rPr>
        <w:t>г</w:t>
      </w:r>
      <w:r w:rsidR="008D0F0B" w:rsidRPr="00C1187C">
        <w:rPr>
          <w:rFonts w:eastAsiaTheme="minorEastAsia" w:cs="Times New Roman"/>
          <w:color w:val="000000"/>
          <w:szCs w:val="28"/>
        </w:rPr>
        <w:t xml:space="preserve">де введён оператор </w:t>
      </w:r>
    </w:p>
    <w:p w14:paraId="3193AFE0" w14:textId="3E182D22" w:rsidR="008D0F0B" w:rsidRPr="00C1187C" w:rsidRDefault="00D44952">
      <w:pPr>
        <w:rPr>
          <w:rFonts w:eastAsiaTheme="minorEastAsia" w:cs="Times New Roman"/>
          <w:color w:val="000000"/>
          <w:szCs w:val="28"/>
        </w:rPr>
      </w:pPr>
      <m:oMathPara>
        <m:oMath>
          <m:sSub>
            <m:sSubPr>
              <m:ctrlPr>
                <w:rPr>
                  <w:rFonts w:ascii="Cambria Math" w:eastAsiaTheme="minorEastAsia" w:hAnsi="Cambria Math" w:cs="Times New Roman"/>
                  <w:i/>
                  <w:color w:val="000000"/>
                  <w:szCs w:val="28"/>
                </w:rPr>
              </m:ctrlPr>
            </m:sSubPr>
            <m:e>
              <m:acc>
                <m:accPr>
                  <m:ctrlPr>
                    <w:rPr>
                      <w:rFonts w:ascii="Cambria Math" w:eastAsiaTheme="minorEastAsia" w:hAnsi="Cambria Math" w:cs="Times New Roman"/>
                      <w:i/>
                      <w:color w:val="000000"/>
                      <w:szCs w:val="28"/>
                    </w:rPr>
                  </m:ctrlPr>
                </m:accPr>
                <m:e>
                  <m:r>
                    <w:rPr>
                      <w:rFonts w:ascii="Cambria Math" w:eastAsiaTheme="minorEastAsia" w:hAnsi="Cambria Math" w:cs="Times New Roman"/>
                      <w:color w:val="000000"/>
                      <w:szCs w:val="28"/>
                    </w:rPr>
                    <m:t>L</m:t>
                  </m:r>
                </m:e>
              </m:acc>
            </m:e>
            <m:sub>
              <m:r>
                <w:rPr>
                  <w:rFonts w:ascii="Cambria Math" w:eastAsiaTheme="minorEastAsia" w:hAnsi="Cambria Math" w:cs="Times New Roman"/>
                  <w:color w:val="000000"/>
                  <w:szCs w:val="28"/>
                </w:rPr>
                <m:t>n</m:t>
              </m:r>
            </m:sub>
          </m:sSub>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1</m:t>
              </m:r>
            </m:num>
            <m:den>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r</m:t>
                  </m:r>
                </m:e>
                <m:sup>
                  <m:r>
                    <w:rPr>
                      <w:rFonts w:ascii="Cambria Math" w:eastAsiaTheme="minorEastAsia" w:hAnsi="Cambria Math" w:cs="Times New Roman"/>
                      <w:color w:val="000000"/>
                      <w:szCs w:val="28"/>
                    </w:rPr>
                    <m:t>2</m:t>
                  </m:r>
                </m:sup>
              </m:sSup>
            </m:den>
          </m:f>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m:t>
              </m:r>
            </m:num>
            <m:den>
              <m:r>
                <w:rPr>
                  <w:rFonts w:ascii="Cambria Math" w:eastAsiaTheme="minorEastAsia" w:hAnsi="Cambria Math" w:cs="Times New Roman"/>
                  <w:color w:val="000000"/>
                  <w:szCs w:val="28"/>
                </w:rPr>
                <m:t>∂r</m:t>
              </m:r>
            </m:den>
          </m:f>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r</m:t>
              </m:r>
            </m:e>
            <m:sup>
              <m:r>
                <w:rPr>
                  <w:rFonts w:ascii="Cambria Math" w:eastAsiaTheme="minorEastAsia" w:hAnsi="Cambria Math" w:cs="Times New Roman"/>
                  <w:color w:val="000000"/>
                  <w:szCs w:val="28"/>
                </w:rPr>
                <m:t>2</m:t>
              </m:r>
            </m:sup>
          </m:sSup>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m:t>
              </m:r>
            </m:num>
            <m:den>
              <m:r>
                <w:rPr>
                  <w:rFonts w:ascii="Cambria Math" w:eastAsiaTheme="minorEastAsia" w:hAnsi="Cambria Math" w:cs="Times New Roman"/>
                  <w:color w:val="000000"/>
                  <w:szCs w:val="28"/>
                </w:rPr>
                <m:t>∂r</m:t>
              </m:r>
            </m:den>
          </m:f>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n(n+1)</m:t>
              </m:r>
            </m:num>
            <m:den>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r</m:t>
                  </m:r>
                </m:e>
                <m:sup>
                  <m:r>
                    <w:rPr>
                      <w:rFonts w:ascii="Cambria Math" w:eastAsiaTheme="minorEastAsia" w:hAnsi="Cambria Math" w:cs="Times New Roman"/>
                      <w:color w:val="000000"/>
                      <w:szCs w:val="28"/>
                    </w:rPr>
                    <m:t>2</m:t>
                  </m:r>
                </m:sup>
              </m:sSup>
            </m:den>
          </m:f>
          <m:r>
            <w:rPr>
              <w:rFonts w:ascii="Cambria Math" w:eastAsiaTheme="minorEastAsia" w:hAnsi="Cambria Math" w:cs="Times New Roman"/>
              <w:color w:val="000000"/>
              <w:szCs w:val="28"/>
            </w:rPr>
            <m:t>.</m:t>
          </m:r>
        </m:oMath>
      </m:oMathPara>
    </w:p>
    <w:p w14:paraId="45E3D0D8" w14:textId="46F38770" w:rsidR="00C83A04" w:rsidRPr="00C1187C" w:rsidRDefault="00C83A04">
      <w:pPr>
        <w:rPr>
          <w:rFonts w:eastAsiaTheme="minorEastAsia" w:cs="Times New Roman"/>
          <w:color w:val="000000"/>
          <w:szCs w:val="28"/>
        </w:rPr>
      </w:pPr>
      <w:r w:rsidRPr="00C1187C">
        <w:rPr>
          <w:rFonts w:eastAsiaTheme="minorEastAsia" w:cs="Times New Roman"/>
          <w:color w:val="000000"/>
          <w:szCs w:val="28"/>
        </w:rPr>
        <w:t xml:space="preserve">Граничное условие </w:t>
      </w:r>
      <w:r w:rsidR="00213C2D" w:rsidRPr="00C1187C">
        <w:rPr>
          <w:rFonts w:eastAsiaTheme="minorEastAsia" w:cs="Times New Roman"/>
          <w:color w:val="000000"/>
          <w:szCs w:val="28"/>
        </w:rPr>
        <w:t xml:space="preserve">непроницаемости </w:t>
      </w:r>
      <w:r w:rsidR="007C6CE5" w:rsidRPr="00C1187C">
        <w:rPr>
          <w:rFonts w:eastAsiaTheme="minorEastAsia" w:cs="Times New Roman"/>
          <w:color w:val="000000"/>
          <w:szCs w:val="28"/>
        </w:rPr>
        <w:t xml:space="preserve">границы </w:t>
      </w:r>
      <w:r w:rsidRPr="00C1187C">
        <w:rPr>
          <w:rFonts w:eastAsiaTheme="minorEastAsia" w:cs="Times New Roman"/>
          <w:color w:val="000000"/>
          <w:szCs w:val="28"/>
        </w:rPr>
        <w:t>(</w:t>
      </w:r>
      <w:r w:rsidR="00213C2D" w:rsidRPr="00C1187C">
        <w:rPr>
          <w:rFonts w:eastAsiaTheme="minorEastAsia" w:cs="Times New Roman"/>
          <w:color w:val="000000"/>
          <w:szCs w:val="28"/>
        </w:rPr>
        <w:t>1.28</w:t>
      </w:r>
      <w:r w:rsidRPr="00C1187C">
        <w:rPr>
          <w:rFonts w:eastAsiaTheme="minorEastAsia" w:cs="Times New Roman"/>
          <w:color w:val="000000"/>
          <w:szCs w:val="28"/>
        </w:rPr>
        <w:t>) примет вид:</w:t>
      </w:r>
    </w:p>
    <w:p w14:paraId="724FA457" w14:textId="4A864AEE" w:rsidR="00C83A04" w:rsidRPr="00C1187C" w:rsidRDefault="00D44952">
      <w:pPr>
        <w:rPr>
          <w:rFonts w:eastAsiaTheme="minorEastAsia" w:cs="Times New Roman"/>
          <w:color w:val="000000"/>
          <w:szCs w:val="28"/>
        </w:rPr>
      </w:pPr>
      <m:oMathPara>
        <m:oMath>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∂r</m:t>
              </m:r>
            </m:den>
          </m:f>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n</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n</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n</m:t>
                          </m:r>
                        </m:sub>
                        <m:sup>
                          <m:r>
                            <w:rPr>
                              <w:rFonts w:ascii="Cambria Math" w:eastAsiaTheme="minorEastAsia" w:hAnsi="Cambria Math" w:cs="Times New Roman"/>
                            </w:rPr>
                            <m:t>φ</m:t>
                          </m:r>
                        </m:sup>
                      </m:sSubSup>
                    </m:e>
                  </m:d>
                </m:e>
              </m:d>
            </m:e>
            <m:sub>
              <m:r>
                <w:rPr>
                  <w:rFonts w:ascii="Cambria Math" w:hAnsi="Cambria Math" w:cs="Times New Roman"/>
                  <w:lang w:val="en-US"/>
                </w:rPr>
                <m:t>r=a</m:t>
              </m:r>
            </m:sub>
          </m:sSub>
          <m:r>
            <w:rPr>
              <w:rFonts w:ascii="Cambria Math" w:eastAsiaTheme="minorEastAsia" w:hAnsi="Cambria Math" w:cs="Times New Roman"/>
            </w:rPr>
            <m:t>=0.</m:t>
          </m:r>
        </m:oMath>
      </m:oMathPara>
    </w:p>
    <w:p w14:paraId="643B1A90" w14:textId="6C8DC5CC" w:rsidR="009C1407" w:rsidRPr="00C1187C" w:rsidRDefault="00EA2F3C" w:rsidP="007A51E6">
      <w:pPr>
        <w:rPr>
          <w:rFonts w:eastAsiaTheme="minorEastAsia" w:cs="Times New Roman"/>
          <w:color w:val="000000" w:themeColor="text1"/>
        </w:rPr>
      </w:pPr>
      <w:r w:rsidRPr="00C1187C">
        <w:rPr>
          <w:rFonts w:eastAsiaTheme="minorEastAsia" w:cs="Times New Roman"/>
          <w:color w:val="000000"/>
          <w:szCs w:val="28"/>
        </w:rPr>
        <w:t xml:space="preserve">Потенциал снаружи для квадрупольных колебаний известен, и имеет вид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φ</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вн</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AP</m:t>
            </m:r>
          </m:e>
          <m:sub>
            <m:r>
              <w:rPr>
                <w:rFonts w:ascii="Cambria Math" w:eastAsiaTheme="minorEastAsia" w:hAnsi="Cambria Math" w:cs="Times New Roman"/>
                <w:color w:val="000000" w:themeColor="text1"/>
              </w:rPr>
              <m:t>2</m:t>
            </m:r>
          </m:sub>
        </m:sSub>
        <m:d>
          <m:dPr>
            <m:ctrlPr>
              <w:rPr>
                <w:rFonts w:ascii="Cambria Math" w:eastAsiaTheme="minorEastAsia" w:hAnsi="Cambria Math" w:cs="Times New Roman"/>
                <w:i/>
                <w:color w:val="000000" w:themeColor="text1"/>
              </w:rPr>
            </m:ctrlPr>
          </m:dPr>
          <m:e>
            <m:func>
              <m:funcPr>
                <m:ctrlPr>
                  <w:rPr>
                    <w:rFonts w:ascii="Cambria Math" w:eastAsiaTheme="minorEastAsia" w:hAnsi="Cambria Math" w:cs="Times New Roman"/>
                    <w:i/>
                    <w:color w:val="000000" w:themeColor="text1"/>
                  </w:rPr>
                </m:ctrlPr>
              </m:funcPr>
              <m:fName>
                <m:r>
                  <m:rPr>
                    <m:sty m:val="p"/>
                  </m:rPr>
                  <w:rPr>
                    <w:rFonts w:ascii="Cambria Math" w:eastAsiaTheme="minorEastAsia" w:hAnsi="Cambria Math" w:cs="Times New Roman"/>
                    <w:color w:val="000000" w:themeColor="text1"/>
                  </w:rPr>
                  <m:t>cos</m:t>
                </m:r>
              </m:fName>
              <m:e>
                <m:r>
                  <w:rPr>
                    <w:rFonts w:ascii="Cambria Math" w:eastAsiaTheme="minorEastAsia" w:hAnsi="Cambria Math" w:cs="Times New Roman"/>
                    <w:color w:val="000000" w:themeColor="text1"/>
                  </w:rPr>
                  <m:t>θ</m:t>
                </m:r>
              </m:e>
            </m:func>
          </m:e>
        </m:d>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r</m:t>
            </m:r>
          </m:e>
          <m:sup>
            <m:r>
              <w:rPr>
                <w:rFonts w:ascii="Cambria Math" w:eastAsiaTheme="minorEastAsia" w:hAnsi="Cambria Math" w:cs="Times New Roman"/>
                <w:color w:val="000000" w:themeColor="text1"/>
              </w:rPr>
              <m:t>3</m:t>
            </m:r>
          </m:sup>
        </m:sSup>
        <m:r>
          <w:rPr>
            <w:rFonts w:ascii="Cambria Math" w:eastAsiaTheme="minorEastAsia" w:hAnsi="Cambria Math" w:cs="Times New Roman"/>
            <w:color w:val="000000" w:themeColor="text1"/>
          </w:rPr>
          <m:t>.</m:t>
        </m:r>
      </m:oMath>
      <w:r w:rsidRPr="00C1187C">
        <w:rPr>
          <w:rFonts w:eastAsiaTheme="minorEastAsia" w:cs="Times New Roman"/>
          <w:color w:val="000000" w:themeColor="text1"/>
        </w:rPr>
        <w:t xml:space="preserve"> Тогда из граничных условий </w:t>
      </w:r>
      <w:r w:rsidR="00213C2D" w:rsidRPr="00C1187C">
        <w:rPr>
          <w:rFonts w:eastAsiaTheme="minorEastAsia" w:cs="Times New Roman"/>
          <w:color w:val="000000" w:themeColor="text1"/>
        </w:rPr>
        <w:t xml:space="preserve">для потенциалов </w:t>
      </w:r>
      <w:r w:rsidRPr="00C1187C">
        <w:rPr>
          <w:rFonts w:eastAsiaTheme="minorEastAsia" w:cs="Times New Roman"/>
          <w:color w:val="000000" w:themeColor="text1"/>
        </w:rPr>
        <w:t>(</w:t>
      </w:r>
      <w:r w:rsidR="00213C2D" w:rsidRPr="00C1187C">
        <w:rPr>
          <w:rFonts w:eastAsiaTheme="minorEastAsia" w:cs="Times New Roman"/>
          <w:color w:val="000000" w:themeColor="text1"/>
        </w:rPr>
        <w:t>1.24</w:t>
      </w:r>
      <w:r w:rsidRPr="00C1187C">
        <w:rPr>
          <w:rFonts w:eastAsiaTheme="minorEastAsia" w:cs="Times New Roman"/>
          <w:color w:val="000000" w:themeColor="text1"/>
        </w:rPr>
        <w:t>) и (</w:t>
      </w:r>
      <w:r w:rsidR="00213C2D" w:rsidRPr="00C1187C">
        <w:rPr>
          <w:rFonts w:eastAsiaTheme="minorEastAsia" w:cs="Times New Roman"/>
          <w:color w:val="000000" w:themeColor="text1"/>
        </w:rPr>
        <w:t>1.25</w:t>
      </w:r>
      <w:r w:rsidRPr="00C1187C">
        <w:rPr>
          <w:rFonts w:eastAsiaTheme="minorEastAsia" w:cs="Times New Roman"/>
          <w:color w:val="000000" w:themeColor="text1"/>
        </w:rPr>
        <w:t xml:space="preserve">) </w:t>
      </w:r>
      <w:r w:rsidR="00EF6E8D" w:rsidRPr="00C1187C">
        <w:rPr>
          <w:rFonts w:eastAsiaTheme="minorEastAsia" w:cs="Times New Roman"/>
          <w:color w:val="000000" w:themeColor="text1"/>
        </w:rPr>
        <w:t>получим:</w:t>
      </w:r>
    </w:p>
    <w:p w14:paraId="2D91DD6B" w14:textId="22DF3E99" w:rsidR="00EF6E8D" w:rsidRPr="00C1187C" w:rsidRDefault="00D44952">
      <w:pPr>
        <w:rPr>
          <w:rFonts w:eastAsiaTheme="minorEastAsia" w:cs="Times New Roman"/>
          <w:i/>
          <w:color w:val="000000"/>
          <w:szCs w:val="28"/>
          <w:lang w:val="en-US"/>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r>
                        <w:rPr>
                          <w:rFonts w:ascii="Cambria Math" w:eastAsiaTheme="minorEastAsia" w:hAnsi="Cambria Math" w:cs="Times New Roman"/>
                          <w:color w:val="000000"/>
                          <w:szCs w:val="28"/>
                        </w:rPr>
                        <m:t>+</m:t>
                      </m:r>
                      <m:f>
                        <m:fPr>
                          <m:ctrlPr>
                            <w:rPr>
                              <w:rFonts w:ascii="Cambria Math" w:eastAsiaTheme="minorEastAsia" w:hAnsi="Cambria Math" w:cs="Times New Roman"/>
                              <w:i/>
                              <w:color w:val="000000"/>
                              <w:szCs w:val="28"/>
                            </w:rPr>
                          </m:ctrlPr>
                        </m:fPr>
                        <m:num>
                          <m:r>
                            <w:rPr>
                              <w:rFonts w:ascii="Cambria Math" w:eastAsiaTheme="minorEastAsia" w:hAnsi="Cambria Math" w:cs="Times New Roman"/>
                              <w:color w:val="000000"/>
                              <w:szCs w:val="28"/>
                            </w:rPr>
                            <m:t>r</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ε</m:t>
                              </m:r>
                            </m:e>
                            <m:sub>
                              <m:r>
                                <w:rPr>
                                  <w:rFonts w:ascii="Cambria Math" w:eastAsiaTheme="minorEastAsia" w:hAnsi="Cambria Math" w:cs="Times New Roman"/>
                                  <w:color w:val="000000"/>
                                  <w:szCs w:val="28"/>
                                </w:rPr>
                                <m:t>∞</m:t>
                              </m:r>
                            </m:sub>
                          </m:sSub>
                        </m:num>
                        <m:den>
                          <m:r>
                            <w:rPr>
                              <w:rFonts w:ascii="Cambria Math" w:eastAsiaTheme="minorEastAsia" w:hAnsi="Cambria Math" w:cs="Times New Roman"/>
                              <w:color w:val="000000"/>
                              <w:szCs w:val="28"/>
                            </w:rPr>
                            <m:t>3</m:t>
                          </m:r>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ε</m:t>
                              </m:r>
                            </m:e>
                            <m:sub>
                              <m:r>
                                <w:rPr>
                                  <w:rFonts w:ascii="Cambria Math" w:eastAsiaTheme="minorEastAsia" w:hAnsi="Cambria Math" w:cs="Times New Roman"/>
                                  <w:color w:val="000000"/>
                                  <w:szCs w:val="28"/>
                                </w:rPr>
                                <m:t>d</m:t>
                              </m:r>
                            </m:sub>
                          </m:sSub>
                        </m:den>
                      </m:f>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∂r</m:t>
                          </m:r>
                        </m:den>
                      </m:f>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e>
                  </m:d>
                </m:e>
              </m:d>
            </m:e>
            <m:sub>
              <m:r>
                <w:rPr>
                  <w:rFonts w:ascii="Cambria Math" w:hAnsi="Cambria Math" w:cs="Times New Roman"/>
                  <w:lang w:val="en-US"/>
                </w:rPr>
                <m:t>r=a</m:t>
              </m:r>
            </m:sub>
          </m:sSub>
          <m:r>
            <w:rPr>
              <w:rFonts w:ascii="Cambria Math" w:eastAsiaTheme="minorEastAsia" w:hAnsi="Cambria Math" w:cs="Times New Roman"/>
              <w:color w:val="000000"/>
              <w:szCs w:val="28"/>
            </w:rPr>
            <m:t>=0</m:t>
          </m:r>
          <m:r>
            <w:rPr>
              <w:rFonts w:ascii="Cambria Math" w:eastAsiaTheme="minorEastAsia" w:hAnsi="Cambria Math" w:cs="Times New Roman"/>
              <w:color w:val="000000"/>
              <w:szCs w:val="28"/>
              <w:lang w:val="en-US"/>
            </w:rPr>
            <m:t>.</m:t>
          </m:r>
        </m:oMath>
      </m:oMathPara>
    </w:p>
    <w:p w14:paraId="69712BB3" w14:textId="297EE2DF" w:rsidR="00EF6E8D" w:rsidRPr="00C1187C" w:rsidRDefault="00EF6E8D" w:rsidP="007A51E6">
      <w:pPr>
        <w:rPr>
          <w:rFonts w:eastAsiaTheme="minorEastAsia" w:cs="Times New Roman"/>
          <w:i/>
          <w:color w:val="000000"/>
          <w:szCs w:val="28"/>
        </w:rPr>
      </w:pPr>
      <w:r w:rsidRPr="00C1187C">
        <w:rPr>
          <w:rFonts w:eastAsiaTheme="minorEastAsia" w:cs="Times New Roman"/>
          <w:color w:val="000000"/>
          <w:szCs w:val="28"/>
        </w:rPr>
        <w:t>Для монопольных колебаний потенциал снаружи равен нулю, тогда</w:t>
      </w:r>
      <w:r w:rsidR="00A31403">
        <w:rPr>
          <w:rFonts w:eastAsiaTheme="minorEastAsia" w:cs="Times New Roman"/>
          <w:color w:val="000000"/>
          <w:szCs w:val="28"/>
        </w:rPr>
        <w:t>:</w:t>
      </w:r>
      <w:r w:rsidR="00DF7030" w:rsidRPr="00C1187C">
        <w:rPr>
          <w:rFonts w:eastAsiaTheme="minorEastAsia" w:cs="Times New Roman"/>
          <w:color w:val="000000"/>
          <w:szCs w:val="28"/>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lang w:val="en-US"/>
                </w:rPr>
                <m:t>a</m:t>
              </m:r>
            </m:e>
          </m:d>
          <m:r>
            <w:rPr>
              <w:rFonts w:ascii="Cambria Math" w:eastAsiaTheme="minorEastAsia" w:hAnsi="Cambria Math" w:cs="Times New Roman"/>
            </w:rPr>
            <m:t>=0.</m:t>
          </m:r>
        </m:oMath>
      </m:oMathPara>
    </w:p>
    <w:bookmarkEnd w:id="71"/>
    <w:p w14:paraId="6F52FFA9" w14:textId="036BF3D2" w:rsidR="008D0F0B" w:rsidRPr="00C1187C" w:rsidRDefault="00457C48" w:rsidP="00A31403">
      <w:r w:rsidRPr="00C1187C">
        <w:t>Решение</w:t>
      </w:r>
      <w:r w:rsidR="00DF7030" w:rsidRPr="00C1187C">
        <w:t xml:space="preserve"> уравнений (</w:t>
      </w:r>
      <m:oMath>
        <m:r>
          <w:rPr>
            <w:rFonts w:ascii="Cambria Math" w:eastAsiaTheme="minorEastAsia" w:hAnsi="Cambria Math"/>
          </w:rPr>
          <m:t>3.19</m:t>
        </m:r>
      </m:oMath>
      <w:r w:rsidR="00DF7030" w:rsidRPr="00C1187C">
        <w:t>)</w:t>
      </w:r>
      <w:r w:rsidR="00A27FDC" w:rsidRPr="00A27FDC">
        <w:t xml:space="preserve">, </w:t>
      </w:r>
      <w:r w:rsidR="00DF7030" w:rsidRPr="00C1187C">
        <w:t>(</w:t>
      </w:r>
      <w:r w:rsidR="002441B4" w:rsidRPr="00C1187C">
        <w:t>3.20</w:t>
      </w:r>
      <w:r w:rsidR="00DF7030" w:rsidRPr="00C1187C">
        <w:t>)</w:t>
      </w:r>
      <w:r w:rsidRPr="00C1187C">
        <w:t xml:space="preserve"> для </w:t>
      </w:r>
      <w:r w:rsidR="009B6B3D" w:rsidRPr="00C1187C">
        <w:t xml:space="preserve">радиальных функций </w:t>
      </w:r>
      <w:r w:rsidRPr="00C1187C">
        <w:t xml:space="preserve">потенциала </w:t>
      </w:r>
      <m:oMath>
        <m:sSub>
          <m:sSubPr>
            <m:ctrlPr>
              <w:rPr>
                <w:rFonts w:ascii="Cambria Math" w:hAnsi="Cambria Math"/>
                <w:i/>
                <w:lang w:val="en-US"/>
              </w:rPr>
            </m:ctrlPr>
          </m:sSubPr>
          <m:e>
            <m:r>
              <w:rPr>
                <w:rFonts w:ascii="Cambria Math" w:hAnsi="Cambria Math"/>
                <w:lang w:val="en-US"/>
              </w:rPr>
              <m:t>φ</m:t>
            </m:r>
          </m:e>
          <m:sub>
            <m:r>
              <w:rPr>
                <w:rFonts w:ascii="Cambria Math" w:hAnsi="Cambria Math"/>
              </w:rPr>
              <m:t>2</m:t>
            </m:r>
          </m:sub>
        </m:sSub>
      </m:oMath>
      <w:r w:rsidRPr="00C1187C">
        <w:t xml:space="preserve"> и возмущения электронной плотн</w:t>
      </w:r>
      <w:r w:rsidR="00B5093A" w:rsidRPr="00C1187C">
        <w:t>ости</w:t>
      </w:r>
      <w:r w:rsidRPr="00C1187C">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rPr>
              <m:t>2</m:t>
            </m:r>
          </m:sub>
        </m:sSub>
      </m:oMath>
      <w:r w:rsidRPr="00C1187C">
        <w:t xml:space="preserve"> было найдено численными методами решения дифференциальных уравнений, с помощью метода Галеркина и </w:t>
      </w:r>
      <w:r w:rsidRPr="00C1187C">
        <w:lastRenderedPageBreak/>
        <w:t>метода матричной прогонки.</w:t>
      </w:r>
      <w:r w:rsidR="00772536" w:rsidRPr="00C1187C">
        <w:t xml:space="preserve"> </w:t>
      </w:r>
      <w:r w:rsidR="009E665B" w:rsidRPr="00C1187C">
        <w:t>М</w:t>
      </w:r>
      <w:r w:rsidR="00664B67" w:rsidRPr="00C1187C">
        <w:rPr>
          <w:bCs/>
        </w:rPr>
        <w:t>ощность потерь можно рассчитать</w:t>
      </w:r>
      <w:r w:rsidR="009E665B" w:rsidRPr="00C1187C">
        <w:rPr>
          <w:bCs/>
        </w:rPr>
        <w:t xml:space="preserve"> по найденным радиальным функциям</w:t>
      </w:r>
      <w:r w:rsidR="00664B67" w:rsidRPr="00C1187C">
        <w:rPr>
          <w:bCs/>
        </w:rPr>
        <w:t xml:space="preserve"> следующим образом:</w:t>
      </w:r>
    </w:p>
    <w:p w14:paraId="0909896B" w14:textId="2405FA17" w:rsidR="00664B67" w:rsidRPr="00C1187C" w:rsidRDefault="00D44952" w:rsidP="00A93A1A">
      <w:pPr>
        <w:rPr>
          <w:rFonts w:eastAsiaTheme="minorEastAsia" w:cs="Times New Roman"/>
          <w:i/>
        </w:rPr>
      </w:pPr>
      <m:oMathPara>
        <m:oMath>
          <m:sSub>
            <m:sSubPr>
              <m:ctrlPr>
                <w:rPr>
                  <w:rFonts w:ascii="Cambria Math" w:eastAsiaTheme="minorEastAsia" w:hAnsi="Cambria Math" w:cs="Times New Roman"/>
                  <w:bCs/>
                  <w:i/>
                </w:rPr>
              </m:ctrlPr>
            </m:sSubPr>
            <m:e>
              <m:r>
                <w:rPr>
                  <w:rFonts w:ascii="Cambria Math" w:eastAsiaTheme="minorEastAsia" w:hAnsi="Cambria Math" w:cs="Times New Roman"/>
                </w:rPr>
                <m:t>Q</m:t>
              </m:r>
            </m:e>
            <m:sub>
              <m:r>
                <w:rPr>
                  <w:rFonts w:ascii="Cambria Math" w:eastAsiaTheme="minorEastAsia" w:hAnsi="Cambria Math" w:cs="Times New Roman"/>
                  <w:lang w:val="en-US"/>
                </w:rPr>
                <m:t>n</m:t>
              </m:r>
            </m:sub>
          </m:sSub>
          <m:r>
            <w:rPr>
              <w:rFonts w:ascii="Cambria Math" w:eastAsiaTheme="minorEastAsia" w:hAnsi="Cambria Math" w:cs="Times New Roman"/>
            </w:rPr>
            <m:t>=</m:t>
          </m:r>
          <w:bookmarkStart w:id="76" w:name="_Hlk168561819"/>
          <m:f>
            <m:fPr>
              <m:ctrlPr>
                <w:rPr>
                  <w:rFonts w:ascii="Cambria Math" w:eastAsiaTheme="minorEastAsia" w:hAnsi="Cambria Math" w:cs="Times New Roman"/>
                  <w:bCs/>
                  <w:i/>
                </w:rPr>
              </m:ctrlPr>
            </m:fPr>
            <m:num>
              <m:r>
                <w:rPr>
                  <w:rFonts w:ascii="Cambria Math" w:eastAsiaTheme="minorEastAsia" w:hAnsi="Cambria Math" w:cs="Times New Roman"/>
                </w:rPr>
                <m:t>2π</m:t>
              </m:r>
              <m:r>
                <w:rPr>
                  <w:rFonts w:ascii="Cambria Math" w:eastAsiaTheme="minorEastAsia" w:hAnsi="Cambria Math" w:cs="Times New Roman"/>
                  <w:color w:val="000000"/>
                  <w:szCs w:val="28"/>
                </w:rPr>
                <m:t>ν</m:t>
              </m:r>
            </m:num>
            <m:den>
              <m:r>
                <w:rPr>
                  <w:rFonts w:ascii="Cambria Math" w:eastAsiaTheme="minorEastAsia" w:hAnsi="Cambria Math" w:cs="Times New Roman"/>
                </w:rPr>
                <m:t>2n+1</m:t>
              </m:r>
            </m:den>
          </m:f>
          <m:r>
            <m:rPr>
              <m:sty m:val="p"/>
            </m:rPr>
            <w:rPr>
              <w:rFonts w:ascii="Cambria Math" w:eastAsiaTheme="minorEastAsia" w:hAnsi="Cambria Math" w:cs="Times New Roman"/>
              <w:color w:val="000000"/>
              <w:szCs w:val="28"/>
            </w:rPr>
            <m:t>Re</m:t>
          </m:r>
          <m:f>
            <m:fPr>
              <m:ctrlPr>
                <w:rPr>
                  <w:rFonts w:ascii="Cambria Math" w:eastAsiaTheme="minorEastAsia" w:hAnsi="Cambria Math" w:cs="Times New Roman"/>
                  <w:i/>
                </w:rPr>
              </m:ctrlPr>
            </m:fPr>
            <m:num>
              <m:r>
                <w:rPr>
                  <w:rFonts w:ascii="Cambria Math" w:eastAsiaTheme="minorEastAsia" w:hAnsi="Cambria Math" w:cs="Times New Roman"/>
                </w:rPr>
                <m:t>2ω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2ω-iν</m:t>
                  </m:r>
                </m:e>
              </m:d>
            </m:den>
          </m:f>
          <m:nary>
            <m:naryPr>
              <m:limLoc m:val="undOvr"/>
              <m:grow m:val="1"/>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a</m:t>
              </m:r>
            </m:sup>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n</m:t>
                  </m:r>
                </m:sub>
              </m:sSub>
              <m:sSup>
                <m:sSupPr>
                  <m:ctrlPr>
                    <w:rPr>
                      <w:rFonts w:ascii="Cambria Math" w:eastAsiaTheme="minorEastAsia" w:hAnsi="Cambria Math" w:cs="Times New Roman"/>
                      <w:i/>
                    </w:rPr>
                  </m:ctrlPr>
                </m:sSup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n</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n</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n</m:t>
                          </m:r>
                        </m:sub>
                        <m:sup>
                          <m:r>
                            <w:rPr>
                              <w:rFonts w:ascii="Cambria Math" w:eastAsiaTheme="minorEastAsia" w:hAnsi="Cambria Math" w:cs="Times New Roman"/>
                            </w:rPr>
                            <m:t>φ</m:t>
                          </m:r>
                        </m:sup>
                      </m:sSubSup>
                    </m:e>
                  </m:d>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dr</m:t>
              </m:r>
            </m:e>
          </m:nary>
          <w:bookmarkEnd w:id="76"/>
          <m:r>
            <w:rPr>
              <w:rFonts w:ascii="Cambria Math" w:eastAsiaTheme="minorEastAsia" w:hAnsi="Cambria Math" w:cs="Times New Roman"/>
            </w:rPr>
            <m:t>,    n=0,2.</m:t>
          </m:r>
        </m:oMath>
      </m:oMathPara>
    </w:p>
    <w:p w14:paraId="02C7349A" w14:textId="51BDB2BF" w:rsidR="00F90D4B" w:rsidRPr="00C1187C" w:rsidRDefault="00EF6E8D" w:rsidP="00664B67">
      <w:pPr>
        <w:rPr>
          <w:rFonts w:eastAsiaTheme="minorEastAsia" w:cs="Times New Roman"/>
          <w:bCs/>
          <w:highlight w:val="green"/>
        </w:rPr>
      </w:pPr>
      <w:r w:rsidRPr="00C1187C">
        <w:rPr>
          <w:rFonts w:eastAsiaTheme="minorEastAsia" w:cs="Times New Roman"/>
          <w:bCs/>
        </w:rPr>
        <w:t>Обозначим</w:t>
      </w:r>
      <w:r w:rsidR="009E665B" w:rsidRPr="00C1187C">
        <w:rPr>
          <w:rFonts w:eastAsiaTheme="minorEastAsia" w:cs="Times New Roman"/>
          <w:bCs/>
        </w:rPr>
        <w:t xml:space="preserve"> далее</w:t>
      </w:r>
      <w:r w:rsidR="00F90D4B" w:rsidRPr="00C1187C">
        <w:rPr>
          <w:rFonts w:eastAsiaTheme="minorEastAsia" w:cs="Times New Roman"/>
          <w:bCs/>
        </w:rPr>
        <w:t xml:space="preserve"> </w:t>
      </w:r>
      <w:r w:rsidRPr="00C1187C">
        <w:rPr>
          <w:rFonts w:eastAsiaTheme="minorEastAsia" w:cs="Times New Roman"/>
          <w:bCs/>
        </w:rPr>
        <w:t xml:space="preserve">через </w:t>
      </w:r>
    </w:p>
    <w:p w14:paraId="4F8101CB" w14:textId="78F2D456" w:rsidR="00F90D4B" w:rsidRPr="00C1187C" w:rsidRDefault="00D44952" w:rsidP="00664B67">
      <w:pPr>
        <w:rPr>
          <w:rFonts w:eastAsiaTheme="minorEastAsia" w:cs="Times New Roman"/>
          <w:bCs/>
        </w:rPr>
      </w:pPr>
      <m:oMathPara>
        <m:oMath>
          <m:sSub>
            <m:sSubPr>
              <m:ctrlPr>
                <w:rPr>
                  <w:rFonts w:ascii="Cambria Math" w:eastAsiaTheme="minorEastAsia" w:hAnsi="Cambria Math" w:cs="Times New Roman"/>
                  <w:bCs/>
                  <w:i/>
                </w:rPr>
              </m:ctrlPr>
            </m:sSubPr>
            <m:e>
              <m:r>
                <w:rPr>
                  <w:rFonts w:ascii="Cambria Math" w:eastAsiaTheme="minorEastAsia" w:hAnsi="Cambria Math" w:cs="Times New Roman"/>
                </w:rPr>
                <m:t>Q</m:t>
              </m:r>
            </m:e>
            <m:sub>
              <m:r>
                <w:rPr>
                  <w:rFonts w:ascii="Cambria Math" w:eastAsiaTheme="minorEastAsia" w:hAnsi="Cambria Math" w:cs="Times New Roman"/>
                </w:rPr>
                <m:t>д</m:t>
              </m:r>
            </m:sub>
          </m:sSub>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2π</m:t>
              </m:r>
              <m:r>
                <w:rPr>
                  <w:rFonts w:ascii="Cambria Math" w:eastAsiaTheme="minorEastAsia" w:hAnsi="Cambria Math" w:cs="Times New Roman"/>
                  <w:color w:val="000000"/>
                  <w:szCs w:val="28"/>
                </w:rPr>
                <m:t>ν</m:t>
              </m:r>
            </m:num>
            <m:den>
              <m:r>
                <w:rPr>
                  <w:rFonts w:ascii="Cambria Math" w:eastAsiaTheme="minorEastAsia" w:hAnsi="Cambria Math" w:cs="Times New Roman"/>
                </w:rPr>
                <m:t>3</m:t>
              </m:r>
            </m:den>
          </m:f>
          <m:r>
            <m:rPr>
              <m:sty m:val="p"/>
            </m:rPr>
            <w:rPr>
              <w:rFonts w:ascii="Cambria Math" w:eastAsiaTheme="minorEastAsia" w:hAnsi="Cambria Math" w:cs="Times New Roman"/>
              <w:color w:val="000000"/>
              <w:szCs w:val="28"/>
            </w:rPr>
            <m:t>Re</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ⅈ</m:t>
              </m:r>
              <m:d>
                <m:dPr>
                  <m:ctrlPr>
                    <w:rPr>
                      <w:rFonts w:ascii="Cambria Math" w:eastAsiaTheme="minorEastAsia" w:hAnsi="Cambria Math" w:cs="Times New Roman"/>
                      <w:i/>
                    </w:rPr>
                  </m:ctrlPr>
                </m:dPr>
                <m:e>
                  <m:r>
                    <w:rPr>
                      <w:rFonts w:ascii="Cambria Math" w:eastAsiaTheme="minorEastAsia" w:hAnsi="Cambria Math" w:cs="Times New Roman"/>
                    </w:rPr>
                    <m:t>ω-iν</m:t>
                  </m:r>
                </m:e>
              </m:d>
            </m:den>
          </m:f>
          <m:nary>
            <m:naryPr>
              <m:limLoc m:val="undOvr"/>
              <m:grow m:val="1"/>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a</m:t>
              </m:r>
            </m:sup>
            <m:e>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1</m:t>
                  </m:r>
                </m:sub>
              </m:sSub>
              <m:sSup>
                <m:sSupPr>
                  <m:ctrlPr>
                    <w:rPr>
                      <w:rFonts w:ascii="Cambria Math" w:eastAsiaTheme="minorEastAsia" w:hAnsi="Cambria Math" w:cs="Times New Roman"/>
                      <w:i/>
                    </w:rPr>
                  </m:ctrlPr>
                </m:sSupPr>
                <m:e>
                  <m:d>
                    <m:dPr>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r>
                        <w:rPr>
                          <w:rFonts w:ascii="Cambria Math" w:eastAsiaTheme="minorEastAsia" w:hAnsi="Cambria Math" w:cs="Times New Roman"/>
                        </w:rPr>
                        <m:t>+4π</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0</m:t>
                          </m:r>
                        </m:sub>
                        <m:sup>
                          <m:r>
                            <w:rPr>
                              <w:rFonts w:ascii="Cambria Math" w:eastAsiaTheme="minorEastAsia" w:hAnsi="Cambria Math" w:cs="Times New Roman"/>
                            </w:rPr>
                            <m:t>2</m:t>
                          </m:r>
                        </m:sup>
                      </m:sSubSup>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1</m:t>
                          </m:r>
                        </m:sub>
                      </m:sSub>
                    </m:e>
                  </m:d>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dr</m:t>
              </m:r>
            </m:e>
          </m:nary>
          <m:r>
            <w:rPr>
              <w:rFonts w:ascii="Cambria Math" w:eastAsiaTheme="minorEastAsia" w:hAnsi="Cambria Math" w:cs="Times New Roman"/>
            </w:rPr>
            <m:t>,</m:t>
          </m:r>
        </m:oMath>
      </m:oMathPara>
    </w:p>
    <w:p w14:paraId="4D675FE1" w14:textId="232E9852" w:rsidR="00664B67" w:rsidRPr="00C1187C" w:rsidRDefault="00EF6E8D" w:rsidP="00664B67">
      <w:pPr>
        <w:rPr>
          <w:rFonts w:eastAsiaTheme="minorEastAsia" w:cs="Times New Roman"/>
          <w:bCs/>
        </w:rPr>
      </w:pPr>
      <w:r w:rsidRPr="00C1187C">
        <w:rPr>
          <w:rFonts w:eastAsiaTheme="minorEastAsia" w:cs="Times New Roman"/>
          <w:bCs/>
        </w:rPr>
        <w:t xml:space="preserve">мощность потерь на первой гармонике, и через </w:t>
      </w:r>
      <w:bookmarkStart w:id="77" w:name="_Hlk167917837"/>
      <m:oMath>
        <m:sSub>
          <m:sSubPr>
            <m:ctrlPr>
              <w:rPr>
                <w:rFonts w:ascii="Cambria Math" w:eastAsiaTheme="minorEastAsia" w:hAnsi="Cambria Math" w:cs="Times New Roman"/>
                <w:bCs/>
                <w:i/>
              </w:rPr>
            </m:ctrlPr>
          </m:sSubPr>
          <m:e>
            <m:r>
              <w:rPr>
                <w:rFonts w:ascii="Cambria Math" w:eastAsiaTheme="minorEastAsia" w:hAnsi="Cambria Math" w:cs="Times New Roman"/>
              </w:rPr>
              <m:t>Q</m:t>
            </m:r>
          </m:e>
          <m:sub>
            <m:r>
              <w:rPr>
                <w:rFonts w:ascii="Cambria Math" w:eastAsiaTheme="minorEastAsia" w:hAnsi="Cambria Math" w:cs="Times New Roman"/>
              </w:rPr>
              <m:t>м</m:t>
            </m:r>
          </m:sub>
        </m:sSub>
        <w:bookmarkEnd w:id="77"/>
        <m:r>
          <w:rPr>
            <w:rFonts w:ascii="Cambria Math" w:eastAsiaTheme="minorEastAsia" w:hAnsi="Cambria Math" w:cs="Times New Roman"/>
          </w:rPr>
          <m:t>≡</m:t>
        </m:r>
        <m:sSub>
          <m:sSubPr>
            <m:ctrlPr>
              <w:rPr>
                <w:rFonts w:ascii="Cambria Math" w:eastAsiaTheme="minorEastAsia" w:hAnsi="Cambria Math" w:cs="Times New Roman"/>
                <w:bCs/>
                <w:i/>
                <w:lang w:val="en-US"/>
              </w:rPr>
            </m:ctrlPr>
          </m:sSubPr>
          <m:e>
            <m:r>
              <w:rPr>
                <w:rFonts w:ascii="Cambria Math" w:eastAsiaTheme="minorEastAsia" w:hAnsi="Cambria Math" w:cs="Times New Roman"/>
                <w:lang w:val="en-US"/>
              </w:rPr>
              <m:t>Q</m:t>
            </m:r>
            <m:ctrlPr>
              <w:rPr>
                <w:rFonts w:ascii="Cambria Math" w:eastAsiaTheme="minorEastAsia" w:hAnsi="Cambria Math" w:cs="Times New Roman"/>
                <w:bCs/>
                <w:i/>
              </w:rPr>
            </m:ctrlPr>
          </m:e>
          <m:sub>
            <m:r>
              <w:rPr>
                <w:rFonts w:ascii="Cambria Math" w:eastAsiaTheme="minorEastAsia" w:hAnsi="Cambria Math" w:cs="Times New Roman"/>
              </w:rPr>
              <m:t>0</m:t>
            </m:r>
          </m:sub>
        </m:sSub>
      </m:oMath>
      <w:r w:rsidRPr="00C1187C">
        <w:rPr>
          <w:rFonts w:eastAsiaTheme="minorEastAsia" w:cs="Times New Roman"/>
          <w:bCs/>
        </w:rPr>
        <w:t xml:space="preserve"> и </w:t>
      </w:r>
      <m:oMath>
        <m:sSub>
          <m:sSubPr>
            <m:ctrlPr>
              <w:rPr>
                <w:rFonts w:ascii="Cambria Math" w:eastAsiaTheme="minorEastAsia" w:hAnsi="Cambria Math" w:cs="Times New Roman"/>
                <w:bCs/>
                <w:i/>
              </w:rPr>
            </m:ctrlPr>
          </m:sSubPr>
          <m:e>
            <m:r>
              <w:rPr>
                <w:rFonts w:ascii="Cambria Math" w:eastAsiaTheme="minorEastAsia" w:hAnsi="Cambria Math" w:cs="Times New Roman"/>
              </w:rPr>
              <m:t>Q</m:t>
            </m:r>
          </m:e>
          <m:sub>
            <m:r>
              <w:rPr>
                <w:rFonts w:ascii="Cambria Math" w:eastAsiaTheme="minorEastAsia" w:hAnsi="Cambria Math" w:cs="Times New Roman"/>
              </w:rPr>
              <m:t>к</m:t>
            </m:r>
          </m:sub>
        </m:sSub>
        <m:r>
          <w:rPr>
            <w:rFonts w:ascii="Cambria Math" w:eastAsiaTheme="minorEastAsia" w:hAnsi="Cambria Math" w:cs="Times New Roman"/>
          </w:rPr>
          <m:t>≡</m:t>
        </m:r>
        <m:sSub>
          <m:sSubPr>
            <m:ctrlPr>
              <w:rPr>
                <w:rFonts w:ascii="Cambria Math" w:eastAsiaTheme="minorEastAsia" w:hAnsi="Cambria Math" w:cs="Times New Roman"/>
                <w:bCs/>
                <w:i/>
                <w:lang w:val="en-US"/>
              </w:rPr>
            </m:ctrlPr>
          </m:sSubPr>
          <m:e>
            <m:r>
              <w:rPr>
                <w:rFonts w:ascii="Cambria Math" w:eastAsiaTheme="minorEastAsia" w:hAnsi="Cambria Math" w:cs="Times New Roman"/>
                <w:lang w:val="en-US"/>
              </w:rPr>
              <m:t>Q</m:t>
            </m:r>
            <m:ctrlPr>
              <w:rPr>
                <w:rFonts w:ascii="Cambria Math" w:eastAsiaTheme="minorEastAsia" w:hAnsi="Cambria Math" w:cs="Times New Roman"/>
                <w:bCs/>
                <w:i/>
              </w:rPr>
            </m:ctrlPr>
          </m:e>
          <m:sub>
            <m:r>
              <w:rPr>
                <w:rFonts w:ascii="Cambria Math" w:eastAsiaTheme="minorEastAsia" w:hAnsi="Cambria Math" w:cs="Times New Roman"/>
              </w:rPr>
              <m:t>2</m:t>
            </m:r>
          </m:sub>
        </m:sSub>
      </m:oMath>
      <w:r w:rsidRPr="00C1187C">
        <w:rPr>
          <w:rFonts w:eastAsiaTheme="minorEastAsia" w:cs="Times New Roman"/>
          <w:bCs/>
        </w:rPr>
        <w:t xml:space="preserve"> мощност</w:t>
      </w:r>
      <w:r w:rsidR="00F90D4B" w:rsidRPr="00C1187C">
        <w:rPr>
          <w:rFonts w:eastAsiaTheme="minorEastAsia" w:cs="Times New Roman"/>
          <w:bCs/>
        </w:rPr>
        <w:t>и</w:t>
      </w:r>
      <w:r w:rsidRPr="00C1187C">
        <w:rPr>
          <w:rFonts w:eastAsiaTheme="minorEastAsia" w:cs="Times New Roman"/>
          <w:bCs/>
        </w:rPr>
        <w:t xml:space="preserve"> потерь монопольной и квадрупольной составляющей второй гармоники соответственно. </w:t>
      </w:r>
    </w:p>
    <w:p w14:paraId="0F278976" w14:textId="28EE179F" w:rsidR="009F4445" w:rsidRPr="00C1187C" w:rsidRDefault="00E404C9" w:rsidP="00C1187C">
      <w:pPr>
        <w:pStyle w:val="af4"/>
      </w:pPr>
      <w:r w:rsidRPr="00C1187C">
        <w:t>Если рассчитать потери на первой гармонике</w:t>
      </w:r>
      <w:r w:rsidR="00E61E6D" w:rsidRPr="00C1187C">
        <w:t xml:space="preserve"> и построить для них зависимость мощности потерь, как это сделано на рисунке 9</w:t>
      </w:r>
      <w:r w:rsidRPr="00C1187C">
        <w:t>, можно увидеть, что потери энергии при объёмных резонансах (при частотах выше плазменной), намного меньше потерь на основн</w:t>
      </w:r>
      <w:r w:rsidR="009E665B" w:rsidRPr="00C1187C">
        <w:t>ом</w:t>
      </w:r>
      <w:r w:rsidRPr="00C1187C">
        <w:t xml:space="preserve"> </w:t>
      </w:r>
      <w:r w:rsidR="009E665B" w:rsidRPr="00C1187C">
        <w:t>резонансе</w:t>
      </w:r>
      <w:r w:rsidRPr="00C1187C">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DF7030" w14:paraId="7F143988" w14:textId="77777777" w:rsidTr="0079771D">
        <w:tc>
          <w:tcPr>
            <w:tcW w:w="9355" w:type="dxa"/>
          </w:tcPr>
          <w:p w14:paraId="6A4BF573" w14:textId="4C4BFB8D" w:rsidR="00DF7030" w:rsidRDefault="00D00E37" w:rsidP="0079771D">
            <w:pPr>
              <w:jc w:val="center"/>
              <w:rPr>
                <w:rFonts w:eastAsiaTheme="minorEastAsia" w:cs="Times New Roman"/>
                <w:bCs/>
                <w:lang w:val="en-US"/>
              </w:rPr>
            </w:pPr>
            <w:r>
              <w:rPr>
                <w:noProof/>
              </w:rPr>
              <w:drawing>
                <wp:inline distT="0" distB="0" distL="0" distR="0" wp14:anchorId="4AEEAB80" wp14:editId="1B5E7AAE">
                  <wp:extent cx="4905375" cy="37389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419" cy="3745843"/>
                          </a:xfrm>
                          <a:prstGeom prst="rect">
                            <a:avLst/>
                          </a:prstGeom>
                          <a:noFill/>
                          <a:ln>
                            <a:noFill/>
                          </a:ln>
                        </pic:spPr>
                      </pic:pic>
                    </a:graphicData>
                  </a:graphic>
                </wp:inline>
              </w:drawing>
            </w:r>
          </w:p>
        </w:tc>
      </w:tr>
      <w:tr w:rsidR="00DF7030" w14:paraId="235BB5FB" w14:textId="77777777" w:rsidTr="0079771D">
        <w:trPr>
          <w:trHeight w:val="853"/>
        </w:trPr>
        <w:tc>
          <w:tcPr>
            <w:tcW w:w="9355" w:type="dxa"/>
          </w:tcPr>
          <w:p w14:paraId="45F000CE" w14:textId="510D0394" w:rsidR="00DF7030" w:rsidRPr="00C1187C" w:rsidRDefault="00DF7030" w:rsidP="0079771D">
            <w:pPr>
              <w:pStyle w:val="13"/>
              <w:rPr>
                <w:sz w:val="28"/>
                <w:shd w:val="clear" w:color="auto" w:fill="auto"/>
              </w:rPr>
            </w:pPr>
            <w:r w:rsidRPr="00C1187C">
              <w:rPr>
                <w:shd w:val="clear" w:color="auto" w:fill="auto"/>
              </w:rPr>
              <w:t xml:space="preserve">Рис. 9. Зависимость мощности потерь (без учета нелинейности) от частоты при </w:t>
            </w:r>
            <w:r w:rsidR="009E665B" w:rsidRPr="00C1187C">
              <w:rPr>
                <w:rFonts w:eastAsiaTheme="minorEastAsia"/>
                <w:shd w:val="clear" w:color="auto" w:fill="auto"/>
              </w:rPr>
              <w:br/>
            </w:r>
            <m:oMathPara>
              <m:oMath>
                <m:sSub>
                  <m:sSubPr>
                    <m:ctrlPr>
                      <w:rPr>
                        <w:rFonts w:ascii="Cambria Math" w:hAnsi="Cambria Math"/>
                        <w:shd w:val="clear" w:color="auto" w:fill="auto"/>
                      </w:rPr>
                    </m:ctrlPr>
                  </m:sSubPr>
                  <m:e>
                    <m:r>
                      <w:rPr>
                        <w:rFonts w:ascii="Cambria Math" w:hAnsi="Cambria Math"/>
                        <w:shd w:val="clear" w:color="auto" w:fill="auto"/>
                      </w:rPr>
                      <m:t>ε</m:t>
                    </m:r>
                  </m:e>
                  <m:sub>
                    <m:r>
                      <w:rPr>
                        <w:rFonts w:ascii="Cambria Math" w:hAnsi="Cambria Math"/>
                        <w:shd w:val="clear" w:color="auto" w:fill="auto"/>
                      </w:rPr>
                      <m:t>d</m:t>
                    </m:r>
                  </m:sub>
                </m:sSub>
                <m:r>
                  <m:rPr>
                    <m:sty m:val="p"/>
                  </m:rPr>
                  <w:rPr>
                    <w:rFonts w:ascii="Cambria Math" w:hAnsi="Cambria Math"/>
                    <w:shd w:val="clear" w:color="auto" w:fill="auto"/>
                  </w:rPr>
                  <m:t xml:space="preserve">=2, </m:t>
                </m:r>
                <m:sSub>
                  <m:sSubPr>
                    <m:ctrlPr>
                      <w:rPr>
                        <w:rFonts w:ascii="Cambria Math" w:hAnsi="Cambria Math"/>
                        <w:shd w:val="clear" w:color="auto" w:fill="auto"/>
                      </w:rPr>
                    </m:ctrlPr>
                  </m:sSubPr>
                  <m:e>
                    <m:r>
                      <w:rPr>
                        <w:rFonts w:ascii="Cambria Math" w:hAnsi="Cambria Math"/>
                        <w:shd w:val="clear" w:color="auto" w:fill="auto"/>
                      </w:rPr>
                      <m:t>ε</m:t>
                    </m:r>
                  </m:e>
                  <m:sub>
                    <m:r>
                      <m:rPr>
                        <m:sty m:val="p"/>
                      </m:rPr>
                      <w:rPr>
                        <w:rFonts w:ascii="Cambria Math" w:hAnsi="Cambria Math"/>
                        <w:shd w:val="clear" w:color="auto" w:fill="auto"/>
                      </w:rPr>
                      <m:t>∞</m:t>
                    </m:r>
                  </m:sub>
                </m:sSub>
                <m:r>
                  <m:rPr>
                    <m:sty m:val="p"/>
                  </m:rPr>
                  <w:rPr>
                    <w:rFonts w:ascii="Cambria Math" w:hAnsi="Cambria Math"/>
                    <w:shd w:val="clear" w:color="auto" w:fill="auto"/>
                  </w:rPr>
                  <m:t>=</m:t>
                </m:r>
                <m:f>
                  <m:fPr>
                    <m:type m:val="lin"/>
                    <m:ctrlPr>
                      <w:rPr>
                        <w:rFonts w:ascii="Cambria Math" w:hAnsi="Cambria Math"/>
                        <w:shd w:val="clear" w:color="auto" w:fill="auto"/>
                      </w:rPr>
                    </m:ctrlPr>
                  </m:fPr>
                  <m:num>
                    <m:sSub>
                      <m:sSubPr>
                        <m:ctrlPr>
                          <w:rPr>
                            <w:rFonts w:ascii="Cambria Math" w:hAnsi="Cambria Math"/>
                            <w:shd w:val="clear" w:color="auto" w:fill="auto"/>
                          </w:rPr>
                        </m:ctrlPr>
                      </m:sSubPr>
                      <m:e>
                        <m:r>
                          <m:rPr>
                            <m:sty m:val="p"/>
                          </m:rPr>
                          <w:rPr>
                            <w:rFonts w:ascii="Cambria Math" w:hAnsi="Cambria Math"/>
                            <w:shd w:val="clear" w:color="auto" w:fill="auto"/>
                          </w:rPr>
                          <m:t xml:space="preserve">1, </m:t>
                        </m:r>
                        <m:r>
                          <w:rPr>
                            <w:rFonts w:ascii="Cambria Math" w:hAnsi="Cambria Math"/>
                            <w:shd w:val="clear" w:color="auto" w:fill="auto"/>
                          </w:rPr>
                          <m:t>r</m:t>
                        </m:r>
                      </m:e>
                      <m:sub>
                        <m:r>
                          <m:rPr>
                            <m:sty m:val="p"/>
                          </m:rPr>
                          <w:rPr>
                            <w:rFonts w:ascii="Cambria Math" w:hAnsi="Cambria Math"/>
                            <w:shd w:val="clear" w:color="auto" w:fill="auto"/>
                          </w:rPr>
                          <m:t>0</m:t>
                        </m:r>
                      </m:sub>
                    </m:sSub>
                  </m:num>
                  <m:den>
                    <m:r>
                      <w:rPr>
                        <w:rFonts w:ascii="Cambria Math" w:hAnsi="Cambria Math"/>
                        <w:shd w:val="clear" w:color="auto" w:fill="auto"/>
                      </w:rPr>
                      <m:t>a</m:t>
                    </m:r>
                  </m:den>
                </m:f>
                <m:r>
                  <m:rPr>
                    <m:sty m:val="p"/>
                  </m:rPr>
                  <w:rPr>
                    <w:rFonts w:ascii="Cambria Math" w:hAnsi="Cambria Math"/>
                    <w:shd w:val="clear" w:color="auto" w:fill="auto"/>
                  </w:rPr>
                  <m:t>=0.07,</m:t>
                </m:r>
                <m:r>
                  <w:rPr>
                    <w:rFonts w:ascii="Cambria Math" w:hAnsi="Cambria Math"/>
                    <w:shd w:val="clear" w:color="auto" w:fill="auto"/>
                  </w:rPr>
                  <m:t>δ</m:t>
                </m:r>
                <m:r>
                  <m:rPr>
                    <m:sty m:val="p"/>
                  </m:rPr>
                  <w:rPr>
                    <w:rFonts w:ascii="Cambria Math" w:hAnsi="Cambria Math"/>
                    <w:shd w:val="clear" w:color="auto" w:fill="auto"/>
                  </w:rPr>
                  <m:t>=0.01,</m:t>
                </m:r>
                <m:r>
                  <w:rPr>
                    <w:rFonts w:ascii="Cambria Math" w:hAnsi="Cambria Math"/>
                    <w:shd w:val="clear" w:color="auto" w:fill="auto"/>
                  </w:rPr>
                  <m:t>β</m:t>
                </m:r>
                <m:r>
                  <m:rPr>
                    <m:sty m:val="p"/>
                  </m:rPr>
                  <w:rPr>
                    <w:rFonts w:ascii="Cambria Math" w:hAnsi="Cambria Math"/>
                    <w:shd w:val="clear" w:color="auto" w:fill="auto"/>
                  </w:rPr>
                  <m:t>=0.03</m:t>
                </m:r>
              </m:oMath>
            </m:oMathPara>
          </w:p>
        </w:tc>
      </w:tr>
    </w:tbl>
    <w:p w14:paraId="675B5582" w14:textId="04820E6C" w:rsidR="00DE5BCF" w:rsidRPr="00C1187C" w:rsidRDefault="009B57F6" w:rsidP="00DE5BCF">
      <w:pPr>
        <w:rPr>
          <w:rFonts w:eastAsiaTheme="minorEastAsia" w:cs="Times New Roman"/>
          <w:bCs/>
        </w:rPr>
      </w:pPr>
      <w:r w:rsidRPr="00C1187C">
        <w:rPr>
          <w:rFonts w:eastAsiaTheme="minorEastAsia" w:cs="Times New Roman"/>
          <w:bCs/>
        </w:rPr>
        <w:lastRenderedPageBreak/>
        <w:t>На следующем графике</w:t>
      </w:r>
      <w:r w:rsidR="007D5BE8" w:rsidRPr="00C1187C">
        <w:rPr>
          <w:rFonts w:eastAsiaTheme="minorEastAsia" w:cs="Times New Roman"/>
          <w:bCs/>
        </w:rPr>
        <w:t>, изображенном на рисунке 10, построены</w:t>
      </w:r>
      <w:r w:rsidR="00DE5BCF" w:rsidRPr="00C1187C">
        <w:rPr>
          <w:rFonts w:eastAsiaTheme="minorEastAsia" w:cs="Times New Roman"/>
          <w:bCs/>
        </w:rPr>
        <w:t xml:space="preserve"> зависимости мощности потерь от частоты,</w:t>
      </w:r>
      <w:r w:rsidRPr="00C1187C">
        <w:rPr>
          <w:rFonts w:eastAsiaTheme="minorEastAsia" w:cs="Times New Roman"/>
          <w:bCs/>
        </w:rPr>
        <w:t xml:space="preserve"> видно проявление дополнительного </w:t>
      </w:r>
      <w:r w:rsidR="004C2760" w:rsidRPr="00C1187C">
        <w:rPr>
          <w:rFonts w:eastAsiaTheme="minorEastAsia" w:cs="Times New Roman"/>
          <w:bCs/>
        </w:rPr>
        <w:t>резонанса</w:t>
      </w:r>
      <w:r w:rsidRPr="00C1187C">
        <w:rPr>
          <w:rFonts w:eastAsiaTheme="minorEastAsia" w:cs="Times New Roman"/>
          <w:bCs/>
        </w:rPr>
        <w:t xml:space="preserve"> из-за квадрупольных колебаний</w:t>
      </w:r>
      <w:r w:rsidR="00DE5BCF" w:rsidRPr="00C1187C">
        <w:rPr>
          <w:rFonts w:eastAsiaTheme="minorEastAsia" w:cs="Times New Roman"/>
          <w:bCs/>
        </w:rPr>
        <w:t>. С</w:t>
      </w:r>
      <w:r w:rsidR="00DE5BCF" w:rsidRPr="00C1187C">
        <w:rPr>
          <w:rFonts w:eastAsiaTheme="minorEastAsia" w:cs="Times New Roman"/>
          <w:color w:val="000000" w:themeColor="text1"/>
        </w:rPr>
        <w:t>иней кривой обозначена мощность потерь дипольных колебаний, зеленым пунктиром</w:t>
      </w:r>
      <w:r w:rsidR="009E665B" w:rsidRPr="00C1187C">
        <w:rPr>
          <w:rFonts w:eastAsiaTheme="minorEastAsia" w:cs="Times New Roman"/>
          <w:color w:val="000000" w:themeColor="text1"/>
        </w:rPr>
        <w:t xml:space="preserve"> — </w:t>
      </w:r>
      <w:r w:rsidR="00DE5BCF" w:rsidRPr="00C1187C">
        <w:rPr>
          <w:rFonts w:eastAsiaTheme="minorEastAsia" w:cs="Times New Roman"/>
          <w:color w:val="000000" w:themeColor="text1"/>
        </w:rPr>
        <w:t>потери монопольных колебаний, красным пунктиром</w:t>
      </w:r>
      <w:r w:rsidR="009E665B" w:rsidRPr="00C1187C">
        <w:rPr>
          <w:rFonts w:eastAsiaTheme="minorEastAsia" w:cs="Times New Roman"/>
          <w:color w:val="000000" w:themeColor="text1"/>
        </w:rPr>
        <w:t xml:space="preserve"> —</w:t>
      </w:r>
      <w:r w:rsidR="00DE5BCF" w:rsidRPr="00C1187C">
        <w:rPr>
          <w:rFonts w:eastAsiaTheme="minorEastAsia" w:cs="Times New Roman"/>
          <w:color w:val="000000" w:themeColor="text1"/>
        </w:rPr>
        <w:t xml:space="preserve"> квадрупольных колебаний, черной кривой суммарные потери. </w:t>
      </w:r>
      <w:r w:rsidR="00DC2387" w:rsidRPr="00C1187C">
        <w:rPr>
          <w:rFonts w:eastAsiaTheme="minorEastAsia" w:cs="Times New Roman"/>
          <w:color w:val="000000" w:themeColor="text1"/>
        </w:rPr>
        <w:t>Далее, на рисунках 11</w:t>
      </w:r>
      <w:r w:rsidR="005753F2">
        <w:rPr>
          <w:rFonts w:eastAsiaTheme="minorEastAsia" w:cs="Times New Roman"/>
          <w:color w:val="000000" w:themeColor="text1"/>
        </w:rPr>
        <w:t xml:space="preserve">, </w:t>
      </w:r>
      <w:r w:rsidR="00DC2387" w:rsidRPr="00C1187C">
        <w:rPr>
          <w:rFonts w:eastAsiaTheme="minorEastAsia" w:cs="Times New Roman"/>
          <w:color w:val="000000" w:themeColor="text1"/>
        </w:rPr>
        <w:t>1</w:t>
      </w:r>
      <w:r w:rsidR="00573681" w:rsidRPr="00C1187C">
        <w:rPr>
          <w:rFonts w:eastAsiaTheme="minorEastAsia" w:cs="Times New Roman"/>
          <w:color w:val="000000" w:themeColor="text1"/>
        </w:rPr>
        <w:t>2</w:t>
      </w:r>
      <w:r w:rsidR="00DC2387" w:rsidRPr="00C1187C">
        <w:rPr>
          <w:rFonts w:eastAsiaTheme="minorEastAsia" w:cs="Times New Roman"/>
          <w:color w:val="000000" w:themeColor="text1"/>
        </w:rPr>
        <w:t>, н</w:t>
      </w:r>
      <w:r w:rsidR="00DE5BCF" w:rsidRPr="00C1187C">
        <w:rPr>
          <w:rFonts w:eastAsiaTheme="minorEastAsia" w:cs="Times New Roman"/>
          <w:color w:val="000000" w:themeColor="text1"/>
        </w:rPr>
        <w:t xml:space="preserve">а нижней панели </w:t>
      </w:r>
      <w:r w:rsidR="00DF7030" w:rsidRPr="00C1187C">
        <w:rPr>
          <w:rFonts w:eastAsiaTheme="minorEastAsia" w:cs="Times New Roman"/>
          <w:color w:val="000000" w:themeColor="text1"/>
        </w:rPr>
        <w:t xml:space="preserve">синими, красными и зелеными вертикальными линиями </w:t>
      </w:r>
      <w:r w:rsidR="00DE5BCF" w:rsidRPr="00C1187C">
        <w:rPr>
          <w:rFonts w:eastAsiaTheme="minorEastAsia" w:cs="Times New Roman"/>
          <w:color w:val="000000" w:themeColor="text1"/>
        </w:rPr>
        <w:t>обозначен</w:t>
      </w:r>
      <w:r w:rsidR="00DF7030" w:rsidRPr="00C1187C">
        <w:rPr>
          <w:rFonts w:eastAsiaTheme="minorEastAsia" w:cs="Times New Roman"/>
          <w:color w:val="000000" w:themeColor="text1"/>
        </w:rPr>
        <w:t>ы положения частот</w:t>
      </w:r>
      <w:r w:rsidR="00DC2387" w:rsidRPr="00C1187C">
        <w:rPr>
          <w:rFonts w:eastAsiaTheme="minorEastAsia" w:cs="Times New Roman"/>
          <w:color w:val="000000" w:themeColor="text1"/>
        </w:rPr>
        <w:t xml:space="preserve">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д</m:t>
            </m:r>
          </m:sub>
          <m:sup>
            <m:r>
              <w:rPr>
                <w:rFonts w:ascii="Cambria Math" w:eastAsiaTheme="minorEastAsia" w:hAnsi="Cambria Math" w:cs="Times New Roman"/>
                <w:color w:val="000000"/>
                <w:szCs w:val="28"/>
              </w:rPr>
              <m:t>(0)</m:t>
            </m:r>
          </m:sup>
        </m:sSubSup>
      </m:oMath>
      <w:r w:rsidR="00DC2387" w:rsidRPr="00C1187C">
        <w:rPr>
          <w:rFonts w:eastAsiaTheme="minorEastAsia" w:cs="Times New Roman"/>
          <w:color w:val="000000"/>
          <w:szCs w:val="28"/>
        </w:rPr>
        <w:t xml:space="preserve">,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к</m:t>
            </m:r>
          </m:sub>
          <m:sup>
            <m:r>
              <w:rPr>
                <w:rFonts w:ascii="Cambria Math" w:eastAsiaTheme="minorEastAsia" w:hAnsi="Cambria Math" w:cs="Times New Roman"/>
                <w:color w:val="000000"/>
                <w:szCs w:val="28"/>
              </w:rPr>
              <m:t>(n)</m:t>
            </m:r>
          </m:sup>
        </m:sSubSup>
        <m:r>
          <w:rPr>
            <w:rFonts w:ascii="Cambria Math" w:eastAsiaTheme="minorEastAsia" w:hAnsi="Cambria Math" w:cs="Times New Roman"/>
            <w:color w:val="000000"/>
            <w:szCs w:val="28"/>
          </w:rPr>
          <m:t>/2</m:t>
        </m:r>
      </m:oMath>
      <w:r w:rsidR="00DC2387" w:rsidRPr="00C1187C">
        <w:rPr>
          <w:rFonts w:eastAsiaTheme="minorEastAsia" w:cs="Times New Roman"/>
          <w:color w:val="000000"/>
          <w:szCs w:val="28"/>
        </w:rPr>
        <w:t xml:space="preserve"> </w:t>
      </w:r>
      <w:r w:rsidR="00DF7030" w:rsidRPr="00C1187C">
        <w:rPr>
          <w:rFonts w:eastAsiaTheme="minorEastAsia" w:cs="Times New Roman"/>
          <w:color w:val="000000"/>
          <w:szCs w:val="28"/>
        </w:rPr>
        <w:t xml:space="preserve">и </w:t>
      </w:r>
      <m:oMath>
        <m:sSubSup>
          <m:sSubSupPr>
            <m:ctrlPr>
              <w:rPr>
                <w:rFonts w:ascii="Cambria Math" w:eastAsiaTheme="minorEastAsia" w:hAnsi="Cambria Math" w:cs="Times New Roman"/>
                <w:i/>
                <w:color w:val="000000"/>
                <w:szCs w:val="28"/>
              </w:rPr>
            </m:ctrlPr>
          </m:sSubSupPr>
          <m:e>
            <m:r>
              <w:rPr>
                <w:rFonts w:ascii="Cambria Math" w:eastAsiaTheme="minorEastAsia" w:hAnsi="Cambria Math" w:cs="Times New Roman"/>
                <w:color w:val="000000"/>
                <w:szCs w:val="28"/>
              </w:rPr>
              <m:t>ω</m:t>
            </m:r>
          </m:e>
          <m:sub>
            <m:r>
              <w:rPr>
                <w:rFonts w:ascii="Cambria Math" w:eastAsiaTheme="minorEastAsia" w:hAnsi="Cambria Math" w:cs="Times New Roman"/>
                <w:color w:val="000000"/>
                <w:szCs w:val="28"/>
              </w:rPr>
              <m:t>м</m:t>
            </m:r>
          </m:sub>
          <m:sup>
            <m:r>
              <w:rPr>
                <w:rFonts w:ascii="Cambria Math" w:eastAsiaTheme="minorEastAsia" w:hAnsi="Cambria Math" w:cs="Times New Roman"/>
                <w:color w:val="000000"/>
                <w:szCs w:val="28"/>
              </w:rPr>
              <m:t>(n)</m:t>
            </m:r>
          </m:sup>
        </m:sSubSup>
        <m:r>
          <w:rPr>
            <w:rFonts w:ascii="Cambria Math" w:eastAsiaTheme="minorEastAsia" w:hAnsi="Cambria Math" w:cs="Times New Roman"/>
            <w:color w:val="000000"/>
            <w:szCs w:val="28"/>
          </w:rPr>
          <m:t>/2</m:t>
        </m:r>
      </m:oMath>
      <w:r w:rsidR="00DF7030" w:rsidRPr="00C1187C">
        <w:rPr>
          <w:rFonts w:eastAsiaTheme="minorEastAsia" w:cs="Times New Roman"/>
          <w:color w:val="000000"/>
          <w:szCs w:val="28"/>
        </w:rPr>
        <w:t>, соответственно</w:t>
      </w:r>
      <w:r w:rsidR="00DC2387" w:rsidRPr="00C1187C">
        <w:rPr>
          <w:rFonts w:eastAsiaTheme="minorEastAsia" w:cs="Times New Roman"/>
          <w:color w:val="000000"/>
          <w:szCs w:val="28"/>
        </w:rPr>
        <w:t>.</w:t>
      </w:r>
    </w:p>
    <w:p w14:paraId="3F4F3096" w14:textId="4AA0F05F" w:rsidR="00DE5BCF" w:rsidRDefault="00DE5BCF" w:rsidP="00A93A1A">
      <w:pPr>
        <w:rPr>
          <w:rFonts w:eastAsiaTheme="minorEastAsia" w:cs="Times New Roman"/>
          <w:bC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2"/>
      </w:tblGrid>
      <w:tr w:rsidR="0023097E" w14:paraId="4EB941A8" w14:textId="77777777" w:rsidTr="00BD5F52">
        <w:tc>
          <w:tcPr>
            <w:tcW w:w="9345" w:type="dxa"/>
          </w:tcPr>
          <w:p w14:paraId="079A8A53" w14:textId="737CB719" w:rsidR="0023097E" w:rsidRDefault="00904675" w:rsidP="0023097E">
            <w:pPr>
              <w:jc w:val="center"/>
              <w:rPr>
                <w:rFonts w:eastAsiaTheme="minorEastAsia" w:cs="Times New Roman"/>
                <w:bCs/>
                <w:lang w:val="en-US"/>
              </w:rPr>
            </w:pPr>
            <w:r>
              <w:rPr>
                <w:noProof/>
              </w:rPr>
              <w:drawing>
                <wp:inline distT="0" distB="0" distL="0" distR="0" wp14:anchorId="7422AB0E" wp14:editId="4B4A110B">
                  <wp:extent cx="5852160" cy="43891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tc>
      </w:tr>
      <w:tr w:rsidR="0023097E" w:rsidRPr="004C11FD" w14:paraId="313F2914" w14:textId="77777777" w:rsidTr="00BD5F52">
        <w:trPr>
          <w:trHeight w:val="749"/>
        </w:trPr>
        <w:tc>
          <w:tcPr>
            <w:tcW w:w="9345" w:type="dxa"/>
          </w:tcPr>
          <w:p w14:paraId="3418AA04" w14:textId="512A3B08" w:rsidR="0023097E" w:rsidRPr="00C1187C" w:rsidRDefault="009959BC" w:rsidP="006F16AE">
            <w:pPr>
              <w:pStyle w:val="13"/>
              <w:rPr>
                <w:sz w:val="28"/>
                <w:shd w:val="clear" w:color="auto" w:fill="auto"/>
              </w:rPr>
            </w:pPr>
            <w:bookmarkStart w:id="78" w:name="_Hlk167568063"/>
            <w:r w:rsidRPr="00C1187C">
              <w:rPr>
                <w:shd w:val="clear" w:color="auto" w:fill="auto"/>
              </w:rPr>
              <w:t xml:space="preserve">Рис. </w:t>
            </w:r>
            <w:r w:rsidR="004C11FD" w:rsidRPr="00C1187C">
              <w:rPr>
                <w:shd w:val="clear" w:color="auto" w:fill="auto"/>
              </w:rPr>
              <w:t xml:space="preserve">10. Зависимость мощности потерь от частоты при </w:t>
            </w:r>
            <m:oMath>
              <m:sSub>
                <m:sSubPr>
                  <m:ctrlPr>
                    <w:rPr>
                      <w:rFonts w:ascii="Cambria Math" w:hAnsi="Cambria Math"/>
                      <w:shd w:val="clear" w:color="auto" w:fill="auto"/>
                    </w:rPr>
                  </m:ctrlPr>
                </m:sSubPr>
                <m:e>
                  <m:r>
                    <w:rPr>
                      <w:rFonts w:ascii="Cambria Math" w:hAnsi="Cambria Math"/>
                      <w:shd w:val="clear" w:color="auto" w:fill="auto"/>
                    </w:rPr>
                    <m:t>ε</m:t>
                  </m:r>
                </m:e>
                <m:sub>
                  <m:r>
                    <w:rPr>
                      <w:rFonts w:ascii="Cambria Math" w:hAnsi="Cambria Math"/>
                      <w:shd w:val="clear" w:color="auto" w:fill="auto"/>
                    </w:rPr>
                    <m:t>d</m:t>
                  </m:r>
                </m:sub>
              </m:sSub>
              <m:r>
                <m:rPr>
                  <m:sty m:val="p"/>
                </m:rPr>
                <w:rPr>
                  <w:rFonts w:ascii="Cambria Math" w:hAnsi="Cambria Math"/>
                  <w:shd w:val="clear" w:color="auto" w:fill="auto"/>
                </w:rPr>
                <m:t xml:space="preserve">=1.625, </m:t>
              </m:r>
              <m:sSub>
                <m:sSubPr>
                  <m:ctrlPr>
                    <w:rPr>
                      <w:rFonts w:ascii="Cambria Math" w:hAnsi="Cambria Math"/>
                      <w:shd w:val="clear" w:color="auto" w:fill="auto"/>
                    </w:rPr>
                  </m:ctrlPr>
                </m:sSubPr>
                <m:e>
                  <m:r>
                    <w:rPr>
                      <w:rFonts w:ascii="Cambria Math" w:hAnsi="Cambria Math"/>
                      <w:shd w:val="clear" w:color="auto" w:fill="auto"/>
                    </w:rPr>
                    <m:t>ε</m:t>
                  </m:r>
                </m:e>
                <m:sub>
                  <m:r>
                    <m:rPr>
                      <m:sty m:val="p"/>
                    </m:rPr>
                    <w:rPr>
                      <w:rFonts w:ascii="Cambria Math" w:hAnsi="Cambria Math"/>
                      <w:shd w:val="clear" w:color="auto" w:fill="auto"/>
                    </w:rPr>
                    <m:t>∞</m:t>
                  </m:r>
                </m:sub>
              </m:sSub>
              <m:r>
                <m:rPr>
                  <m:sty m:val="p"/>
                </m:rPr>
                <w:rPr>
                  <w:rFonts w:ascii="Cambria Math" w:hAnsi="Cambria Math"/>
                  <w:shd w:val="clear" w:color="auto" w:fill="auto"/>
                </w:rPr>
                <m:t>=1</m:t>
              </m:r>
              <m:r>
                <w:rPr>
                  <w:rFonts w:ascii="Cambria Math" w:hAnsi="Cambria Math"/>
                  <w:shd w:val="clear" w:color="auto" w:fill="auto"/>
                </w:rPr>
                <m:t>,</m:t>
              </m:r>
              <m:r>
                <m:rPr>
                  <m:sty m:val="p"/>
                </m:rPr>
                <w:rPr>
                  <w:rFonts w:ascii="Cambria Math" w:hAnsi="Cambria Math"/>
                  <w:shd w:val="clear" w:color="auto" w:fill="auto"/>
                </w:rPr>
                <w:br/>
              </m:r>
            </m:oMath>
            <m:oMathPara>
              <m:oMath>
                <m:sSub>
                  <m:sSubPr>
                    <m:ctrlPr>
                      <w:rPr>
                        <w:rFonts w:ascii="Cambria Math" w:hAnsi="Cambria Math"/>
                        <w:i/>
                        <w:shd w:val="clear" w:color="auto" w:fill="auto"/>
                        <w:lang w:val="en-US"/>
                      </w:rPr>
                    </m:ctrlPr>
                  </m:sSubPr>
                  <m:e>
                    <m:r>
                      <w:rPr>
                        <w:rFonts w:ascii="Cambria Math" w:hAnsi="Cambria Math"/>
                        <w:shd w:val="clear" w:color="auto" w:fill="auto"/>
                        <w:lang w:val="en-US"/>
                      </w:rPr>
                      <m:t>r</m:t>
                    </m:r>
                  </m:e>
                  <m:sub>
                    <m:r>
                      <w:rPr>
                        <w:rFonts w:ascii="Cambria Math" w:hAnsi="Cambria Math"/>
                        <w:shd w:val="clear" w:color="auto" w:fill="auto"/>
                      </w:rPr>
                      <m:t>0</m:t>
                    </m:r>
                  </m:sub>
                </m:sSub>
                <m:r>
                  <w:rPr>
                    <w:rFonts w:ascii="Cambria Math" w:hAnsi="Cambria Math"/>
                    <w:shd w:val="clear" w:color="auto" w:fill="auto"/>
                  </w:rPr>
                  <m:t>/a=</m:t>
                </m:r>
                <m:r>
                  <m:rPr>
                    <m:sty m:val="p"/>
                  </m:rPr>
                  <w:rPr>
                    <w:rFonts w:ascii="Cambria Math" w:hAnsi="Cambria Math"/>
                    <w:shd w:val="clear" w:color="auto" w:fill="auto"/>
                  </w:rPr>
                  <m:t>0.07,</m:t>
                </m:r>
                <m:r>
                  <w:rPr>
                    <w:rFonts w:ascii="Cambria Math" w:hAnsi="Cambria Math"/>
                    <w:shd w:val="clear" w:color="auto" w:fill="auto"/>
                  </w:rPr>
                  <m:t>δ</m:t>
                </m:r>
                <m:r>
                  <m:rPr>
                    <m:sty m:val="p"/>
                  </m:rPr>
                  <w:rPr>
                    <w:rFonts w:ascii="Cambria Math" w:hAnsi="Cambria Math"/>
                    <w:shd w:val="clear" w:color="auto" w:fill="auto"/>
                  </w:rPr>
                  <m:t>=0.004,</m:t>
                </m:r>
                <m:r>
                  <w:rPr>
                    <w:rFonts w:ascii="Cambria Math" w:hAnsi="Cambria Math"/>
                    <w:shd w:val="clear" w:color="auto" w:fill="auto"/>
                  </w:rPr>
                  <m:t>β</m:t>
                </m:r>
                <w:bookmarkEnd w:id="78"/>
                <m:r>
                  <m:rPr>
                    <m:sty m:val="p"/>
                  </m:rPr>
                  <w:rPr>
                    <w:rFonts w:ascii="Cambria Math" w:hAnsi="Cambria Math"/>
                    <w:shd w:val="clear" w:color="auto" w:fill="auto"/>
                  </w:rPr>
                  <m:t xml:space="preserve">=0.02 </m:t>
                </m:r>
              </m:oMath>
            </m:oMathPara>
          </w:p>
        </w:tc>
      </w:tr>
    </w:tbl>
    <w:p w14:paraId="20D80F40" w14:textId="6046A9A3" w:rsidR="00BA6677" w:rsidRPr="00E052F0" w:rsidRDefault="00DF68A4" w:rsidP="000F2597">
      <w:pPr>
        <w:rPr>
          <w:rFonts w:eastAsiaTheme="minorEastAsia" w:cs="Times New Roman"/>
          <w:color w:val="000000"/>
          <w:szCs w:val="28"/>
          <w:shd w:val="clear" w:color="auto" w:fill="FBFBFB"/>
        </w:rPr>
      </w:pPr>
      <w:r>
        <w:rPr>
          <w:rFonts w:eastAsiaTheme="minorEastAsia" w:cs="Times New Roman"/>
          <w:color w:val="000000"/>
          <w:szCs w:val="28"/>
          <w:shd w:val="clear" w:color="auto" w:fill="FBFBFB"/>
        </w:rPr>
        <w:br w:type="page"/>
      </w:r>
    </w:p>
    <w:p w14:paraId="30873D78" w14:textId="1EFC42AA" w:rsidR="00573681" w:rsidRPr="004B3E64" w:rsidRDefault="0034511A" w:rsidP="00573681">
      <w:pPr>
        <w:rPr>
          <w:rFonts w:eastAsiaTheme="minorEastAsia" w:cs="Times New Roman"/>
        </w:rPr>
      </w:pPr>
      <w:r w:rsidRPr="00C1187C">
        <w:rPr>
          <w:rFonts w:eastAsiaTheme="minorEastAsia" w:cs="Times New Roman"/>
        </w:rPr>
        <w:lastRenderedPageBreak/>
        <w:t xml:space="preserve">Далее </w:t>
      </w:r>
      <w:r w:rsidR="007D5BE8" w:rsidRPr="00C1187C">
        <w:rPr>
          <w:rFonts w:eastAsiaTheme="minorEastAsia" w:cs="Times New Roman"/>
        </w:rPr>
        <w:t>на рисунке 11</w:t>
      </w:r>
      <w:r w:rsidR="00573681" w:rsidRPr="00C1187C">
        <w:rPr>
          <w:rFonts w:eastAsiaTheme="minorEastAsia" w:cs="Times New Roman"/>
        </w:rPr>
        <w:t> (а)</w:t>
      </w:r>
      <w:r w:rsidR="007D5BE8" w:rsidRPr="00C1187C">
        <w:rPr>
          <w:rFonts w:eastAsiaTheme="minorEastAsia" w:cs="Times New Roman"/>
        </w:rPr>
        <w:t xml:space="preserve"> </w:t>
      </w:r>
      <w:r w:rsidRPr="00C1187C">
        <w:rPr>
          <w:rFonts w:eastAsiaTheme="minorEastAsia" w:cs="Times New Roman"/>
        </w:rPr>
        <w:t>представлен график зависимости мощности потерь от частоты,</w:t>
      </w:r>
      <w:r w:rsidR="009B57F6" w:rsidRPr="00C1187C">
        <w:rPr>
          <w:rFonts w:eastAsiaTheme="minorEastAsia" w:cs="Times New Roman"/>
        </w:rPr>
        <w:t xml:space="preserve"> при </w:t>
      </w:r>
      <w:r w:rsidR="007A51E6" w:rsidRPr="00C1187C">
        <w:rPr>
          <w:rFonts w:eastAsiaTheme="minorEastAsia" w:cs="Times New Roman"/>
        </w:rPr>
        <w:t>близости частот</w:t>
      </w:r>
      <w:r w:rsidR="009B57F6" w:rsidRPr="00C1187C">
        <w:rPr>
          <w:rFonts w:eastAsiaTheme="minorEastAsia" w:cs="Times New Roman"/>
        </w:rPr>
        <w:t xml:space="preserve"> первого</w:t>
      </w:r>
      <w:r w:rsidR="000063E5" w:rsidRPr="00C1187C">
        <w:rPr>
          <w:rFonts w:eastAsiaTheme="minorEastAsia" w:cs="Times New Roman"/>
        </w:rPr>
        <w:t xml:space="preserve"> </w:t>
      </w:r>
      <w:r w:rsidR="00E052F0" w:rsidRPr="00C1187C">
        <w:rPr>
          <w:rFonts w:eastAsiaTheme="minorEastAsia" w:cs="Times New Roman"/>
        </w:rPr>
        <w:t>квадрупольного</w:t>
      </w:r>
      <w:r w:rsidR="000063E5" w:rsidRPr="00C1187C">
        <w:rPr>
          <w:rFonts w:eastAsiaTheme="minorEastAsia" w:cs="Times New Roman"/>
        </w:rPr>
        <w:t xml:space="preserve"> и дипольн</w:t>
      </w:r>
      <w:r w:rsidR="009B57F6" w:rsidRPr="00C1187C">
        <w:rPr>
          <w:rFonts w:eastAsiaTheme="minorEastAsia" w:cs="Times New Roman"/>
        </w:rPr>
        <w:t>ого</w:t>
      </w:r>
      <w:r w:rsidR="000063E5" w:rsidRPr="00C1187C">
        <w:rPr>
          <w:rFonts w:eastAsiaTheme="minorEastAsia" w:cs="Times New Roman"/>
        </w:rPr>
        <w:t xml:space="preserve"> резонанс</w:t>
      </w:r>
      <w:r w:rsidR="009B57F6" w:rsidRPr="00C1187C">
        <w:rPr>
          <w:rFonts w:eastAsiaTheme="minorEastAsia" w:cs="Times New Roman"/>
        </w:rPr>
        <w:t>а</w:t>
      </w:r>
      <w:r w:rsidRPr="00C1187C">
        <w:rPr>
          <w:rFonts w:eastAsiaTheme="minorEastAsia" w:cs="Times New Roman"/>
        </w:rPr>
        <w:t>. При этом не проявляются дополнительные резонансы, и увеличивается суммарная мощность потерь.</w:t>
      </w:r>
      <w:r w:rsidR="00573681" w:rsidRPr="00C1187C">
        <w:rPr>
          <w:rFonts w:eastAsiaTheme="minorEastAsia" w:cs="Times New Roman"/>
        </w:rPr>
        <w:t xml:space="preserve"> На рисунке 11 (б) показан случай близости монопольного и дипольного резонанса. Стоит отметить влияние монопольных резонансов, которые как правило себя не проявляют (потенциал монополя снаружи равен нулю). Так же, в некоторых случаях (как показано на </w:t>
      </w:r>
      <w:r w:rsidR="000F4E83" w:rsidRPr="00C1187C">
        <w:rPr>
          <w:rFonts w:eastAsiaTheme="minorEastAsia" w:cs="Times New Roman"/>
        </w:rPr>
        <w:t>рисунке 11 (б)</w:t>
      </w:r>
      <w:r w:rsidR="00573681" w:rsidRPr="00C1187C">
        <w:rPr>
          <w:rFonts w:eastAsiaTheme="minorEastAsia" w:cs="Times New Roman"/>
        </w:rPr>
        <w:t>) может происходить уширение линии потерь</w:t>
      </w:r>
      <w:r w:rsidR="00573681">
        <w:rPr>
          <w:rFonts w:eastAsiaTheme="minorEastAsia" w:cs="Times New Roman"/>
        </w:rPr>
        <w:t>.</w:t>
      </w:r>
      <w:r w:rsidR="00573681" w:rsidRPr="00217B5F">
        <w:rPr>
          <w:noProof/>
        </w:rPr>
        <w:t xml:space="preserve"> </w:t>
      </w:r>
    </w:p>
    <w:p w14:paraId="6D42E1A0" w14:textId="06B4D10F" w:rsidR="00C77F7B" w:rsidRDefault="00C77F7B" w:rsidP="007A51E6">
      <w:pPr>
        <w:rPr>
          <w:rFonts w:eastAsiaTheme="minorEastAsia" w:cs="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4403"/>
      </w:tblGrid>
      <w:tr w:rsidR="003107D7" w14:paraId="308A406F" w14:textId="77777777" w:rsidTr="00717923">
        <w:tc>
          <w:tcPr>
            <w:tcW w:w="4836" w:type="dxa"/>
          </w:tcPr>
          <w:p w14:paraId="3A7E03CF" w14:textId="4FA902EE" w:rsidR="00717923" w:rsidRDefault="00717923" w:rsidP="007A51E6">
            <w:pPr>
              <w:rPr>
                <w:rFonts w:eastAsiaTheme="minorEastAsia" w:cs="Times New Roman"/>
              </w:rPr>
            </w:pPr>
            <w:r w:rsidRPr="00717923">
              <w:rPr>
                <w:rFonts w:eastAsiaTheme="minorEastAsia" w:cs="Times New Roman"/>
                <w:noProof/>
              </w:rPr>
              <mc:AlternateContent>
                <mc:Choice Requires="wps">
                  <w:drawing>
                    <wp:anchor distT="45720" distB="45720" distL="114300" distR="114300" simplePos="0" relativeHeight="251714560" behindDoc="0" locked="0" layoutInCell="1" allowOverlap="1" wp14:anchorId="3E61679E" wp14:editId="0AF058DC">
                      <wp:simplePos x="0" y="0"/>
                      <wp:positionH relativeFrom="column">
                        <wp:posOffset>736241</wp:posOffset>
                      </wp:positionH>
                      <wp:positionV relativeFrom="paragraph">
                        <wp:posOffset>69243</wp:posOffset>
                      </wp:positionV>
                      <wp:extent cx="1104900" cy="1404620"/>
                      <wp:effectExtent l="0" t="0" r="0" b="0"/>
                      <wp:wrapNone/>
                      <wp:docPr id="2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noFill/>
                              <a:ln w="9525">
                                <a:noFill/>
                                <a:miter lim="800000"/>
                                <a:headEnd/>
                                <a:tailEnd/>
                              </a:ln>
                            </wps:spPr>
                            <wps:txbx>
                              <w:txbxContent>
                                <w:p w14:paraId="6DB1AA37" w14:textId="4A466771" w:rsidR="00400F05" w:rsidRPr="00255B3C" w:rsidRDefault="00400F05">
                                  <w:pPr>
                                    <w:rPr>
                                      <w:rFonts w:asciiTheme="minorHAnsi" w:hAnsiTheme="minorHAnsi" w:cstheme="minorHAnsi"/>
                                      <w:b/>
                                      <w:sz w:val="32"/>
                                    </w:rPr>
                                  </w:pPr>
                                  <w:r w:rsidRPr="00255B3C">
                                    <w:rPr>
                                      <w:rFonts w:asciiTheme="minorHAnsi" w:hAnsiTheme="minorHAnsi" w:cstheme="minorHAnsi"/>
                                      <w:b/>
                                      <w:sz w:val="32"/>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1679E" id="_x0000_s1039" type="#_x0000_t202" style="position:absolute;left:0;text-align:left;margin-left:57.95pt;margin-top:5.45pt;width:87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" filled="f" stroked="f">
                      <v:textbox style="mso-fit-shape-to-text:t">
                        <w:txbxContent>
                          <w:p w14:paraId="6DB1AA37" w14:textId="4A466771" w:rsidR="00400F05" w:rsidRPr="00255B3C" w:rsidRDefault="00400F05">
                            <w:pPr>
                              <w:rPr>
                                <w:rFonts w:asciiTheme="minorHAnsi" w:hAnsiTheme="minorHAnsi" w:cstheme="minorHAnsi"/>
                                <w:b/>
                                <w:sz w:val="32"/>
                              </w:rPr>
                            </w:pPr>
                            <w:r w:rsidRPr="00255B3C">
                              <w:rPr>
                                <w:rFonts w:asciiTheme="minorHAnsi" w:hAnsiTheme="minorHAnsi" w:cstheme="minorHAnsi"/>
                                <w:b/>
                                <w:sz w:val="32"/>
                              </w:rPr>
                              <w:t>а)</w:t>
                            </w:r>
                          </w:p>
                        </w:txbxContent>
                      </v:textbox>
                    </v:shape>
                  </w:pict>
                </mc:Fallback>
              </mc:AlternateContent>
            </w:r>
            <w:r w:rsidR="001F1C2C">
              <w:rPr>
                <w:noProof/>
              </w:rPr>
              <w:drawing>
                <wp:inline distT="0" distB="0" distL="0" distR="0" wp14:anchorId="6F2C922F" wp14:editId="21E2396F">
                  <wp:extent cx="3222000" cy="385920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2000" cy="3859200"/>
                          </a:xfrm>
                          <a:prstGeom prst="rect">
                            <a:avLst/>
                          </a:prstGeom>
                          <a:noFill/>
                          <a:ln>
                            <a:noFill/>
                          </a:ln>
                        </pic:spPr>
                      </pic:pic>
                    </a:graphicData>
                  </a:graphic>
                </wp:inline>
              </w:drawing>
            </w:r>
          </w:p>
        </w:tc>
        <w:tc>
          <w:tcPr>
            <w:tcW w:w="4735" w:type="dxa"/>
          </w:tcPr>
          <w:p w14:paraId="0F64FEA9" w14:textId="7EC20A0C" w:rsidR="00717923" w:rsidRDefault="00573681" w:rsidP="007A51E6">
            <w:pPr>
              <w:rPr>
                <w:rFonts w:eastAsiaTheme="minorEastAsia" w:cs="Times New Roman"/>
              </w:rPr>
            </w:pPr>
            <w:r w:rsidRPr="00717923">
              <w:rPr>
                <w:rFonts w:eastAsiaTheme="minorEastAsia" w:cs="Times New Roman"/>
                <w:noProof/>
              </w:rPr>
              <mc:AlternateContent>
                <mc:Choice Requires="wps">
                  <w:drawing>
                    <wp:anchor distT="45720" distB="45720" distL="114300" distR="114300" simplePos="0" relativeHeight="251715584" behindDoc="0" locked="0" layoutInCell="1" allowOverlap="1" wp14:anchorId="1C047B16" wp14:editId="75716149">
                      <wp:simplePos x="0" y="0"/>
                      <wp:positionH relativeFrom="column">
                        <wp:posOffset>182880</wp:posOffset>
                      </wp:positionH>
                      <wp:positionV relativeFrom="paragraph">
                        <wp:posOffset>62865</wp:posOffset>
                      </wp:positionV>
                      <wp:extent cx="1104900" cy="1404620"/>
                      <wp:effectExtent l="0" t="0" r="0" b="0"/>
                      <wp:wrapNone/>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noFill/>
                              <a:ln w="9525">
                                <a:noFill/>
                                <a:miter lim="800000"/>
                                <a:headEnd/>
                                <a:tailEnd/>
                              </a:ln>
                            </wps:spPr>
                            <wps:txbx>
                              <w:txbxContent>
                                <w:p w14:paraId="5BDA4665" w14:textId="2E846E39" w:rsidR="00400F05" w:rsidRPr="00255B3C" w:rsidRDefault="00400F05">
                                  <w:pPr>
                                    <w:rPr>
                                      <w:rFonts w:asciiTheme="minorHAnsi" w:hAnsiTheme="minorHAnsi" w:cstheme="minorHAnsi"/>
                                      <w:b/>
                                      <w:sz w:val="32"/>
                                    </w:rPr>
                                  </w:pPr>
                                  <w:r w:rsidRPr="00255B3C">
                                    <w:rPr>
                                      <w:rFonts w:asciiTheme="minorHAnsi" w:hAnsiTheme="minorHAnsi" w:cstheme="minorHAnsi"/>
                                      <w:b/>
                                      <w:sz w:val="32"/>
                                    </w:rPr>
                                    <w:t>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47B16" id="_x0000_s1040" type="#_x0000_t202" style="position:absolute;left:0;text-align:left;margin-left:14.4pt;margin-top:4.95pt;width:87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" filled="f" stroked="f">
                      <v:textbox style="mso-fit-shape-to-text:t">
                        <w:txbxContent>
                          <w:p w14:paraId="5BDA4665" w14:textId="2E846E39" w:rsidR="00400F05" w:rsidRPr="00255B3C" w:rsidRDefault="00400F05">
                            <w:pPr>
                              <w:rPr>
                                <w:rFonts w:asciiTheme="minorHAnsi" w:hAnsiTheme="minorHAnsi" w:cstheme="minorHAnsi"/>
                                <w:b/>
                                <w:sz w:val="32"/>
                              </w:rPr>
                            </w:pPr>
                            <w:r w:rsidRPr="00255B3C">
                              <w:rPr>
                                <w:rFonts w:asciiTheme="minorHAnsi" w:hAnsiTheme="minorHAnsi" w:cstheme="minorHAnsi"/>
                                <w:b/>
                                <w:sz w:val="32"/>
                              </w:rPr>
                              <w:t>б)</w:t>
                            </w:r>
                          </w:p>
                        </w:txbxContent>
                      </v:textbox>
                    </v:shape>
                  </w:pict>
                </mc:Fallback>
              </mc:AlternateContent>
            </w:r>
            <w:r w:rsidR="003107D7">
              <w:rPr>
                <w:noProof/>
              </w:rPr>
              <w:drawing>
                <wp:inline distT="0" distB="0" distL="0" distR="0" wp14:anchorId="0DADB538" wp14:editId="46589716">
                  <wp:extent cx="2719346" cy="3858436"/>
                  <wp:effectExtent l="0" t="0" r="508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617"/>
                          <a:stretch/>
                        </pic:blipFill>
                        <pic:spPr bwMode="auto">
                          <a:xfrm>
                            <a:off x="0" y="0"/>
                            <a:ext cx="2730108" cy="38737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17923" w14:paraId="013FF24D" w14:textId="77777777" w:rsidTr="00783136">
        <w:tc>
          <w:tcPr>
            <w:tcW w:w="9571" w:type="dxa"/>
            <w:gridSpan w:val="2"/>
          </w:tcPr>
          <w:p w14:paraId="40E3E11D" w14:textId="0286F8EC" w:rsidR="00717923" w:rsidRDefault="00717923" w:rsidP="00717923">
            <w:pPr>
              <w:pStyle w:val="13"/>
              <w:rPr>
                <w:rFonts w:eastAsiaTheme="minorEastAsia"/>
              </w:rPr>
            </w:pPr>
            <w:r w:rsidRPr="00C1187C">
              <w:rPr>
                <w:shd w:val="clear" w:color="auto" w:fill="auto"/>
              </w:rPr>
              <w:t xml:space="preserve">Рис. 11. Зависимость мощности потерь от частоты при </w:t>
            </w:r>
            <m:oMath>
              <m:r>
                <w:rPr>
                  <w:rFonts w:ascii="Cambria Math" w:hAnsi="Cambria Math"/>
                  <w:shd w:val="clear" w:color="auto" w:fill="auto"/>
                </w:rPr>
                <m:t>δ</m:t>
              </m:r>
              <m:r>
                <m:rPr>
                  <m:sty m:val="p"/>
                </m:rPr>
                <w:rPr>
                  <w:rFonts w:ascii="Cambria Math" w:hAnsi="Cambria Math"/>
                  <w:shd w:val="clear" w:color="auto" w:fill="auto"/>
                </w:rPr>
                <m:t>=0.01,</m:t>
              </m:r>
              <m:r>
                <w:rPr>
                  <w:rFonts w:ascii="Cambria Math" w:hAnsi="Cambria Math"/>
                  <w:shd w:val="clear" w:color="auto" w:fill="auto"/>
                </w:rPr>
                <m:t>β</m:t>
              </m:r>
              <m:r>
                <m:rPr>
                  <m:sty m:val="p"/>
                </m:rPr>
                <w:rPr>
                  <w:rFonts w:ascii="Cambria Math" w:hAnsi="Cambria Math"/>
                  <w:shd w:val="clear" w:color="auto" w:fill="auto"/>
                </w:rPr>
                <m:t>=0.01</m:t>
              </m:r>
              <m:f>
                <m:fPr>
                  <m:type m:val="lin"/>
                  <m:ctrlPr>
                    <w:rPr>
                      <w:rFonts w:ascii="Cambria Math" w:hAnsi="Cambria Math"/>
                      <w:shd w:val="clear" w:color="auto" w:fill="auto"/>
                    </w:rPr>
                  </m:ctrlPr>
                </m:fPr>
                <m:num>
                  <m:sSub>
                    <m:sSubPr>
                      <m:ctrlPr>
                        <w:rPr>
                          <w:rFonts w:ascii="Cambria Math" w:hAnsi="Cambria Math"/>
                          <w:shd w:val="clear" w:color="auto" w:fill="auto"/>
                        </w:rPr>
                      </m:ctrlPr>
                    </m:sSubPr>
                    <m:e>
                      <m:r>
                        <m:rPr>
                          <m:sty m:val="p"/>
                        </m:rPr>
                        <w:rPr>
                          <w:rFonts w:ascii="Cambria Math" w:hAnsi="Cambria Math"/>
                          <w:shd w:val="clear" w:color="auto" w:fill="auto"/>
                        </w:rPr>
                        <m:t xml:space="preserve">, </m:t>
                      </m:r>
                      <m:r>
                        <w:rPr>
                          <w:rFonts w:ascii="Cambria Math" w:hAnsi="Cambria Math"/>
                          <w:shd w:val="clear" w:color="auto" w:fill="auto"/>
                        </w:rPr>
                        <m:t>r</m:t>
                      </m:r>
                    </m:e>
                    <m:sub>
                      <m:r>
                        <m:rPr>
                          <m:sty m:val="p"/>
                        </m:rPr>
                        <w:rPr>
                          <w:rFonts w:ascii="Cambria Math" w:hAnsi="Cambria Math"/>
                          <w:shd w:val="clear" w:color="auto" w:fill="auto"/>
                        </w:rPr>
                        <m:t>0</m:t>
                      </m:r>
                    </m:sub>
                  </m:sSub>
                </m:num>
                <m:den>
                  <m:r>
                    <w:rPr>
                      <w:rFonts w:ascii="Cambria Math" w:hAnsi="Cambria Math"/>
                      <w:shd w:val="clear" w:color="auto" w:fill="auto"/>
                    </w:rPr>
                    <m:t>a</m:t>
                  </m:r>
                </m:den>
              </m:f>
              <m:r>
                <m:rPr>
                  <m:sty m:val="p"/>
                </m:rPr>
                <w:rPr>
                  <w:rFonts w:ascii="Cambria Math" w:hAnsi="Cambria Math"/>
                  <w:shd w:val="clear" w:color="auto" w:fill="auto"/>
                </w:rPr>
                <m:t>=0.1</m:t>
              </m:r>
            </m:oMath>
            <w:r w:rsidRPr="00C1187C">
              <w:rPr>
                <w:shd w:val="clear" w:color="auto" w:fill="auto"/>
              </w:rPr>
              <w:br/>
              <w:t xml:space="preserve">(а) </w:t>
            </w:r>
            <m:oMath>
              <m:sSub>
                <m:sSubPr>
                  <m:ctrlPr>
                    <w:rPr>
                      <w:rFonts w:ascii="Cambria Math" w:hAnsi="Cambria Math"/>
                      <w:shd w:val="clear" w:color="auto" w:fill="auto"/>
                    </w:rPr>
                  </m:ctrlPr>
                </m:sSubPr>
                <m:e>
                  <m:r>
                    <w:rPr>
                      <w:rFonts w:ascii="Cambria Math" w:hAnsi="Cambria Math"/>
                      <w:shd w:val="clear" w:color="auto" w:fill="auto"/>
                    </w:rPr>
                    <m:t>ε</m:t>
                  </m:r>
                </m:e>
                <m:sub>
                  <m:r>
                    <w:rPr>
                      <w:rFonts w:ascii="Cambria Math" w:hAnsi="Cambria Math"/>
                      <w:shd w:val="clear" w:color="auto" w:fill="auto"/>
                    </w:rPr>
                    <m:t>d</m:t>
                  </m:r>
                </m:sub>
              </m:sSub>
              <m:r>
                <m:rPr>
                  <m:sty m:val="p"/>
                </m:rPr>
                <w:rPr>
                  <w:rFonts w:ascii="Cambria Math" w:hAnsi="Cambria Math"/>
                  <w:shd w:val="clear" w:color="auto" w:fill="auto"/>
                </w:rPr>
                <m:t xml:space="preserve">=1.35, </m:t>
              </m:r>
              <m:sSub>
                <m:sSubPr>
                  <m:ctrlPr>
                    <w:rPr>
                      <w:rFonts w:ascii="Cambria Math" w:hAnsi="Cambria Math"/>
                      <w:shd w:val="clear" w:color="auto" w:fill="auto"/>
                    </w:rPr>
                  </m:ctrlPr>
                </m:sSubPr>
                <m:e>
                  <m:r>
                    <w:rPr>
                      <w:rFonts w:ascii="Cambria Math" w:hAnsi="Cambria Math"/>
                      <w:shd w:val="clear" w:color="auto" w:fill="auto"/>
                    </w:rPr>
                    <m:t>ε</m:t>
                  </m:r>
                </m:e>
                <m:sub>
                  <m:r>
                    <m:rPr>
                      <m:sty m:val="p"/>
                    </m:rPr>
                    <w:rPr>
                      <w:rFonts w:ascii="Cambria Math" w:hAnsi="Cambria Math"/>
                      <w:shd w:val="clear" w:color="auto" w:fill="auto"/>
                    </w:rPr>
                    <m:t>∞</m:t>
                  </m:r>
                </m:sub>
              </m:sSub>
              <m:r>
                <m:rPr>
                  <m:sty m:val="p"/>
                </m:rPr>
                <w:rPr>
                  <w:rFonts w:ascii="Cambria Math" w:hAnsi="Cambria Math"/>
                  <w:shd w:val="clear" w:color="auto" w:fill="auto"/>
                </w:rPr>
                <m:t>=1</m:t>
              </m:r>
            </m:oMath>
            <w:r w:rsidRPr="00C1187C">
              <w:rPr>
                <w:rFonts w:eastAsiaTheme="minorEastAsia"/>
                <w:shd w:val="clear" w:color="auto" w:fill="auto"/>
              </w:rPr>
              <w:t>, (б)</w:t>
            </w:r>
            <m:oMath>
              <m:r>
                <w:rPr>
                  <w:rFonts w:ascii="Cambria Math" w:eastAsiaTheme="minorEastAsia" w:hAnsi="Cambria Math"/>
                  <w:shd w:val="clear" w:color="auto" w:fill="auto"/>
                </w:rPr>
                <m:t xml:space="preserve"> </m:t>
              </m:r>
              <m:sSub>
                <m:sSubPr>
                  <m:ctrlPr>
                    <w:rPr>
                      <w:rFonts w:ascii="Cambria Math" w:eastAsiaTheme="minorEastAsia" w:hAnsi="Cambria Math"/>
                      <w:shd w:val="clear" w:color="auto" w:fill="auto"/>
                    </w:rPr>
                  </m:ctrlPr>
                </m:sSubPr>
                <m:e>
                  <m:r>
                    <w:rPr>
                      <w:rFonts w:ascii="Cambria Math" w:eastAsiaTheme="minorEastAsia" w:hAnsi="Cambria Math"/>
                      <w:shd w:val="clear" w:color="auto" w:fill="auto"/>
                    </w:rPr>
                    <m:t>ε</m:t>
                  </m:r>
                </m:e>
                <m:sub>
                  <m:r>
                    <w:rPr>
                      <w:rFonts w:ascii="Cambria Math" w:eastAsiaTheme="minorEastAsia" w:hAnsi="Cambria Math"/>
                      <w:shd w:val="clear" w:color="auto" w:fill="auto"/>
                    </w:rPr>
                    <m:t>d</m:t>
                  </m:r>
                </m:sub>
              </m:sSub>
              <m:r>
                <m:rPr>
                  <m:sty m:val="p"/>
                </m:rPr>
                <w:rPr>
                  <w:rFonts w:ascii="Cambria Math" w:eastAsiaTheme="minorEastAsia" w:hAnsi="Cambria Math"/>
                  <w:shd w:val="clear" w:color="auto" w:fill="auto"/>
                </w:rPr>
                <m:t xml:space="preserve">=7.22, </m:t>
              </m:r>
              <m:sSub>
                <m:sSubPr>
                  <m:ctrlPr>
                    <w:rPr>
                      <w:rFonts w:ascii="Cambria Math" w:eastAsiaTheme="minorEastAsia" w:hAnsi="Cambria Math"/>
                      <w:shd w:val="clear" w:color="auto" w:fill="auto"/>
                    </w:rPr>
                  </m:ctrlPr>
                </m:sSubPr>
                <m:e>
                  <m:r>
                    <w:rPr>
                      <w:rFonts w:ascii="Cambria Math" w:eastAsiaTheme="minorEastAsia" w:hAnsi="Cambria Math"/>
                      <w:shd w:val="clear" w:color="auto" w:fill="auto"/>
                    </w:rPr>
                    <m:t>ε</m:t>
                  </m:r>
                </m:e>
                <m:sub>
                  <m:r>
                    <m:rPr>
                      <m:sty m:val="p"/>
                    </m:rPr>
                    <w:rPr>
                      <w:rFonts w:ascii="Cambria Math" w:eastAsiaTheme="minorEastAsia" w:hAnsi="Cambria Math"/>
                      <w:shd w:val="clear" w:color="auto" w:fill="auto"/>
                    </w:rPr>
                    <m:t>∞</m:t>
                  </m:r>
                </m:sub>
              </m:sSub>
              <m:r>
                <m:rPr>
                  <m:sty m:val="p"/>
                </m:rPr>
                <w:rPr>
                  <w:rFonts w:ascii="Cambria Math" w:eastAsiaTheme="minorEastAsia" w:hAnsi="Cambria Math"/>
                  <w:shd w:val="clear" w:color="auto" w:fill="auto"/>
                </w:rPr>
                <m:t>=3</m:t>
              </m:r>
            </m:oMath>
          </w:p>
        </w:tc>
      </w:tr>
    </w:tbl>
    <w:p w14:paraId="7150DD51" w14:textId="77777777" w:rsidR="00E1534C" w:rsidRDefault="00E1534C">
      <w:pPr>
        <w:rPr>
          <w:rFonts w:eastAsiaTheme="minorEastAsia" w:cs="Times New Roman"/>
        </w:rPr>
      </w:pPr>
      <w:bookmarkStart w:id="79" w:name="_Hlk167918875"/>
    </w:p>
    <w:p w14:paraId="6E67FFBC" w14:textId="158EAD80" w:rsidR="00DC2387" w:rsidRPr="00C1187C" w:rsidRDefault="00DC2387">
      <w:pPr>
        <w:rPr>
          <w:rFonts w:eastAsiaTheme="minorEastAsia" w:cs="Times New Roman"/>
        </w:rPr>
      </w:pPr>
      <w:r w:rsidRPr="00C1187C">
        <w:rPr>
          <w:rFonts w:eastAsiaTheme="minorEastAsia" w:cs="Times New Roman"/>
        </w:rPr>
        <w:t xml:space="preserve">Далее </w:t>
      </w:r>
      <w:r w:rsidR="007D5BE8" w:rsidRPr="00C1187C">
        <w:rPr>
          <w:rFonts w:eastAsiaTheme="minorEastAsia" w:cs="Times New Roman"/>
        </w:rPr>
        <w:t>на рисунк</w:t>
      </w:r>
      <w:r w:rsidR="00573681" w:rsidRPr="00C1187C">
        <w:rPr>
          <w:rFonts w:eastAsiaTheme="minorEastAsia" w:cs="Times New Roman"/>
        </w:rPr>
        <w:t>ах</w:t>
      </w:r>
      <w:r w:rsidR="007D5BE8" w:rsidRPr="00C1187C">
        <w:rPr>
          <w:rFonts w:eastAsiaTheme="minorEastAsia" w:cs="Times New Roman"/>
        </w:rPr>
        <w:t xml:space="preserve"> 1</w:t>
      </w:r>
      <w:r w:rsidR="00573681" w:rsidRPr="00C1187C">
        <w:rPr>
          <w:rFonts w:eastAsiaTheme="minorEastAsia" w:cs="Times New Roman"/>
        </w:rPr>
        <w:t>2 (а</w:t>
      </w:r>
      <w:r w:rsidR="00CF14C5" w:rsidRPr="00C1187C">
        <w:rPr>
          <w:rFonts w:eastAsiaTheme="minorEastAsia" w:cs="Times New Roman"/>
          <w:color w:val="000000" w:themeColor="text1"/>
        </w:rPr>
        <w:t>,</w:t>
      </w:r>
      <w:r w:rsidR="00255B3C" w:rsidRPr="00C1187C">
        <w:t> </w:t>
      </w:r>
      <w:r w:rsidR="00573681" w:rsidRPr="00C1187C">
        <w:rPr>
          <w:rFonts w:eastAsiaTheme="minorEastAsia" w:cs="Times New Roman"/>
        </w:rPr>
        <w:t>б)</w:t>
      </w:r>
      <w:r w:rsidR="007D5BE8" w:rsidRPr="00C1187C">
        <w:rPr>
          <w:rFonts w:eastAsiaTheme="minorEastAsia" w:cs="Times New Roman"/>
        </w:rPr>
        <w:t xml:space="preserve"> </w:t>
      </w:r>
      <w:r w:rsidRPr="00C1187C">
        <w:rPr>
          <w:rFonts w:eastAsiaTheme="minorEastAsia" w:cs="Times New Roman"/>
        </w:rPr>
        <w:t xml:space="preserve">проиллюстрирована плотность потерь при частотах соответствующих максимумам потерь на рисунках </w:t>
      </w:r>
      <w:r w:rsidR="00573681" w:rsidRPr="00C1187C">
        <w:rPr>
          <w:rFonts w:eastAsiaTheme="minorEastAsia" w:cs="Times New Roman"/>
        </w:rPr>
        <w:t>11 (а</w:t>
      </w:r>
      <w:r w:rsidR="00CF14C5" w:rsidRPr="00C1187C">
        <w:rPr>
          <w:rFonts w:eastAsiaTheme="minorEastAsia" w:cs="Times New Roman"/>
        </w:rPr>
        <w:t>,</w:t>
      </w:r>
      <w:r w:rsidR="00255B3C" w:rsidRPr="00C1187C">
        <w:t> </w:t>
      </w:r>
      <w:r w:rsidR="00573681" w:rsidRPr="00C1187C">
        <w:rPr>
          <w:rFonts w:eastAsiaTheme="minorEastAsia" w:cs="Times New Roman"/>
        </w:rPr>
        <w:t>б)</w:t>
      </w:r>
      <w:r w:rsidRPr="00C1187C">
        <w:rPr>
          <w:rFonts w:eastAsiaTheme="minorEastAsia" w:cs="Times New Roman"/>
        </w:rPr>
        <w:t>.</w:t>
      </w:r>
      <w:bookmarkEnd w:id="79"/>
      <w:r w:rsidRPr="00C1187C">
        <w:rPr>
          <w:rFonts w:eastAsiaTheme="minorEastAsia" w:cs="Times New Roman"/>
        </w:rPr>
        <w:t xml:space="preserve"> В отличие от линейного случая (</w:t>
      </w:r>
      <w:r w:rsidR="00E1534C" w:rsidRPr="00C1187C">
        <w:rPr>
          <w:rFonts w:eastAsiaTheme="minorEastAsia" w:cs="Times New Roman"/>
        </w:rPr>
        <w:t xml:space="preserve">дипольных </w:t>
      </w:r>
      <w:r w:rsidRPr="00C1187C">
        <w:rPr>
          <w:rFonts w:eastAsiaTheme="minorEastAsia" w:cs="Times New Roman"/>
        </w:rPr>
        <w:t>колебаний)</w:t>
      </w:r>
      <w:r w:rsidR="00E1534C" w:rsidRPr="00C1187C">
        <w:rPr>
          <w:rFonts w:eastAsiaTheme="minorEastAsia" w:cs="Times New Roman"/>
        </w:rPr>
        <w:t xml:space="preserve">, когда плотность мощности потерь сосредоточена вблизи «полюсов» наночастицы </w:t>
      </w:r>
      <w:r w:rsidR="00CF14C5" w:rsidRPr="00C1187C">
        <w:rPr>
          <w:rFonts w:eastAsiaTheme="minorEastAsia" w:cs="Times New Roman"/>
        </w:rPr>
        <w:br/>
      </w:r>
      <w:r w:rsidR="00E1534C" w:rsidRPr="00C1187C">
        <w:rPr>
          <w:rFonts w:eastAsiaTheme="minorEastAsia" w:cs="Times New Roman"/>
        </w:rPr>
        <w:t>(</w:t>
      </w:r>
      <m:oMath>
        <m:r>
          <w:rPr>
            <w:rFonts w:ascii="Cambria Math" w:eastAsiaTheme="minorEastAsia" w:hAnsi="Cambria Math" w:cs="Times New Roman"/>
          </w:rPr>
          <m:t>θ =0,  θ =π</m:t>
        </m:r>
      </m:oMath>
      <w:r w:rsidR="00E1534C" w:rsidRPr="00C1187C">
        <w:rPr>
          <w:rFonts w:eastAsiaTheme="minorEastAsia" w:cs="Times New Roman"/>
        </w:rPr>
        <w:t>)</w:t>
      </w:r>
      <w:r w:rsidR="002345CA" w:rsidRPr="00C1187C">
        <w:rPr>
          <w:rFonts w:eastAsiaTheme="minorEastAsia" w:cs="Times New Roman"/>
        </w:rPr>
        <w:t xml:space="preserve"> и фактически равна нулю в её центре, </w:t>
      </w:r>
      <w:r w:rsidRPr="00C1187C">
        <w:rPr>
          <w:rFonts w:eastAsiaTheme="minorEastAsia" w:cs="Times New Roman"/>
        </w:rPr>
        <w:t>с учетом нелинейности</w:t>
      </w:r>
      <w:r w:rsidRPr="00DC2387">
        <w:rPr>
          <w:rFonts w:eastAsiaTheme="minorEastAsia" w:cs="Times New Roman"/>
        </w:rPr>
        <w:t xml:space="preserve"> </w:t>
      </w:r>
      <w:r w:rsidR="00E1534C" w:rsidRPr="00C1187C">
        <w:rPr>
          <w:rFonts w:eastAsiaTheme="minorEastAsia" w:cs="Times New Roman"/>
        </w:rPr>
        <w:lastRenderedPageBreak/>
        <w:t xml:space="preserve">плотность потерь становится заметно отличной от нуля и внутри объёма сферы. </w:t>
      </w:r>
      <w:r w:rsidR="002345CA" w:rsidRPr="00C1187C">
        <w:rPr>
          <w:rFonts w:eastAsiaTheme="minorEastAsia" w:cs="Times New Roman"/>
        </w:rPr>
        <w:t>Пространственное распределение</w:t>
      </w:r>
      <w:r w:rsidR="00E1534C" w:rsidRPr="00C1187C">
        <w:rPr>
          <w:rFonts w:eastAsiaTheme="minorEastAsia" w:cs="Times New Roman"/>
        </w:rPr>
        <w:t xml:space="preserve"> плотности </w:t>
      </w:r>
      <w:r w:rsidR="002345CA" w:rsidRPr="00C1187C">
        <w:rPr>
          <w:rFonts w:eastAsiaTheme="minorEastAsia" w:cs="Times New Roman"/>
        </w:rPr>
        <w:t xml:space="preserve">мощности </w:t>
      </w:r>
      <w:r w:rsidR="00E1534C" w:rsidRPr="00C1187C">
        <w:rPr>
          <w:rFonts w:eastAsiaTheme="minorEastAsia" w:cs="Times New Roman"/>
        </w:rPr>
        <w:t>потерь</w:t>
      </w:r>
      <w:r w:rsidR="002345CA" w:rsidRPr="00C1187C">
        <w:rPr>
          <w:rFonts w:eastAsiaTheme="minorEastAsia" w:cs="Times New Roman"/>
        </w:rPr>
        <w:t xml:space="preserve"> в центральной области наночастицы отвечает структуре поля объемного мультипольного </w:t>
      </w:r>
      <w:r w:rsidR="007D5BE8" w:rsidRPr="00C1187C">
        <w:rPr>
          <w:rFonts w:eastAsiaTheme="minorEastAsia" w:cs="Times New Roman"/>
        </w:rPr>
        <w:t>резонанса,</w:t>
      </w:r>
      <w:r w:rsidR="002345CA" w:rsidRPr="00C1187C">
        <w:rPr>
          <w:rFonts w:eastAsiaTheme="minorEastAsia" w:cs="Times New Roman"/>
        </w:rPr>
        <w:t xml:space="preserve"> возбуждаемого на второй гармонике.</w:t>
      </w:r>
    </w:p>
    <w:tbl>
      <w:tblPr>
        <w:tblStyle w:val="aa"/>
        <w:tblW w:w="0" w:type="auto"/>
        <w:tblLook w:val="04A0" w:firstRow="1" w:lastRow="0" w:firstColumn="1" w:lastColumn="0" w:noHBand="0" w:noVBand="1"/>
      </w:tblPr>
      <w:tblGrid>
        <w:gridCol w:w="4672"/>
        <w:gridCol w:w="4673"/>
      </w:tblGrid>
      <w:tr w:rsidR="00FF6D88" w14:paraId="3D13E8E4" w14:textId="77777777" w:rsidTr="0079771D">
        <w:tc>
          <w:tcPr>
            <w:tcW w:w="4672" w:type="dxa"/>
            <w:tcBorders>
              <w:top w:val="nil"/>
              <w:left w:val="nil"/>
              <w:bottom w:val="nil"/>
              <w:right w:val="nil"/>
            </w:tcBorders>
          </w:tcPr>
          <w:p w14:paraId="527A2A82" w14:textId="3E9211A0" w:rsidR="00E61E6D" w:rsidRDefault="005B4778" w:rsidP="00983F43">
            <w:pPr>
              <w:jc w:val="center"/>
              <w:rPr>
                <w:rFonts w:eastAsiaTheme="minorEastAsia" w:cs="Times New Roman"/>
              </w:rPr>
            </w:pPr>
            <w:r w:rsidRPr="0034511A">
              <w:rPr>
                <w:rFonts w:eastAsiaTheme="minorEastAsia" w:cs="Times New Roman"/>
                <w:noProof/>
                <w:lang w:eastAsia="ru-RU"/>
              </w:rPr>
              <mc:AlternateContent>
                <mc:Choice Requires="wps">
                  <w:drawing>
                    <wp:anchor distT="0" distB="0" distL="114300" distR="114300" simplePos="0" relativeHeight="251716608" behindDoc="0" locked="0" layoutInCell="1" allowOverlap="1" wp14:anchorId="3B36AA0C" wp14:editId="76D4EA9D">
                      <wp:simplePos x="0" y="0"/>
                      <wp:positionH relativeFrom="column">
                        <wp:posOffset>586740</wp:posOffset>
                      </wp:positionH>
                      <wp:positionV relativeFrom="paragraph">
                        <wp:posOffset>289560</wp:posOffset>
                      </wp:positionV>
                      <wp:extent cx="733425" cy="409575"/>
                      <wp:effectExtent l="0" t="0" r="0" b="0"/>
                      <wp:wrapNone/>
                      <wp:docPr id="1" name="TextBox 10"/>
                      <wp:cNvGraphicFramePr/>
                      <a:graphic xmlns:a="http://schemas.openxmlformats.org/drawingml/2006/main">
                        <a:graphicData uri="http://schemas.microsoft.com/office/word/2010/wordprocessingShape">
                          <wps:wsp>
                            <wps:cNvSpPr txBox="1"/>
                            <wps:spPr>
                              <a:xfrm>
                                <a:off x="0" y="0"/>
                                <a:ext cx="733425" cy="409575"/>
                              </a:xfrm>
                              <a:prstGeom prst="rect">
                                <a:avLst/>
                              </a:prstGeom>
                              <a:noFill/>
                            </wps:spPr>
                            <wps:txbx>
                              <w:txbxContent>
                                <w:p w14:paraId="2C675B25" w14:textId="77777777" w:rsidR="00400F05" w:rsidRDefault="00D44952" w:rsidP="0034511A">
                                  <m:oMathPara>
                                    <m:oMathParaPr>
                                      <m:jc m:val="centerGroup"/>
                                    </m:oMathParaPr>
                                    <m:oMath>
                                      <m:sSubSup>
                                        <m:sSubSupPr>
                                          <m:ctrlPr>
                                            <w:rPr>
                                              <w:rFonts w:ascii="Cambria Math" w:eastAsiaTheme="minorEastAsia" w:hAnsi="Cambria Math"/>
                                              <w:i/>
                                              <w:iCs/>
                                              <w:color w:val="FFFFFF" w:themeColor="background1"/>
                                              <w:kern w:val="24"/>
                                              <w:sz w:val="36"/>
                                              <w:szCs w:val="36"/>
                                              <w:lang w:val="en-US"/>
                                            </w:rPr>
                                          </m:ctrlPr>
                                        </m:sSubSupPr>
                                        <m:e>
                                          <m:acc>
                                            <m:accPr>
                                              <m:chr m:val="⃗"/>
                                              <m:ctrlPr>
                                                <w:rPr>
                                                  <w:rFonts w:ascii="Cambria Math" w:eastAsiaTheme="minorEastAsia" w:hAnsi="Cambria Math"/>
                                                  <w:i/>
                                                  <w:iCs/>
                                                  <w:color w:val="FFFFFF" w:themeColor="background1"/>
                                                  <w:kern w:val="24"/>
                                                  <w:sz w:val="36"/>
                                                  <w:szCs w:val="36"/>
                                                  <w:lang w:val="en-US"/>
                                                </w:rPr>
                                              </m:ctrlPr>
                                            </m:accPr>
                                            <m:e>
                                              <m:r>
                                                <w:rPr>
                                                  <w:rFonts w:ascii="Cambria Math" w:hAnsi="Cambria Math"/>
                                                  <w:color w:val="FFFFFF" w:themeColor="background1"/>
                                                  <w:kern w:val="24"/>
                                                  <w:sz w:val="36"/>
                                                  <w:szCs w:val="36"/>
                                                  <w:lang w:val="en-US"/>
                                                </w:rPr>
                                                <m:t>E</m:t>
                                              </m:r>
                                            </m:e>
                                          </m:acc>
                                        </m:e>
                                        <m:sub>
                                          <m:r>
                                            <w:rPr>
                                              <w:rFonts w:ascii="Cambria Math" w:hAnsi="Cambria Math"/>
                                              <w:color w:val="FFFFFF" w:themeColor="background1"/>
                                              <w:kern w:val="24"/>
                                              <w:sz w:val="36"/>
                                              <w:szCs w:val="36"/>
                                              <w:lang w:val="en-US"/>
                                            </w:rPr>
                                            <m:t>0</m:t>
                                          </m:r>
                                        </m:sub>
                                        <m:sup>
                                          <m:r>
                                            <w:rPr>
                                              <w:rFonts w:ascii="Cambria Math" w:hAnsi="Cambria Math"/>
                                              <w:color w:val="FFFFFF" w:themeColor="background1"/>
                                              <w:kern w:val="24"/>
                                              <w:sz w:val="36"/>
                                              <w:szCs w:val="36"/>
                                              <w:lang w:val="en-US"/>
                                            </w:rPr>
                                            <m:t> </m:t>
                                          </m:r>
                                        </m:sup>
                                      </m:sSubSup>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B36AA0C" id="TextBox 10" o:spid="_x0000_s1041" type="#_x0000_t202" style="position:absolute;left:0;text-align:left;margin-left:46.2pt;margin-top:22.8pt;width:57.75pt;height:3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" filled="f" stroked="f">
                      <v:textbox>
                        <w:txbxContent>
                          <w:p w14:paraId="2C675B25" w14:textId="77777777" w:rsidR="00400F05" w:rsidRDefault="00D44952" w:rsidP="0034511A">
                            <m:oMathPara>
                              <m:oMathParaPr>
                                <m:jc m:val="centerGroup"/>
                              </m:oMathParaPr>
                              <m:oMath>
                                <m:sSubSup>
                                  <m:sSubSupPr>
                                    <m:ctrlPr>
                                      <w:rPr>
                                        <w:rFonts w:ascii="Cambria Math" w:eastAsiaTheme="minorEastAsia" w:hAnsi="Cambria Math"/>
                                        <w:i/>
                                        <w:iCs/>
                                        <w:color w:val="FFFFFF" w:themeColor="background1"/>
                                        <w:kern w:val="24"/>
                                        <w:sz w:val="36"/>
                                        <w:szCs w:val="36"/>
                                        <w:lang w:val="en-US"/>
                                      </w:rPr>
                                    </m:ctrlPr>
                                  </m:sSubSupPr>
                                  <m:e>
                                    <m:acc>
                                      <m:accPr>
                                        <m:chr m:val="⃗"/>
                                        <m:ctrlPr>
                                          <w:rPr>
                                            <w:rFonts w:ascii="Cambria Math" w:eastAsiaTheme="minorEastAsia" w:hAnsi="Cambria Math"/>
                                            <w:i/>
                                            <w:iCs/>
                                            <w:color w:val="FFFFFF" w:themeColor="background1"/>
                                            <w:kern w:val="24"/>
                                            <w:sz w:val="36"/>
                                            <w:szCs w:val="36"/>
                                            <w:lang w:val="en-US"/>
                                          </w:rPr>
                                        </m:ctrlPr>
                                      </m:accPr>
                                      <m:e>
                                        <m:r>
                                          <w:rPr>
                                            <w:rFonts w:ascii="Cambria Math" w:hAnsi="Cambria Math"/>
                                            <w:color w:val="FFFFFF" w:themeColor="background1"/>
                                            <w:kern w:val="24"/>
                                            <w:sz w:val="36"/>
                                            <w:szCs w:val="36"/>
                                            <w:lang w:val="en-US"/>
                                          </w:rPr>
                                          <m:t>E</m:t>
                                        </m:r>
                                      </m:e>
                                    </m:acc>
                                  </m:e>
                                  <m:sub>
                                    <m:r>
                                      <w:rPr>
                                        <w:rFonts w:ascii="Cambria Math" w:hAnsi="Cambria Math"/>
                                        <w:color w:val="FFFFFF" w:themeColor="background1"/>
                                        <w:kern w:val="24"/>
                                        <w:sz w:val="36"/>
                                        <w:szCs w:val="36"/>
                                        <w:lang w:val="en-US"/>
                                      </w:rPr>
                                      <m:t>0</m:t>
                                    </m:r>
                                  </m:sub>
                                  <m:sup>
                                    <m:r>
                                      <w:rPr>
                                        <w:rFonts w:ascii="Cambria Math" w:hAnsi="Cambria Math"/>
                                        <w:color w:val="FFFFFF" w:themeColor="background1"/>
                                        <w:kern w:val="24"/>
                                        <w:sz w:val="36"/>
                                        <w:szCs w:val="36"/>
                                        <w:lang w:val="en-US"/>
                                      </w:rPr>
                                      <m:t> </m:t>
                                    </m:r>
                                  </m:sup>
                                </m:sSubSup>
                              </m:oMath>
                            </m:oMathPara>
                          </w:p>
                        </w:txbxContent>
                      </v:textbox>
                    </v:shape>
                  </w:pict>
                </mc:Fallback>
              </mc:AlternateContent>
            </w:r>
            <w:r w:rsidRPr="0034511A">
              <w:rPr>
                <w:rFonts w:eastAsiaTheme="minorEastAsia" w:cs="Times New Roman"/>
                <w:noProof/>
                <w:lang w:eastAsia="ru-RU"/>
              </w:rPr>
              <mc:AlternateContent>
                <mc:Choice Requires="wps">
                  <w:drawing>
                    <wp:anchor distT="0" distB="0" distL="114300" distR="114300" simplePos="0" relativeHeight="251717632" behindDoc="0" locked="0" layoutInCell="1" allowOverlap="1" wp14:anchorId="5BB741DF" wp14:editId="0E3D0289">
                      <wp:simplePos x="0" y="0"/>
                      <wp:positionH relativeFrom="column">
                        <wp:posOffset>481330</wp:posOffset>
                      </wp:positionH>
                      <wp:positionV relativeFrom="paragraph">
                        <wp:posOffset>728345</wp:posOffset>
                      </wp:positionV>
                      <wp:extent cx="936104" cy="0"/>
                      <wp:effectExtent l="0" t="95250" r="0" b="95250"/>
                      <wp:wrapNone/>
                      <wp:docPr id="3" name="Прямая со стрелкой 9"/>
                      <wp:cNvGraphicFramePr/>
                      <a:graphic xmlns:a="http://schemas.openxmlformats.org/drawingml/2006/main">
                        <a:graphicData uri="http://schemas.microsoft.com/office/word/2010/wordprocessingShape">
                          <wps:wsp>
                            <wps:cNvCnPr/>
                            <wps:spPr>
                              <a:xfrm>
                                <a:off x="0" y="0"/>
                                <a:ext cx="936104" cy="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D1D02" id="Прямая со стрелкой 9" o:spid="_x0000_s1026" type="#_x0000_t32" style="position:absolute;margin-left:37.9pt;margin-top:57.35pt;width:73.7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" strokecolor="white [3212]" strokeweight="3pt">
                      <v:stroke endarrow="block" joinstyle="miter"/>
                    </v:shape>
                  </w:pict>
                </mc:Fallback>
              </mc:AlternateContent>
            </w:r>
            <w:r w:rsidR="00E7098C">
              <w:rPr>
                <w:noProof/>
              </w:rPr>
              <w:drawing>
                <wp:inline distT="0" distB="0" distL="0" distR="0" wp14:anchorId="5793620D" wp14:editId="2E752E2C">
                  <wp:extent cx="2790000" cy="2091600"/>
                  <wp:effectExtent l="0" t="0" r="0" b="444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5753"/>
                          <a:stretch/>
                        </pic:blipFill>
                        <pic:spPr bwMode="auto">
                          <a:xfrm>
                            <a:off x="0" y="0"/>
                            <a:ext cx="2790000" cy="209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Borders>
              <w:top w:val="nil"/>
              <w:left w:val="nil"/>
              <w:bottom w:val="nil"/>
              <w:right w:val="nil"/>
            </w:tcBorders>
          </w:tcPr>
          <w:p w14:paraId="12F0DB25" w14:textId="6D57061A" w:rsidR="00E61E6D" w:rsidRDefault="00FF6D88" w:rsidP="00983F43">
            <w:pPr>
              <w:jc w:val="center"/>
              <w:rPr>
                <w:rFonts w:eastAsiaTheme="minorEastAsia" w:cs="Times New Roman"/>
              </w:rPr>
            </w:pPr>
            <w:r w:rsidRPr="0034511A">
              <w:rPr>
                <w:rFonts w:eastAsiaTheme="minorEastAsia" w:cs="Times New Roman"/>
                <w:noProof/>
                <w:lang w:eastAsia="ru-RU"/>
              </w:rPr>
              <mc:AlternateContent>
                <mc:Choice Requires="wps">
                  <w:drawing>
                    <wp:anchor distT="0" distB="0" distL="114300" distR="114300" simplePos="0" relativeHeight="251713536" behindDoc="0" locked="0" layoutInCell="1" allowOverlap="1" wp14:anchorId="2D3618EB" wp14:editId="693AE057">
                      <wp:simplePos x="0" y="0"/>
                      <wp:positionH relativeFrom="column">
                        <wp:posOffset>467360</wp:posOffset>
                      </wp:positionH>
                      <wp:positionV relativeFrom="paragraph">
                        <wp:posOffset>728345</wp:posOffset>
                      </wp:positionV>
                      <wp:extent cx="936104" cy="0"/>
                      <wp:effectExtent l="0" t="95250" r="0" b="95250"/>
                      <wp:wrapNone/>
                      <wp:docPr id="58" name="Прямая со стрелкой 9"/>
                      <wp:cNvGraphicFramePr/>
                      <a:graphic xmlns:a="http://schemas.openxmlformats.org/drawingml/2006/main">
                        <a:graphicData uri="http://schemas.microsoft.com/office/word/2010/wordprocessingShape">
                          <wps:wsp>
                            <wps:cNvCnPr/>
                            <wps:spPr>
                              <a:xfrm>
                                <a:off x="0" y="0"/>
                                <a:ext cx="936104" cy="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E96F9" id="Прямая со стрелкой 9" o:spid="_x0000_s1026" type="#_x0000_t32" style="position:absolute;margin-left:36.8pt;margin-top:57.35pt;width:73.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" strokecolor="white [3212]" strokeweight="3pt">
                      <v:stroke endarrow="block" joinstyle="miter"/>
                    </v:shape>
                  </w:pict>
                </mc:Fallback>
              </mc:AlternateContent>
            </w:r>
            <w:r w:rsidRPr="0034511A">
              <w:rPr>
                <w:rFonts w:eastAsiaTheme="minorEastAsia" w:cs="Times New Roman"/>
                <w:noProof/>
                <w:lang w:eastAsia="ru-RU"/>
              </w:rPr>
              <mc:AlternateContent>
                <mc:Choice Requires="wps">
                  <w:drawing>
                    <wp:anchor distT="0" distB="0" distL="114300" distR="114300" simplePos="0" relativeHeight="251712512" behindDoc="0" locked="0" layoutInCell="1" allowOverlap="1" wp14:anchorId="3768F8D9" wp14:editId="77D5DFED">
                      <wp:simplePos x="0" y="0"/>
                      <wp:positionH relativeFrom="column">
                        <wp:posOffset>582295</wp:posOffset>
                      </wp:positionH>
                      <wp:positionV relativeFrom="paragraph">
                        <wp:posOffset>299085</wp:posOffset>
                      </wp:positionV>
                      <wp:extent cx="733425" cy="409575"/>
                      <wp:effectExtent l="0" t="0" r="0" b="0"/>
                      <wp:wrapNone/>
                      <wp:docPr id="57" name="TextBox 10"/>
                      <wp:cNvGraphicFramePr/>
                      <a:graphic xmlns:a="http://schemas.openxmlformats.org/drawingml/2006/main">
                        <a:graphicData uri="http://schemas.microsoft.com/office/word/2010/wordprocessingShape">
                          <wps:wsp>
                            <wps:cNvSpPr txBox="1"/>
                            <wps:spPr>
                              <a:xfrm>
                                <a:off x="0" y="0"/>
                                <a:ext cx="733425" cy="409575"/>
                              </a:xfrm>
                              <a:prstGeom prst="rect">
                                <a:avLst/>
                              </a:prstGeom>
                              <a:noFill/>
                            </wps:spPr>
                            <wps:txbx>
                              <w:txbxContent>
                                <w:p w14:paraId="1C888892" w14:textId="77777777" w:rsidR="00400F05" w:rsidRDefault="00D44952" w:rsidP="0034511A">
                                  <m:oMathPara>
                                    <m:oMathParaPr>
                                      <m:jc m:val="centerGroup"/>
                                    </m:oMathParaPr>
                                    <m:oMath>
                                      <m:sSubSup>
                                        <m:sSubSupPr>
                                          <m:ctrlPr>
                                            <w:rPr>
                                              <w:rFonts w:ascii="Cambria Math" w:eastAsiaTheme="minorEastAsia" w:hAnsi="Cambria Math"/>
                                              <w:i/>
                                              <w:iCs/>
                                              <w:color w:val="FFFFFF" w:themeColor="background1"/>
                                              <w:kern w:val="24"/>
                                              <w:sz w:val="36"/>
                                              <w:szCs w:val="36"/>
                                              <w:lang w:val="en-US"/>
                                            </w:rPr>
                                          </m:ctrlPr>
                                        </m:sSubSupPr>
                                        <m:e>
                                          <m:acc>
                                            <m:accPr>
                                              <m:chr m:val="⃗"/>
                                              <m:ctrlPr>
                                                <w:rPr>
                                                  <w:rFonts w:ascii="Cambria Math" w:eastAsiaTheme="minorEastAsia" w:hAnsi="Cambria Math"/>
                                                  <w:i/>
                                                  <w:iCs/>
                                                  <w:color w:val="FFFFFF" w:themeColor="background1"/>
                                                  <w:kern w:val="24"/>
                                                  <w:sz w:val="36"/>
                                                  <w:szCs w:val="36"/>
                                                  <w:lang w:val="en-US"/>
                                                </w:rPr>
                                              </m:ctrlPr>
                                            </m:accPr>
                                            <m:e>
                                              <m:r>
                                                <w:rPr>
                                                  <w:rFonts w:ascii="Cambria Math" w:hAnsi="Cambria Math"/>
                                                  <w:color w:val="FFFFFF" w:themeColor="background1"/>
                                                  <w:kern w:val="24"/>
                                                  <w:sz w:val="36"/>
                                                  <w:szCs w:val="36"/>
                                                  <w:lang w:val="en-US"/>
                                                </w:rPr>
                                                <m:t>E</m:t>
                                              </m:r>
                                            </m:e>
                                          </m:acc>
                                        </m:e>
                                        <m:sub>
                                          <m:r>
                                            <w:rPr>
                                              <w:rFonts w:ascii="Cambria Math" w:hAnsi="Cambria Math"/>
                                              <w:color w:val="FFFFFF" w:themeColor="background1"/>
                                              <w:kern w:val="24"/>
                                              <w:sz w:val="36"/>
                                              <w:szCs w:val="36"/>
                                              <w:lang w:val="en-US"/>
                                            </w:rPr>
                                            <m:t>0</m:t>
                                          </m:r>
                                        </m:sub>
                                        <m:sup>
                                          <m:r>
                                            <w:rPr>
                                              <w:rFonts w:ascii="Cambria Math" w:hAnsi="Cambria Math"/>
                                              <w:color w:val="FFFFFF" w:themeColor="background1"/>
                                              <w:kern w:val="24"/>
                                              <w:sz w:val="36"/>
                                              <w:szCs w:val="36"/>
                                              <w:lang w:val="en-US"/>
                                            </w:rPr>
                                            <m:t> </m:t>
                                          </m:r>
                                        </m:sup>
                                      </m:sSubSup>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68F8D9" id="_x0000_s1042" type="#_x0000_t202" style="position:absolute;left:0;text-align:left;margin-left:45.85pt;margin-top:23.55pt;width:57.75pt;height:3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" filled="f" stroked="f">
                      <v:textbox>
                        <w:txbxContent>
                          <w:p w14:paraId="1C888892" w14:textId="77777777" w:rsidR="00400F05" w:rsidRDefault="00D44952" w:rsidP="0034511A">
                            <m:oMathPara>
                              <m:oMathParaPr>
                                <m:jc m:val="centerGroup"/>
                              </m:oMathParaPr>
                              <m:oMath>
                                <m:sSubSup>
                                  <m:sSubSupPr>
                                    <m:ctrlPr>
                                      <w:rPr>
                                        <w:rFonts w:ascii="Cambria Math" w:eastAsiaTheme="minorEastAsia" w:hAnsi="Cambria Math"/>
                                        <w:i/>
                                        <w:iCs/>
                                        <w:color w:val="FFFFFF" w:themeColor="background1"/>
                                        <w:kern w:val="24"/>
                                        <w:sz w:val="36"/>
                                        <w:szCs w:val="36"/>
                                        <w:lang w:val="en-US"/>
                                      </w:rPr>
                                    </m:ctrlPr>
                                  </m:sSubSupPr>
                                  <m:e>
                                    <m:acc>
                                      <m:accPr>
                                        <m:chr m:val="⃗"/>
                                        <m:ctrlPr>
                                          <w:rPr>
                                            <w:rFonts w:ascii="Cambria Math" w:eastAsiaTheme="minorEastAsia" w:hAnsi="Cambria Math"/>
                                            <w:i/>
                                            <w:iCs/>
                                            <w:color w:val="FFFFFF" w:themeColor="background1"/>
                                            <w:kern w:val="24"/>
                                            <w:sz w:val="36"/>
                                            <w:szCs w:val="36"/>
                                            <w:lang w:val="en-US"/>
                                          </w:rPr>
                                        </m:ctrlPr>
                                      </m:accPr>
                                      <m:e>
                                        <m:r>
                                          <w:rPr>
                                            <w:rFonts w:ascii="Cambria Math" w:hAnsi="Cambria Math"/>
                                            <w:color w:val="FFFFFF" w:themeColor="background1"/>
                                            <w:kern w:val="24"/>
                                            <w:sz w:val="36"/>
                                            <w:szCs w:val="36"/>
                                            <w:lang w:val="en-US"/>
                                          </w:rPr>
                                          <m:t>E</m:t>
                                        </m:r>
                                      </m:e>
                                    </m:acc>
                                  </m:e>
                                  <m:sub>
                                    <m:r>
                                      <w:rPr>
                                        <w:rFonts w:ascii="Cambria Math" w:hAnsi="Cambria Math"/>
                                        <w:color w:val="FFFFFF" w:themeColor="background1"/>
                                        <w:kern w:val="24"/>
                                        <w:sz w:val="36"/>
                                        <w:szCs w:val="36"/>
                                        <w:lang w:val="en-US"/>
                                      </w:rPr>
                                      <m:t>0</m:t>
                                    </m:r>
                                  </m:sub>
                                  <m:sup>
                                    <m:r>
                                      <w:rPr>
                                        <w:rFonts w:ascii="Cambria Math" w:hAnsi="Cambria Math"/>
                                        <w:color w:val="FFFFFF" w:themeColor="background1"/>
                                        <w:kern w:val="24"/>
                                        <w:sz w:val="36"/>
                                        <w:szCs w:val="36"/>
                                        <w:lang w:val="en-US"/>
                                      </w:rPr>
                                      <m:t> </m:t>
                                    </m:r>
                                  </m:sup>
                                </m:sSubSup>
                              </m:oMath>
                            </m:oMathPara>
                          </w:p>
                        </w:txbxContent>
                      </v:textbox>
                    </v:shape>
                  </w:pict>
                </mc:Fallback>
              </mc:AlternateContent>
            </w:r>
            <w:r>
              <w:rPr>
                <w:noProof/>
              </w:rPr>
              <w:drawing>
                <wp:inline distT="0" distB="0" distL="0" distR="0" wp14:anchorId="3FC697CF" wp14:editId="62FC7C5C">
                  <wp:extent cx="2790000" cy="2084400"/>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5480"/>
                          <a:stretch/>
                        </pic:blipFill>
                        <pic:spPr bwMode="auto">
                          <a:xfrm>
                            <a:off x="0" y="0"/>
                            <a:ext cx="2790000" cy="208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3F43" w14:paraId="35C1A206" w14:textId="77777777" w:rsidTr="003C5A3F">
        <w:tc>
          <w:tcPr>
            <w:tcW w:w="9345" w:type="dxa"/>
            <w:gridSpan w:val="2"/>
            <w:tcBorders>
              <w:top w:val="nil"/>
              <w:left w:val="nil"/>
              <w:bottom w:val="nil"/>
              <w:right w:val="nil"/>
            </w:tcBorders>
            <w:shd w:val="clear" w:color="auto" w:fill="auto"/>
          </w:tcPr>
          <w:p w14:paraId="3FDA537C" w14:textId="4084F8A8" w:rsidR="00983F43" w:rsidRPr="00C1187C" w:rsidRDefault="00983F43" w:rsidP="002345CA">
            <w:pPr>
              <w:pStyle w:val="13"/>
              <w:rPr>
                <w:sz w:val="28"/>
                <w:highlight w:val="red"/>
                <w:shd w:val="clear" w:color="auto" w:fill="auto"/>
              </w:rPr>
            </w:pPr>
            <w:r w:rsidRPr="00C1187C">
              <w:rPr>
                <w:shd w:val="clear" w:color="auto" w:fill="auto"/>
              </w:rPr>
              <w:t xml:space="preserve">Рис. </w:t>
            </w:r>
            <w:r w:rsidR="009959BC" w:rsidRPr="00C1187C">
              <w:rPr>
                <w:shd w:val="clear" w:color="auto" w:fill="auto"/>
              </w:rPr>
              <w:t>1</w:t>
            </w:r>
            <w:r w:rsidR="00573681" w:rsidRPr="00C1187C">
              <w:rPr>
                <w:shd w:val="clear" w:color="auto" w:fill="auto"/>
              </w:rPr>
              <w:t>2</w:t>
            </w:r>
            <w:r w:rsidRPr="00C1187C">
              <w:rPr>
                <w:shd w:val="clear" w:color="auto" w:fill="auto"/>
              </w:rPr>
              <w:t xml:space="preserve">. </w:t>
            </w:r>
            <w:r w:rsidR="00DC2387" w:rsidRPr="00C1187C">
              <w:rPr>
                <w:shd w:val="clear" w:color="auto" w:fill="auto"/>
              </w:rPr>
              <w:t>Распределение</w:t>
            </w:r>
            <w:r w:rsidRPr="00C1187C">
              <w:rPr>
                <w:shd w:val="clear" w:color="auto" w:fill="auto"/>
              </w:rPr>
              <w:t xml:space="preserve"> плотност</w:t>
            </w:r>
            <w:r w:rsidR="00DC2387" w:rsidRPr="00C1187C">
              <w:rPr>
                <w:shd w:val="clear" w:color="auto" w:fill="auto"/>
              </w:rPr>
              <w:t>и мощности</w:t>
            </w:r>
            <w:r w:rsidRPr="00C1187C">
              <w:rPr>
                <w:shd w:val="clear" w:color="auto" w:fill="auto"/>
              </w:rPr>
              <w:t xml:space="preserve"> потерь</w:t>
            </w:r>
            <w:r w:rsidR="0034511A" w:rsidRPr="00C1187C">
              <w:rPr>
                <w:shd w:val="clear" w:color="auto" w:fill="auto"/>
              </w:rPr>
              <w:t xml:space="preserve"> при частот</w:t>
            </w:r>
            <w:r w:rsidR="00DC2387" w:rsidRPr="00C1187C">
              <w:rPr>
                <w:shd w:val="clear" w:color="auto" w:fill="auto"/>
              </w:rPr>
              <w:t>ах</w:t>
            </w:r>
            <w:r w:rsidR="00B851EA">
              <w:rPr>
                <w:shd w:val="clear" w:color="auto" w:fill="auto"/>
              </w:rPr>
              <w:t>,</w:t>
            </w:r>
            <w:r w:rsidR="00DC2387" w:rsidRPr="00C1187C">
              <w:rPr>
                <w:shd w:val="clear" w:color="auto" w:fill="auto"/>
              </w:rPr>
              <w:t xml:space="preserve"> отвечающих максимуму </w:t>
            </w:r>
            <w:r w:rsidR="00DC39AB">
              <w:rPr>
                <w:shd w:val="clear" w:color="auto" w:fill="auto"/>
              </w:rPr>
              <w:t xml:space="preserve">суммарных </w:t>
            </w:r>
            <w:r w:rsidR="00DC2387" w:rsidRPr="00C1187C">
              <w:rPr>
                <w:shd w:val="clear" w:color="auto" w:fill="auto"/>
              </w:rPr>
              <w:t xml:space="preserve">потерь, </w:t>
            </w:r>
            <w:r w:rsidR="00DC39AB">
              <w:rPr>
                <w:shd w:val="clear" w:color="auto" w:fill="auto"/>
              </w:rPr>
              <w:t>на</w:t>
            </w:r>
            <w:r w:rsidR="00DC2387" w:rsidRPr="00C1187C">
              <w:rPr>
                <w:shd w:val="clear" w:color="auto" w:fill="auto"/>
              </w:rPr>
              <w:t xml:space="preserve"> рисунк</w:t>
            </w:r>
            <w:r w:rsidR="00573681" w:rsidRPr="00C1187C">
              <w:rPr>
                <w:shd w:val="clear" w:color="auto" w:fill="auto"/>
              </w:rPr>
              <w:t>а</w:t>
            </w:r>
            <w:r w:rsidR="00DC39AB">
              <w:rPr>
                <w:shd w:val="clear" w:color="auto" w:fill="auto"/>
              </w:rPr>
              <w:t>х</w:t>
            </w:r>
            <w:r w:rsidR="00DC2387" w:rsidRPr="00C1187C">
              <w:rPr>
                <w:shd w:val="clear" w:color="auto" w:fill="auto"/>
              </w:rPr>
              <w:t xml:space="preserve"> 11</w:t>
            </w:r>
            <w:r w:rsidR="0047058A" w:rsidRPr="00C1187C">
              <w:rPr>
                <w:shd w:val="clear" w:color="auto" w:fill="auto"/>
              </w:rPr>
              <w:t xml:space="preserve"> </w:t>
            </w:r>
            <w:r w:rsidR="00573681" w:rsidRPr="00C1187C">
              <w:rPr>
                <w:shd w:val="clear" w:color="auto" w:fill="auto"/>
              </w:rPr>
              <w:t>(а)</w:t>
            </w:r>
            <w:r w:rsidR="00DC39AB">
              <w:rPr>
                <w:shd w:val="clear" w:color="auto" w:fill="auto"/>
              </w:rPr>
              <w:t xml:space="preserve"> (слева)</w:t>
            </w:r>
            <w:r w:rsidR="00573681" w:rsidRPr="00C1187C">
              <w:rPr>
                <w:shd w:val="clear" w:color="auto" w:fill="auto"/>
              </w:rPr>
              <w:t xml:space="preserve"> </w:t>
            </w:r>
            <w:r w:rsidR="0047058A" w:rsidRPr="00C1187C">
              <w:rPr>
                <w:shd w:val="clear" w:color="auto" w:fill="auto"/>
              </w:rPr>
              <w:t>и</w:t>
            </w:r>
            <w:r w:rsidR="00DC39AB">
              <w:rPr>
                <w:shd w:val="clear" w:color="auto" w:fill="auto"/>
              </w:rPr>
              <w:t xml:space="preserve"> 11</w:t>
            </w:r>
            <w:r w:rsidR="0047058A" w:rsidRPr="00C1187C">
              <w:rPr>
                <w:shd w:val="clear" w:color="auto" w:fill="auto"/>
              </w:rPr>
              <w:t xml:space="preserve"> </w:t>
            </w:r>
            <w:r w:rsidR="00DC2387" w:rsidRPr="00C1187C">
              <w:rPr>
                <w:shd w:val="clear" w:color="auto" w:fill="auto"/>
              </w:rPr>
              <w:t>(б)</w:t>
            </w:r>
            <w:r w:rsidR="00DC39AB">
              <w:rPr>
                <w:shd w:val="clear" w:color="auto" w:fill="auto"/>
              </w:rPr>
              <w:t xml:space="preserve"> (справа)</w:t>
            </w:r>
            <w:r w:rsidR="00DC2387" w:rsidRPr="00C1187C">
              <w:rPr>
                <w:shd w:val="clear" w:color="auto" w:fill="auto"/>
              </w:rPr>
              <w:t xml:space="preserve"> </w:t>
            </w:r>
          </w:p>
        </w:tc>
      </w:tr>
    </w:tbl>
    <w:p w14:paraId="75ACDB80" w14:textId="77777777" w:rsidR="00B851EA" w:rsidRDefault="00B851EA" w:rsidP="00C1187C">
      <w:pPr>
        <w:pStyle w:val="af4"/>
      </w:pPr>
    </w:p>
    <w:p w14:paraId="15E69F0F" w14:textId="3ED341F7" w:rsidR="00983F43" w:rsidRPr="006876D9" w:rsidRDefault="00983F43" w:rsidP="006876D9">
      <w:pPr>
        <w:pStyle w:val="af4"/>
        <w:rPr>
          <w:rFonts w:ascii="Cambria Math" w:hAnsi="Cambria Math"/>
          <w:i/>
        </w:rPr>
      </w:pPr>
      <w:r w:rsidRPr="00B851EA">
        <w:t>Аналогично с предыдущей задачей о слое плазмы, для оценки влияния двойных резонансов</w:t>
      </w:r>
      <w:r w:rsidRPr="00C1187C">
        <w:t xml:space="preserve"> на потери энергии, можно построить зависимости максимального значения потерь </w:t>
      </w:r>
      <m:oMath>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Q</m:t>
            </m:r>
            <m:d>
              <m:dPr>
                <m:ctrlPr>
                  <w:rPr>
                    <w:rFonts w:ascii="Cambria Math" w:hAnsi="Cambria Math"/>
                    <w:i/>
                    <w:lang w:val="en-US"/>
                  </w:rPr>
                </m:ctrlPr>
              </m:dPr>
              <m:e>
                <m:r>
                  <w:rPr>
                    <w:rFonts w:ascii="Cambria Math" w:hAnsi="Cambria Math"/>
                  </w:rPr>
                  <m:t>ω</m:t>
                </m:r>
              </m:e>
            </m:d>
          </m:e>
        </m:d>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p</m:t>
                    </m:r>
                  </m:sub>
                </m:sSub>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e>
            </m:d>
          </m:e>
          <m:sup>
            <m:r>
              <w:rPr>
                <w:rFonts w:ascii="Cambria Math" w:hAnsi="Cambria Math"/>
              </w:rPr>
              <m:t>-1</m:t>
            </m:r>
          </m:sup>
        </m:sSup>
        <m:r>
          <w:rPr>
            <w:rFonts w:ascii="Cambria Math" w:hAnsi="Cambria Math"/>
          </w:rPr>
          <m:t>,</m:t>
        </m:r>
      </m:oMath>
      <w:r w:rsidRPr="00C1187C">
        <w:t xml:space="preserve"> для потерь на первой гармонике (</w:t>
      </w:r>
      <w:r w:rsidR="006876D9">
        <w:t>синий пунктир</w:t>
      </w:r>
      <w:r w:rsidRPr="00C1187C">
        <w:t>) и общих потерь (</w:t>
      </w:r>
      <w:r w:rsidR="006876D9">
        <w:t>черные кривые</w:t>
      </w:r>
      <w:r w:rsidRPr="00C1187C">
        <w:t xml:space="preserve">). </w:t>
      </w:r>
      <w:r w:rsidR="007D5BE8" w:rsidRPr="00C1187C">
        <w:t>Далее на рисунках 1</w:t>
      </w:r>
      <w:r w:rsidR="00255B3C" w:rsidRPr="00C1187C">
        <w:t>3</w:t>
      </w:r>
      <w:r w:rsidR="005753F2">
        <w:t xml:space="preserve">, </w:t>
      </w:r>
      <w:r w:rsidR="007D5BE8" w:rsidRPr="00C1187C">
        <w:t>1</w:t>
      </w:r>
      <w:r w:rsidR="00255B3C" w:rsidRPr="00C1187C">
        <w:t>4</w:t>
      </w:r>
      <w:r w:rsidR="007D5BE8" w:rsidRPr="00C1187C">
        <w:t xml:space="preserve"> н</w:t>
      </w:r>
      <w:r w:rsidRPr="00C1187C">
        <w:t>а нижних панелях вертикальными линиями обозначены диэлектрические проницаемости, на которых совпадают частота объемного резонанса на второй гармонике, и удвоенная частота поверхностного резонанса на основной гармонике</w:t>
      </w:r>
      <w:r w:rsidR="000F0BFA" w:rsidRPr="00C1187C">
        <w:t xml:space="preserve">. </w:t>
      </w:r>
      <w:r w:rsidRPr="00C1187C">
        <w:t>Красными</w:t>
      </w:r>
      <w:r w:rsidR="007D5BE8" w:rsidRPr="00C1187C">
        <w:t xml:space="preserve"> вертикальными</w:t>
      </w:r>
      <w:r w:rsidRPr="00C1187C">
        <w:t xml:space="preserve"> линиями обозначены совпадения квадрупольных резонансов </w:t>
      </w:r>
      <w:r w:rsidR="007D5BE8" w:rsidRPr="00C1187C">
        <w:t>с удвоенной частотой</w:t>
      </w:r>
      <w:r w:rsidRPr="00C1187C">
        <w:t xml:space="preserve"> основного дипольного</w:t>
      </w:r>
      <w:r w:rsidR="007D5BE8" w:rsidRPr="00C1187C">
        <w:t xml:space="preserve"> резонанса</w:t>
      </w:r>
      <w:r w:rsidRPr="00C1187C">
        <w:t xml:space="preserve">, зелеными линиями обозначены совпадения для </w:t>
      </w:r>
      <w:r w:rsidR="005B4778" w:rsidRPr="00C1187C">
        <w:t>монопольных</w:t>
      </w:r>
      <w:r w:rsidRPr="00C1187C">
        <w:t xml:space="preserve"> резонансов и основного дипольного. Числом обозначен номер</w:t>
      </w:r>
      <w:r w:rsidR="000F0BFA" w:rsidRPr="00C1187C">
        <w:t xml:space="preserve"> </w:t>
      </w:r>
      <m:oMath>
        <m:r>
          <w:rPr>
            <w:rFonts w:ascii="Cambria Math" w:hAnsi="Cambria Math"/>
          </w:rPr>
          <m:t>n</m:t>
        </m:r>
      </m:oMath>
      <w:r w:rsidRPr="00C1187C">
        <w:t xml:space="preserve"> соответствующего объемного резонанса</w:t>
      </w:r>
      <w:r w:rsidR="000F0BFA" w:rsidRPr="00C1187C">
        <w:t>, с которым при удвоении частоты совпадает дипольный резонанс.</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83F43" w14:paraId="42332667" w14:textId="77777777" w:rsidTr="00D342E0">
        <w:tc>
          <w:tcPr>
            <w:tcW w:w="9345" w:type="dxa"/>
          </w:tcPr>
          <w:p w14:paraId="4B70D1F3" w14:textId="77777777" w:rsidR="00983F43" w:rsidRDefault="00983F43" w:rsidP="00D342E0">
            <w:pPr>
              <w:rPr>
                <w:rFonts w:eastAsiaTheme="minorEastAsia" w:cs="Times New Roman"/>
              </w:rPr>
            </w:pPr>
            <w:r>
              <w:rPr>
                <w:noProof/>
                <w:lang w:eastAsia="ru-RU"/>
              </w:rPr>
              <w:lastRenderedPageBreak/>
              <w:drawing>
                <wp:inline distT="0" distB="0" distL="0" distR="0" wp14:anchorId="4AE0372C" wp14:editId="16B17B10">
                  <wp:extent cx="5791200" cy="4676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4676775"/>
                          </a:xfrm>
                          <a:prstGeom prst="rect">
                            <a:avLst/>
                          </a:prstGeom>
                          <a:noFill/>
                          <a:ln>
                            <a:noFill/>
                          </a:ln>
                        </pic:spPr>
                      </pic:pic>
                    </a:graphicData>
                  </a:graphic>
                </wp:inline>
              </w:drawing>
            </w:r>
          </w:p>
        </w:tc>
      </w:tr>
      <w:tr w:rsidR="00983F43" w14:paraId="3D561D10" w14:textId="77777777" w:rsidTr="00D342E0">
        <w:trPr>
          <w:trHeight w:val="727"/>
        </w:trPr>
        <w:tc>
          <w:tcPr>
            <w:tcW w:w="9345" w:type="dxa"/>
          </w:tcPr>
          <w:p w14:paraId="3F551010" w14:textId="0B210BF0" w:rsidR="00983F43" w:rsidRPr="00DD14DB" w:rsidRDefault="009959BC" w:rsidP="002345CA">
            <w:pPr>
              <w:pStyle w:val="13"/>
              <w:rPr>
                <w:sz w:val="28"/>
              </w:rPr>
            </w:pPr>
            <w:r w:rsidRPr="00C1187C">
              <w:rPr>
                <w:shd w:val="clear" w:color="auto" w:fill="auto"/>
              </w:rPr>
              <w:t xml:space="preserve">Рис. </w:t>
            </w:r>
            <w:r w:rsidR="00983F43" w:rsidRPr="00C1187C">
              <w:rPr>
                <w:shd w:val="clear" w:color="auto" w:fill="auto"/>
              </w:rPr>
              <w:t>1</w:t>
            </w:r>
            <w:r w:rsidR="00255B3C" w:rsidRPr="00C1187C">
              <w:rPr>
                <w:shd w:val="clear" w:color="auto" w:fill="auto"/>
              </w:rPr>
              <w:t>3</w:t>
            </w:r>
            <w:r w:rsidR="00983F43" w:rsidRPr="00C1187C">
              <w:rPr>
                <w:shd w:val="clear" w:color="auto" w:fill="auto"/>
              </w:rPr>
              <w:t xml:space="preserve">. Зависимости максимального значения потерь </w:t>
            </w:r>
            <m:oMath>
              <m:sSub>
                <m:sSubPr>
                  <m:ctrlPr>
                    <w:rPr>
                      <w:rFonts w:ascii="Cambria Math" w:hAnsi="Cambria Math"/>
                      <w:shd w:val="clear" w:color="auto" w:fill="auto"/>
                    </w:rPr>
                  </m:ctrlPr>
                </m:sSubPr>
                <m:e>
                  <m:r>
                    <w:rPr>
                      <w:rFonts w:ascii="Cambria Math" w:hAnsi="Cambria Math"/>
                      <w:shd w:val="clear" w:color="auto" w:fill="auto"/>
                    </w:rPr>
                    <m:t>Q</m:t>
                  </m:r>
                </m:e>
                <m:sub>
                  <m:r>
                    <w:rPr>
                      <w:rFonts w:ascii="Cambria Math" w:hAnsi="Cambria Math"/>
                      <w:shd w:val="clear" w:color="auto" w:fill="auto"/>
                    </w:rPr>
                    <m:t>max</m:t>
                  </m:r>
                </m:sub>
              </m:sSub>
            </m:oMath>
            <w:r w:rsidR="00983F43" w:rsidRPr="00C1187C">
              <w:rPr>
                <w:shd w:val="clear" w:color="auto" w:fill="auto"/>
              </w:rPr>
              <w:t xml:space="preserve"> от </w:t>
            </w:r>
            <m:oMath>
              <m:sSub>
                <m:sSubPr>
                  <m:ctrlPr>
                    <w:rPr>
                      <w:rFonts w:ascii="Cambria Math" w:hAnsi="Cambria Math"/>
                      <w:bCs/>
                      <w:color w:val="000000" w:themeColor="text1"/>
                      <w:shd w:val="clear" w:color="auto" w:fill="auto"/>
                    </w:rPr>
                  </m:ctrlPr>
                </m:sSubPr>
                <m:e>
                  <m:r>
                    <w:rPr>
                      <w:rFonts w:ascii="Cambria Math" w:hAnsi="Cambria Math"/>
                      <w:color w:val="000000" w:themeColor="text1"/>
                      <w:shd w:val="clear" w:color="auto" w:fill="auto"/>
                    </w:rPr>
                    <m:t>ε</m:t>
                  </m:r>
                </m:e>
                <m:sub>
                  <m:r>
                    <w:rPr>
                      <w:rFonts w:ascii="Cambria Math" w:hAnsi="Cambria Math"/>
                      <w:color w:val="000000" w:themeColor="text1"/>
                      <w:shd w:val="clear" w:color="auto" w:fill="auto"/>
                    </w:rPr>
                    <m:t>d</m:t>
                  </m:r>
                </m:sub>
              </m:sSub>
            </m:oMath>
            <w:r w:rsidR="00983F43" w:rsidRPr="00C1187C">
              <w:rPr>
                <w:shd w:val="clear" w:color="auto" w:fill="auto"/>
              </w:rPr>
              <w:t xml:space="preserve"> при</w:t>
            </w:r>
            <m:oMath>
              <m:f>
                <m:fPr>
                  <m:ctrlPr>
                    <w:rPr>
                      <w:rFonts w:ascii="Cambria Math" w:hAnsi="Cambria Math"/>
                      <w:shd w:val="clear" w:color="auto" w:fill="auto"/>
                    </w:rPr>
                  </m:ctrlPr>
                </m:fPr>
                <m:num>
                  <m:sSub>
                    <m:sSubPr>
                      <m:ctrlPr>
                        <w:rPr>
                          <w:rFonts w:ascii="Cambria Math" w:hAnsi="Cambria Math"/>
                          <w:shd w:val="clear" w:color="auto" w:fill="auto"/>
                        </w:rPr>
                      </m:ctrlPr>
                    </m:sSubPr>
                    <m:e>
                      <m:r>
                        <w:rPr>
                          <w:rFonts w:ascii="Cambria Math" w:hAnsi="Cambria Math"/>
                          <w:shd w:val="clear" w:color="auto" w:fill="auto"/>
                        </w:rPr>
                        <m:t>r</m:t>
                      </m:r>
                    </m:e>
                    <m:sub>
                      <m:r>
                        <m:rPr>
                          <m:sty m:val="p"/>
                        </m:rPr>
                        <w:rPr>
                          <w:rFonts w:ascii="Cambria Math" w:hAnsi="Cambria Math"/>
                          <w:shd w:val="clear" w:color="auto" w:fill="auto"/>
                        </w:rPr>
                        <m:t>0</m:t>
                      </m:r>
                    </m:sub>
                  </m:sSub>
                </m:num>
                <m:den>
                  <m:r>
                    <w:rPr>
                      <w:rFonts w:ascii="Cambria Math" w:hAnsi="Cambria Math"/>
                      <w:shd w:val="clear" w:color="auto" w:fill="auto"/>
                    </w:rPr>
                    <m:t>a</m:t>
                  </m:r>
                </m:den>
              </m:f>
              <m:r>
                <m:rPr>
                  <m:sty m:val="p"/>
                </m:rPr>
                <w:rPr>
                  <w:rFonts w:ascii="Cambria Math" w:hAnsi="Cambria Math"/>
                  <w:shd w:val="clear" w:color="auto" w:fill="auto"/>
                </w:rPr>
                <m:t xml:space="preserve">= 0.03, </m:t>
              </m:r>
              <m:r>
                <m:rPr>
                  <m:sty m:val="p"/>
                </m:rPr>
                <w:rPr>
                  <w:rFonts w:ascii="Cambria Math" w:hAnsi="Cambria Math"/>
                  <w:shd w:val="clear" w:color="auto" w:fill="auto"/>
                </w:rPr>
                <w:br/>
              </m:r>
              <m:r>
                <w:rPr>
                  <w:rFonts w:ascii="Cambria Math" w:hAnsi="Cambria Math"/>
                  <w:color w:val="000000" w:themeColor="text1"/>
                  <w:shd w:val="clear" w:color="auto" w:fill="auto"/>
                </w:rPr>
                <m:t>δ</m:t>
              </m:r>
              <m:r>
                <m:rPr>
                  <m:sty m:val="p"/>
                </m:rPr>
                <w:rPr>
                  <w:rFonts w:ascii="Cambria Math" w:hAnsi="Cambria Math"/>
                  <w:color w:val="000000" w:themeColor="text1"/>
                  <w:shd w:val="clear" w:color="auto" w:fill="auto"/>
                </w:rPr>
                <m:t xml:space="preserve">=0.01, </m:t>
              </m:r>
              <m:r>
                <w:rPr>
                  <w:rFonts w:ascii="Cambria Math" w:hAnsi="Cambria Math"/>
                  <w:shd w:val="clear" w:color="auto" w:fill="auto"/>
                </w:rPr>
                <m:t>β</m:t>
              </m:r>
              <m:r>
                <m:rPr>
                  <m:sty m:val="p"/>
                </m:rPr>
                <w:rPr>
                  <w:rFonts w:ascii="Cambria Math" w:hAnsi="Cambria Math"/>
                  <w:shd w:val="clear" w:color="auto" w:fill="auto"/>
                </w:rPr>
                <m:t>=0.1</m:t>
              </m:r>
            </m:oMath>
            <w:r w:rsidR="00983F43" w:rsidRPr="00C1187C">
              <w:rPr>
                <w:shd w:val="clear" w:color="auto" w:fill="auto"/>
              </w:rPr>
              <w:t xml:space="preserve">, </w:t>
            </w:r>
            <m:oMath>
              <m:sSub>
                <m:sSubPr>
                  <m:ctrlPr>
                    <w:rPr>
                      <w:rFonts w:ascii="Cambria Math" w:hAnsi="Cambria Math"/>
                      <w:bCs/>
                      <w:color w:val="000000" w:themeColor="text1"/>
                      <w:shd w:val="clear" w:color="auto" w:fill="auto"/>
                    </w:rPr>
                  </m:ctrlPr>
                </m:sSubPr>
                <m:e>
                  <m:r>
                    <w:rPr>
                      <w:rFonts w:ascii="Cambria Math" w:hAnsi="Cambria Math"/>
                      <w:color w:val="000000" w:themeColor="text1"/>
                      <w:shd w:val="clear" w:color="auto" w:fill="auto"/>
                    </w:rPr>
                    <m:t>ε</m:t>
                  </m:r>
                </m:e>
                <m:sub>
                  <m:r>
                    <m:rPr>
                      <m:sty m:val="p"/>
                    </m:rPr>
                    <w:rPr>
                      <w:rFonts w:ascii="Cambria Math" w:hAnsi="Cambria Math"/>
                      <w:color w:val="000000" w:themeColor="text1"/>
                      <w:shd w:val="clear" w:color="auto" w:fill="auto"/>
                    </w:rPr>
                    <m:t>∞</m:t>
                  </m:r>
                </m:sub>
              </m:sSub>
              <m:r>
                <m:rPr>
                  <m:sty m:val="p"/>
                </m:rPr>
                <w:rPr>
                  <w:rFonts w:ascii="Cambria Math" w:hAnsi="Cambria Math"/>
                  <w:color w:val="000000" w:themeColor="text1"/>
                  <w:shd w:val="clear" w:color="auto" w:fill="auto"/>
                </w:rPr>
                <m:t>=1</m:t>
              </m:r>
            </m:oMath>
          </w:p>
        </w:tc>
      </w:tr>
    </w:tbl>
    <w:p w14:paraId="2BA5D431" w14:textId="0F3FCC7B" w:rsidR="00983F43" w:rsidRPr="00C1187C" w:rsidRDefault="002345CA" w:rsidP="00983F43">
      <w:pPr>
        <w:rPr>
          <w:rFonts w:eastAsiaTheme="minorEastAsia" w:cs="Times New Roman"/>
        </w:rPr>
      </w:pPr>
      <w:r>
        <w:rPr>
          <w:rFonts w:eastAsiaTheme="minorEastAsia" w:cs="Times New Roman"/>
        </w:rPr>
        <w:br/>
      </w:r>
      <w:r w:rsidR="00983F43" w:rsidRPr="00C1187C">
        <w:rPr>
          <w:rFonts w:eastAsiaTheme="minorEastAsia" w:cs="Times New Roman"/>
        </w:rPr>
        <w:t xml:space="preserve">Видно, что при малом характерном радиусе нелокальности </w:t>
      </w:r>
      <m:oMath>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r</m:t>
            </m:r>
          </m:e>
          <m:sub>
            <m:r>
              <w:rPr>
                <w:rFonts w:ascii="Cambria Math" w:eastAsiaTheme="minorEastAsia" w:hAnsi="Cambria Math" w:cs="Times New Roman"/>
                <w:color w:val="000000"/>
                <w:szCs w:val="28"/>
              </w:rPr>
              <m:t>0</m:t>
            </m:r>
          </m:sub>
        </m:sSub>
        <m:r>
          <w:rPr>
            <w:rFonts w:ascii="Cambria Math" w:eastAsiaTheme="minorEastAsia" w:hAnsi="Cambria Math" w:cs="Times New Roman"/>
            <w:color w:val="000000"/>
            <w:szCs w:val="28"/>
          </w:rPr>
          <m:t>/a</m:t>
        </m:r>
      </m:oMath>
      <w:r w:rsidR="00983F43" w:rsidRPr="00C1187C">
        <w:rPr>
          <w:rFonts w:eastAsiaTheme="minorEastAsia" w:cs="Times New Roman"/>
        </w:rPr>
        <w:t xml:space="preserve"> объемные резонансы квадрупольного и монопольного типа практически совпадают. Ситуация меняется при увеличении радиуса нелокальности, что показано на следующих </w:t>
      </w:r>
      <w:r w:rsidR="00255B3C" w:rsidRPr="00C1187C">
        <w:rPr>
          <w:rFonts w:eastAsiaTheme="minorEastAsia" w:cs="Times New Roman"/>
        </w:rPr>
        <w:t>рисунках 14 (а</w:t>
      </w:r>
      <w:r w:rsidR="005B4778" w:rsidRPr="00C1187C">
        <w:rPr>
          <w:rFonts w:eastAsiaTheme="minorEastAsia" w:cs="Times New Roman"/>
          <w:color w:val="000000" w:themeColor="text1"/>
        </w:rPr>
        <w:t>,</w:t>
      </w:r>
      <w:r w:rsidR="00255B3C" w:rsidRPr="00C1187C">
        <w:t> </w:t>
      </w:r>
      <w:r w:rsidR="00255B3C" w:rsidRPr="00C1187C">
        <w:rPr>
          <w:rFonts w:eastAsiaTheme="minorEastAsia" w:cs="Times New Roman"/>
        </w:rPr>
        <w:t>б)</w:t>
      </w:r>
      <w:r w:rsidR="00983F43" w:rsidRPr="00C1187C">
        <w:rPr>
          <w:rFonts w:eastAsiaTheme="minorEastAsia" w:cs="Times New Roman"/>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3"/>
        <w:gridCol w:w="4568"/>
      </w:tblGrid>
      <w:tr w:rsidR="00983F43" w14:paraId="66B9DE16" w14:textId="77777777" w:rsidTr="00D342E0">
        <w:tc>
          <w:tcPr>
            <w:tcW w:w="4672" w:type="dxa"/>
          </w:tcPr>
          <w:p w14:paraId="13CA2C6D" w14:textId="576617F7" w:rsidR="00983F43" w:rsidRDefault="007D5BE8" w:rsidP="00D342E0">
            <w:pPr>
              <w:rPr>
                <w:rFonts w:eastAsiaTheme="minorEastAsia" w:cs="Times New Roman"/>
                <w:color w:val="000000" w:themeColor="text1"/>
              </w:rPr>
            </w:pPr>
            <w:r>
              <w:rPr>
                <w:noProof/>
              </w:rPr>
              <w:lastRenderedPageBreak/>
              <w:drawing>
                <wp:inline distT="0" distB="0" distL="0" distR="0" wp14:anchorId="2112BD11" wp14:editId="4088B167">
                  <wp:extent cx="3133725" cy="467677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a:extLst>
                              <a:ext uri="{28A0092B-C50C-407E-A947-70E740481C1C}">
                                <a14:useLocalDpi xmlns:a14="http://schemas.microsoft.com/office/drawing/2010/main" val="0"/>
                              </a:ext>
                            </a:extLst>
                          </a:blip>
                          <a:srcRect l="3235"/>
                          <a:stretch/>
                        </pic:blipFill>
                        <pic:spPr bwMode="auto">
                          <a:xfrm>
                            <a:off x="0" y="0"/>
                            <a:ext cx="3133725" cy="46767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3" w:type="dxa"/>
          </w:tcPr>
          <w:p w14:paraId="4E171628" w14:textId="26763E1C" w:rsidR="00983F43" w:rsidRDefault="00AA4BD9" w:rsidP="00D342E0">
            <w:pPr>
              <w:rPr>
                <w:rFonts w:eastAsiaTheme="minorEastAsia" w:cs="Times New Roman"/>
                <w:color w:val="000000" w:themeColor="text1"/>
              </w:rPr>
            </w:pPr>
            <w:r>
              <w:rPr>
                <w:noProof/>
              </w:rPr>
              <w:drawing>
                <wp:inline distT="0" distB="0" distL="0" distR="0" wp14:anchorId="73BD4E14" wp14:editId="702EE772">
                  <wp:extent cx="2857500" cy="4663440"/>
                  <wp:effectExtent l="0" t="0" r="0" b="381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714"/>
                          <a:stretch/>
                        </pic:blipFill>
                        <pic:spPr bwMode="auto">
                          <a:xfrm>
                            <a:off x="0" y="0"/>
                            <a:ext cx="2857500" cy="46634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6D88" w14:paraId="7F49E856" w14:textId="77777777" w:rsidTr="00783136">
        <w:tc>
          <w:tcPr>
            <w:tcW w:w="9345" w:type="dxa"/>
            <w:gridSpan w:val="2"/>
          </w:tcPr>
          <w:p w14:paraId="5B379B33" w14:textId="57954B11" w:rsidR="00FF6D88" w:rsidRPr="008278CC" w:rsidRDefault="00FF6D88" w:rsidP="002345CA">
            <w:pPr>
              <w:pStyle w:val="13"/>
              <w:rPr>
                <w:sz w:val="28"/>
                <w:highlight w:val="red"/>
              </w:rPr>
            </w:pPr>
            <w:bookmarkStart w:id="80" w:name="_Hlk167630393"/>
            <w:r w:rsidRPr="00C1187C">
              <w:rPr>
                <w:shd w:val="clear" w:color="auto" w:fill="auto"/>
              </w:rPr>
              <w:t>Рис. 1</w:t>
            </w:r>
            <w:r w:rsidR="00255B3C" w:rsidRPr="00C1187C">
              <w:rPr>
                <w:shd w:val="clear" w:color="auto" w:fill="auto"/>
              </w:rPr>
              <w:t>4</w:t>
            </w:r>
            <w:r w:rsidRPr="00C1187C">
              <w:rPr>
                <w:shd w:val="clear" w:color="auto" w:fill="auto"/>
              </w:rPr>
              <w:t xml:space="preserve"> </w:t>
            </w:r>
            <w:bookmarkEnd w:id="80"/>
            <w:r w:rsidR="008278CC" w:rsidRPr="00C1187C">
              <w:rPr>
                <w:rFonts w:eastAsiaTheme="minorEastAsia"/>
                <w:shd w:val="clear" w:color="auto" w:fill="auto"/>
              </w:rPr>
              <w:t xml:space="preserve">Зависимости максимального значения потерь </w:t>
            </w:r>
            <m:oMath>
              <m:sSub>
                <m:sSubPr>
                  <m:ctrlPr>
                    <w:rPr>
                      <w:rFonts w:ascii="Cambria Math" w:hAnsi="Cambria Math"/>
                      <w:i/>
                      <w:shd w:val="clear" w:color="auto" w:fill="auto"/>
                    </w:rPr>
                  </m:ctrlPr>
                </m:sSubPr>
                <m:e>
                  <m:r>
                    <w:rPr>
                      <w:rFonts w:ascii="Cambria Math" w:hAnsi="Cambria Math"/>
                      <w:shd w:val="clear" w:color="auto" w:fill="auto"/>
                    </w:rPr>
                    <m:t>Q</m:t>
                  </m:r>
                </m:e>
                <m:sub>
                  <m:r>
                    <w:rPr>
                      <w:rFonts w:ascii="Cambria Math" w:hAnsi="Cambria Math"/>
                      <w:shd w:val="clear" w:color="auto" w:fill="auto"/>
                    </w:rPr>
                    <m:t>max</m:t>
                  </m:r>
                </m:sub>
              </m:sSub>
            </m:oMath>
            <w:r w:rsidR="008278CC" w:rsidRPr="00C1187C">
              <w:rPr>
                <w:rFonts w:eastAsiaTheme="minorEastAsia"/>
                <w:shd w:val="clear" w:color="auto" w:fill="auto"/>
              </w:rPr>
              <w:t xml:space="preserve"> от </w:t>
            </w:r>
            <m:oMath>
              <m:sSub>
                <m:sSubPr>
                  <m:ctrlPr>
                    <w:rPr>
                      <w:rFonts w:ascii="Cambria Math" w:eastAsiaTheme="minorEastAsia" w:hAnsi="Cambria Math"/>
                      <w:bCs/>
                      <w:i/>
                      <w:color w:val="000000" w:themeColor="text1"/>
                      <w:shd w:val="clear" w:color="auto" w:fill="auto"/>
                    </w:rPr>
                  </m:ctrlPr>
                </m:sSubPr>
                <m:e>
                  <m:r>
                    <w:rPr>
                      <w:rFonts w:ascii="Cambria Math" w:eastAsiaTheme="minorEastAsia" w:hAnsi="Cambria Math"/>
                      <w:color w:val="000000" w:themeColor="text1"/>
                      <w:shd w:val="clear" w:color="auto" w:fill="auto"/>
                    </w:rPr>
                    <m:t>ε</m:t>
                  </m:r>
                </m:e>
                <m:sub>
                  <m:r>
                    <w:rPr>
                      <w:rFonts w:ascii="Cambria Math" w:eastAsiaTheme="minorEastAsia" w:hAnsi="Cambria Math"/>
                      <w:color w:val="000000" w:themeColor="text1"/>
                      <w:shd w:val="clear" w:color="auto" w:fill="auto"/>
                    </w:rPr>
                    <m:t>d</m:t>
                  </m:r>
                </m:sub>
              </m:sSub>
            </m:oMath>
            <w:r w:rsidR="008278CC" w:rsidRPr="00C1187C">
              <w:rPr>
                <w:rFonts w:eastAsiaTheme="minorEastAsia"/>
                <w:shd w:val="clear" w:color="auto" w:fill="auto"/>
              </w:rPr>
              <w:t xml:space="preserve"> при</w:t>
            </w:r>
            <m:oMath>
              <m:r>
                <w:rPr>
                  <w:rFonts w:ascii="Cambria Math" w:eastAsiaTheme="minorEastAsia" w:hAnsi="Cambria Math"/>
                  <w:shd w:val="clear" w:color="auto" w:fill="auto"/>
                </w:rPr>
                <m:t xml:space="preserve"> </m:t>
              </m:r>
              <m:sSub>
                <m:sSubPr>
                  <m:ctrlPr>
                    <w:rPr>
                      <w:rFonts w:ascii="Cambria Math" w:eastAsiaTheme="minorEastAsia" w:hAnsi="Cambria Math"/>
                      <w:i/>
                      <w:shd w:val="clear" w:color="auto" w:fill="auto"/>
                    </w:rPr>
                  </m:ctrlPr>
                </m:sSubPr>
                <m:e>
                  <m:r>
                    <w:rPr>
                      <w:rFonts w:ascii="Cambria Math" w:eastAsiaTheme="minorEastAsia" w:hAnsi="Cambria Math"/>
                      <w:shd w:val="clear" w:color="auto" w:fill="auto"/>
                    </w:rPr>
                    <m:t>r</m:t>
                  </m:r>
                </m:e>
                <m:sub>
                  <m:r>
                    <w:rPr>
                      <w:rFonts w:ascii="Cambria Math" w:eastAsiaTheme="minorEastAsia" w:hAnsi="Cambria Math"/>
                      <w:shd w:val="clear" w:color="auto" w:fill="auto"/>
                    </w:rPr>
                    <m:t>0</m:t>
                  </m:r>
                </m:sub>
              </m:sSub>
              <m:r>
                <w:rPr>
                  <w:rFonts w:ascii="Cambria Math" w:eastAsiaTheme="minorEastAsia" w:hAnsi="Cambria Math"/>
                  <w:shd w:val="clear" w:color="auto" w:fill="auto"/>
                </w:rPr>
                <m:t xml:space="preserve">/a = 0.1, </m:t>
              </m:r>
              <m:r>
                <w:rPr>
                  <w:rFonts w:ascii="Cambria Math" w:eastAsiaTheme="minorEastAsia" w:hAnsi="Cambria Math"/>
                  <w:color w:val="000000" w:themeColor="text1"/>
                  <w:shd w:val="clear" w:color="auto" w:fill="auto"/>
                </w:rPr>
                <m:t xml:space="preserve">δ=0.01, </m:t>
              </m:r>
              <m:r>
                <w:rPr>
                  <w:rFonts w:ascii="Cambria Math" w:eastAsiaTheme="minorEastAsia" w:hAnsi="Cambria Math"/>
                  <w:shd w:val="clear" w:color="auto" w:fill="auto"/>
                </w:rPr>
                <m:t>β=0.01</m:t>
              </m:r>
            </m:oMath>
            <w:r w:rsidR="008278CC" w:rsidRPr="00C1187C">
              <w:rPr>
                <w:rFonts w:eastAsiaTheme="minorEastAsia"/>
                <w:shd w:val="clear" w:color="auto" w:fill="auto"/>
              </w:rPr>
              <w:t xml:space="preserve"> </w:t>
            </w:r>
            <w:bookmarkStart w:id="81" w:name="_Hlk167630490"/>
            <w:r w:rsidR="008278CC" w:rsidRPr="00C1187C">
              <w:rPr>
                <w:rFonts w:eastAsiaTheme="minorEastAsia"/>
                <w:bCs/>
                <w:color w:val="000000" w:themeColor="text1"/>
                <w:shd w:val="clear" w:color="auto" w:fill="auto"/>
              </w:rPr>
              <w:t xml:space="preserve">(а) при </w:t>
            </w:r>
            <m:oMath>
              <m:sSub>
                <m:sSubPr>
                  <m:ctrlPr>
                    <w:rPr>
                      <w:rFonts w:ascii="Cambria Math" w:eastAsiaTheme="minorEastAsia" w:hAnsi="Cambria Math"/>
                      <w:bCs/>
                      <w:i/>
                      <w:color w:val="000000" w:themeColor="text1"/>
                      <w:shd w:val="clear" w:color="auto" w:fill="auto"/>
                    </w:rPr>
                  </m:ctrlPr>
                </m:sSubPr>
                <m:e>
                  <m:r>
                    <w:rPr>
                      <w:rFonts w:ascii="Cambria Math" w:eastAsiaTheme="minorEastAsia" w:hAnsi="Cambria Math"/>
                      <w:color w:val="000000" w:themeColor="text1"/>
                      <w:shd w:val="clear" w:color="auto" w:fill="auto"/>
                    </w:rPr>
                    <m:t>ε</m:t>
                  </m:r>
                </m:e>
                <m:sub>
                  <m:r>
                    <w:rPr>
                      <w:rFonts w:ascii="Cambria Math" w:eastAsiaTheme="minorEastAsia" w:hAnsi="Cambria Math"/>
                      <w:color w:val="000000" w:themeColor="text1"/>
                      <w:shd w:val="clear" w:color="auto" w:fill="auto"/>
                    </w:rPr>
                    <m:t>∞</m:t>
                  </m:r>
                </m:sub>
              </m:sSub>
              <m:r>
                <w:rPr>
                  <w:rFonts w:ascii="Cambria Math" w:eastAsiaTheme="minorEastAsia" w:hAnsi="Cambria Math"/>
                  <w:color w:val="000000" w:themeColor="text1"/>
                  <w:shd w:val="clear" w:color="auto" w:fill="auto"/>
                </w:rPr>
                <m:t>=1</m:t>
              </m:r>
            </m:oMath>
            <w:bookmarkEnd w:id="81"/>
            <w:r w:rsidR="008278CC" w:rsidRPr="00C1187C">
              <w:rPr>
                <w:rFonts w:eastAsiaTheme="minorEastAsia"/>
                <w:bCs/>
                <w:color w:val="000000" w:themeColor="text1"/>
                <w:shd w:val="clear" w:color="auto" w:fill="auto"/>
              </w:rPr>
              <w:t xml:space="preserve">; (б) при </w:t>
            </w:r>
            <m:oMath>
              <m:sSub>
                <m:sSubPr>
                  <m:ctrlPr>
                    <w:rPr>
                      <w:rFonts w:ascii="Cambria Math" w:eastAsiaTheme="minorEastAsia" w:hAnsi="Cambria Math"/>
                      <w:bCs/>
                      <w:i/>
                      <w:color w:val="000000" w:themeColor="text1"/>
                      <w:shd w:val="clear" w:color="auto" w:fill="auto"/>
                    </w:rPr>
                  </m:ctrlPr>
                </m:sSubPr>
                <m:e>
                  <m:r>
                    <w:rPr>
                      <w:rFonts w:ascii="Cambria Math" w:eastAsiaTheme="minorEastAsia" w:hAnsi="Cambria Math"/>
                      <w:color w:val="000000" w:themeColor="text1"/>
                      <w:shd w:val="clear" w:color="auto" w:fill="auto"/>
                    </w:rPr>
                    <m:t>ε</m:t>
                  </m:r>
                </m:e>
                <m:sub>
                  <m:r>
                    <w:rPr>
                      <w:rFonts w:ascii="Cambria Math" w:eastAsiaTheme="minorEastAsia" w:hAnsi="Cambria Math"/>
                      <w:color w:val="000000" w:themeColor="text1"/>
                      <w:shd w:val="clear" w:color="auto" w:fill="auto"/>
                    </w:rPr>
                    <m:t>∞</m:t>
                  </m:r>
                </m:sub>
              </m:sSub>
              <m:r>
                <w:rPr>
                  <w:rFonts w:ascii="Cambria Math" w:eastAsiaTheme="minorEastAsia" w:hAnsi="Cambria Math"/>
                  <w:color w:val="000000" w:themeColor="text1"/>
                  <w:shd w:val="clear" w:color="auto" w:fill="auto"/>
                </w:rPr>
                <m:t>=2</m:t>
              </m:r>
            </m:oMath>
          </w:p>
        </w:tc>
      </w:tr>
    </w:tbl>
    <w:p w14:paraId="5FFC11C8" w14:textId="77777777" w:rsidR="00BF6674" w:rsidRDefault="00BF6674" w:rsidP="007A51E6">
      <w:pPr>
        <w:rPr>
          <w:rFonts w:eastAsiaTheme="minorEastAsia" w:cs="Times New Roman"/>
          <w:color w:val="000000"/>
          <w:szCs w:val="28"/>
          <w:shd w:val="clear" w:color="auto" w:fill="FBFBFB"/>
        </w:rPr>
      </w:pPr>
    </w:p>
    <w:p w14:paraId="658C1A77" w14:textId="3BFEC29F" w:rsidR="00983F43" w:rsidRPr="00C1187C" w:rsidRDefault="00983F43" w:rsidP="00C1187C">
      <w:pPr>
        <w:pStyle w:val="af4"/>
      </w:pPr>
      <w:r w:rsidRPr="00C1187C">
        <w:t>При увеличении радиуса нелокальности стали различимы отдельные резонансы монопольного и квадрупольного типа. При этом перестают проявляться резонансы более высоких порядков. В свою очередь, при увеличении диэлектрической проницаемости ионного остова, также перестают проявляться более высокие резонансы, и сдвигается область резонансов.</w:t>
      </w:r>
    </w:p>
    <w:p w14:paraId="377D1026" w14:textId="681E5598" w:rsidR="00A80932" w:rsidRPr="00C1187C" w:rsidRDefault="00420E1F" w:rsidP="00C1187C">
      <w:pPr>
        <w:pStyle w:val="af4"/>
      </w:pPr>
      <w:r w:rsidRPr="00C1187C">
        <w:t>Далее на рисунке</w:t>
      </w:r>
      <w:r w:rsidR="007D5BE8" w:rsidRPr="00C1187C">
        <w:t xml:space="preserve"> 1</w:t>
      </w:r>
      <w:r w:rsidR="00255B3C" w:rsidRPr="00C1187C">
        <w:t>5</w:t>
      </w:r>
      <w:r w:rsidRPr="00C1187C">
        <w:t xml:space="preserve"> представлены расчеты максимального по частоте значения мощности потерь от диэлектрической проницаемости для алюминиевых</w:t>
      </w:r>
      <w:r w:rsidR="008278CC" w:rsidRPr="00C1187C">
        <w:t xml:space="preserve"> </w:t>
      </w:r>
      <w:r w:rsidR="005B4778" w:rsidRPr="00C1187C">
        <w:t>(</w:t>
      </w:r>
      <m:oMath>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=2.26 ∙</m:t>
        </m:r>
        <m:sSup>
          <m:sSupPr>
            <m:ctrlPr>
              <w:rPr>
                <w:rFonts w:ascii="Cambria Math" w:hAnsi="Cambria Math"/>
                <w:i/>
              </w:rPr>
            </m:ctrlPr>
          </m:sSupPr>
          <m:e>
            <m:r>
              <w:rPr>
                <w:rFonts w:ascii="Cambria Math" w:hAnsi="Cambria Math"/>
              </w:rPr>
              <m:t>10</m:t>
            </m:r>
          </m:e>
          <m:sup>
            <m:r>
              <w:rPr>
                <w:rFonts w:ascii="Cambria Math" w:hAnsi="Cambria Math"/>
              </w:rPr>
              <m:t xml:space="preserve">16 </m:t>
            </m:r>
          </m:sup>
        </m:sSup>
        <m:sSup>
          <m:sSupPr>
            <m:ctrlPr>
              <w:rPr>
                <w:rFonts w:ascii="Cambria Math" w:hAnsi="Cambria Math"/>
                <w:i/>
              </w:rPr>
            </m:ctrlPr>
          </m:sSupPr>
          <m:e>
            <m:r>
              <w:rPr>
                <w:rFonts w:ascii="Cambria Math" w:hAnsi="Cambria Math"/>
              </w:rPr>
              <m:t>с</m:t>
            </m:r>
          </m:e>
          <m:sup>
            <m:r>
              <w:rPr>
                <w:rFonts w:ascii="Cambria Math" w:hAnsi="Cambria Math"/>
              </w:rPr>
              <m:t>-1</m:t>
            </m:r>
          </m:sup>
        </m:sSup>
        <m:r>
          <w:rPr>
            <w:rFonts w:ascii="Cambria Math" w:hAnsi="Cambria Math"/>
          </w:rPr>
          <m:t>,ν/</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 xml:space="preserve">=0.005,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м/с</m:t>
        </m:r>
      </m:oMath>
      <w:r w:rsidR="005B4778" w:rsidRPr="00C1187C">
        <w:t xml:space="preserve">) </w:t>
      </w:r>
      <w:r w:rsidR="008278CC" w:rsidRPr="00C1187C">
        <w:t>[18]</w:t>
      </w:r>
      <w:r w:rsidRPr="00C1187C">
        <w:t xml:space="preserve"> сферических наночастиц, с радиусом </w:t>
      </w:r>
      <w:r w:rsidR="0050651D" w:rsidRPr="0050651D">
        <w:t xml:space="preserve">2 </w:t>
      </w:r>
      <w:r w:rsidR="0050651D">
        <w:t xml:space="preserve">и 3 </w:t>
      </w:r>
      <w:r w:rsidRPr="00C1187C">
        <w:t>нанометр</w:t>
      </w:r>
      <w:r w:rsidR="00266C41">
        <w:t>а</w:t>
      </w:r>
      <w:r w:rsidRPr="00C1187C">
        <w:t xml:space="preserve">, при интенсивности падающего </w:t>
      </w:r>
      <w:r w:rsidR="0037770A">
        <w:t>излучения</w:t>
      </w:r>
      <w:r w:rsidRPr="00C1187C">
        <w:t xml:space="preserve"> равной </w:t>
      </w:r>
      <m:oMath>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Вт/</m:t>
        </m:r>
        <m:sSup>
          <m:sSupPr>
            <m:ctrlPr>
              <w:rPr>
                <w:rFonts w:ascii="Cambria Math" w:hAnsi="Cambria Math"/>
                <w:i/>
              </w:rPr>
            </m:ctrlPr>
          </m:sSupPr>
          <m:e>
            <m:r>
              <w:rPr>
                <w:rFonts w:ascii="Cambria Math" w:hAnsi="Cambria Math"/>
              </w:rPr>
              <m:t>см</m:t>
            </m:r>
          </m:e>
          <m:sup>
            <m:r>
              <w:rPr>
                <w:rFonts w:ascii="Cambria Math" w:hAnsi="Cambria Math"/>
              </w:rPr>
              <m:t>2</m:t>
            </m:r>
          </m:sup>
        </m:sSup>
      </m:oMath>
      <w:r w:rsidRPr="00C1187C">
        <w:t>.</w:t>
      </w:r>
      <w:r w:rsidR="00BF6674" w:rsidRPr="00C1187C">
        <w:t xml:space="preserve"> </w:t>
      </w:r>
      <w:r w:rsidR="005B4778" w:rsidRPr="00C1187C">
        <w:rPr>
          <w:rFonts w:eastAsiaTheme="minorEastAsia"/>
        </w:rPr>
        <w:t xml:space="preserve">Расчеты показывают, что для </w:t>
      </w:r>
      <w:r w:rsidR="005B4778" w:rsidRPr="00C1187C">
        <w:rPr>
          <w:rFonts w:eastAsiaTheme="minorEastAsia"/>
        </w:rPr>
        <w:lastRenderedPageBreak/>
        <w:t>реальных наночастиц проявляются двойные резонансы, и вносят существенный вклад в потери энергии. Важн</w:t>
      </w:r>
      <w:r w:rsidR="00A27FDC">
        <w:rPr>
          <w:rFonts w:eastAsiaTheme="minorEastAsia"/>
        </w:rPr>
        <w:t>о отметить</w:t>
      </w:r>
      <w:r w:rsidR="005B4778" w:rsidRPr="00C1187C">
        <w:rPr>
          <w:rFonts w:eastAsiaTheme="minorEastAsia"/>
        </w:rPr>
        <w:t xml:space="preserve"> то, что данный эффект</w:t>
      </w:r>
      <w:r w:rsidR="00A27FDC">
        <w:rPr>
          <w:rFonts w:eastAsiaTheme="minorEastAsia"/>
        </w:rPr>
        <w:t xml:space="preserve"> может</w:t>
      </w:r>
      <w:r w:rsidR="005B4778" w:rsidRPr="00C1187C">
        <w:rPr>
          <w:rFonts w:eastAsiaTheme="minorEastAsia"/>
        </w:rPr>
        <w:t xml:space="preserve"> проявлят</w:t>
      </w:r>
      <w:r w:rsidR="00A27FDC">
        <w:rPr>
          <w:rFonts w:eastAsiaTheme="minorEastAsia"/>
        </w:rPr>
        <w:t>ь</w:t>
      </w:r>
      <w:r w:rsidR="005B4778" w:rsidRPr="00C1187C">
        <w:rPr>
          <w:rFonts w:eastAsiaTheme="minorEastAsia"/>
        </w:rPr>
        <w:t>ся при относительно низкой интенсивности.</w:t>
      </w:r>
    </w:p>
    <w:tbl>
      <w:tblPr>
        <w:tblStyle w:val="aa"/>
        <w:tblW w:w="0" w:type="auto"/>
        <w:tblLook w:val="04A0" w:firstRow="1" w:lastRow="0" w:firstColumn="1" w:lastColumn="0" w:noHBand="0" w:noVBand="1"/>
      </w:tblPr>
      <w:tblGrid>
        <w:gridCol w:w="9571"/>
      </w:tblGrid>
      <w:tr w:rsidR="00420E1F" w14:paraId="74290632" w14:textId="77777777" w:rsidTr="00420E1F">
        <w:tc>
          <w:tcPr>
            <w:tcW w:w="9571" w:type="dxa"/>
            <w:tcBorders>
              <w:top w:val="nil"/>
              <w:left w:val="nil"/>
              <w:bottom w:val="nil"/>
              <w:right w:val="nil"/>
            </w:tcBorders>
          </w:tcPr>
          <w:p w14:paraId="197D3A0F" w14:textId="7B8A36AE" w:rsidR="00420E1F" w:rsidRDefault="006876D9" w:rsidP="00420E1F">
            <w:pPr>
              <w:jc w:val="center"/>
              <w:rPr>
                <w:rFonts w:eastAsiaTheme="minorEastAsia" w:cs="Times New Roman"/>
                <w:color w:val="000000"/>
                <w:szCs w:val="28"/>
                <w:shd w:val="clear" w:color="auto" w:fill="FBFBFB"/>
              </w:rPr>
            </w:pPr>
            <w:r w:rsidRPr="006876D9">
              <w:rPr>
                <w:rFonts w:eastAsiaTheme="minorEastAsia" w:cs="Times New Roman"/>
                <w:noProof/>
              </w:rPr>
              <w:drawing>
                <wp:inline distT="0" distB="0" distL="0" distR="0" wp14:anchorId="0060B6D0" wp14:editId="1951F7F2">
                  <wp:extent cx="5940425" cy="626237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262370"/>
                          </a:xfrm>
                          <a:prstGeom prst="rect">
                            <a:avLst/>
                          </a:prstGeom>
                        </pic:spPr>
                      </pic:pic>
                    </a:graphicData>
                  </a:graphic>
                </wp:inline>
              </w:drawing>
            </w:r>
          </w:p>
        </w:tc>
      </w:tr>
      <w:tr w:rsidR="00420E1F" w14:paraId="732C6C2B" w14:textId="77777777" w:rsidTr="00420E1F">
        <w:tc>
          <w:tcPr>
            <w:tcW w:w="9571" w:type="dxa"/>
            <w:tcBorders>
              <w:top w:val="nil"/>
              <w:left w:val="nil"/>
              <w:bottom w:val="nil"/>
              <w:right w:val="nil"/>
            </w:tcBorders>
          </w:tcPr>
          <w:p w14:paraId="64DFA792" w14:textId="3D3845D0" w:rsidR="00420E1F" w:rsidRPr="00420E1F" w:rsidRDefault="00420E1F" w:rsidP="002345CA">
            <w:pPr>
              <w:pStyle w:val="13"/>
            </w:pPr>
            <w:r w:rsidRPr="00C1187C">
              <w:rPr>
                <w:shd w:val="clear" w:color="auto" w:fill="auto"/>
              </w:rPr>
              <w:t>Рис. 1</w:t>
            </w:r>
            <w:r w:rsidR="00255B3C" w:rsidRPr="00C1187C">
              <w:rPr>
                <w:shd w:val="clear" w:color="auto" w:fill="auto"/>
              </w:rPr>
              <w:t>5</w:t>
            </w:r>
            <w:r w:rsidRPr="00C1187C">
              <w:rPr>
                <w:shd w:val="clear" w:color="auto" w:fill="auto"/>
              </w:rPr>
              <w:t>. Зависимость максимального по частоте значения мощности потерь от диэлектрической проницаемости</w:t>
            </w:r>
            <w:r w:rsidR="00BF6674" w:rsidRPr="00C1187C">
              <w:rPr>
                <w:shd w:val="clear" w:color="auto" w:fill="auto"/>
              </w:rPr>
              <w:t xml:space="preserve"> окружающей среды</w:t>
            </w:r>
            <w:r w:rsidRPr="00C1187C">
              <w:rPr>
                <w:shd w:val="clear" w:color="auto" w:fill="auto"/>
              </w:rPr>
              <w:t>, для алюминиевых наночастиц</w:t>
            </w:r>
            <w:r w:rsidR="00BF6674" w:rsidRPr="00C1187C">
              <w:rPr>
                <w:shd w:val="clear" w:color="auto" w:fill="auto"/>
              </w:rPr>
              <w:t xml:space="preserve"> различного радиуса при интенсивности лазерного импульса </w:t>
            </w:r>
            <m:oMath>
              <m:sSup>
                <m:sSupPr>
                  <m:ctrlPr>
                    <w:rPr>
                      <w:rFonts w:ascii="Cambria Math" w:hAnsi="Cambria Math"/>
                      <w:i/>
                      <w:shd w:val="clear" w:color="auto" w:fill="auto"/>
                    </w:rPr>
                  </m:ctrlPr>
                </m:sSupPr>
                <m:e>
                  <m:r>
                    <w:rPr>
                      <w:rFonts w:ascii="Cambria Math" w:hAnsi="Cambria Math"/>
                      <w:shd w:val="clear" w:color="auto" w:fill="auto"/>
                    </w:rPr>
                    <m:t>10</m:t>
                  </m:r>
                </m:e>
                <m:sup>
                  <m:r>
                    <w:rPr>
                      <w:rFonts w:ascii="Cambria Math" w:hAnsi="Cambria Math"/>
                      <w:shd w:val="clear" w:color="auto" w:fill="auto"/>
                    </w:rPr>
                    <m:t>9</m:t>
                  </m:r>
                </m:sup>
              </m:sSup>
              <m:r>
                <w:rPr>
                  <w:rFonts w:ascii="Cambria Math" w:hAnsi="Cambria Math"/>
                  <w:shd w:val="clear" w:color="auto" w:fill="auto"/>
                </w:rPr>
                <m:t xml:space="preserve"> Вт/</m:t>
              </m:r>
              <m:sSup>
                <m:sSupPr>
                  <m:ctrlPr>
                    <w:rPr>
                      <w:rFonts w:ascii="Cambria Math" w:hAnsi="Cambria Math"/>
                      <w:i/>
                      <w:shd w:val="clear" w:color="auto" w:fill="auto"/>
                    </w:rPr>
                  </m:ctrlPr>
                </m:sSupPr>
                <m:e>
                  <m:r>
                    <w:rPr>
                      <w:rFonts w:ascii="Cambria Math" w:hAnsi="Cambria Math"/>
                      <w:shd w:val="clear" w:color="auto" w:fill="auto"/>
                    </w:rPr>
                    <m:t>см</m:t>
                  </m:r>
                </m:e>
                <m:sup>
                  <m:r>
                    <w:rPr>
                      <w:rFonts w:ascii="Cambria Math" w:hAnsi="Cambria Math"/>
                      <w:shd w:val="clear" w:color="auto" w:fill="auto"/>
                    </w:rPr>
                    <m:t>2</m:t>
                  </m:r>
                </m:sup>
              </m:sSup>
            </m:oMath>
          </w:p>
        </w:tc>
      </w:tr>
    </w:tbl>
    <w:p w14:paraId="4750FB14" w14:textId="77777777" w:rsidR="00420E1F" w:rsidRPr="00A80932" w:rsidRDefault="00420E1F" w:rsidP="007A51E6">
      <w:pPr>
        <w:ind w:firstLine="708"/>
        <w:rPr>
          <w:rFonts w:eastAsiaTheme="minorEastAsia" w:cs="Times New Roman"/>
          <w:color w:val="000000"/>
          <w:szCs w:val="28"/>
          <w:shd w:val="clear" w:color="auto" w:fill="FBFBFB"/>
        </w:rPr>
      </w:pPr>
    </w:p>
    <w:p w14:paraId="7EB642C1" w14:textId="6D075118" w:rsidR="00983F43" w:rsidRPr="00255B3C" w:rsidRDefault="00983F43">
      <w:pPr>
        <w:rPr>
          <w:rFonts w:eastAsiaTheme="minorEastAsia" w:cs="Times New Roman"/>
        </w:rPr>
      </w:pPr>
    </w:p>
    <w:p w14:paraId="7F959945" w14:textId="560241E3" w:rsidR="00983F43" w:rsidRDefault="00983F43">
      <w:pPr>
        <w:rPr>
          <w:rFonts w:eastAsiaTheme="minorEastAsia" w:cs="Times New Roman"/>
        </w:rPr>
      </w:pPr>
      <w:r>
        <w:rPr>
          <w:rFonts w:eastAsiaTheme="minorEastAsia" w:cs="Times New Roman"/>
        </w:rPr>
        <w:br w:type="page"/>
      </w:r>
    </w:p>
    <w:p w14:paraId="04F05AF3" w14:textId="540EFACF" w:rsidR="00FD1FF6" w:rsidRPr="00C1187C" w:rsidRDefault="00FD1FF6" w:rsidP="00476893">
      <w:pPr>
        <w:pStyle w:val="1"/>
        <w:rPr>
          <w:rFonts w:eastAsiaTheme="minorEastAsia"/>
        </w:rPr>
      </w:pPr>
      <w:bookmarkStart w:id="82" w:name="_Toc167883418"/>
      <w:bookmarkStart w:id="83" w:name="_Toc168757339"/>
      <w:r w:rsidRPr="00C1187C">
        <w:rPr>
          <w:rFonts w:eastAsiaTheme="minorEastAsia"/>
        </w:rPr>
        <w:lastRenderedPageBreak/>
        <w:t>Заключение</w:t>
      </w:r>
      <w:bookmarkEnd w:id="82"/>
      <w:bookmarkEnd w:id="83"/>
    </w:p>
    <w:p w14:paraId="571FF0C2" w14:textId="06CC5545" w:rsidR="00F3327E" w:rsidRPr="00C1187C" w:rsidRDefault="004D0D14" w:rsidP="007A51E6">
      <w:pPr>
        <w:tabs>
          <w:tab w:val="left" w:pos="2205"/>
        </w:tabs>
        <w:ind w:firstLine="709"/>
        <w:rPr>
          <w:rFonts w:eastAsiaTheme="minorEastAsia" w:cs="Times New Roman"/>
        </w:rPr>
      </w:pPr>
      <w:r w:rsidRPr="00C1187C">
        <w:rPr>
          <w:rFonts w:eastAsiaTheme="minorEastAsia" w:cs="Times New Roman"/>
        </w:rPr>
        <w:t xml:space="preserve">В </w:t>
      </w:r>
      <w:r w:rsidR="00AA252D" w:rsidRPr="00C1187C">
        <w:rPr>
          <w:rFonts w:eastAsiaTheme="minorEastAsia" w:cs="Times New Roman"/>
        </w:rPr>
        <w:t>ходе</w:t>
      </w:r>
      <w:r w:rsidRPr="00C1187C">
        <w:rPr>
          <w:rFonts w:eastAsiaTheme="minorEastAsia" w:cs="Times New Roman"/>
        </w:rPr>
        <w:t xml:space="preserve"> выполнения данной работы </w:t>
      </w:r>
      <w:r w:rsidR="000D6F85" w:rsidRPr="00C1187C">
        <w:rPr>
          <w:rFonts w:eastAsiaTheme="minorEastAsia" w:cs="Times New Roman"/>
        </w:rPr>
        <w:t>был</w:t>
      </w:r>
      <w:r w:rsidR="00B61FBA" w:rsidRPr="00C1187C">
        <w:rPr>
          <w:rFonts w:eastAsiaTheme="minorEastAsia" w:cs="Times New Roman"/>
        </w:rPr>
        <w:t>и</w:t>
      </w:r>
      <w:r w:rsidR="000D6F85" w:rsidRPr="00C1187C">
        <w:rPr>
          <w:rFonts w:eastAsiaTheme="minorEastAsia" w:cs="Times New Roman"/>
        </w:rPr>
        <w:t xml:space="preserve"> </w:t>
      </w:r>
      <w:r w:rsidR="00B8723A" w:rsidRPr="00C1187C">
        <w:rPr>
          <w:rFonts w:eastAsiaTheme="minorEastAsia" w:cs="Times New Roman"/>
        </w:rPr>
        <w:t>получены</w:t>
      </w:r>
      <w:r w:rsidR="000D6F85" w:rsidRPr="00C1187C">
        <w:rPr>
          <w:rFonts w:eastAsiaTheme="minorEastAsia" w:cs="Times New Roman"/>
        </w:rPr>
        <w:t xml:space="preserve"> краев</w:t>
      </w:r>
      <w:r w:rsidR="00B61FBA" w:rsidRPr="00C1187C">
        <w:rPr>
          <w:rFonts w:eastAsiaTheme="minorEastAsia" w:cs="Times New Roman"/>
        </w:rPr>
        <w:t>ые</w:t>
      </w:r>
      <w:r w:rsidR="000D6F85" w:rsidRPr="00C1187C">
        <w:rPr>
          <w:rFonts w:eastAsiaTheme="minorEastAsia" w:cs="Times New Roman"/>
        </w:rPr>
        <w:t xml:space="preserve"> задач</w:t>
      </w:r>
      <w:r w:rsidR="00B61FBA" w:rsidRPr="00C1187C">
        <w:rPr>
          <w:rFonts w:eastAsiaTheme="minorEastAsia" w:cs="Times New Roman"/>
        </w:rPr>
        <w:t xml:space="preserve">и, определяющие структуры поля и плотности заряда на основной и удвоенной гармониках колебаний </w:t>
      </w:r>
      <w:r w:rsidR="000D6F85" w:rsidRPr="00C1187C">
        <w:rPr>
          <w:rFonts w:eastAsiaTheme="minorEastAsia" w:cs="Times New Roman"/>
        </w:rPr>
        <w:t>для наночастицы произвольной формы</w:t>
      </w:r>
      <w:r w:rsidR="00FD3034" w:rsidRPr="00C1187C">
        <w:rPr>
          <w:rFonts w:eastAsiaTheme="minorEastAsia" w:cs="Times New Roman"/>
        </w:rPr>
        <w:t xml:space="preserve">. </w:t>
      </w:r>
      <w:r w:rsidR="00246ADD" w:rsidRPr="00C1187C">
        <w:rPr>
          <w:rFonts w:eastAsiaTheme="minorEastAsia" w:cs="Times New Roman"/>
        </w:rPr>
        <w:t xml:space="preserve">Была получена формула для мощности потерь от частоты на каждой гармонике. </w:t>
      </w:r>
      <w:r w:rsidR="00B61FBA" w:rsidRPr="00C1187C">
        <w:rPr>
          <w:rFonts w:eastAsiaTheme="minorEastAsia" w:cs="Times New Roman"/>
        </w:rPr>
        <w:t>На основании решения этих двух краевых задач было исследовано</w:t>
      </w:r>
      <w:r w:rsidR="00F3327E" w:rsidRPr="00C1187C">
        <w:rPr>
          <w:rFonts w:eastAsiaTheme="minorEastAsia" w:cs="Times New Roman"/>
        </w:rPr>
        <w:t xml:space="preserve"> возбуждени</w:t>
      </w:r>
      <w:r w:rsidR="00B61FBA" w:rsidRPr="00C1187C">
        <w:rPr>
          <w:rFonts w:eastAsiaTheme="minorEastAsia" w:cs="Times New Roman"/>
        </w:rPr>
        <w:t>е</w:t>
      </w:r>
      <w:r w:rsidR="00F3327E" w:rsidRPr="00C1187C">
        <w:rPr>
          <w:rFonts w:eastAsiaTheme="minorEastAsia" w:cs="Times New Roman"/>
        </w:rPr>
        <w:t xml:space="preserve"> двойных резонансов </w:t>
      </w:r>
      <w:r w:rsidR="00FD3034" w:rsidRPr="00C1187C">
        <w:rPr>
          <w:rFonts w:eastAsiaTheme="minorEastAsia" w:cs="Times New Roman"/>
        </w:rPr>
        <w:t>для двух геометрий</w:t>
      </w:r>
      <w:r w:rsidRPr="00C1187C">
        <w:rPr>
          <w:rFonts w:eastAsiaTheme="minorEastAsia" w:cs="Times New Roman"/>
        </w:rPr>
        <w:t xml:space="preserve">: </w:t>
      </w:r>
      <w:r w:rsidR="00F3327E" w:rsidRPr="00C1187C">
        <w:rPr>
          <w:rFonts w:eastAsiaTheme="minorEastAsia" w:cs="Times New Roman"/>
        </w:rPr>
        <w:t>одномерная задача о слое однородной вырожденной плазмы, помещенной в конденсатор</w:t>
      </w:r>
      <w:r w:rsidR="00B61FBA" w:rsidRPr="00C1187C">
        <w:rPr>
          <w:rFonts w:eastAsiaTheme="minorEastAsia" w:cs="Times New Roman"/>
        </w:rPr>
        <w:t>,</w:t>
      </w:r>
      <w:r w:rsidR="00F3327E" w:rsidRPr="00C1187C">
        <w:rPr>
          <w:rFonts w:eastAsiaTheme="minorEastAsia" w:cs="Times New Roman"/>
        </w:rPr>
        <w:t xml:space="preserve"> и задача </w:t>
      </w:r>
      <w:r w:rsidR="001A3C7E" w:rsidRPr="00C1187C">
        <w:rPr>
          <w:rFonts w:eastAsiaTheme="minorEastAsia" w:cs="Times New Roman"/>
        </w:rPr>
        <w:t xml:space="preserve">о сферической </w:t>
      </w:r>
      <w:r w:rsidR="00B61FBA" w:rsidRPr="00C1187C">
        <w:rPr>
          <w:rFonts w:eastAsiaTheme="minorEastAsia" w:cs="Times New Roman"/>
        </w:rPr>
        <w:t xml:space="preserve">металлической </w:t>
      </w:r>
      <w:r w:rsidR="001A3C7E" w:rsidRPr="00C1187C">
        <w:rPr>
          <w:rFonts w:eastAsiaTheme="minorEastAsia" w:cs="Times New Roman"/>
        </w:rPr>
        <w:t>наночастице,</w:t>
      </w:r>
      <w:r w:rsidR="00F3327E" w:rsidRPr="00C1187C">
        <w:rPr>
          <w:rFonts w:eastAsiaTheme="minorEastAsia" w:cs="Times New Roman"/>
        </w:rPr>
        <w:t xml:space="preserve"> </w:t>
      </w:r>
      <w:r w:rsidR="001A3C7E" w:rsidRPr="00C1187C">
        <w:rPr>
          <w:rFonts w:eastAsiaTheme="minorEastAsia" w:cs="Times New Roman"/>
        </w:rPr>
        <w:t xml:space="preserve">находящейся под </w:t>
      </w:r>
      <w:r w:rsidR="00F3327E" w:rsidRPr="00C1187C">
        <w:rPr>
          <w:rFonts w:eastAsiaTheme="minorEastAsia" w:cs="Times New Roman"/>
        </w:rPr>
        <w:t>воздействием переменного внешнего поля.</w:t>
      </w:r>
      <w:r w:rsidR="00FA0B4A" w:rsidRPr="00C1187C">
        <w:rPr>
          <w:rFonts w:eastAsiaTheme="minorEastAsia" w:cs="Times New Roman"/>
        </w:rPr>
        <w:t xml:space="preserve"> </w:t>
      </w:r>
    </w:p>
    <w:p w14:paraId="7045740C" w14:textId="6646DF37" w:rsidR="00F3327E" w:rsidRPr="00C1187C" w:rsidRDefault="00F3327E" w:rsidP="007A51E6">
      <w:pPr>
        <w:tabs>
          <w:tab w:val="left" w:pos="2205"/>
        </w:tabs>
        <w:ind w:firstLine="709"/>
        <w:rPr>
          <w:rFonts w:eastAsiaTheme="minorEastAsia" w:cs="Times New Roman"/>
        </w:rPr>
      </w:pPr>
      <w:r w:rsidRPr="00C1187C">
        <w:rPr>
          <w:rFonts w:eastAsiaTheme="minorEastAsia" w:cs="Times New Roman"/>
        </w:rPr>
        <w:t>В</w:t>
      </w:r>
      <w:r w:rsidR="00246ADD" w:rsidRPr="00C1187C">
        <w:rPr>
          <w:rFonts w:eastAsiaTheme="minorEastAsia" w:cs="Times New Roman"/>
        </w:rPr>
        <w:t xml:space="preserve"> результате решения краевых задач для плоского слоя плазмы, о</w:t>
      </w:r>
      <w:r w:rsidR="001A3C7E" w:rsidRPr="00C1187C">
        <w:rPr>
          <w:rFonts w:eastAsiaTheme="minorEastAsia" w:cs="Times New Roman"/>
        </w:rPr>
        <w:t xml:space="preserve">казалось, </w:t>
      </w:r>
      <w:r w:rsidR="00AA252D" w:rsidRPr="00C1187C">
        <w:rPr>
          <w:rFonts w:eastAsiaTheme="minorEastAsia" w:cs="Times New Roman"/>
        </w:rPr>
        <w:t>что,</w:t>
      </w:r>
      <w:r w:rsidR="001A3C7E" w:rsidRPr="00C1187C">
        <w:rPr>
          <w:rFonts w:eastAsiaTheme="minorEastAsia" w:cs="Times New Roman"/>
        </w:rPr>
        <w:t xml:space="preserve"> меняя отношение длины слоя плазмы к длине конденсатора, можно получить случаи, когда объемные резонансы на удвоенной частоте оказыва</w:t>
      </w:r>
      <w:r w:rsidR="00246ADD" w:rsidRPr="00C1187C">
        <w:rPr>
          <w:rFonts w:eastAsiaTheme="minorEastAsia" w:cs="Times New Roman"/>
        </w:rPr>
        <w:t>ют</w:t>
      </w:r>
      <w:r w:rsidR="001A3C7E" w:rsidRPr="00C1187C">
        <w:rPr>
          <w:rFonts w:eastAsiaTheme="minorEastAsia" w:cs="Times New Roman"/>
        </w:rPr>
        <w:t xml:space="preserve"> существенный</w:t>
      </w:r>
      <w:r w:rsidR="00AA252D" w:rsidRPr="00C1187C">
        <w:rPr>
          <w:rFonts w:eastAsiaTheme="minorEastAsia" w:cs="Times New Roman"/>
        </w:rPr>
        <w:t xml:space="preserve"> вклад в кривую потерь. Это происходит в случае, когда </w:t>
      </w:r>
      <w:bookmarkStart w:id="84" w:name="_Hlk169015660"/>
      <w:r w:rsidR="00AA252D" w:rsidRPr="00C1187C">
        <w:rPr>
          <w:rFonts w:eastAsiaTheme="minorEastAsia" w:cs="Times New Roman"/>
        </w:rPr>
        <w:t xml:space="preserve">удвоенная резонансная частота поверхностного плазмона (на первой гармонике) и объёмного плазмона </w:t>
      </w:r>
      <w:bookmarkStart w:id="85" w:name="_Hlk169015759"/>
      <w:bookmarkEnd w:id="84"/>
      <w:r w:rsidR="00AA252D" w:rsidRPr="00C1187C">
        <w:rPr>
          <w:rFonts w:eastAsiaTheme="minorEastAsia" w:cs="Times New Roman"/>
        </w:rPr>
        <w:t>(на второй гармонике</w:t>
      </w:r>
      <w:bookmarkEnd w:id="85"/>
      <w:r w:rsidR="00AA252D" w:rsidRPr="00C1187C">
        <w:rPr>
          <w:rFonts w:eastAsiaTheme="minorEastAsia" w:cs="Times New Roman"/>
        </w:rPr>
        <w:t>), совпадают. При неточном совпадении резонансных частот, на кривой потерь может происходить появление дополнительных максимумов.</w:t>
      </w:r>
    </w:p>
    <w:p w14:paraId="2B9DBCE9" w14:textId="67CB5E93" w:rsidR="00F3327E" w:rsidRPr="00C1187C" w:rsidRDefault="00246ADD" w:rsidP="007A51E6">
      <w:pPr>
        <w:tabs>
          <w:tab w:val="left" w:pos="2205"/>
        </w:tabs>
        <w:ind w:firstLine="709"/>
        <w:rPr>
          <w:rFonts w:eastAsiaTheme="minorEastAsia" w:cs="Times New Roman"/>
        </w:rPr>
      </w:pPr>
      <w:r w:rsidRPr="00C1187C">
        <w:rPr>
          <w:rFonts w:eastAsiaTheme="minorEastAsia" w:cs="Times New Roman"/>
        </w:rPr>
        <w:t xml:space="preserve">В сферической наночастице происходило </w:t>
      </w:r>
      <w:r w:rsidR="00E2570F" w:rsidRPr="00C1187C">
        <w:rPr>
          <w:rFonts w:eastAsiaTheme="minorEastAsia" w:cs="Times New Roman"/>
        </w:rPr>
        <w:t>возбуждение разных типов колебаний</w:t>
      </w:r>
      <w:r w:rsidR="00AA252D" w:rsidRPr="00C1187C">
        <w:rPr>
          <w:rFonts w:eastAsiaTheme="minorEastAsia" w:cs="Times New Roman"/>
        </w:rPr>
        <w:t xml:space="preserve"> на удвоенной гармонике</w:t>
      </w:r>
      <w:r w:rsidR="00E2570F" w:rsidRPr="00C1187C">
        <w:rPr>
          <w:rFonts w:eastAsiaTheme="minorEastAsia" w:cs="Times New Roman"/>
        </w:rPr>
        <w:t>: монопольных и квадрупольных.</w:t>
      </w:r>
      <w:r w:rsidR="00AA252D" w:rsidRPr="00C1187C">
        <w:rPr>
          <w:rFonts w:eastAsiaTheme="minorEastAsia" w:cs="Times New Roman"/>
        </w:rPr>
        <w:t xml:space="preserve"> </w:t>
      </w:r>
      <w:r w:rsidRPr="00C1187C">
        <w:rPr>
          <w:rFonts w:eastAsiaTheme="minorEastAsia" w:cs="Times New Roman"/>
        </w:rPr>
        <w:t xml:space="preserve">В зависимости от диэлектрической проницаемости среды, вклад в потери могут вносить колебания, как и монопольных типов, так и квадрупольных типов. Показательным результатом является влияние на мощность потерь </w:t>
      </w:r>
      <w:r w:rsidR="005B4778" w:rsidRPr="00C1187C">
        <w:rPr>
          <w:rFonts w:eastAsiaTheme="minorEastAsia" w:cs="Times New Roman"/>
        </w:rPr>
        <w:t>монопольных</w:t>
      </w:r>
      <w:r w:rsidRPr="00C1187C">
        <w:rPr>
          <w:rFonts w:eastAsiaTheme="minorEastAsia" w:cs="Times New Roman"/>
        </w:rPr>
        <w:t xml:space="preserve"> типов колебаний, которые </w:t>
      </w:r>
      <w:r w:rsidR="007D5BE8" w:rsidRPr="00C1187C">
        <w:rPr>
          <w:rFonts w:eastAsiaTheme="minorEastAsia" w:cs="Times New Roman"/>
        </w:rPr>
        <w:t>как правило</w:t>
      </w:r>
      <w:r w:rsidRPr="00C1187C">
        <w:rPr>
          <w:rFonts w:eastAsiaTheme="minorEastAsia" w:cs="Times New Roman"/>
        </w:rPr>
        <w:t xml:space="preserve"> себя никак не проявляют. </w:t>
      </w:r>
      <w:r w:rsidR="00AA252D" w:rsidRPr="00C1187C">
        <w:rPr>
          <w:rFonts w:eastAsiaTheme="minorEastAsia" w:cs="Times New Roman"/>
        </w:rPr>
        <w:t>Больший вклад в потери будет вносить тот тип колебаний, чья резонансная частота находится ближе к удвоенной частоте первой гармоники.</w:t>
      </w:r>
    </w:p>
    <w:p w14:paraId="6E98A5F2" w14:textId="3A3F82F7" w:rsidR="00DE00AF" w:rsidRDefault="00DE00AF">
      <w:pPr>
        <w:rPr>
          <w:rFonts w:eastAsiaTheme="minorEastAsia" w:cs="Times New Roman"/>
        </w:rPr>
      </w:pPr>
      <w:r>
        <w:rPr>
          <w:rFonts w:eastAsiaTheme="minorEastAsia" w:cs="Times New Roman"/>
        </w:rPr>
        <w:br w:type="page"/>
      </w:r>
    </w:p>
    <w:p w14:paraId="67DE2D29" w14:textId="64FBB661" w:rsidR="00F079E2" w:rsidRPr="00C1187C" w:rsidRDefault="00371823" w:rsidP="00476893">
      <w:pPr>
        <w:pStyle w:val="1"/>
        <w:rPr>
          <w:rFonts w:eastAsiaTheme="minorEastAsia"/>
        </w:rPr>
      </w:pPr>
      <w:bookmarkStart w:id="86" w:name="_Toc168757340"/>
      <w:r w:rsidRPr="00C1187C">
        <w:rPr>
          <w:rFonts w:eastAsiaTheme="minorEastAsia"/>
        </w:rPr>
        <w:lastRenderedPageBreak/>
        <w:t xml:space="preserve">Список </w:t>
      </w:r>
      <w:r w:rsidR="00694632" w:rsidRPr="00C1187C">
        <w:rPr>
          <w:rFonts w:eastAsiaTheme="minorEastAsia"/>
        </w:rPr>
        <w:t>литератур</w:t>
      </w:r>
      <w:r w:rsidRPr="00C1187C">
        <w:rPr>
          <w:rFonts w:eastAsiaTheme="minorEastAsia"/>
        </w:rPr>
        <w:t>ы</w:t>
      </w:r>
      <w:bookmarkEnd w:id="86"/>
      <w:r w:rsidRPr="00C1187C">
        <w:rPr>
          <w:rFonts w:eastAsiaTheme="minorEastAsia"/>
        </w:rPr>
        <w:t xml:space="preserve"> </w:t>
      </w:r>
    </w:p>
    <w:p w14:paraId="4A4A98DA" w14:textId="02BE45B7" w:rsidR="00F079E2" w:rsidRPr="00C1187C" w:rsidRDefault="00F079E2" w:rsidP="008570B4">
      <w:pPr>
        <w:pStyle w:val="a4"/>
        <w:numPr>
          <w:ilvl w:val="0"/>
          <w:numId w:val="10"/>
        </w:numPr>
        <w:rPr>
          <w:rFonts w:cs="Times New Roman"/>
          <w:szCs w:val="28"/>
        </w:rPr>
      </w:pPr>
      <w:r w:rsidRPr="00C1187C">
        <w:rPr>
          <w:rFonts w:cs="Times New Roman"/>
          <w:szCs w:val="28"/>
        </w:rPr>
        <w:t>Климов В.В. Наноплазмоника. — Москва: Физматлит, 2009</w:t>
      </w:r>
      <w:r w:rsidR="008278CC" w:rsidRPr="00C1187C">
        <w:rPr>
          <w:rFonts w:cs="Times New Roman"/>
          <w:szCs w:val="28"/>
        </w:rPr>
        <w:t>.</w:t>
      </w:r>
    </w:p>
    <w:p w14:paraId="59C52979" w14:textId="070BA879" w:rsidR="00C22706" w:rsidRPr="00C1187C" w:rsidRDefault="002212B4" w:rsidP="008570B4">
      <w:pPr>
        <w:pStyle w:val="a4"/>
        <w:numPr>
          <w:ilvl w:val="0"/>
          <w:numId w:val="10"/>
        </w:numPr>
        <w:rPr>
          <w:rFonts w:cs="Times New Roman"/>
          <w:szCs w:val="28"/>
          <w:lang w:val="en-US"/>
        </w:rPr>
      </w:pPr>
      <w:r w:rsidRPr="00C1187C">
        <w:rPr>
          <w:rFonts w:cs="Times New Roman"/>
          <w:szCs w:val="28"/>
          <w:lang w:val="en-US"/>
        </w:rPr>
        <w:t xml:space="preserve">Maier S. Plasmonics: </w:t>
      </w:r>
      <w:r w:rsidR="00EE6D4A" w:rsidRPr="00C1187C">
        <w:rPr>
          <w:rFonts w:cs="Times New Roman"/>
          <w:szCs w:val="28"/>
          <w:lang w:val="en-US"/>
        </w:rPr>
        <w:t>f</w:t>
      </w:r>
      <w:r w:rsidRPr="00C1187C">
        <w:rPr>
          <w:rFonts w:cs="Times New Roman"/>
          <w:szCs w:val="28"/>
          <w:lang w:val="en-US"/>
        </w:rPr>
        <w:t xml:space="preserve">undamentals and </w:t>
      </w:r>
      <w:r w:rsidR="00EE6D4A" w:rsidRPr="00C1187C">
        <w:rPr>
          <w:rFonts w:cs="Times New Roman"/>
          <w:szCs w:val="28"/>
          <w:lang w:val="en-US"/>
        </w:rPr>
        <w:t>a</w:t>
      </w:r>
      <w:r w:rsidRPr="00C1187C">
        <w:rPr>
          <w:rFonts w:cs="Times New Roman"/>
          <w:szCs w:val="28"/>
          <w:lang w:val="en-US"/>
        </w:rPr>
        <w:t>pplications. — New York: Springer Science &amp; Business Media, 2007.</w:t>
      </w:r>
    </w:p>
    <w:p w14:paraId="07319DA2" w14:textId="35498973" w:rsidR="002212B4" w:rsidRPr="00C1187C" w:rsidRDefault="002212B4" w:rsidP="008570B4">
      <w:pPr>
        <w:pStyle w:val="a4"/>
        <w:numPr>
          <w:ilvl w:val="0"/>
          <w:numId w:val="10"/>
        </w:numPr>
        <w:rPr>
          <w:rFonts w:cs="Times New Roman"/>
          <w:szCs w:val="28"/>
          <w:lang w:val="en-US"/>
        </w:rPr>
      </w:pPr>
      <w:r w:rsidRPr="00C1187C">
        <w:rPr>
          <w:rFonts w:cs="Times New Roman"/>
          <w:szCs w:val="28"/>
          <w:lang w:val="en-US"/>
        </w:rPr>
        <w:t xml:space="preserve">Free-electron </w:t>
      </w:r>
      <w:r w:rsidR="00EE6D4A" w:rsidRPr="00C1187C">
        <w:rPr>
          <w:rFonts w:cs="Times New Roman"/>
          <w:szCs w:val="28"/>
          <w:lang w:val="en-US"/>
        </w:rPr>
        <w:t>o</w:t>
      </w:r>
      <w:r w:rsidRPr="00C1187C">
        <w:rPr>
          <w:rFonts w:cs="Times New Roman"/>
          <w:szCs w:val="28"/>
          <w:lang w:val="en-US"/>
        </w:rPr>
        <w:t xml:space="preserve">ptical </w:t>
      </w:r>
      <w:r w:rsidR="00EE6D4A" w:rsidRPr="00C1187C">
        <w:rPr>
          <w:rFonts w:cs="Times New Roman"/>
          <w:szCs w:val="28"/>
          <w:lang w:val="en-US"/>
        </w:rPr>
        <w:t>n</w:t>
      </w:r>
      <w:r w:rsidRPr="00C1187C">
        <w:rPr>
          <w:rFonts w:cs="Times New Roman"/>
          <w:szCs w:val="28"/>
          <w:lang w:val="en-US"/>
        </w:rPr>
        <w:t>onlinearities in Plasmonic Nanostructures: A Review of the Hydrodynamic Description /</w:t>
      </w:r>
      <w:r w:rsidR="00E761BC" w:rsidRPr="00C1187C">
        <w:rPr>
          <w:rFonts w:cs="Times New Roman"/>
          <w:szCs w:val="28"/>
          <w:lang w:val="en-US"/>
        </w:rPr>
        <w:t xml:space="preserve"> A. V. Krasavin, A. V. Zayats, P. Ginzburg // </w:t>
      </w:r>
      <w:r w:rsidR="00E761BC" w:rsidRPr="00C1187C">
        <w:rPr>
          <w:rFonts w:cs="Times New Roman"/>
          <w:iCs/>
          <w:szCs w:val="28"/>
          <w:lang w:val="en-US"/>
        </w:rPr>
        <w:t xml:space="preserve">Laser &amp; Photonics Reviews </w:t>
      </w:r>
      <w:bookmarkStart w:id="87" w:name="_Hlk168432792"/>
      <w:r w:rsidR="00E761BC" w:rsidRPr="00C1187C">
        <w:rPr>
          <w:rFonts w:cs="Times New Roman"/>
          <w:iCs/>
          <w:szCs w:val="28"/>
          <w:lang w:val="en-US"/>
        </w:rPr>
        <w:t xml:space="preserve">— </w:t>
      </w:r>
      <w:bookmarkEnd w:id="87"/>
      <w:r w:rsidR="00E761BC" w:rsidRPr="00C1187C">
        <w:rPr>
          <w:rFonts w:cs="Times New Roman"/>
          <w:iCs/>
          <w:szCs w:val="28"/>
          <w:lang w:val="en-US"/>
        </w:rPr>
        <w:t>2017 —</w:t>
      </w:r>
      <w:r w:rsidR="00F67121" w:rsidRPr="00C1187C">
        <w:rPr>
          <w:rFonts w:cs="Times New Roman"/>
          <w:iCs/>
          <w:szCs w:val="28"/>
          <w:lang w:val="en-US"/>
        </w:rPr>
        <w:t xml:space="preserve"> </w:t>
      </w:r>
      <w:r w:rsidR="00E761BC" w:rsidRPr="00C1187C">
        <w:rPr>
          <w:rFonts w:cs="Times New Roman"/>
          <w:szCs w:val="28"/>
          <w:lang w:val="en-US"/>
        </w:rPr>
        <w:t>Rev. 2018, 12</w:t>
      </w:r>
      <w:r w:rsidR="00F67121" w:rsidRPr="00C1187C">
        <w:rPr>
          <w:rFonts w:cs="Times New Roman"/>
          <w:szCs w:val="28"/>
          <w:lang w:val="en-US"/>
        </w:rPr>
        <w:t xml:space="preserve"> </w:t>
      </w:r>
      <w:r w:rsidR="00F67121" w:rsidRPr="00C1187C">
        <w:rPr>
          <w:rFonts w:cs="Times New Roman"/>
          <w:iCs/>
          <w:szCs w:val="28"/>
          <w:lang w:val="en-US"/>
        </w:rPr>
        <w:t xml:space="preserve">— P. </w:t>
      </w:r>
      <w:r w:rsidR="00E761BC" w:rsidRPr="00C1187C">
        <w:rPr>
          <w:rFonts w:cs="Times New Roman"/>
          <w:szCs w:val="28"/>
          <w:lang w:val="en-US"/>
        </w:rPr>
        <w:t>1700082</w:t>
      </w:r>
      <w:r w:rsidR="008278CC" w:rsidRPr="00C1187C">
        <w:rPr>
          <w:rFonts w:cs="Times New Roman"/>
          <w:szCs w:val="28"/>
          <w:lang w:val="en-US"/>
        </w:rPr>
        <w:t>.</w:t>
      </w:r>
    </w:p>
    <w:p w14:paraId="2E584DFE" w14:textId="655480BE" w:rsidR="00A627FA" w:rsidRPr="00C1187C" w:rsidRDefault="00A627FA" w:rsidP="008570B4">
      <w:pPr>
        <w:pStyle w:val="a4"/>
        <w:numPr>
          <w:ilvl w:val="0"/>
          <w:numId w:val="10"/>
        </w:numPr>
        <w:rPr>
          <w:rFonts w:cs="Times New Roman"/>
          <w:szCs w:val="28"/>
          <w:lang w:val="en-US"/>
        </w:rPr>
      </w:pPr>
      <w:r w:rsidRPr="00C1187C">
        <w:rPr>
          <w:rFonts w:cs="Times New Roman"/>
          <w:szCs w:val="28"/>
          <w:lang w:val="en-US"/>
        </w:rPr>
        <w:t xml:space="preserve">Optical </w:t>
      </w:r>
      <w:r w:rsidR="00EE6D4A" w:rsidRPr="00C1187C">
        <w:rPr>
          <w:rFonts w:cs="Times New Roman"/>
          <w:szCs w:val="28"/>
          <w:lang w:val="en-US"/>
        </w:rPr>
        <w:t>s</w:t>
      </w:r>
      <w:r w:rsidRPr="00C1187C">
        <w:rPr>
          <w:rFonts w:cs="Times New Roman"/>
          <w:szCs w:val="28"/>
          <w:lang w:val="en-US"/>
        </w:rPr>
        <w:t xml:space="preserve">econd </w:t>
      </w:r>
      <w:r w:rsidR="00EE6D4A" w:rsidRPr="00C1187C">
        <w:rPr>
          <w:rFonts w:cs="Times New Roman"/>
          <w:szCs w:val="28"/>
          <w:lang w:val="en-US"/>
        </w:rPr>
        <w:t>h</w:t>
      </w:r>
      <w:r w:rsidRPr="00C1187C">
        <w:rPr>
          <w:rFonts w:cs="Times New Roman"/>
          <w:szCs w:val="28"/>
          <w:lang w:val="en-US"/>
        </w:rPr>
        <w:t xml:space="preserve">armonic </w:t>
      </w:r>
      <w:r w:rsidR="00EE6D4A" w:rsidRPr="00C1187C">
        <w:rPr>
          <w:rFonts w:cs="Times New Roman"/>
          <w:szCs w:val="28"/>
          <w:lang w:val="en-US"/>
        </w:rPr>
        <w:t>g</w:t>
      </w:r>
      <w:r w:rsidRPr="00C1187C">
        <w:rPr>
          <w:rFonts w:cs="Times New Roman"/>
          <w:szCs w:val="28"/>
          <w:lang w:val="en-US"/>
        </w:rPr>
        <w:t xml:space="preserve">eneration in </w:t>
      </w:r>
      <w:r w:rsidR="00EE6D4A" w:rsidRPr="00C1187C">
        <w:rPr>
          <w:rFonts w:cs="Times New Roman"/>
          <w:szCs w:val="28"/>
          <w:lang w:val="en-US"/>
        </w:rPr>
        <w:t>p</w:t>
      </w:r>
      <w:r w:rsidRPr="00C1187C">
        <w:rPr>
          <w:rFonts w:cs="Times New Roman"/>
          <w:szCs w:val="28"/>
          <w:lang w:val="en-US"/>
        </w:rPr>
        <w:t xml:space="preserve">lasmonic </w:t>
      </w:r>
      <w:r w:rsidR="00EE6D4A" w:rsidRPr="00C1187C">
        <w:rPr>
          <w:rFonts w:cs="Times New Roman"/>
          <w:szCs w:val="28"/>
          <w:lang w:val="en-US"/>
        </w:rPr>
        <w:t>n</w:t>
      </w:r>
      <w:r w:rsidRPr="00C1187C">
        <w:rPr>
          <w:rFonts w:cs="Times New Roman"/>
          <w:szCs w:val="28"/>
          <w:lang w:val="en-US"/>
        </w:rPr>
        <w:t xml:space="preserve">anostructures: </w:t>
      </w:r>
      <w:r w:rsidR="00EE6D4A" w:rsidRPr="00C1187C">
        <w:rPr>
          <w:rFonts w:cs="Times New Roman"/>
          <w:szCs w:val="28"/>
          <w:lang w:val="en-US"/>
        </w:rPr>
        <w:t>f</w:t>
      </w:r>
      <w:r w:rsidRPr="00C1187C">
        <w:rPr>
          <w:rFonts w:cs="Times New Roman"/>
          <w:szCs w:val="28"/>
          <w:lang w:val="en-US"/>
        </w:rPr>
        <w:t xml:space="preserve">rom </w:t>
      </w:r>
      <w:r w:rsidR="00EE6D4A" w:rsidRPr="00C1187C">
        <w:rPr>
          <w:rFonts w:cs="Times New Roman"/>
          <w:szCs w:val="28"/>
          <w:lang w:val="en-US"/>
        </w:rPr>
        <w:t>f</w:t>
      </w:r>
      <w:r w:rsidRPr="00C1187C">
        <w:rPr>
          <w:rFonts w:cs="Times New Roman"/>
          <w:szCs w:val="28"/>
          <w:lang w:val="en-US"/>
        </w:rPr>
        <w:t xml:space="preserve">undamental </w:t>
      </w:r>
      <w:r w:rsidR="00EE6D4A" w:rsidRPr="00C1187C">
        <w:rPr>
          <w:rFonts w:cs="Times New Roman"/>
          <w:szCs w:val="28"/>
          <w:lang w:val="en-US"/>
        </w:rPr>
        <w:t>p</w:t>
      </w:r>
      <w:r w:rsidRPr="00C1187C">
        <w:rPr>
          <w:rFonts w:cs="Times New Roman"/>
          <w:szCs w:val="28"/>
          <w:lang w:val="en-US"/>
        </w:rPr>
        <w:t xml:space="preserve">rinciples to </w:t>
      </w:r>
      <w:r w:rsidR="00EE6D4A" w:rsidRPr="00C1187C">
        <w:rPr>
          <w:rFonts w:cs="Times New Roman"/>
          <w:szCs w:val="28"/>
          <w:lang w:val="en-US"/>
        </w:rPr>
        <w:t>a</w:t>
      </w:r>
      <w:r w:rsidRPr="00C1187C">
        <w:rPr>
          <w:rFonts w:cs="Times New Roman"/>
          <w:szCs w:val="28"/>
          <w:lang w:val="en-US"/>
        </w:rPr>
        <w:t xml:space="preserve">dvanced </w:t>
      </w:r>
      <w:r w:rsidR="00EE6D4A" w:rsidRPr="00C1187C">
        <w:rPr>
          <w:rFonts w:cs="Times New Roman"/>
          <w:szCs w:val="28"/>
          <w:lang w:val="en-US"/>
        </w:rPr>
        <w:t>a</w:t>
      </w:r>
      <w:r w:rsidRPr="00C1187C">
        <w:rPr>
          <w:rFonts w:cs="Times New Roman"/>
          <w:szCs w:val="28"/>
          <w:lang w:val="en-US"/>
        </w:rPr>
        <w:t>pplications / J</w:t>
      </w:r>
      <w:r w:rsidR="00EE6D4A" w:rsidRPr="00C1187C">
        <w:rPr>
          <w:rFonts w:cs="Times New Roman"/>
          <w:szCs w:val="28"/>
          <w:lang w:val="en-US"/>
        </w:rPr>
        <w:t>.</w:t>
      </w:r>
      <w:r w:rsidRPr="00C1187C">
        <w:rPr>
          <w:rFonts w:cs="Times New Roman"/>
          <w:szCs w:val="28"/>
          <w:lang w:val="en-US"/>
        </w:rPr>
        <w:t xml:space="preserve"> Butet, P</w:t>
      </w:r>
      <w:r w:rsidR="00EE6D4A" w:rsidRPr="00C1187C">
        <w:rPr>
          <w:rFonts w:cs="Times New Roman"/>
          <w:szCs w:val="28"/>
          <w:lang w:val="en-US"/>
        </w:rPr>
        <w:t>.</w:t>
      </w:r>
      <w:r w:rsidRPr="00C1187C">
        <w:rPr>
          <w:rFonts w:cs="Times New Roman"/>
          <w:szCs w:val="28"/>
          <w:lang w:val="en-US"/>
        </w:rPr>
        <w:t xml:space="preserve"> Brevet, J. Martin // American Chemical Society </w:t>
      </w:r>
      <w:r w:rsidRPr="00C1187C">
        <w:rPr>
          <w:rFonts w:cs="Times New Roman"/>
          <w:iCs/>
          <w:szCs w:val="28"/>
          <w:lang w:val="en-US"/>
        </w:rPr>
        <w:t xml:space="preserve">— </w:t>
      </w:r>
      <w:r w:rsidR="00122CAB" w:rsidRPr="00C1187C">
        <w:rPr>
          <w:rFonts w:cs="Times New Roman"/>
          <w:color w:val="000000"/>
          <w:szCs w:val="28"/>
          <w:lang w:val="en-US"/>
        </w:rPr>
        <w:t xml:space="preserve">2015 </w:t>
      </w:r>
      <w:r w:rsidR="00122CAB" w:rsidRPr="00C1187C">
        <w:rPr>
          <w:rFonts w:cs="Times New Roman"/>
          <w:iCs/>
          <w:szCs w:val="28"/>
          <w:lang w:val="en-US"/>
        </w:rPr>
        <w:t>— Vol. 9, 11</w:t>
      </w:r>
      <w:r w:rsidR="00F67121" w:rsidRPr="00C1187C">
        <w:rPr>
          <w:rFonts w:cs="Times New Roman"/>
          <w:iCs/>
          <w:szCs w:val="28"/>
          <w:lang w:val="en-US"/>
        </w:rPr>
        <w:t xml:space="preserve"> —</w:t>
      </w:r>
      <w:r w:rsidR="00122CAB" w:rsidRPr="00C1187C">
        <w:rPr>
          <w:rFonts w:cs="Times New Roman"/>
          <w:iCs/>
          <w:szCs w:val="28"/>
          <w:lang w:val="en-US"/>
        </w:rPr>
        <w:t xml:space="preserve"> </w:t>
      </w:r>
      <w:r w:rsidR="00F67121" w:rsidRPr="00C1187C">
        <w:rPr>
          <w:rFonts w:cs="Times New Roman"/>
          <w:iCs/>
          <w:szCs w:val="28"/>
          <w:lang w:val="en-US"/>
        </w:rPr>
        <w:t xml:space="preserve">P. </w:t>
      </w:r>
      <w:r w:rsidR="00122CAB" w:rsidRPr="00C1187C">
        <w:rPr>
          <w:rFonts w:cs="Times New Roman"/>
          <w:iCs/>
          <w:szCs w:val="28"/>
          <w:lang w:val="en-US"/>
        </w:rPr>
        <w:t>10545–10562</w:t>
      </w:r>
      <w:r w:rsidR="008278CC" w:rsidRPr="00C1187C">
        <w:rPr>
          <w:rFonts w:cs="Times New Roman"/>
          <w:iCs/>
          <w:szCs w:val="28"/>
          <w:lang w:val="en-US"/>
        </w:rPr>
        <w:t>.</w:t>
      </w:r>
    </w:p>
    <w:p w14:paraId="2D9285B0" w14:textId="05D9D452" w:rsidR="00623F54" w:rsidRPr="00C1187C" w:rsidRDefault="00122CAB" w:rsidP="008570B4">
      <w:pPr>
        <w:pStyle w:val="a4"/>
        <w:numPr>
          <w:ilvl w:val="0"/>
          <w:numId w:val="10"/>
        </w:numPr>
        <w:rPr>
          <w:rFonts w:cs="Times New Roman"/>
          <w:szCs w:val="28"/>
          <w:lang w:val="en-US"/>
        </w:rPr>
      </w:pPr>
      <w:r w:rsidRPr="00C1187C">
        <w:rPr>
          <w:rFonts w:cs="Times New Roman"/>
          <w:szCs w:val="28"/>
          <w:lang w:val="en-US"/>
        </w:rPr>
        <w:t xml:space="preserve">Generation of </w:t>
      </w:r>
      <w:r w:rsidR="00291F0D" w:rsidRPr="00C1187C">
        <w:rPr>
          <w:rFonts w:cs="Times New Roman"/>
          <w:szCs w:val="28"/>
          <w:lang w:val="en-US"/>
        </w:rPr>
        <w:t>o</w:t>
      </w:r>
      <w:r w:rsidRPr="00C1187C">
        <w:rPr>
          <w:rFonts w:cs="Times New Roman"/>
          <w:szCs w:val="28"/>
          <w:lang w:val="en-US"/>
        </w:rPr>
        <w:t xml:space="preserve">ptical </w:t>
      </w:r>
      <w:r w:rsidR="00291F0D" w:rsidRPr="00C1187C">
        <w:rPr>
          <w:rFonts w:cs="Times New Roman"/>
          <w:szCs w:val="28"/>
          <w:lang w:val="en-US"/>
        </w:rPr>
        <w:t>h</w:t>
      </w:r>
      <w:r w:rsidRPr="00C1187C">
        <w:rPr>
          <w:rFonts w:cs="Times New Roman"/>
          <w:szCs w:val="28"/>
          <w:lang w:val="en-US"/>
        </w:rPr>
        <w:t>armonics /</w:t>
      </w:r>
      <w:r w:rsidR="00623F54" w:rsidRPr="00C1187C">
        <w:rPr>
          <w:rFonts w:cs="Times New Roman"/>
          <w:szCs w:val="28"/>
          <w:lang w:val="en-US"/>
        </w:rPr>
        <w:t xml:space="preserve"> </w:t>
      </w:r>
      <w:r w:rsidRPr="00C1187C">
        <w:rPr>
          <w:rFonts w:cs="Times New Roman"/>
          <w:szCs w:val="28"/>
          <w:lang w:val="en-US"/>
        </w:rPr>
        <w:t xml:space="preserve">P. A. Franken, A. E. Hill, C. W. Peters, G. Weinreich // Physical Review Letters </w:t>
      </w:r>
      <w:bookmarkStart w:id="88" w:name="_Hlk168434385"/>
      <w:r w:rsidRPr="00C1187C">
        <w:rPr>
          <w:rFonts w:cs="Times New Roman"/>
          <w:iCs/>
          <w:szCs w:val="28"/>
          <w:lang w:val="en-US"/>
        </w:rPr>
        <w:t xml:space="preserve">— </w:t>
      </w:r>
      <w:bookmarkEnd w:id="88"/>
      <w:r w:rsidR="00623F54" w:rsidRPr="00C1187C">
        <w:rPr>
          <w:rFonts w:cs="Times New Roman"/>
          <w:szCs w:val="28"/>
          <w:lang w:val="en-US"/>
        </w:rPr>
        <w:t>1961</w:t>
      </w:r>
      <w:r w:rsidRPr="00C1187C">
        <w:rPr>
          <w:rFonts w:cs="Times New Roman"/>
          <w:szCs w:val="28"/>
          <w:lang w:val="en-US"/>
        </w:rPr>
        <w:t xml:space="preserve"> </w:t>
      </w:r>
      <w:r w:rsidRPr="00C1187C">
        <w:rPr>
          <w:rFonts w:cs="Times New Roman"/>
          <w:iCs/>
          <w:szCs w:val="28"/>
          <w:lang w:val="en-US"/>
        </w:rPr>
        <w:t>—</w:t>
      </w:r>
      <w:r w:rsidR="00623F54" w:rsidRPr="00C1187C">
        <w:rPr>
          <w:rFonts w:cs="Times New Roman"/>
          <w:szCs w:val="28"/>
          <w:lang w:val="en-US"/>
        </w:rPr>
        <w:t xml:space="preserve"> </w:t>
      </w:r>
      <w:r w:rsidRPr="00C1187C">
        <w:rPr>
          <w:rFonts w:cs="Times New Roman"/>
          <w:szCs w:val="28"/>
          <w:lang w:val="en-US"/>
        </w:rPr>
        <w:t xml:space="preserve">Vol. </w:t>
      </w:r>
      <w:r w:rsidR="00623F54" w:rsidRPr="00C1187C">
        <w:rPr>
          <w:rFonts w:cs="Times New Roman"/>
          <w:szCs w:val="28"/>
          <w:lang w:val="en-US"/>
        </w:rPr>
        <w:t>7</w:t>
      </w:r>
      <w:r w:rsidR="00F67121" w:rsidRPr="00C1187C">
        <w:rPr>
          <w:rFonts w:cs="Times New Roman"/>
          <w:szCs w:val="28"/>
          <w:lang w:val="en-US"/>
        </w:rPr>
        <w:t xml:space="preserve"> </w:t>
      </w:r>
      <w:r w:rsidR="00F67121" w:rsidRPr="00C1187C">
        <w:rPr>
          <w:rFonts w:cs="Times New Roman"/>
          <w:iCs/>
          <w:szCs w:val="28"/>
          <w:lang w:val="en-US"/>
        </w:rPr>
        <w:t xml:space="preserve">— </w:t>
      </w:r>
      <w:r w:rsidR="00F67121" w:rsidRPr="00C1187C">
        <w:rPr>
          <w:rFonts w:cs="Times New Roman"/>
          <w:szCs w:val="28"/>
          <w:lang w:val="en-US"/>
        </w:rPr>
        <w:t xml:space="preserve">P. </w:t>
      </w:r>
      <w:r w:rsidR="00623F54" w:rsidRPr="00C1187C">
        <w:rPr>
          <w:rFonts w:cs="Times New Roman"/>
          <w:szCs w:val="28"/>
          <w:lang w:val="en-US"/>
        </w:rPr>
        <w:t>118−119.</w:t>
      </w:r>
    </w:p>
    <w:p w14:paraId="518ACA25" w14:textId="462EAA0F" w:rsidR="00122CAB" w:rsidRPr="00C1187C" w:rsidRDefault="00306035" w:rsidP="008570B4">
      <w:pPr>
        <w:pStyle w:val="a4"/>
        <w:numPr>
          <w:ilvl w:val="0"/>
          <w:numId w:val="10"/>
        </w:numPr>
        <w:rPr>
          <w:rFonts w:cs="Times New Roman"/>
          <w:szCs w:val="28"/>
          <w:lang w:val="en-US"/>
        </w:rPr>
      </w:pPr>
      <w:bookmarkStart w:id="89" w:name="_Hlk168434411"/>
      <w:r w:rsidRPr="00C1187C">
        <w:rPr>
          <w:rFonts w:cs="Times New Roman"/>
          <w:szCs w:val="28"/>
          <w:lang w:val="en-US"/>
        </w:rPr>
        <w:t xml:space="preserve">Light </w:t>
      </w:r>
      <w:r w:rsidR="009B0FCF" w:rsidRPr="00C1187C">
        <w:rPr>
          <w:rFonts w:cs="Times New Roman"/>
          <w:szCs w:val="28"/>
          <w:lang w:val="en-US"/>
        </w:rPr>
        <w:t>w</w:t>
      </w:r>
      <w:r w:rsidRPr="00C1187C">
        <w:rPr>
          <w:rFonts w:cs="Times New Roman"/>
          <w:szCs w:val="28"/>
          <w:lang w:val="en-US"/>
        </w:rPr>
        <w:t xml:space="preserve">aves at the </w:t>
      </w:r>
      <w:r w:rsidR="009B0FCF" w:rsidRPr="00C1187C">
        <w:rPr>
          <w:rFonts w:cs="Times New Roman"/>
          <w:szCs w:val="28"/>
          <w:lang w:val="en-US"/>
        </w:rPr>
        <w:t>b</w:t>
      </w:r>
      <w:r w:rsidRPr="00C1187C">
        <w:rPr>
          <w:rFonts w:cs="Times New Roman"/>
          <w:szCs w:val="28"/>
          <w:lang w:val="en-US"/>
        </w:rPr>
        <w:t xml:space="preserve">oundary of </w:t>
      </w:r>
      <w:r w:rsidR="009B0FCF" w:rsidRPr="00C1187C">
        <w:rPr>
          <w:rFonts w:cs="Times New Roman"/>
          <w:szCs w:val="28"/>
          <w:lang w:val="en-US"/>
        </w:rPr>
        <w:t>n</w:t>
      </w:r>
      <w:r w:rsidRPr="00C1187C">
        <w:rPr>
          <w:rFonts w:cs="Times New Roman"/>
          <w:szCs w:val="28"/>
          <w:lang w:val="en-US"/>
        </w:rPr>
        <w:t xml:space="preserve">onlinear </w:t>
      </w:r>
      <w:r w:rsidR="009B0FCF" w:rsidRPr="00C1187C">
        <w:rPr>
          <w:rFonts w:cs="Times New Roman"/>
          <w:szCs w:val="28"/>
          <w:lang w:val="en-US"/>
        </w:rPr>
        <w:t>m</w:t>
      </w:r>
      <w:r w:rsidRPr="00C1187C">
        <w:rPr>
          <w:rFonts w:cs="Times New Roman"/>
          <w:szCs w:val="28"/>
          <w:lang w:val="en-US"/>
        </w:rPr>
        <w:t xml:space="preserve">edia </w:t>
      </w:r>
      <w:r w:rsidR="00122CAB" w:rsidRPr="00C1187C">
        <w:rPr>
          <w:rFonts w:cs="Times New Roman"/>
          <w:szCs w:val="28"/>
          <w:lang w:val="en-US"/>
        </w:rPr>
        <w:t>/</w:t>
      </w:r>
      <w:r w:rsidRPr="00C1187C">
        <w:rPr>
          <w:rFonts w:cs="Times New Roman"/>
          <w:szCs w:val="28"/>
          <w:lang w:val="en-US"/>
        </w:rPr>
        <w:t xml:space="preserve"> N. Bloembergen, P. S. Pershan</w:t>
      </w:r>
      <w:r w:rsidR="00122CAB" w:rsidRPr="00C1187C">
        <w:rPr>
          <w:rFonts w:cs="Times New Roman"/>
          <w:szCs w:val="28"/>
          <w:lang w:val="en-US"/>
        </w:rPr>
        <w:t xml:space="preserve"> // </w:t>
      </w:r>
      <w:r w:rsidRPr="00C1187C">
        <w:rPr>
          <w:rFonts w:cs="Times New Roman"/>
          <w:szCs w:val="28"/>
          <w:lang w:val="en-US"/>
        </w:rPr>
        <w:t xml:space="preserve">American Physical Society </w:t>
      </w:r>
      <w:r w:rsidR="00122CAB" w:rsidRPr="00C1187C">
        <w:rPr>
          <w:rFonts w:cs="Times New Roman"/>
          <w:iCs/>
          <w:szCs w:val="28"/>
          <w:lang w:val="en-US"/>
        </w:rPr>
        <w:t>—</w:t>
      </w:r>
      <w:r w:rsidR="008278CC" w:rsidRPr="00C1187C">
        <w:rPr>
          <w:rFonts w:cs="Times New Roman"/>
          <w:iCs/>
          <w:szCs w:val="28"/>
          <w:lang w:val="en-US"/>
        </w:rPr>
        <w:t xml:space="preserve"> </w:t>
      </w:r>
      <w:r w:rsidRPr="00C1187C">
        <w:rPr>
          <w:rFonts w:cs="Times New Roman"/>
          <w:iCs/>
          <w:szCs w:val="28"/>
          <w:lang w:val="en-US"/>
        </w:rPr>
        <w:t>1962</w:t>
      </w:r>
      <w:r w:rsidR="00122CAB" w:rsidRPr="00C1187C">
        <w:rPr>
          <w:rFonts w:cs="Times New Roman"/>
          <w:iCs/>
          <w:szCs w:val="28"/>
          <w:lang w:val="en-US"/>
        </w:rPr>
        <w:t xml:space="preserve"> —</w:t>
      </w:r>
      <w:bookmarkEnd w:id="89"/>
      <w:r w:rsidRPr="00C1187C">
        <w:rPr>
          <w:rFonts w:cs="Times New Roman"/>
          <w:szCs w:val="28"/>
          <w:lang w:val="en-US"/>
        </w:rPr>
        <w:t xml:space="preserve"> </w:t>
      </w:r>
      <w:r w:rsidRPr="00C1187C">
        <w:rPr>
          <w:rFonts w:cs="Times New Roman"/>
          <w:iCs/>
          <w:szCs w:val="28"/>
          <w:lang w:val="en-US"/>
        </w:rPr>
        <w:t>Rev. 128</w:t>
      </w:r>
      <w:r w:rsidR="00F67121" w:rsidRPr="00C1187C">
        <w:rPr>
          <w:rFonts w:cs="Times New Roman"/>
          <w:iCs/>
          <w:szCs w:val="28"/>
          <w:lang w:val="en-US"/>
        </w:rPr>
        <w:t xml:space="preserve"> — P. </w:t>
      </w:r>
      <w:r w:rsidRPr="00C1187C">
        <w:rPr>
          <w:rFonts w:cs="Times New Roman"/>
          <w:iCs/>
          <w:szCs w:val="28"/>
          <w:lang w:val="en-US"/>
        </w:rPr>
        <w:t>606</w:t>
      </w:r>
      <w:r w:rsidR="008278CC" w:rsidRPr="00C1187C">
        <w:rPr>
          <w:rFonts w:cs="Times New Roman"/>
          <w:iCs/>
          <w:szCs w:val="28"/>
          <w:lang w:val="en-US"/>
        </w:rPr>
        <w:t>.</w:t>
      </w:r>
    </w:p>
    <w:p w14:paraId="20CFA50C" w14:textId="604CA5D5" w:rsidR="00122CAB" w:rsidRPr="00C1187C" w:rsidRDefault="00306035" w:rsidP="008570B4">
      <w:pPr>
        <w:pStyle w:val="a4"/>
        <w:numPr>
          <w:ilvl w:val="0"/>
          <w:numId w:val="10"/>
        </w:numPr>
        <w:rPr>
          <w:rFonts w:cs="Times New Roman"/>
          <w:iCs/>
          <w:szCs w:val="28"/>
          <w:lang w:val="en-US"/>
        </w:rPr>
      </w:pPr>
      <w:bookmarkStart w:id="90" w:name="_Hlk168434427"/>
      <w:r w:rsidRPr="00C1187C">
        <w:rPr>
          <w:rFonts w:cs="Times New Roman"/>
          <w:szCs w:val="28"/>
          <w:lang w:val="en-US"/>
        </w:rPr>
        <w:t xml:space="preserve">Sensing with </w:t>
      </w:r>
      <w:r w:rsidR="009B0FCF" w:rsidRPr="00C1187C">
        <w:rPr>
          <w:rFonts w:cs="Times New Roman"/>
          <w:szCs w:val="28"/>
          <w:lang w:val="en-US"/>
        </w:rPr>
        <w:t>m</w:t>
      </w:r>
      <w:r w:rsidRPr="00C1187C">
        <w:rPr>
          <w:rFonts w:cs="Times New Roman"/>
          <w:szCs w:val="28"/>
          <w:lang w:val="en-US"/>
        </w:rPr>
        <w:t xml:space="preserve">ultipolar </w:t>
      </w:r>
      <w:r w:rsidR="009B0FCF" w:rsidRPr="00C1187C">
        <w:rPr>
          <w:rFonts w:cs="Times New Roman"/>
          <w:szCs w:val="28"/>
          <w:lang w:val="en-US"/>
        </w:rPr>
        <w:t>s</w:t>
      </w:r>
      <w:r w:rsidRPr="00C1187C">
        <w:rPr>
          <w:rFonts w:cs="Times New Roman"/>
          <w:szCs w:val="28"/>
          <w:lang w:val="en-US"/>
        </w:rPr>
        <w:t xml:space="preserve">econd </w:t>
      </w:r>
      <w:r w:rsidR="009B0FCF" w:rsidRPr="00C1187C">
        <w:rPr>
          <w:rFonts w:cs="Times New Roman"/>
          <w:szCs w:val="28"/>
          <w:lang w:val="en-US"/>
        </w:rPr>
        <w:t>h</w:t>
      </w:r>
      <w:r w:rsidRPr="00C1187C">
        <w:rPr>
          <w:rFonts w:cs="Times New Roman"/>
          <w:szCs w:val="28"/>
          <w:lang w:val="en-US"/>
        </w:rPr>
        <w:t xml:space="preserve">armonic </w:t>
      </w:r>
      <w:r w:rsidR="009B0FCF" w:rsidRPr="00C1187C">
        <w:rPr>
          <w:rFonts w:cs="Times New Roman"/>
          <w:szCs w:val="28"/>
          <w:lang w:val="en-US"/>
        </w:rPr>
        <w:t>g</w:t>
      </w:r>
      <w:r w:rsidRPr="00C1187C">
        <w:rPr>
          <w:rFonts w:cs="Times New Roman"/>
          <w:szCs w:val="28"/>
          <w:lang w:val="en-US"/>
        </w:rPr>
        <w:t xml:space="preserve">eneration from </w:t>
      </w:r>
      <w:r w:rsidR="009B0FCF" w:rsidRPr="00C1187C">
        <w:rPr>
          <w:rFonts w:cs="Times New Roman"/>
          <w:szCs w:val="28"/>
          <w:lang w:val="en-US"/>
        </w:rPr>
        <w:t>s</w:t>
      </w:r>
      <w:r w:rsidRPr="00C1187C">
        <w:rPr>
          <w:rFonts w:cs="Times New Roman"/>
          <w:szCs w:val="28"/>
          <w:lang w:val="en-US"/>
        </w:rPr>
        <w:t xml:space="preserve">pherical </w:t>
      </w:r>
      <w:r w:rsidR="009B0FCF" w:rsidRPr="00C1187C">
        <w:rPr>
          <w:rFonts w:cs="Times New Roman"/>
          <w:szCs w:val="28"/>
          <w:lang w:val="en-US"/>
        </w:rPr>
        <w:t>m</w:t>
      </w:r>
      <w:r w:rsidRPr="00C1187C">
        <w:rPr>
          <w:rFonts w:cs="Times New Roman"/>
          <w:szCs w:val="28"/>
          <w:lang w:val="en-US"/>
        </w:rPr>
        <w:t xml:space="preserve">etallic </w:t>
      </w:r>
      <w:r w:rsidR="009B0FCF" w:rsidRPr="00C1187C">
        <w:rPr>
          <w:rFonts w:cs="Times New Roman"/>
          <w:szCs w:val="28"/>
          <w:lang w:val="en-US"/>
        </w:rPr>
        <w:t>n</w:t>
      </w:r>
      <w:r w:rsidRPr="00C1187C">
        <w:rPr>
          <w:rFonts w:cs="Times New Roman"/>
          <w:szCs w:val="28"/>
          <w:lang w:val="en-US"/>
        </w:rPr>
        <w:t xml:space="preserve">anoparticles </w:t>
      </w:r>
      <w:r w:rsidR="00122CAB" w:rsidRPr="00C1187C">
        <w:rPr>
          <w:rFonts w:cs="Times New Roman"/>
          <w:szCs w:val="28"/>
          <w:lang w:val="en-US"/>
        </w:rPr>
        <w:t xml:space="preserve">/ </w:t>
      </w:r>
      <w:r w:rsidRPr="00C1187C">
        <w:rPr>
          <w:rFonts w:cs="Times New Roman"/>
          <w:szCs w:val="28"/>
          <w:lang w:val="en-US"/>
        </w:rPr>
        <w:t>J</w:t>
      </w:r>
      <w:r w:rsidR="00291F0D" w:rsidRPr="00C1187C">
        <w:rPr>
          <w:rFonts w:cs="Times New Roman"/>
          <w:szCs w:val="28"/>
          <w:lang w:val="en-US"/>
        </w:rPr>
        <w:t>.</w:t>
      </w:r>
      <w:r w:rsidRPr="00C1187C">
        <w:rPr>
          <w:rFonts w:cs="Times New Roman"/>
          <w:szCs w:val="28"/>
          <w:lang w:val="en-US"/>
        </w:rPr>
        <w:t xml:space="preserve"> Butet, I</w:t>
      </w:r>
      <w:r w:rsidR="00291F0D" w:rsidRPr="00C1187C">
        <w:rPr>
          <w:rFonts w:cs="Times New Roman"/>
          <w:szCs w:val="28"/>
          <w:lang w:val="en-US"/>
        </w:rPr>
        <w:t>.</w:t>
      </w:r>
      <w:r w:rsidRPr="00C1187C">
        <w:rPr>
          <w:rFonts w:cs="Times New Roman"/>
          <w:szCs w:val="28"/>
          <w:lang w:val="en-US"/>
        </w:rPr>
        <w:t xml:space="preserve"> Russier-Antoine, C</w:t>
      </w:r>
      <w:r w:rsidR="00291F0D" w:rsidRPr="00C1187C">
        <w:rPr>
          <w:rFonts w:cs="Times New Roman"/>
          <w:szCs w:val="28"/>
          <w:lang w:val="en-US"/>
        </w:rPr>
        <w:t>.</w:t>
      </w:r>
      <w:r w:rsidRPr="00C1187C">
        <w:rPr>
          <w:rFonts w:cs="Times New Roman"/>
          <w:szCs w:val="28"/>
          <w:lang w:val="en-US"/>
        </w:rPr>
        <w:t xml:space="preserve"> Jonin</w:t>
      </w:r>
      <w:r w:rsidR="009B0FCF" w:rsidRPr="00C1187C">
        <w:rPr>
          <w:rFonts w:cs="Times New Roman"/>
          <w:szCs w:val="28"/>
          <w:lang w:val="en-US"/>
        </w:rPr>
        <w:t xml:space="preserve"> </w:t>
      </w:r>
      <w:r w:rsidR="00122CAB" w:rsidRPr="00C1187C">
        <w:rPr>
          <w:rFonts w:cs="Times New Roman"/>
          <w:szCs w:val="28"/>
          <w:lang w:val="en-US"/>
        </w:rPr>
        <w:t>//</w:t>
      </w:r>
      <w:r w:rsidRPr="00C1187C">
        <w:rPr>
          <w:rFonts w:cs="Times New Roman"/>
          <w:szCs w:val="28"/>
          <w:lang w:val="en-US"/>
        </w:rPr>
        <w:t xml:space="preserve"> American Chemical Society </w:t>
      </w:r>
      <w:r w:rsidR="00122CAB" w:rsidRPr="00C1187C">
        <w:rPr>
          <w:rFonts w:cs="Times New Roman"/>
          <w:iCs/>
          <w:szCs w:val="28"/>
          <w:lang w:val="en-US"/>
        </w:rPr>
        <w:t xml:space="preserve">— </w:t>
      </w:r>
      <w:r w:rsidRPr="00C1187C">
        <w:rPr>
          <w:rFonts w:cs="Times New Roman"/>
          <w:szCs w:val="28"/>
          <w:lang w:val="en-US"/>
        </w:rPr>
        <w:t>2012</w:t>
      </w:r>
      <w:r w:rsidR="008278CC" w:rsidRPr="00C1187C">
        <w:rPr>
          <w:rFonts w:cs="Times New Roman"/>
          <w:szCs w:val="28"/>
          <w:lang w:val="en-US"/>
        </w:rPr>
        <w:t xml:space="preserve"> </w:t>
      </w:r>
      <w:r w:rsidR="00122CAB" w:rsidRPr="00C1187C">
        <w:rPr>
          <w:rFonts w:cs="Times New Roman"/>
          <w:iCs/>
          <w:szCs w:val="28"/>
          <w:lang w:val="en-US"/>
        </w:rPr>
        <w:t>—</w:t>
      </w:r>
      <w:r w:rsidRPr="00C1187C">
        <w:rPr>
          <w:rFonts w:cs="Times New Roman"/>
          <w:iCs/>
          <w:szCs w:val="28"/>
          <w:lang w:val="en-US"/>
        </w:rPr>
        <w:t xml:space="preserve"> Vol. 12, 3</w:t>
      </w:r>
      <w:r w:rsidR="00F67121" w:rsidRPr="00C1187C">
        <w:rPr>
          <w:rFonts w:cs="Times New Roman"/>
          <w:iCs/>
          <w:szCs w:val="28"/>
          <w:lang w:val="en-US"/>
        </w:rPr>
        <w:t xml:space="preserve"> — P. </w:t>
      </w:r>
      <w:r w:rsidRPr="00C1187C">
        <w:rPr>
          <w:rFonts w:cs="Times New Roman"/>
          <w:iCs/>
          <w:szCs w:val="28"/>
          <w:lang w:val="en-US"/>
        </w:rPr>
        <w:t>1697–1701</w:t>
      </w:r>
      <w:r w:rsidR="008278CC" w:rsidRPr="00C1187C">
        <w:rPr>
          <w:rFonts w:cs="Times New Roman"/>
          <w:iCs/>
          <w:szCs w:val="28"/>
          <w:lang w:val="en-US"/>
        </w:rPr>
        <w:t>.</w:t>
      </w:r>
    </w:p>
    <w:bookmarkEnd w:id="90"/>
    <w:p w14:paraId="6192C37C" w14:textId="26A73AE2" w:rsidR="00122CAB" w:rsidRPr="00C1187C" w:rsidRDefault="00306035" w:rsidP="008570B4">
      <w:pPr>
        <w:pStyle w:val="a4"/>
        <w:numPr>
          <w:ilvl w:val="0"/>
          <w:numId w:val="10"/>
        </w:numPr>
        <w:rPr>
          <w:rFonts w:cs="Times New Roman"/>
          <w:iCs/>
          <w:szCs w:val="28"/>
          <w:lang w:val="en-US"/>
        </w:rPr>
      </w:pPr>
      <w:r w:rsidRPr="00C1187C">
        <w:rPr>
          <w:rFonts w:cs="Times New Roman"/>
          <w:szCs w:val="28"/>
          <w:lang w:val="en-US"/>
        </w:rPr>
        <w:t>Kenneth B.</w:t>
      </w:r>
      <w:r w:rsidR="009B0FCF" w:rsidRPr="00C1187C">
        <w:rPr>
          <w:rFonts w:cs="Times New Roman"/>
          <w:szCs w:val="28"/>
          <w:lang w:val="en-US"/>
        </w:rPr>
        <w:t>,</w:t>
      </w:r>
      <w:r w:rsidRPr="00C1187C">
        <w:rPr>
          <w:rFonts w:cs="Times New Roman"/>
          <w:szCs w:val="28"/>
          <w:lang w:val="en-US"/>
        </w:rPr>
        <w:t xml:space="preserve"> Second </w:t>
      </w:r>
      <w:r w:rsidR="009B0FCF" w:rsidRPr="00C1187C">
        <w:rPr>
          <w:rFonts w:cs="Times New Roman"/>
          <w:szCs w:val="28"/>
          <w:lang w:val="en-US"/>
        </w:rPr>
        <w:t>h</w:t>
      </w:r>
      <w:r w:rsidRPr="00C1187C">
        <w:rPr>
          <w:rFonts w:cs="Times New Roman"/>
          <w:szCs w:val="28"/>
          <w:lang w:val="en-US"/>
        </w:rPr>
        <w:t xml:space="preserve">armonic </w:t>
      </w:r>
      <w:r w:rsidR="009B0FCF" w:rsidRPr="00C1187C">
        <w:rPr>
          <w:rFonts w:cs="Times New Roman"/>
          <w:szCs w:val="28"/>
          <w:lang w:val="en-US"/>
        </w:rPr>
        <w:t>s</w:t>
      </w:r>
      <w:r w:rsidRPr="00C1187C">
        <w:rPr>
          <w:rFonts w:cs="Times New Roman"/>
          <w:szCs w:val="28"/>
          <w:lang w:val="en-US"/>
        </w:rPr>
        <w:t xml:space="preserve">pectroscopy of </w:t>
      </w:r>
      <w:r w:rsidR="009B0FCF" w:rsidRPr="00C1187C">
        <w:rPr>
          <w:rFonts w:cs="Times New Roman"/>
          <w:szCs w:val="28"/>
          <w:lang w:val="en-US"/>
        </w:rPr>
        <w:t>a</w:t>
      </w:r>
      <w:r w:rsidRPr="00C1187C">
        <w:rPr>
          <w:rFonts w:cs="Times New Roman"/>
          <w:szCs w:val="28"/>
          <w:lang w:val="en-US"/>
        </w:rPr>
        <w:t xml:space="preserve">queous </w:t>
      </w:r>
      <w:r w:rsidR="009B0FCF" w:rsidRPr="00C1187C">
        <w:rPr>
          <w:rFonts w:cs="Times New Roman"/>
          <w:szCs w:val="28"/>
          <w:lang w:val="en-US"/>
        </w:rPr>
        <w:t>n</w:t>
      </w:r>
      <w:r w:rsidRPr="00C1187C">
        <w:rPr>
          <w:rFonts w:cs="Times New Roman"/>
          <w:szCs w:val="28"/>
          <w:lang w:val="en-US"/>
        </w:rPr>
        <w:t xml:space="preserve">ano- and </w:t>
      </w:r>
      <w:r w:rsidR="009B0FCF" w:rsidRPr="00C1187C">
        <w:rPr>
          <w:rFonts w:cs="Times New Roman"/>
          <w:szCs w:val="28"/>
          <w:lang w:val="en-US"/>
        </w:rPr>
        <w:t>m</w:t>
      </w:r>
      <w:r w:rsidRPr="00C1187C">
        <w:rPr>
          <w:rFonts w:cs="Times New Roman"/>
          <w:szCs w:val="28"/>
          <w:lang w:val="en-US"/>
        </w:rPr>
        <w:t xml:space="preserve">icroparticle </w:t>
      </w:r>
      <w:r w:rsidR="009B0FCF" w:rsidRPr="00C1187C">
        <w:rPr>
          <w:rFonts w:cs="Times New Roman"/>
          <w:szCs w:val="28"/>
          <w:lang w:val="en-US"/>
        </w:rPr>
        <w:t>i</w:t>
      </w:r>
      <w:r w:rsidRPr="00C1187C">
        <w:rPr>
          <w:rFonts w:cs="Times New Roman"/>
          <w:szCs w:val="28"/>
          <w:lang w:val="en-US"/>
        </w:rPr>
        <w:t>nterfaces</w:t>
      </w:r>
      <w:r w:rsidR="00122CAB" w:rsidRPr="00C1187C">
        <w:rPr>
          <w:rFonts w:cs="Times New Roman"/>
          <w:szCs w:val="28"/>
          <w:lang w:val="en-US"/>
        </w:rPr>
        <w:t xml:space="preserve"> //</w:t>
      </w:r>
      <w:r w:rsidRPr="00C1187C">
        <w:rPr>
          <w:rFonts w:cs="Times New Roman"/>
          <w:szCs w:val="28"/>
          <w:lang w:val="en-US"/>
        </w:rPr>
        <w:t xml:space="preserve"> American Chemical Society</w:t>
      </w:r>
      <w:r w:rsidR="00122CAB" w:rsidRPr="00C1187C">
        <w:rPr>
          <w:rFonts w:cs="Times New Roman"/>
          <w:szCs w:val="28"/>
          <w:lang w:val="en-US"/>
        </w:rPr>
        <w:t xml:space="preserve"> </w:t>
      </w:r>
      <w:r w:rsidR="00122CAB" w:rsidRPr="00C1187C">
        <w:rPr>
          <w:rFonts w:cs="Times New Roman"/>
          <w:iCs/>
          <w:szCs w:val="28"/>
          <w:lang w:val="en-US"/>
        </w:rPr>
        <w:t>—</w:t>
      </w:r>
      <w:r w:rsidR="008278CC" w:rsidRPr="00C1187C">
        <w:rPr>
          <w:rFonts w:cs="Times New Roman"/>
          <w:iCs/>
          <w:szCs w:val="28"/>
          <w:lang w:val="en-US"/>
        </w:rPr>
        <w:t xml:space="preserve"> </w:t>
      </w:r>
      <w:r w:rsidR="0034747F" w:rsidRPr="00C1187C">
        <w:rPr>
          <w:rFonts w:cs="Times New Roman"/>
          <w:iCs/>
          <w:szCs w:val="28"/>
          <w:lang w:val="en-US"/>
        </w:rPr>
        <w:t>2006</w:t>
      </w:r>
      <w:r w:rsidR="00122CAB" w:rsidRPr="00C1187C">
        <w:rPr>
          <w:rFonts w:cs="Times New Roman"/>
          <w:iCs/>
          <w:szCs w:val="28"/>
          <w:lang w:val="en-US"/>
        </w:rPr>
        <w:t xml:space="preserve"> —</w:t>
      </w:r>
      <w:r w:rsidR="0034747F" w:rsidRPr="00C1187C">
        <w:rPr>
          <w:rFonts w:cs="Times New Roman"/>
          <w:iCs/>
          <w:szCs w:val="28"/>
          <w:lang w:val="en-US"/>
        </w:rPr>
        <w:t xml:space="preserve"> Vol. 106, 4</w:t>
      </w:r>
      <w:r w:rsidR="00F67121" w:rsidRPr="00C1187C">
        <w:rPr>
          <w:rFonts w:cs="Times New Roman"/>
          <w:iCs/>
          <w:szCs w:val="28"/>
          <w:lang w:val="en-US"/>
        </w:rPr>
        <w:t xml:space="preserve"> — P. </w:t>
      </w:r>
      <w:r w:rsidR="0034747F" w:rsidRPr="00C1187C">
        <w:rPr>
          <w:rFonts w:cs="Times New Roman"/>
          <w:iCs/>
          <w:szCs w:val="28"/>
          <w:lang w:val="en-US"/>
        </w:rPr>
        <w:t>1462</w:t>
      </w:r>
      <w:r w:rsidR="008278CC" w:rsidRPr="00C1187C">
        <w:rPr>
          <w:rFonts w:cs="Times New Roman"/>
          <w:szCs w:val="28"/>
          <w:lang w:val="en-US"/>
        </w:rPr>
        <w:t>−</w:t>
      </w:r>
      <w:r w:rsidR="0034747F" w:rsidRPr="00C1187C">
        <w:rPr>
          <w:rFonts w:cs="Times New Roman"/>
          <w:iCs/>
          <w:szCs w:val="28"/>
          <w:lang w:val="en-US"/>
        </w:rPr>
        <w:t>1477</w:t>
      </w:r>
      <w:r w:rsidR="008278CC" w:rsidRPr="00C1187C">
        <w:rPr>
          <w:rFonts w:cs="Times New Roman"/>
          <w:iCs/>
          <w:szCs w:val="28"/>
          <w:lang w:val="en-US"/>
        </w:rPr>
        <w:t>.</w:t>
      </w:r>
    </w:p>
    <w:p w14:paraId="143C7A56" w14:textId="00AD4118" w:rsidR="00122CAB" w:rsidRPr="00C1187C" w:rsidRDefault="0083361F" w:rsidP="008570B4">
      <w:pPr>
        <w:pStyle w:val="a4"/>
        <w:numPr>
          <w:ilvl w:val="0"/>
          <w:numId w:val="10"/>
        </w:numPr>
        <w:rPr>
          <w:rFonts w:cs="Times New Roman"/>
          <w:iCs/>
          <w:szCs w:val="28"/>
          <w:lang w:val="en-US"/>
        </w:rPr>
      </w:pPr>
      <w:r w:rsidRPr="00C1187C">
        <w:rPr>
          <w:rFonts w:cs="Times New Roman"/>
          <w:szCs w:val="28"/>
          <w:lang w:val="en-US"/>
        </w:rPr>
        <w:t xml:space="preserve">Enhanced second-harmonic generation from double resonant plasmonic antennae </w:t>
      </w:r>
      <w:r w:rsidR="00122CAB" w:rsidRPr="00C1187C">
        <w:rPr>
          <w:rFonts w:cs="Times New Roman"/>
          <w:szCs w:val="28"/>
          <w:lang w:val="en-US"/>
        </w:rPr>
        <w:t>/</w:t>
      </w:r>
      <w:r w:rsidRPr="00C1187C">
        <w:rPr>
          <w:rFonts w:cs="Times New Roman"/>
          <w:szCs w:val="28"/>
          <w:lang w:val="en-US"/>
        </w:rPr>
        <w:t xml:space="preserve"> K</w:t>
      </w:r>
      <w:r w:rsidR="009B0FCF" w:rsidRPr="00C1187C">
        <w:rPr>
          <w:rFonts w:cs="Times New Roman"/>
          <w:szCs w:val="28"/>
          <w:lang w:val="en-US"/>
        </w:rPr>
        <w:t>.</w:t>
      </w:r>
      <w:r w:rsidRPr="00C1187C">
        <w:rPr>
          <w:rFonts w:cs="Times New Roman"/>
          <w:szCs w:val="28"/>
          <w:lang w:val="en-US"/>
        </w:rPr>
        <w:t xml:space="preserve"> Thyagarajan, S</w:t>
      </w:r>
      <w:r w:rsidR="009B0FCF" w:rsidRPr="00C1187C">
        <w:rPr>
          <w:rFonts w:cs="Times New Roman"/>
          <w:szCs w:val="28"/>
          <w:lang w:val="en-US"/>
        </w:rPr>
        <w:t>.</w:t>
      </w:r>
      <w:r w:rsidRPr="00C1187C">
        <w:rPr>
          <w:rFonts w:cs="Times New Roman"/>
          <w:szCs w:val="28"/>
          <w:lang w:val="en-US"/>
        </w:rPr>
        <w:t xml:space="preserve"> Rivier, A</w:t>
      </w:r>
      <w:r w:rsidR="009B0FCF" w:rsidRPr="00C1187C">
        <w:rPr>
          <w:rFonts w:cs="Times New Roman"/>
          <w:szCs w:val="28"/>
          <w:lang w:val="en-US"/>
        </w:rPr>
        <w:t>.</w:t>
      </w:r>
      <w:r w:rsidRPr="00C1187C">
        <w:rPr>
          <w:rFonts w:cs="Times New Roman"/>
          <w:szCs w:val="28"/>
          <w:lang w:val="en-US"/>
        </w:rPr>
        <w:t xml:space="preserve"> Lovera</w:t>
      </w:r>
      <w:r w:rsidR="00122CAB" w:rsidRPr="00C1187C">
        <w:rPr>
          <w:rFonts w:cs="Times New Roman"/>
          <w:szCs w:val="28"/>
          <w:lang w:val="en-US"/>
        </w:rPr>
        <w:t xml:space="preserve"> //</w:t>
      </w:r>
      <w:r w:rsidRPr="00C1187C">
        <w:rPr>
          <w:rFonts w:cs="Times New Roman"/>
          <w:szCs w:val="28"/>
          <w:lang w:val="en-US"/>
        </w:rPr>
        <w:t xml:space="preserve"> Optics Express</w:t>
      </w:r>
      <w:r w:rsidR="00122CAB" w:rsidRPr="00C1187C">
        <w:rPr>
          <w:rFonts w:cs="Times New Roman"/>
          <w:szCs w:val="28"/>
          <w:lang w:val="en-US"/>
        </w:rPr>
        <w:t xml:space="preserve"> </w:t>
      </w:r>
      <w:r w:rsidR="00122CAB" w:rsidRPr="00C1187C">
        <w:rPr>
          <w:rFonts w:cs="Times New Roman"/>
          <w:iCs/>
          <w:szCs w:val="28"/>
          <w:lang w:val="en-US"/>
        </w:rPr>
        <w:t>—</w:t>
      </w:r>
      <w:r w:rsidR="008278CC" w:rsidRPr="00C1187C">
        <w:rPr>
          <w:rFonts w:cs="Times New Roman"/>
          <w:iCs/>
          <w:szCs w:val="28"/>
          <w:lang w:val="en-US"/>
        </w:rPr>
        <w:t xml:space="preserve"> </w:t>
      </w:r>
      <w:r w:rsidRPr="00C1187C">
        <w:rPr>
          <w:rFonts w:cs="Times New Roman"/>
          <w:iCs/>
          <w:szCs w:val="28"/>
          <w:lang w:val="en-US"/>
        </w:rPr>
        <w:t>2012</w:t>
      </w:r>
      <w:r w:rsidR="00122CAB" w:rsidRPr="00C1187C">
        <w:rPr>
          <w:rFonts w:cs="Times New Roman"/>
          <w:iCs/>
          <w:szCs w:val="28"/>
          <w:lang w:val="en-US"/>
        </w:rPr>
        <w:t xml:space="preserve"> —</w:t>
      </w:r>
      <w:r w:rsidRPr="00C1187C">
        <w:rPr>
          <w:rFonts w:cs="Times New Roman"/>
          <w:szCs w:val="28"/>
          <w:lang w:val="en-US"/>
        </w:rPr>
        <w:t xml:space="preserve"> Vol. 20, No. 12</w:t>
      </w:r>
      <w:r w:rsidR="008278CC" w:rsidRPr="00C1187C">
        <w:rPr>
          <w:rFonts w:cs="Times New Roman"/>
          <w:szCs w:val="28"/>
          <w:lang w:val="en-US"/>
        </w:rPr>
        <w:t>.</w:t>
      </w:r>
      <w:r w:rsidR="00F67121" w:rsidRPr="00C1187C">
        <w:rPr>
          <w:rFonts w:cs="Times New Roman"/>
          <w:szCs w:val="28"/>
          <w:lang w:val="en-US"/>
        </w:rPr>
        <w:t xml:space="preserve"> </w:t>
      </w:r>
      <w:r w:rsidR="00F67121" w:rsidRPr="00C1187C">
        <w:rPr>
          <w:rFonts w:cs="Times New Roman"/>
          <w:iCs/>
          <w:szCs w:val="28"/>
          <w:lang w:val="en-US"/>
        </w:rPr>
        <w:t>—</w:t>
      </w:r>
      <w:r w:rsidR="00F67121" w:rsidRPr="00C1187C">
        <w:rPr>
          <w:lang w:val="en-US"/>
        </w:rPr>
        <w:t xml:space="preserve"> P. </w:t>
      </w:r>
      <w:r w:rsidR="00F67121" w:rsidRPr="00C1187C">
        <w:rPr>
          <w:rFonts w:cs="Times New Roman"/>
          <w:iCs/>
          <w:szCs w:val="28"/>
          <w:lang w:val="en-US"/>
        </w:rPr>
        <w:t>12860</w:t>
      </w:r>
      <w:r w:rsidR="00F67121" w:rsidRPr="00C1187C">
        <w:rPr>
          <w:rFonts w:cs="Times New Roman"/>
          <w:szCs w:val="28"/>
          <w:lang w:val="en-US"/>
        </w:rPr>
        <w:t>−12864.</w:t>
      </w:r>
    </w:p>
    <w:p w14:paraId="514DF51B" w14:textId="7FAAC8FE" w:rsidR="00122CAB" w:rsidRPr="00C1187C" w:rsidRDefault="00263D0B" w:rsidP="008570B4">
      <w:pPr>
        <w:pStyle w:val="a4"/>
        <w:numPr>
          <w:ilvl w:val="0"/>
          <w:numId w:val="10"/>
        </w:numPr>
        <w:rPr>
          <w:rFonts w:cs="Times New Roman"/>
          <w:szCs w:val="28"/>
          <w:lang w:val="en-US"/>
        </w:rPr>
      </w:pPr>
      <w:r w:rsidRPr="00C1187C">
        <w:rPr>
          <w:rFonts w:cs="Times New Roman"/>
          <w:szCs w:val="28"/>
          <w:lang w:val="en-US"/>
        </w:rPr>
        <w:t xml:space="preserve">Second-harmonic generation in metallic nanoparticles: </w:t>
      </w:r>
      <w:r w:rsidR="009B0FCF" w:rsidRPr="00C1187C">
        <w:rPr>
          <w:rFonts w:cs="Times New Roman"/>
          <w:szCs w:val="28"/>
          <w:lang w:val="en-US"/>
        </w:rPr>
        <w:t>c</w:t>
      </w:r>
      <w:r w:rsidRPr="00C1187C">
        <w:rPr>
          <w:rFonts w:cs="Times New Roman"/>
          <w:szCs w:val="28"/>
          <w:lang w:val="en-US"/>
        </w:rPr>
        <w:t>larification of the role of the surface</w:t>
      </w:r>
      <w:r w:rsidR="00C22706" w:rsidRPr="00C1187C">
        <w:rPr>
          <w:rFonts w:cs="Times New Roman"/>
          <w:szCs w:val="28"/>
          <w:lang w:val="en-US"/>
        </w:rPr>
        <w:t xml:space="preserve"> </w:t>
      </w:r>
      <w:r w:rsidR="00122CAB" w:rsidRPr="00C1187C">
        <w:rPr>
          <w:rFonts w:cs="Times New Roman"/>
          <w:szCs w:val="28"/>
          <w:lang w:val="en-US"/>
        </w:rPr>
        <w:t xml:space="preserve">/ </w:t>
      </w:r>
      <w:r w:rsidRPr="00C1187C">
        <w:rPr>
          <w:rFonts w:cs="Times New Roman"/>
          <w:szCs w:val="28"/>
          <w:lang w:val="en-US"/>
        </w:rPr>
        <w:t>C</w:t>
      </w:r>
      <w:r w:rsidR="009B0FCF" w:rsidRPr="00C1187C">
        <w:rPr>
          <w:rFonts w:cs="Times New Roman"/>
          <w:szCs w:val="28"/>
          <w:lang w:val="en-US"/>
        </w:rPr>
        <w:t>.</w:t>
      </w:r>
      <w:r w:rsidRPr="00C1187C">
        <w:rPr>
          <w:rFonts w:cs="Times New Roman"/>
          <w:szCs w:val="28"/>
          <w:lang w:val="en-US"/>
        </w:rPr>
        <w:t xml:space="preserve"> Ciracì, E</w:t>
      </w:r>
      <w:r w:rsidR="009B0FCF" w:rsidRPr="00C1187C">
        <w:rPr>
          <w:rFonts w:cs="Times New Roman"/>
          <w:szCs w:val="28"/>
          <w:lang w:val="en-US"/>
        </w:rPr>
        <w:t>.</w:t>
      </w:r>
      <w:r w:rsidRPr="00C1187C">
        <w:rPr>
          <w:rFonts w:cs="Times New Roman"/>
          <w:szCs w:val="28"/>
          <w:lang w:val="en-US"/>
        </w:rPr>
        <w:t xml:space="preserve"> Poutrina, M</w:t>
      </w:r>
      <w:r w:rsidR="009B0FCF" w:rsidRPr="00C1187C">
        <w:rPr>
          <w:rFonts w:cs="Times New Roman"/>
          <w:szCs w:val="28"/>
          <w:lang w:val="en-US"/>
        </w:rPr>
        <w:t>.</w:t>
      </w:r>
      <w:r w:rsidRPr="00C1187C">
        <w:rPr>
          <w:rFonts w:cs="Times New Roman"/>
          <w:szCs w:val="28"/>
          <w:lang w:val="en-US"/>
        </w:rPr>
        <w:t xml:space="preserve"> Scalora </w:t>
      </w:r>
      <w:r w:rsidR="00122CAB" w:rsidRPr="00C1187C">
        <w:rPr>
          <w:rFonts w:cs="Times New Roman"/>
          <w:szCs w:val="28"/>
          <w:lang w:val="en-US"/>
        </w:rPr>
        <w:t xml:space="preserve">// </w:t>
      </w:r>
      <w:r w:rsidRPr="00C1187C">
        <w:rPr>
          <w:rFonts w:cs="Times New Roman"/>
          <w:szCs w:val="28"/>
          <w:lang w:val="en-US"/>
        </w:rPr>
        <w:t xml:space="preserve">Physical Review B </w:t>
      </w:r>
      <w:r w:rsidR="00122CAB" w:rsidRPr="00C1187C">
        <w:rPr>
          <w:rFonts w:cs="Times New Roman"/>
          <w:iCs/>
          <w:szCs w:val="28"/>
          <w:lang w:val="en-US"/>
        </w:rPr>
        <w:t>—</w:t>
      </w:r>
      <w:r w:rsidR="008278CC" w:rsidRPr="00C1187C">
        <w:rPr>
          <w:rFonts w:cs="Times New Roman"/>
          <w:iCs/>
          <w:szCs w:val="28"/>
          <w:lang w:val="en-US"/>
        </w:rPr>
        <w:t xml:space="preserve"> </w:t>
      </w:r>
      <w:r w:rsidRPr="00C1187C">
        <w:rPr>
          <w:rFonts w:cs="Times New Roman"/>
          <w:iCs/>
          <w:szCs w:val="28"/>
          <w:lang w:val="en-US"/>
        </w:rPr>
        <w:t>2012</w:t>
      </w:r>
      <w:r w:rsidR="00122CAB" w:rsidRPr="00C1187C">
        <w:rPr>
          <w:rFonts w:cs="Times New Roman"/>
          <w:iCs/>
          <w:szCs w:val="28"/>
          <w:lang w:val="en-US"/>
        </w:rPr>
        <w:t xml:space="preserve"> —</w:t>
      </w:r>
      <w:r w:rsidRPr="00C1187C">
        <w:rPr>
          <w:rFonts w:cs="Times New Roman"/>
          <w:szCs w:val="28"/>
          <w:lang w:val="en-US"/>
        </w:rPr>
        <w:t xml:space="preserve"> </w:t>
      </w:r>
      <w:r w:rsidRPr="00C1187C">
        <w:rPr>
          <w:rFonts w:cs="Times New Roman"/>
          <w:iCs/>
          <w:szCs w:val="28"/>
          <w:lang w:val="en-US"/>
        </w:rPr>
        <w:t>Rev. 86</w:t>
      </w:r>
      <w:r w:rsidR="00F67121" w:rsidRPr="00C1187C">
        <w:rPr>
          <w:rFonts w:cs="Times New Roman"/>
          <w:iCs/>
          <w:szCs w:val="28"/>
          <w:lang w:val="en-US"/>
        </w:rPr>
        <w:t xml:space="preserve"> — P. </w:t>
      </w:r>
      <w:r w:rsidRPr="00C1187C">
        <w:rPr>
          <w:rFonts w:cs="Times New Roman"/>
          <w:iCs/>
          <w:szCs w:val="28"/>
          <w:lang w:val="en-US"/>
        </w:rPr>
        <w:t>115451</w:t>
      </w:r>
      <w:r w:rsidR="008278CC" w:rsidRPr="00C1187C">
        <w:rPr>
          <w:rFonts w:cs="Times New Roman"/>
          <w:iCs/>
          <w:szCs w:val="28"/>
          <w:lang w:val="en-US"/>
        </w:rPr>
        <w:t>.</w:t>
      </w:r>
    </w:p>
    <w:p w14:paraId="2AE39620" w14:textId="54A596BA" w:rsidR="00306035" w:rsidRPr="00C1187C" w:rsidRDefault="00263D0B" w:rsidP="008570B4">
      <w:pPr>
        <w:pStyle w:val="a4"/>
        <w:numPr>
          <w:ilvl w:val="0"/>
          <w:numId w:val="10"/>
        </w:numPr>
        <w:rPr>
          <w:rFonts w:cs="Times New Roman"/>
          <w:iCs/>
          <w:szCs w:val="28"/>
          <w:lang w:val="en-US"/>
        </w:rPr>
      </w:pPr>
      <w:r w:rsidRPr="00C1187C">
        <w:rPr>
          <w:rFonts w:cs="Times New Roman"/>
          <w:szCs w:val="28"/>
          <w:lang w:val="en-US"/>
        </w:rPr>
        <w:lastRenderedPageBreak/>
        <w:t xml:space="preserve">Plasmon-enhanced second harmonic generation of metal nanostructures </w:t>
      </w:r>
      <w:r w:rsidR="00306035" w:rsidRPr="00C1187C">
        <w:rPr>
          <w:rFonts w:cs="Times New Roman"/>
          <w:szCs w:val="28"/>
          <w:lang w:val="en-US"/>
        </w:rPr>
        <w:t xml:space="preserve">/ </w:t>
      </w:r>
      <w:r w:rsidRPr="00C1187C">
        <w:rPr>
          <w:rFonts w:cs="Times New Roman"/>
          <w:szCs w:val="28"/>
          <w:lang w:val="en-US"/>
        </w:rPr>
        <w:t>C</w:t>
      </w:r>
      <w:r w:rsidR="009B0FCF" w:rsidRPr="00C1187C">
        <w:rPr>
          <w:rFonts w:cs="Times New Roman"/>
          <w:szCs w:val="28"/>
          <w:lang w:val="en-US"/>
        </w:rPr>
        <w:t>.</w:t>
      </w:r>
      <w:r w:rsidRPr="00C1187C">
        <w:rPr>
          <w:rFonts w:cs="Times New Roman"/>
          <w:szCs w:val="28"/>
          <w:lang w:val="en-US"/>
        </w:rPr>
        <w:t xml:space="preserve"> Zhang, J</w:t>
      </w:r>
      <w:r w:rsidR="009B0FCF" w:rsidRPr="00C1187C">
        <w:rPr>
          <w:rFonts w:cs="Times New Roman"/>
          <w:szCs w:val="28"/>
          <w:lang w:val="en-US"/>
        </w:rPr>
        <w:t>.</w:t>
      </w:r>
      <w:r w:rsidRPr="00C1187C">
        <w:rPr>
          <w:rFonts w:cs="Times New Roman"/>
          <w:szCs w:val="28"/>
          <w:lang w:val="en-US"/>
        </w:rPr>
        <w:t xml:space="preserve"> Zhang</w:t>
      </w:r>
      <w:r w:rsidR="009B0FCF" w:rsidRPr="00C1187C">
        <w:rPr>
          <w:rFonts w:cs="Times New Roman"/>
          <w:szCs w:val="28"/>
          <w:lang w:val="en-US"/>
        </w:rPr>
        <w:t>, S. Ding</w:t>
      </w:r>
      <w:r w:rsidRPr="00C1187C">
        <w:rPr>
          <w:rFonts w:cs="Times New Roman"/>
          <w:szCs w:val="28"/>
          <w:lang w:val="en-US"/>
        </w:rPr>
        <w:t xml:space="preserve"> </w:t>
      </w:r>
      <w:r w:rsidR="00306035" w:rsidRPr="00C1187C">
        <w:rPr>
          <w:rFonts w:cs="Times New Roman"/>
          <w:szCs w:val="28"/>
          <w:lang w:val="en-US"/>
        </w:rPr>
        <w:t>//</w:t>
      </w:r>
      <w:r w:rsidRPr="00C1187C">
        <w:rPr>
          <w:rFonts w:cs="Times New Roman"/>
          <w:szCs w:val="28"/>
          <w:lang w:val="en-US"/>
        </w:rPr>
        <w:t xml:space="preserve"> Nanoscale</w:t>
      </w:r>
      <w:r w:rsidR="00306035" w:rsidRPr="00C1187C">
        <w:rPr>
          <w:rFonts w:cs="Times New Roman"/>
          <w:szCs w:val="28"/>
          <w:lang w:val="en-US"/>
        </w:rPr>
        <w:t xml:space="preserve"> </w:t>
      </w:r>
      <w:r w:rsidR="00306035" w:rsidRPr="00C1187C">
        <w:rPr>
          <w:rFonts w:cs="Times New Roman"/>
          <w:iCs/>
          <w:szCs w:val="28"/>
          <w:lang w:val="en-US"/>
        </w:rPr>
        <w:t>—</w:t>
      </w:r>
      <w:r w:rsidR="008278CC" w:rsidRPr="00C1187C">
        <w:rPr>
          <w:rFonts w:cs="Times New Roman"/>
          <w:iCs/>
          <w:szCs w:val="28"/>
          <w:lang w:val="en-US"/>
        </w:rPr>
        <w:t xml:space="preserve"> </w:t>
      </w:r>
      <w:r w:rsidRPr="00C1187C">
        <w:rPr>
          <w:rFonts w:cs="Times New Roman"/>
          <w:iCs/>
          <w:szCs w:val="28"/>
          <w:lang w:val="en-US"/>
        </w:rPr>
        <w:t>2024</w:t>
      </w:r>
      <w:r w:rsidR="00306035" w:rsidRPr="00C1187C">
        <w:rPr>
          <w:rFonts w:cs="Times New Roman"/>
          <w:iCs/>
          <w:szCs w:val="28"/>
          <w:lang w:val="en-US"/>
        </w:rPr>
        <w:t xml:space="preserve"> —</w:t>
      </w:r>
      <w:r w:rsidRPr="00C1187C">
        <w:rPr>
          <w:rFonts w:cs="Times New Roman"/>
          <w:iCs/>
          <w:szCs w:val="28"/>
          <w:lang w:val="en-US"/>
        </w:rPr>
        <w:t xml:space="preserve"> Vol. 16</w:t>
      </w:r>
      <w:r w:rsidR="00F67121" w:rsidRPr="00C1187C">
        <w:rPr>
          <w:rFonts w:cs="Times New Roman"/>
          <w:iCs/>
          <w:szCs w:val="28"/>
          <w:lang w:val="en-US"/>
        </w:rPr>
        <w:t xml:space="preserve"> —</w:t>
      </w:r>
      <w:r w:rsidRPr="00C1187C">
        <w:rPr>
          <w:rFonts w:cs="Times New Roman"/>
          <w:iCs/>
          <w:szCs w:val="28"/>
          <w:lang w:val="en-US"/>
        </w:rPr>
        <w:t xml:space="preserve"> </w:t>
      </w:r>
      <w:r w:rsidR="006176E2" w:rsidRPr="00C1187C">
        <w:rPr>
          <w:rFonts w:cs="Times New Roman"/>
          <w:iCs/>
          <w:szCs w:val="28"/>
          <w:lang w:val="en-US"/>
        </w:rPr>
        <w:t>P.</w:t>
      </w:r>
      <w:r w:rsidR="006176E2" w:rsidRPr="00C1187C">
        <w:rPr>
          <w:lang w:val="en-US"/>
        </w:rPr>
        <w:t xml:space="preserve"> 5960–5975</w:t>
      </w:r>
      <w:r w:rsidR="008278CC" w:rsidRPr="00C1187C">
        <w:rPr>
          <w:rFonts w:cs="Times New Roman"/>
          <w:iCs/>
          <w:szCs w:val="28"/>
          <w:lang w:val="en-US"/>
        </w:rPr>
        <w:t>.</w:t>
      </w:r>
    </w:p>
    <w:p w14:paraId="31901BC4" w14:textId="2AB9C703" w:rsidR="00D34065" w:rsidRPr="00C1187C" w:rsidRDefault="00263D0B" w:rsidP="008570B4">
      <w:pPr>
        <w:pStyle w:val="a4"/>
        <w:numPr>
          <w:ilvl w:val="0"/>
          <w:numId w:val="10"/>
        </w:numPr>
        <w:tabs>
          <w:tab w:val="left" w:pos="2205"/>
        </w:tabs>
        <w:rPr>
          <w:rFonts w:eastAsiaTheme="minorEastAsia" w:cs="Times New Roman"/>
          <w:szCs w:val="28"/>
          <w:lang w:val="en-US"/>
        </w:rPr>
      </w:pPr>
      <w:r w:rsidRPr="00C1187C">
        <w:rPr>
          <w:rFonts w:eastAsiaTheme="minorEastAsia" w:cs="Times New Roman"/>
          <w:szCs w:val="28"/>
          <w:lang w:val="en-US"/>
        </w:rPr>
        <w:t xml:space="preserve">Haas F. Quantum plasmas: </w:t>
      </w:r>
      <w:proofErr w:type="gramStart"/>
      <w:r w:rsidRPr="00C1187C">
        <w:rPr>
          <w:rFonts w:eastAsiaTheme="minorEastAsia" w:cs="Times New Roman"/>
          <w:szCs w:val="28"/>
          <w:lang w:val="en-US"/>
        </w:rPr>
        <w:t>An</w:t>
      </w:r>
      <w:proofErr w:type="gramEnd"/>
      <w:r w:rsidRPr="00C1187C">
        <w:rPr>
          <w:rFonts w:eastAsiaTheme="minorEastAsia" w:cs="Times New Roman"/>
          <w:szCs w:val="28"/>
          <w:lang w:val="en-US"/>
        </w:rPr>
        <w:t xml:space="preserve"> hydrodynamic approach. — New York: Springer Science &amp; Business Media, 2011. — Vol. 65.</w:t>
      </w:r>
    </w:p>
    <w:p w14:paraId="48D88878" w14:textId="73BAF1D0" w:rsidR="00306035" w:rsidRPr="00C1187C" w:rsidRDefault="00263D0B" w:rsidP="008570B4">
      <w:pPr>
        <w:pStyle w:val="a4"/>
        <w:numPr>
          <w:ilvl w:val="0"/>
          <w:numId w:val="10"/>
        </w:numPr>
        <w:tabs>
          <w:tab w:val="left" w:pos="2205"/>
        </w:tabs>
        <w:rPr>
          <w:rFonts w:eastAsiaTheme="minorEastAsia" w:cs="Times New Roman"/>
          <w:iCs/>
          <w:szCs w:val="28"/>
        </w:rPr>
      </w:pPr>
      <w:bookmarkStart w:id="91" w:name="_Hlk168437141"/>
      <w:r w:rsidRPr="00C1187C">
        <w:rPr>
          <w:rFonts w:eastAsiaTheme="minorEastAsia" w:cs="Times New Roman"/>
          <w:szCs w:val="28"/>
        </w:rPr>
        <w:t>Дипольные резонансы ионизированного кластера</w:t>
      </w:r>
      <w:r w:rsidR="00015E5B" w:rsidRPr="00C1187C">
        <w:rPr>
          <w:rFonts w:eastAsiaTheme="minorEastAsia" w:cs="Times New Roman"/>
          <w:szCs w:val="28"/>
        </w:rPr>
        <w:t xml:space="preserve"> </w:t>
      </w:r>
      <w:r w:rsidR="00306035" w:rsidRPr="00C1187C">
        <w:rPr>
          <w:rFonts w:eastAsiaTheme="minorEastAsia" w:cs="Times New Roman"/>
          <w:szCs w:val="28"/>
        </w:rPr>
        <w:t xml:space="preserve">/ </w:t>
      </w:r>
      <w:r w:rsidR="00015E5B" w:rsidRPr="00C1187C">
        <w:rPr>
          <w:rFonts w:cs="Times New Roman"/>
          <w:szCs w:val="28"/>
        </w:rPr>
        <w:t xml:space="preserve">А.М. Быстров, В.Б. Гильденбург </w:t>
      </w:r>
      <w:r w:rsidR="00306035" w:rsidRPr="00C1187C">
        <w:rPr>
          <w:rFonts w:eastAsiaTheme="minorEastAsia" w:cs="Times New Roman"/>
          <w:szCs w:val="28"/>
        </w:rPr>
        <w:t xml:space="preserve">// </w:t>
      </w:r>
      <w:r w:rsidR="00015E5B" w:rsidRPr="00C1187C">
        <w:rPr>
          <w:rFonts w:cs="Times New Roman"/>
          <w:szCs w:val="28"/>
        </w:rPr>
        <w:t>ЖЭТФ</w:t>
      </w:r>
      <w:r w:rsidR="00015E5B" w:rsidRPr="00C1187C">
        <w:rPr>
          <w:rFonts w:eastAsiaTheme="minorEastAsia" w:cs="Times New Roman"/>
          <w:iCs/>
          <w:szCs w:val="28"/>
        </w:rPr>
        <w:t xml:space="preserve"> </w:t>
      </w:r>
      <w:r w:rsidR="00306035" w:rsidRPr="00C1187C">
        <w:rPr>
          <w:rFonts w:eastAsiaTheme="minorEastAsia" w:cs="Times New Roman"/>
          <w:iCs/>
          <w:szCs w:val="28"/>
        </w:rPr>
        <w:t>—</w:t>
      </w:r>
      <w:r w:rsidR="008278CC" w:rsidRPr="00C1187C">
        <w:rPr>
          <w:rFonts w:eastAsiaTheme="minorEastAsia" w:cs="Times New Roman"/>
          <w:iCs/>
          <w:szCs w:val="28"/>
        </w:rPr>
        <w:t xml:space="preserve"> </w:t>
      </w:r>
      <w:r w:rsidR="00015E5B" w:rsidRPr="00C1187C">
        <w:rPr>
          <w:rFonts w:eastAsiaTheme="minorEastAsia" w:cs="Times New Roman"/>
          <w:iCs/>
          <w:szCs w:val="28"/>
        </w:rPr>
        <w:t>2005</w:t>
      </w:r>
      <w:r w:rsidR="00306035" w:rsidRPr="00C1187C">
        <w:rPr>
          <w:rFonts w:eastAsiaTheme="minorEastAsia" w:cs="Times New Roman"/>
          <w:iCs/>
          <w:szCs w:val="28"/>
        </w:rPr>
        <w:t xml:space="preserve"> —</w:t>
      </w:r>
      <w:r w:rsidR="00015E5B" w:rsidRPr="00C1187C">
        <w:rPr>
          <w:rFonts w:cs="Times New Roman"/>
          <w:szCs w:val="28"/>
        </w:rPr>
        <w:t xml:space="preserve"> Т. 127</w:t>
      </w:r>
      <w:r w:rsidR="00F67121" w:rsidRPr="00C1187C">
        <w:rPr>
          <w:rFonts w:cs="Times New Roman"/>
          <w:szCs w:val="28"/>
        </w:rPr>
        <w:t xml:space="preserve"> </w:t>
      </w:r>
      <w:r w:rsidR="00F67121" w:rsidRPr="00C1187C">
        <w:rPr>
          <w:rFonts w:cs="Times New Roman"/>
          <w:iCs/>
          <w:szCs w:val="28"/>
        </w:rPr>
        <w:t>—</w:t>
      </w:r>
      <w:r w:rsidR="00015E5B" w:rsidRPr="00C1187C">
        <w:rPr>
          <w:rFonts w:cs="Times New Roman"/>
          <w:szCs w:val="28"/>
        </w:rPr>
        <w:t xml:space="preserve"> С. 478</w:t>
      </w:r>
      <w:bookmarkEnd w:id="91"/>
      <w:r w:rsidR="008246FB" w:rsidRPr="00C1187C">
        <w:rPr>
          <w:rFonts w:cs="Times New Roman"/>
          <w:szCs w:val="28"/>
        </w:rPr>
        <w:t>.</w:t>
      </w:r>
    </w:p>
    <w:p w14:paraId="6DEB7F7B" w14:textId="77BF72E6" w:rsidR="00015E5B" w:rsidRPr="00C1187C" w:rsidRDefault="00015E5B" w:rsidP="008570B4">
      <w:pPr>
        <w:pStyle w:val="a4"/>
        <w:numPr>
          <w:ilvl w:val="0"/>
          <w:numId w:val="10"/>
        </w:numPr>
        <w:tabs>
          <w:tab w:val="left" w:pos="2205"/>
        </w:tabs>
        <w:rPr>
          <w:rFonts w:eastAsiaTheme="minorEastAsia" w:cs="Times New Roman"/>
          <w:iCs/>
          <w:szCs w:val="28"/>
          <w:lang w:val="en-US"/>
        </w:rPr>
      </w:pPr>
      <w:r w:rsidRPr="00C1187C">
        <w:rPr>
          <w:rFonts w:eastAsiaTheme="minorEastAsia" w:cs="Times New Roman"/>
          <w:szCs w:val="28"/>
          <w:lang w:val="en-US"/>
        </w:rPr>
        <w:t xml:space="preserve">Resonances of surface and volume plasmons in atomic clusters </w:t>
      </w:r>
      <w:r w:rsidR="00306035" w:rsidRPr="00C1187C">
        <w:rPr>
          <w:rFonts w:eastAsiaTheme="minorEastAsia" w:cs="Times New Roman"/>
          <w:szCs w:val="28"/>
          <w:lang w:val="en-US"/>
        </w:rPr>
        <w:t xml:space="preserve">/ </w:t>
      </w:r>
      <w:r w:rsidRPr="00C1187C">
        <w:rPr>
          <w:rFonts w:eastAsiaTheme="minorEastAsia" w:cs="Times New Roman"/>
          <w:szCs w:val="28"/>
          <w:lang w:val="en-US"/>
        </w:rPr>
        <w:t xml:space="preserve">V. B. Gildenburg, V. A. Kostin, I. A. Pavlichenko </w:t>
      </w:r>
      <w:r w:rsidR="00306035" w:rsidRPr="00C1187C">
        <w:rPr>
          <w:rFonts w:eastAsiaTheme="minorEastAsia" w:cs="Times New Roman"/>
          <w:szCs w:val="28"/>
          <w:lang w:val="en-US"/>
        </w:rPr>
        <w:t xml:space="preserve">// </w:t>
      </w:r>
      <w:r w:rsidRPr="00C1187C">
        <w:rPr>
          <w:rFonts w:eastAsiaTheme="minorEastAsia" w:cs="Times New Roman"/>
          <w:szCs w:val="28"/>
          <w:lang w:val="en-US"/>
        </w:rPr>
        <w:t>Physics of Plasmas</w:t>
      </w:r>
      <w:r w:rsidRPr="00C1187C">
        <w:rPr>
          <w:rFonts w:eastAsiaTheme="minorEastAsia" w:cs="Times New Roman"/>
          <w:iCs/>
          <w:szCs w:val="28"/>
          <w:lang w:val="en-US"/>
        </w:rPr>
        <w:t xml:space="preserve"> </w:t>
      </w:r>
      <w:r w:rsidR="00306035" w:rsidRPr="00C1187C">
        <w:rPr>
          <w:rFonts w:eastAsiaTheme="minorEastAsia" w:cs="Times New Roman"/>
          <w:iCs/>
          <w:szCs w:val="28"/>
          <w:lang w:val="en-US"/>
        </w:rPr>
        <w:t xml:space="preserve">— </w:t>
      </w:r>
      <w:r w:rsidRPr="00C1187C">
        <w:rPr>
          <w:rFonts w:eastAsiaTheme="minorEastAsia" w:cs="Times New Roman"/>
          <w:szCs w:val="28"/>
          <w:lang w:val="en-US"/>
        </w:rPr>
        <w:t>2011</w:t>
      </w:r>
      <w:r w:rsidR="008278CC" w:rsidRPr="00C1187C">
        <w:rPr>
          <w:rFonts w:eastAsiaTheme="minorEastAsia" w:cs="Times New Roman"/>
          <w:szCs w:val="28"/>
          <w:lang w:val="en-US"/>
        </w:rPr>
        <w:t xml:space="preserve"> </w:t>
      </w:r>
      <w:r w:rsidR="00306035" w:rsidRPr="00C1187C">
        <w:rPr>
          <w:rFonts w:eastAsiaTheme="minorEastAsia" w:cs="Times New Roman"/>
          <w:iCs/>
          <w:szCs w:val="28"/>
          <w:lang w:val="en-US"/>
        </w:rPr>
        <w:t>—</w:t>
      </w:r>
      <w:r w:rsidRPr="00C1187C">
        <w:rPr>
          <w:rFonts w:eastAsiaTheme="minorEastAsia" w:cs="Times New Roman"/>
          <w:szCs w:val="28"/>
          <w:lang w:val="en-US"/>
        </w:rPr>
        <w:t xml:space="preserve"> V</w:t>
      </w:r>
      <w:r w:rsidR="009B0FCF" w:rsidRPr="00C1187C">
        <w:rPr>
          <w:rFonts w:eastAsiaTheme="minorEastAsia" w:cs="Times New Roman"/>
          <w:szCs w:val="28"/>
          <w:lang w:val="en-US"/>
        </w:rPr>
        <w:t>ol</w:t>
      </w:r>
      <w:r w:rsidRPr="00C1187C">
        <w:rPr>
          <w:rFonts w:eastAsiaTheme="minorEastAsia" w:cs="Times New Roman"/>
          <w:szCs w:val="28"/>
          <w:lang w:val="en-US"/>
        </w:rPr>
        <w:t>. 18</w:t>
      </w:r>
      <w:r w:rsidR="00F67121" w:rsidRPr="00C1187C">
        <w:rPr>
          <w:rFonts w:eastAsiaTheme="minorEastAsia" w:cs="Times New Roman"/>
          <w:szCs w:val="28"/>
          <w:lang w:val="en-US"/>
        </w:rPr>
        <w:t xml:space="preserve"> </w:t>
      </w:r>
      <w:r w:rsidR="00F67121" w:rsidRPr="00C1187C">
        <w:rPr>
          <w:rFonts w:cs="Times New Roman"/>
          <w:iCs/>
          <w:szCs w:val="28"/>
          <w:lang w:val="en-US"/>
        </w:rPr>
        <w:t>—</w:t>
      </w:r>
      <w:r w:rsidRPr="00C1187C">
        <w:rPr>
          <w:rFonts w:eastAsiaTheme="minorEastAsia" w:cs="Times New Roman"/>
          <w:szCs w:val="28"/>
          <w:lang w:val="en-US"/>
        </w:rPr>
        <w:t xml:space="preserve"> </w:t>
      </w:r>
      <w:r w:rsidR="00F67121" w:rsidRPr="00C1187C">
        <w:rPr>
          <w:rFonts w:cs="Times New Roman"/>
          <w:iCs/>
          <w:szCs w:val="28"/>
          <w:lang w:val="en-US"/>
        </w:rPr>
        <w:t xml:space="preserve">P. </w:t>
      </w:r>
      <w:r w:rsidRPr="00C1187C">
        <w:rPr>
          <w:rFonts w:eastAsiaTheme="minorEastAsia" w:cs="Times New Roman"/>
          <w:szCs w:val="28"/>
          <w:lang w:val="en-US"/>
        </w:rPr>
        <w:t>092101</w:t>
      </w:r>
      <w:r w:rsidR="008246FB" w:rsidRPr="00C1187C">
        <w:rPr>
          <w:rFonts w:eastAsiaTheme="minorEastAsia" w:cs="Times New Roman"/>
          <w:szCs w:val="28"/>
          <w:lang w:val="en-US"/>
        </w:rPr>
        <w:t>.</w:t>
      </w:r>
    </w:p>
    <w:p w14:paraId="4F49C3E9" w14:textId="2016F7B9" w:rsidR="00DE00AF" w:rsidRPr="00C1187C" w:rsidRDefault="006176E2" w:rsidP="008570B4">
      <w:pPr>
        <w:pStyle w:val="a4"/>
        <w:numPr>
          <w:ilvl w:val="0"/>
          <w:numId w:val="10"/>
        </w:numPr>
        <w:tabs>
          <w:tab w:val="left" w:pos="2205"/>
        </w:tabs>
        <w:rPr>
          <w:rFonts w:eastAsiaTheme="minorEastAsia" w:cs="Times New Roman"/>
          <w:szCs w:val="28"/>
          <w:lang w:val="en-US"/>
        </w:rPr>
      </w:pPr>
      <w:r w:rsidRPr="00C1187C">
        <w:rPr>
          <w:rFonts w:eastAsiaTheme="minorEastAsia" w:cs="Times New Roman"/>
          <w:szCs w:val="28"/>
          <w:lang w:val="en-US"/>
        </w:rPr>
        <w:t xml:space="preserve">Pustovalov V. Investigation of threshold laser intensities for melting and evaporation of spherical and spheroidal nanoparticles in media by short laser pulses // </w:t>
      </w:r>
      <w:r w:rsidR="00F610D2" w:rsidRPr="00C1187C">
        <w:rPr>
          <w:rFonts w:eastAsiaTheme="minorEastAsia" w:cs="Times New Roman"/>
          <w:szCs w:val="28"/>
          <w:lang w:val="en-US"/>
        </w:rPr>
        <w:t>Chemical Physics Letters</w:t>
      </w:r>
      <w:r w:rsidRPr="00C1187C">
        <w:rPr>
          <w:rFonts w:eastAsiaTheme="minorEastAsia" w:cs="Times New Roman"/>
          <w:szCs w:val="28"/>
          <w:lang w:val="en-US"/>
        </w:rPr>
        <w:t xml:space="preserve"> — 2006 — </w:t>
      </w:r>
      <w:r w:rsidR="00F610D2" w:rsidRPr="00C1187C">
        <w:rPr>
          <w:rFonts w:eastAsiaTheme="minorEastAsia" w:cs="Times New Roman"/>
          <w:szCs w:val="28"/>
          <w:lang w:val="en-US"/>
        </w:rPr>
        <w:t>Vol</w:t>
      </w:r>
      <w:r w:rsidRPr="00C1187C">
        <w:rPr>
          <w:rFonts w:eastAsiaTheme="minorEastAsia" w:cs="Times New Roman"/>
          <w:szCs w:val="28"/>
          <w:lang w:val="en-US"/>
        </w:rPr>
        <w:t>.</w:t>
      </w:r>
      <w:r w:rsidR="00F610D2" w:rsidRPr="00C1187C">
        <w:rPr>
          <w:rFonts w:eastAsiaTheme="minorEastAsia" w:cs="Times New Roman"/>
          <w:szCs w:val="28"/>
          <w:lang w:val="en-US"/>
        </w:rPr>
        <w:t xml:space="preserve"> 421, Issues 1–3</w:t>
      </w:r>
      <w:r w:rsidR="00F67121" w:rsidRPr="00C1187C">
        <w:rPr>
          <w:rFonts w:eastAsiaTheme="minorEastAsia" w:cs="Times New Roman"/>
          <w:szCs w:val="28"/>
          <w:lang w:val="en-US"/>
        </w:rPr>
        <w:t xml:space="preserve"> </w:t>
      </w:r>
      <w:r w:rsidR="00F67121" w:rsidRPr="00C1187C">
        <w:rPr>
          <w:rFonts w:cs="Times New Roman"/>
          <w:iCs/>
          <w:szCs w:val="28"/>
          <w:lang w:val="en-US"/>
        </w:rPr>
        <w:t>—</w:t>
      </w:r>
      <w:r w:rsidR="00F610D2" w:rsidRPr="00C1187C">
        <w:rPr>
          <w:rFonts w:eastAsiaTheme="minorEastAsia" w:cs="Times New Roman"/>
          <w:szCs w:val="28"/>
          <w:lang w:val="en-US"/>
        </w:rPr>
        <w:t xml:space="preserve"> P</w:t>
      </w:r>
      <w:r w:rsidRPr="00C1187C">
        <w:rPr>
          <w:rFonts w:eastAsiaTheme="minorEastAsia" w:cs="Times New Roman"/>
          <w:szCs w:val="28"/>
          <w:lang w:val="en-US"/>
        </w:rPr>
        <w:t>.</w:t>
      </w:r>
      <w:r w:rsidR="00F610D2" w:rsidRPr="00C1187C">
        <w:rPr>
          <w:rFonts w:eastAsiaTheme="minorEastAsia" w:cs="Times New Roman"/>
          <w:szCs w:val="28"/>
          <w:lang w:val="en-US"/>
        </w:rPr>
        <w:t xml:space="preserve"> 142</w:t>
      </w:r>
      <w:r w:rsidR="008246FB" w:rsidRPr="00C1187C">
        <w:rPr>
          <w:rFonts w:eastAsiaTheme="minorEastAsia" w:cs="Times New Roman"/>
          <w:szCs w:val="28"/>
          <w:lang w:val="en-US"/>
        </w:rPr>
        <w:t>–</w:t>
      </w:r>
      <w:r w:rsidR="00F610D2" w:rsidRPr="00C1187C">
        <w:rPr>
          <w:rFonts w:eastAsiaTheme="minorEastAsia" w:cs="Times New Roman"/>
          <w:szCs w:val="28"/>
          <w:lang w:val="en-US"/>
        </w:rPr>
        <w:t>147</w:t>
      </w:r>
      <w:r w:rsidR="008246FB" w:rsidRPr="00C1187C">
        <w:rPr>
          <w:rFonts w:eastAsiaTheme="minorEastAsia" w:cs="Times New Roman"/>
          <w:szCs w:val="28"/>
          <w:lang w:val="en-US"/>
        </w:rPr>
        <w:t>.</w:t>
      </w:r>
    </w:p>
    <w:p w14:paraId="04921C18" w14:textId="4E6B7C9A" w:rsidR="00885FAC" w:rsidRPr="00C1187C" w:rsidRDefault="00885FAC" w:rsidP="008570B4">
      <w:pPr>
        <w:pStyle w:val="a4"/>
        <w:numPr>
          <w:ilvl w:val="0"/>
          <w:numId w:val="10"/>
        </w:numPr>
        <w:tabs>
          <w:tab w:val="left" w:pos="2205"/>
        </w:tabs>
        <w:rPr>
          <w:rFonts w:eastAsiaTheme="minorEastAsia" w:cs="Times New Roman"/>
          <w:szCs w:val="28"/>
        </w:rPr>
      </w:pPr>
      <w:r w:rsidRPr="00C1187C">
        <w:rPr>
          <w:rFonts w:eastAsiaTheme="minorEastAsia" w:cs="Times New Roman"/>
          <w:szCs w:val="28"/>
        </w:rPr>
        <w:t>Гильденбург В.Б., Кондратьев И.Г. Дифракция электромагнитных волн на ограниченной плазме при наличии пространственной дисперсии // Радиотехника и электроника. — 1965 — Т. 10. —</w:t>
      </w:r>
      <w:r w:rsidR="00F67121" w:rsidRPr="00C1187C">
        <w:rPr>
          <w:rFonts w:eastAsiaTheme="minorEastAsia" w:cs="Times New Roman"/>
          <w:szCs w:val="28"/>
        </w:rPr>
        <w:t xml:space="preserve"> </w:t>
      </w:r>
      <w:r w:rsidRPr="00C1187C">
        <w:rPr>
          <w:rFonts w:eastAsiaTheme="minorEastAsia" w:cs="Times New Roman"/>
          <w:szCs w:val="28"/>
        </w:rPr>
        <w:t>С. 658–664.</w:t>
      </w:r>
    </w:p>
    <w:p w14:paraId="12FC03DE" w14:textId="495A4909" w:rsidR="00885FAC" w:rsidRPr="00C1187C" w:rsidRDefault="00885FAC" w:rsidP="008570B4">
      <w:pPr>
        <w:pStyle w:val="a4"/>
        <w:numPr>
          <w:ilvl w:val="0"/>
          <w:numId w:val="10"/>
        </w:numPr>
        <w:rPr>
          <w:rFonts w:eastAsiaTheme="minorEastAsia" w:cs="Times New Roman"/>
          <w:szCs w:val="28"/>
          <w:lang w:val="en-US"/>
        </w:rPr>
      </w:pPr>
      <w:r w:rsidRPr="00C1187C">
        <w:rPr>
          <w:rFonts w:eastAsiaTheme="minorEastAsia" w:cs="Times New Roman"/>
          <w:szCs w:val="28"/>
          <w:lang w:val="en-US"/>
        </w:rPr>
        <w:t>Ruppin R. Optical properties of small metal spheres // Physical Review B. — 1975 — Vol. 11, No. 8. — P. 2871–2876.</w:t>
      </w:r>
    </w:p>
    <w:p w14:paraId="354DDAD0" w14:textId="3593B011" w:rsidR="008278CC" w:rsidRPr="00C1187C" w:rsidRDefault="008278CC" w:rsidP="008570B4">
      <w:pPr>
        <w:pStyle w:val="a4"/>
        <w:numPr>
          <w:ilvl w:val="0"/>
          <w:numId w:val="10"/>
        </w:numPr>
        <w:rPr>
          <w:rFonts w:eastAsiaTheme="minorEastAsia" w:cs="Times New Roman"/>
          <w:szCs w:val="28"/>
          <w:lang w:val="en-US"/>
        </w:rPr>
      </w:pPr>
      <w:r w:rsidRPr="00C1187C">
        <w:rPr>
          <w:lang w:val="en-US"/>
        </w:rPr>
        <w:t>Rakic</w:t>
      </w:r>
      <w:r w:rsidR="009B0FCF" w:rsidRPr="00C1187C">
        <w:rPr>
          <w:lang w:val="en-US"/>
        </w:rPr>
        <w:t xml:space="preserve"> D</w:t>
      </w:r>
      <w:r w:rsidRPr="00C1187C">
        <w:rPr>
          <w:lang w:val="en-US"/>
        </w:rPr>
        <w:t xml:space="preserve">. Algorithm for the determination of intrinsic optical constants of metal films: application to aluminum. // Applied Optics </w:t>
      </w:r>
      <w:r w:rsidRPr="00C1187C">
        <w:rPr>
          <w:rFonts w:eastAsiaTheme="minorEastAsia" w:cs="Times New Roman"/>
          <w:szCs w:val="28"/>
          <w:lang w:val="en-US"/>
        </w:rPr>
        <w:t>— 1995 —</w:t>
      </w:r>
      <w:r w:rsidRPr="00C1187C">
        <w:rPr>
          <w:lang w:val="en-US"/>
        </w:rPr>
        <w:t>Vol. 34, No. 22.</w:t>
      </w:r>
      <w:r w:rsidR="00F67121" w:rsidRPr="00C1187C">
        <w:rPr>
          <w:lang w:val="en-US"/>
        </w:rPr>
        <w:t xml:space="preserve"> </w:t>
      </w:r>
      <w:r w:rsidR="00F67121" w:rsidRPr="00C1187C">
        <w:rPr>
          <w:rFonts w:cs="Times New Roman"/>
          <w:iCs/>
          <w:szCs w:val="28"/>
          <w:lang w:val="en-US"/>
        </w:rPr>
        <w:t xml:space="preserve">— P. </w:t>
      </w:r>
      <w:r w:rsidR="00F67121" w:rsidRPr="00C1187C">
        <w:rPr>
          <w:lang w:val="en-US"/>
        </w:rPr>
        <w:t>4755</w:t>
      </w:r>
      <w:r w:rsidR="00F67121" w:rsidRPr="00C1187C">
        <w:rPr>
          <w:rFonts w:cs="Times New Roman"/>
          <w:szCs w:val="28"/>
          <w:lang w:val="en-US"/>
        </w:rPr>
        <w:t>−</w:t>
      </w:r>
      <w:r w:rsidR="00F67121" w:rsidRPr="00C1187C">
        <w:rPr>
          <w:lang w:val="en-US"/>
        </w:rPr>
        <w:t xml:space="preserve"> 4767.</w:t>
      </w:r>
    </w:p>
    <w:p w14:paraId="44BE0602" w14:textId="1C9362CC" w:rsidR="00885FAC" w:rsidRPr="00885FAC" w:rsidRDefault="00885FAC" w:rsidP="00F610D2">
      <w:pPr>
        <w:tabs>
          <w:tab w:val="left" w:pos="2205"/>
        </w:tabs>
        <w:rPr>
          <w:rFonts w:eastAsiaTheme="minorEastAsia" w:cs="Times New Roman"/>
          <w:lang w:val="en-US"/>
        </w:rPr>
      </w:pPr>
    </w:p>
    <w:p w14:paraId="4C15830B" w14:textId="7051266B" w:rsidR="009678D1" w:rsidRPr="00885FAC" w:rsidRDefault="009678D1">
      <w:pPr>
        <w:rPr>
          <w:rFonts w:eastAsiaTheme="minorEastAsia" w:cs="Times New Roman"/>
          <w:lang w:val="en-US"/>
        </w:rPr>
      </w:pPr>
      <w:r w:rsidRPr="00885FAC">
        <w:rPr>
          <w:rFonts w:eastAsiaTheme="minorEastAsia" w:cs="Times New Roman"/>
          <w:lang w:val="en-US"/>
        </w:rPr>
        <w:br w:type="page"/>
      </w:r>
    </w:p>
    <w:p w14:paraId="7CE44235" w14:textId="4C8280D9" w:rsidR="009678D1" w:rsidRDefault="00BF6674" w:rsidP="00BF6674">
      <w:pPr>
        <w:pStyle w:val="1"/>
        <w:rPr>
          <w:b/>
        </w:rPr>
      </w:pPr>
      <w:bookmarkStart w:id="92" w:name="_Toc168659198"/>
      <w:bookmarkStart w:id="93" w:name="_Toc168757341"/>
      <w:r>
        <w:lastRenderedPageBreak/>
        <w:t xml:space="preserve">Приложение 1. </w:t>
      </w:r>
      <w:r w:rsidR="009678D1" w:rsidRPr="009745B4">
        <w:rPr>
          <w:bCs/>
        </w:rPr>
        <w:t>Основные правила и техника безопасности работы с компьютером</w:t>
      </w:r>
      <w:bookmarkEnd w:id="92"/>
      <w:bookmarkEnd w:id="93"/>
    </w:p>
    <w:p w14:paraId="60BF2A3F" w14:textId="20D5B452" w:rsidR="00BF6674" w:rsidRPr="00E07C89" w:rsidRDefault="00BF6674" w:rsidP="00C1187C">
      <w:pPr>
        <w:pStyle w:val="af4"/>
        <w:rPr>
          <w:sz w:val="24"/>
          <w:szCs w:val="24"/>
        </w:rPr>
      </w:pPr>
      <w:r>
        <w:t xml:space="preserve">Существенная часть проведенного исследования была связана с работой на персональном компьютере. Требования, предъявляемые к оборудованию рабочего места, и правила работы на ПК (см. далее) были соблюдены. </w:t>
      </w:r>
    </w:p>
    <w:p w14:paraId="0E9B035A" w14:textId="6AA824E0" w:rsidR="009678D1" w:rsidRPr="00E07C89" w:rsidRDefault="009678D1" w:rsidP="009678D1">
      <w:pPr>
        <w:spacing w:line="240" w:lineRule="auto"/>
        <w:rPr>
          <w:rFonts w:cs="Times New Roman"/>
          <w:sz w:val="24"/>
          <w:szCs w:val="24"/>
        </w:rPr>
      </w:pPr>
    </w:p>
    <w:p w14:paraId="7DEDC5C8"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 работайте с компьютером при наличии внешних повреждений корпуса или изоляции силовых кабелей. В этом случае требуется замена кабелей или обращение в сервисный центр.</w:t>
      </w:r>
    </w:p>
    <w:p w14:paraId="25C97BEC"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 кладите на корпус системного блока и не храните на нем разные предметы, особенно тяжелые, т.к. в этом случае может возникнуть вибрация, которая может вызвать нарушения работы компьютера.</w:t>
      </w:r>
    </w:p>
    <w:p w14:paraId="3DA3E6B9"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 рекомендуется включать компьютер в розетки без заземления. Розетки и вилки должны быть цельными, без повреждений.</w:t>
      </w:r>
    </w:p>
    <w:p w14:paraId="53D726D1"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 включайте компьютер в помещении с высокой влажностью.</w:t>
      </w:r>
    </w:p>
    <w:p w14:paraId="7FF8F112"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 оставляйте работающий ПК без присмотра длительное время.</w:t>
      </w:r>
    </w:p>
    <w:p w14:paraId="0C4534E1"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Провода и силовые кабеля компьютера должны быть расположены так, чтобы исключить возможность наступить на них или поставить что-то тяжелое.</w:t>
      </w:r>
    </w:p>
    <w:p w14:paraId="560A6099" w14:textId="77777777" w:rsidR="009678D1" w:rsidRPr="00BF6674" w:rsidRDefault="009678D1" w:rsidP="00BF6674">
      <w:pPr>
        <w:pStyle w:val="a4"/>
        <w:numPr>
          <w:ilvl w:val="0"/>
          <w:numId w:val="6"/>
        </w:numPr>
        <w:ind w:left="714" w:hanging="357"/>
        <w:rPr>
          <w:rFonts w:cs="Times New Roman"/>
          <w:szCs w:val="28"/>
        </w:rPr>
      </w:pPr>
      <w:r w:rsidRPr="00BF6674">
        <w:rPr>
          <w:rFonts w:cs="Times New Roman"/>
          <w:szCs w:val="28"/>
        </w:rPr>
        <w:t>Нельзя работать с компьютером при открытом корпусе системного блока.</w:t>
      </w:r>
    </w:p>
    <w:p w14:paraId="6728A4A6" w14:textId="77777777" w:rsidR="009678D1" w:rsidRDefault="009678D1" w:rsidP="009678D1">
      <w:pPr>
        <w:pStyle w:val="a4"/>
        <w:spacing w:line="240" w:lineRule="auto"/>
        <w:rPr>
          <w:rFonts w:cs="Times New Roman"/>
          <w:sz w:val="24"/>
          <w:szCs w:val="24"/>
        </w:rPr>
      </w:pPr>
    </w:p>
    <w:p w14:paraId="1D4150B2" w14:textId="77777777" w:rsidR="009678D1" w:rsidRPr="00887DEB" w:rsidRDefault="009678D1" w:rsidP="009678D1">
      <w:pPr>
        <w:spacing w:line="240" w:lineRule="auto"/>
        <w:rPr>
          <w:rFonts w:cs="Times New Roman"/>
          <w:sz w:val="24"/>
          <w:szCs w:val="24"/>
        </w:rPr>
      </w:pPr>
    </w:p>
    <w:p w14:paraId="79957851" w14:textId="52DEF85D" w:rsidR="009678D1" w:rsidRPr="00F271E2" w:rsidRDefault="009678D1" w:rsidP="00BF6674">
      <w:r w:rsidRPr="00103199">
        <w:t>Нормативная база:</w:t>
      </w:r>
      <w:r w:rsidR="00BF6674">
        <w:t xml:space="preserve"> </w:t>
      </w:r>
      <w:r w:rsidRPr="00F271E2">
        <w:t>СанПиН 2.2.2/2.4.1340-03 от 30.05.2003. 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r w:rsidR="00BF6674">
        <w:t>.</w:t>
      </w:r>
    </w:p>
    <w:p w14:paraId="7635C5F8" w14:textId="77777777" w:rsidR="009678D1" w:rsidRPr="00F271E2" w:rsidRDefault="009678D1" w:rsidP="009678D1">
      <w:pPr>
        <w:rPr>
          <w:rFonts w:cs="Times New Roman"/>
          <w:sz w:val="24"/>
          <w:szCs w:val="24"/>
        </w:rPr>
      </w:pPr>
    </w:p>
    <w:p w14:paraId="743BC683" w14:textId="77777777" w:rsidR="009678D1" w:rsidRPr="00BF6674" w:rsidRDefault="009678D1" w:rsidP="00F610D2">
      <w:pPr>
        <w:tabs>
          <w:tab w:val="left" w:pos="2205"/>
        </w:tabs>
        <w:rPr>
          <w:rFonts w:eastAsiaTheme="minorEastAsia" w:cs="Times New Roman"/>
        </w:rPr>
      </w:pPr>
    </w:p>
    <w:sectPr w:rsidR="009678D1" w:rsidRPr="00BF6674" w:rsidSect="005753F2">
      <w:footerReference w:type="default" r:id="rId29"/>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4A79" w14:textId="77777777" w:rsidR="00D44952" w:rsidRDefault="00D44952" w:rsidP="00F8163C">
      <w:pPr>
        <w:spacing w:line="240" w:lineRule="auto"/>
      </w:pPr>
      <w:r>
        <w:separator/>
      </w:r>
    </w:p>
  </w:endnote>
  <w:endnote w:type="continuationSeparator" w:id="0">
    <w:p w14:paraId="7D95ABA9" w14:textId="77777777" w:rsidR="00D44952" w:rsidRDefault="00D44952" w:rsidP="00F81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597812"/>
      <w:docPartObj>
        <w:docPartGallery w:val="Page Numbers (Bottom of Page)"/>
        <w:docPartUnique/>
      </w:docPartObj>
    </w:sdtPr>
    <w:sdtEndPr/>
    <w:sdtContent>
      <w:p w14:paraId="0A7ED2EE" w14:textId="3416CBEA" w:rsidR="00400F05" w:rsidRDefault="00400F05">
        <w:pPr>
          <w:pStyle w:val="ad"/>
          <w:jc w:val="center"/>
        </w:pPr>
        <w:r>
          <w:fldChar w:fldCharType="begin"/>
        </w:r>
        <w:r>
          <w:instrText>PAGE   \* MERGEFORMAT</w:instrText>
        </w:r>
        <w:r>
          <w:fldChar w:fldCharType="separate"/>
        </w:r>
        <w:r>
          <w:rPr>
            <w:noProof/>
          </w:rPr>
          <w:t>31</w:t>
        </w:r>
        <w:r>
          <w:fldChar w:fldCharType="end"/>
        </w:r>
      </w:p>
    </w:sdtContent>
  </w:sdt>
  <w:p w14:paraId="25E51275" w14:textId="77777777" w:rsidR="00400F05" w:rsidRDefault="00400F0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938C0" w14:textId="77777777" w:rsidR="00D44952" w:rsidRDefault="00D44952" w:rsidP="00F8163C">
      <w:pPr>
        <w:spacing w:line="240" w:lineRule="auto"/>
      </w:pPr>
      <w:r>
        <w:separator/>
      </w:r>
    </w:p>
  </w:footnote>
  <w:footnote w:type="continuationSeparator" w:id="0">
    <w:p w14:paraId="303588B0" w14:textId="77777777" w:rsidR="00D44952" w:rsidRDefault="00D44952" w:rsidP="00F816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506"/>
    <w:multiLevelType w:val="hybridMultilevel"/>
    <w:tmpl w:val="1D5828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5E380E"/>
    <w:multiLevelType w:val="hybridMultilevel"/>
    <w:tmpl w:val="3DAECB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B233A6"/>
    <w:multiLevelType w:val="hybridMultilevel"/>
    <w:tmpl w:val="6664A1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A345F8"/>
    <w:multiLevelType w:val="hybridMultilevel"/>
    <w:tmpl w:val="029A4A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7B75AEF"/>
    <w:multiLevelType w:val="hybridMultilevel"/>
    <w:tmpl w:val="753E2610"/>
    <w:lvl w:ilvl="0" w:tplc="6E16AE9E">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571DAA"/>
    <w:multiLevelType w:val="hybridMultilevel"/>
    <w:tmpl w:val="84DA1B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D5C5018"/>
    <w:multiLevelType w:val="hybridMultilevel"/>
    <w:tmpl w:val="EF1EF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EE601DC"/>
    <w:multiLevelType w:val="hybridMultilevel"/>
    <w:tmpl w:val="BA24AF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85460AE"/>
    <w:multiLevelType w:val="hybridMultilevel"/>
    <w:tmpl w:val="8D988CB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8A370F1"/>
    <w:multiLevelType w:val="hybridMultilevel"/>
    <w:tmpl w:val="5CACA40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8"/>
  </w:num>
  <w:num w:numId="6">
    <w:abstractNumId w:val="0"/>
  </w:num>
  <w:num w:numId="7">
    <w:abstractNumId w:val="9"/>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71CB"/>
    <w:rsid w:val="00000954"/>
    <w:rsid w:val="00001E1A"/>
    <w:rsid w:val="00002187"/>
    <w:rsid w:val="00004076"/>
    <w:rsid w:val="000063E5"/>
    <w:rsid w:val="00014C1C"/>
    <w:rsid w:val="00015E5B"/>
    <w:rsid w:val="00017269"/>
    <w:rsid w:val="000257CA"/>
    <w:rsid w:val="000259C2"/>
    <w:rsid w:val="00025E2E"/>
    <w:rsid w:val="0002711B"/>
    <w:rsid w:val="000316AE"/>
    <w:rsid w:val="000326BF"/>
    <w:rsid w:val="00034F57"/>
    <w:rsid w:val="000359D8"/>
    <w:rsid w:val="000405EB"/>
    <w:rsid w:val="000520C3"/>
    <w:rsid w:val="000534C1"/>
    <w:rsid w:val="00056373"/>
    <w:rsid w:val="000605AC"/>
    <w:rsid w:val="00061FFC"/>
    <w:rsid w:val="00065551"/>
    <w:rsid w:val="00070A37"/>
    <w:rsid w:val="00075750"/>
    <w:rsid w:val="000774C5"/>
    <w:rsid w:val="000844FA"/>
    <w:rsid w:val="000856B2"/>
    <w:rsid w:val="00087FE6"/>
    <w:rsid w:val="00090180"/>
    <w:rsid w:val="000914BD"/>
    <w:rsid w:val="0009446C"/>
    <w:rsid w:val="000958A8"/>
    <w:rsid w:val="000A0103"/>
    <w:rsid w:val="000A5B3A"/>
    <w:rsid w:val="000A5BC5"/>
    <w:rsid w:val="000B0BBA"/>
    <w:rsid w:val="000B1B7F"/>
    <w:rsid w:val="000B4070"/>
    <w:rsid w:val="000C03DE"/>
    <w:rsid w:val="000C313F"/>
    <w:rsid w:val="000D1004"/>
    <w:rsid w:val="000D42DF"/>
    <w:rsid w:val="000D6F85"/>
    <w:rsid w:val="000E65EB"/>
    <w:rsid w:val="000F002D"/>
    <w:rsid w:val="000F0BFA"/>
    <w:rsid w:val="000F2597"/>
    <w:rsid w:val="000F3B08"/>
    <w:rsid w:val="000F4E83"/>
    <w:rsid w:val="000F536A"/>
    <w:rsid w:val="001017C8"/>
    <w:rsid w:val="00104113"/>
    <w:rsid w:val="0010514F"/>
    <w:rsid w:val="00105E76"/>
    <w:rsid w:val="001060F8"/>
    <w:rsid w:val="00106348"/>
    <w:rsid w:val="00117E21"/>
    <w:rsid w:val="00120C8E"/>
    <w:rsid w:val="00122CAB"/>
    <w:rsid w:val="001348E9"/>
    <w:rsid w:val="00135C61"/>
    <w:rsid w:val="001412D8"/>
    <w:rsid w:val="00143061"/>
    <w:rsid w:val="00146284"/>
    <w:rsid w:val="001462E8"/>
    <w:rsid w:val="001467E5"/>
    <w:rsid w:val="00151E6F"/>
    <w:rsid w:val="00153BDB"/>
    <w:rsid w:val="001551A8"/>
    <w:rsid w:val="00160805"/>
    <w:rsid w:val="00160B87"/>
    <w:rsid w:val="0016571E"/>
    <w:rsid w:val="00165D6F"/>
    <w:rsid w:val="00166C4A"/>
    <w:rsid w:val="00171596"/>
    <w:rsid w:val="00172F86"/>
    <w:rsid w:val="001732ED"/>
    <w:rsid w:val="00175391"/>
    <w:rsid w:val="00175C7C"/>
    <w:rsid w:val="00175F49"/>
    <w:rsid w:val="00180C02"/>
    <w:rsid w:val="00183B01"/>
    <w:rsid w:val="00184659"/>
    <w:rsid w:val="00193017"/>
    <w:rsid w:val="001942F4"/>
    <w:rsid w:val="001A3BC6"/>
    <w:rsid w:val="001A3C7E"/>
    <w:rsid w:val="001A643C"/>
    <w:rsid w:val="001A6688"/>
    <w:rsid w:val="001B4D57"/>
    <w:rsid w:val="001B6DAD"/>
    <w:rsid w:val="001B78ED"/>
    <w:rsid w:val="001C4E6A"/>
    <w:rsid w:val="001C6063"/>
    <w:rsid w:val="001D0B97"/>
    <w:rsid w:val="001D1F96"/>
    <w:rsid w:val="001D277C"/>
    <w:rsid w:val="001D3C09"/>
    <w:rsid w:val="001D597F"/>
    <w:rsid w:val="001E1785"/>
    <w:rsid w:val="001E4AB4"/>
    <w:rsid w:val="001E65C8"/>
    <w:rsid w:val="001E6ABF"/>
    <w:rsid w:val="001E7811"/>
    <w:rsid w:val="001F1C2C"/>
    <w:rsid w:val="001F2064"/>
    <w:rsid w:val="001F6E45"/>
    <w:rsid w:val="00201963"/>
    <w:rsid w:val="00202CCA"/>
    <w:rsid w:val="00205F52"/>
    <w:rsid w:val="002061DC"/>
    <w:rsid w:val="00207292"/>
    <w:rsid w:val="00210A6D"/>
    <w:rsid w:val="00213C2D"/>
    <w:rsid w:val="00213C73"/>
    <w:rsid w:val="00215FF7"/>
    <w:rsid w:val="00217B5F"/>
    <w:rsid w:val="00220364"/>
    <w:rsid w:val="00220DA2"/>
    <w:rsid w:val="002212B4"/>
    <w:rsid w:val="00221407"/>
    <w:rsid w:val="00222B6A"/>
    <w:rsid w:val="00222D9F"/>
    <w:rsid w:val="00226B9E"/>
    <w:rsid w:val="0023097E"/>
    <w:rsid w:val="002345CA"/>
    <w:rsid w:val="00243FE8"/>
    <w:rsid w:val="002441B4"/>
    <w:rsid w:val="00246411"/>
    <w:rsid w:val="00246ADD"/>
    <w:rsid w:val="00246CDC"/>
    <w:rsid w:val="00250D8A"/>
    <w:rsid w:val="00251D4B"/>
    <w:rsid w:val="002531E2"/>
    <w:rsid w:val="00253261"/>
    <w:rsid w:val="00255B3C"/>
    <w:rsid w:val="00256A4D"/>
    <w:rsid w:val="00257407"/>
    <w:rsid w:val="00261CC8"/>
    <w:rsid w:val="00261E47"/>
    <w:rsid w:val="00263D0B"/>
    <w:rsid w:val="002661EF"/>
    <w:rsid w:val="00266C41"/>
    <w:rsid w:val="00291F0D"/>
    <w:rsid w:val="00294263"/>
    <w:rsid w:val="00295EDA"/>
    <w:rsid w:val="002A77C1"/>
    <w:rsid w:val="002B5999"/>
    <w:rsid w:val="002B7503"/>
    <w:rsid w:val="002C0D24"/>
    <w:rsid w:val="002C48BB"/>
    <w:rsid w:val="002C6E73"/>
    <w:rsid w:val="002D0081"/>
    <w:rsid w:val="002D212C"/>
    <w:rsid w:val="002D2EF4"/>
    <w:rsid w:val="002D6533"/>
    <w:rsid w:val="002D6833"/>
    <w:rsid w:val="002E229B"/>
    <w:rsid w:val="002E404E"/>
    <w:rsid w:val="002F0D74"/>
    <w:rsid w:val="002F1F33"/>
    <w:rsid w:val="002F7D1B"/>
    <w:rsid w:val="00302CAD"/>
    <w:rsid w:val="00304552"/>
    <w:rsid w:val="003046B3"/>
    <w:rsid w:val="00306035"/>
    <w:rsid w:val="003107D7"/>
    <w:rsid w:val="0031358A"/>
    <w:rsid w:val="00313921"/>
    <w:rsid w:val="00313AC0"/>
    <w:rsid w:val="00324F14"/>
    <w:rsid w:val="00326B8D"/>
    <w:rsid w:val="0033137A"/>
    <w:rsid w:val="00331F35"/>
    <w:rsid w:val="00337882"/>
    <w:rsid w:val="003435A9"/>
    <w:rsid w:val="0034511A"/>
    <w:rsid w:val="00346B5F"/>
    <w:rsid w:val="0034747F"/>
    <w:rsid w:val="00347DFF"/>
    <w:rsid w:val="00353525"/>
    <w:rsid w:val="00353BE7"/>
    <w:rsid w:val="003565BC"/>
    <w:rsid w:val="003612D2"/>
    <w:rsid w:val="00361E00"/>
    <w:rsid w:val="00370D53"/>
    <w:rsid w:val="00371481"/>
    <w:rsid w:val="003715A3"/>
    <w:rsid w:val="00371823"/>
    <w:rsid w:val="0037249F"/>
    <w:rsid w:val="00373458"/>
    <w:rsid w:val="00375A98"/>
    <w:rsid w:val="0037770A"/>
    <w:rsid w:val="00384E7B"/>
    <w:rsid w:val="00386ED0"/>
    <w:rsid w:val="003878AF"/>
    <w:rsid w:val="00392706"/>
    <w:rsid w:val="0039409E"/>
    <w:rsid w:val="003943C0"/>
    <w:rsid w:val="00395C04"/>
    <w:rsid w:val="003A56A1"/>
    <w:rsid w:val="003A620E"/>
    <w:rsid w:val="003B0D4C"/>
    <w:rsid w:val="003B1DE9"/>
    <w:rsid w:val="003B3B6D"/>
    <w:rsid w:val="003C4F6D"/>
    <w:rsid w:val="003C541A"/>
    <w:rsid w:val="003C5A3F"/>
    <w:rsid w:val="003C7C61"/>
    <w:rsid w:val="003E081D"/>
    <w:rsid w:val="003E1609"/>
    <w:rsid w:val="003E5180"/>
    <w:rsid w:val="003F21F8"/>
    <w:rsid w:val="003F3734"/>
    <w:rsid w:val="003F661E"/>
    <w:rsid w:val="00400F05"/>
    <w:rsid w:val="00401D9C"/>
    <w:rsid w:val="00405948"/>
    <w:rsid w:val="004204EB"/>
    <w:rsid w:val="00420E1F"/>
    <w:rsid w:val="0042220F"/>
    <w:rsid w:val="00431B14"/>
    <w:rsid w:val="00432C44"/>
    <w:rsid w:val="0043409A"/>
    <w:rsid w:val="00440DB4"/>
    <w:rsid w:val="00442C70"/>
    <w:rsid w:val="00451390"/>
    <w:rsid w:val="00455F8D"/>
    <w:rsid w:val="00457463"/>
    <w:rsid w:val="00457C48"/>
    <w:rsid w:val="00461163"/>
    <w:rsid w:val="00465D43"/>
    <w:rsid w:val="00467B92"/>
    <w:rsid w:val="0047058A"/>
    <w:rsid w:val="0047407E"/>
    <w:rsid w:val="00476893"/>
    <w:rsid w:val="0049734C"/>
    <w:rsid w:val="004A4621"/>
    <w:rsid w:val="004B3E64"/>
    <w:rsid w:val="004B4BDA"/>
    <w:rsid w:val="004B4F4B"/>
    <w:rsid w:val="004C11FD"/>
    <w:rsid w:val="004C1A59"/>
    <w:rsid w:val="004C2760"/>
    <w:rsid w:val="004D058B"/>
    <w:rsid w:val="004D0B82"/>
    <w:rsid w:val="004D0D14"/>
    <w:rsid w:val="004D1489"/>
    <w:rsid w:val="004D4AF1"/>
    <w:rsid w:val="004D6AAF"/>
    <w:rsid w:val="004D7968"/>
    <w:rsid w:val="004E2F3F"/>
    <w:rsid w:val="004E483E"/>
    <w:rsid w:val="004E5578"/>
    <w:rsid w:val="004F1708"/>
    <w:rsid w:val="004F2BE4"/>
    <w:rsid w:val="004F4C81"/>
    <w:rsid w:val="005011E8"/>
    <w:rsid w:val="00504C3D"/>
    <w:rsid w:val="0050651D"/>
    <w:rsid w:val="00510D15"/>
    <w:rsid w:val="00513146"/>
    <w:rsid w:val="00515C61"/>
    <w:rsid w:val="00517A73"/>
    <w:rsid w:val="0052155D"/>
    <w:rsid w:val="00523785"/>
    <w:rsid w:val="00525572"/>
    <w:rsid w:val="00525811"/>
    <w:rsid w:val="00530893"/>
    <w:rsid w:val="00536031"/>
    <w:rsid w:val="0053741B"/>
    <w:rsid w:val="00555BD1"/>
    <w:rsid w:val="00561AF7"/>
    <w:rsid w:val="00572315"/>
    <w:rsid w:val="00573681"/>
    <w:rsid w:val="005737B9"/>
    <w:rsid w:val="005753F2"/>
    <w:rsid w:val="0058099D"/>
    <w:rsid w:val="00583188"/>
    <w:rsid w:val="00583D69"/>
    <w:rsid w:val="005841F6"/>
    <w:rsid w:val="00585C3E"/>
    <w:rsid w:val="00592FA9"/>
    <w:rsid w:val="00593577"/>
    <w:rsid w:val="005A0930"/>
    <w:rsid w:val="005A3F7D"/>
    <w:rsid w:val="005A4B92"/>
    <w:rsid w:val="005A51D2"/>
    <w:rsid w:val="005B07AC"/>
    <w:rsid w:val="005B2106"/>
    <w:rsid w:val="005B2722"/>
    <w:rsid w:val="005B4778"/>
    <w:rsid w:val="005C0E9D"/>
    <w:rsid w:val="005D2F9C"/>
    <w:rsid w:val="005D71CB"/>
    <w:rsid w:val="005D7E64"/>
    <w:rsid w:val="005E2640"/>
    <w:rsid w:val="005E278C"/>
    <w:rsid w:val="005E602F"/>
    <w:rsid w:val="005F0F70"/>
    <w:rsid w:val="005F66A5"/>
    <w:rsid w:val="00610DB3"/>
    <w:rsid w:val="00610E09"/>
    <w:rsid w:val="00615C8A"/>
    <w:rsid w:val="0061655B"/>
    <w:rsid w:val="006176E2"/>
    <w:rsid w:val="00622B3A"/>
    <w:rsid w:val="00623F54"/>
    <w:rsid w:val="0062487F"/>
    <w:rsid w:val="00626585"/>
    <w:rsid w:val="00634B1F"/>
    <w:rsid w:val="0063565C"/>
    <w:rsid w:val="00651352"/>
    <w:rsid w:val="00657201"/>
    <w:rsid w:val="00657347"/>
    <w:rsid w:val="0066070B"/>
    <w:rsid w:val="00661C51"/>
    <w:rsid w:val="00663C64"/>
    <w:rsid w:val="00664B67"/>
    <w:rsid w:val="00666291"/>
    <w:rsid w:val="00667C50"/>
    <w:rsid w:val="00671E60"/>
    <w:rsid w:val="0067344A"/>
    <w:rsid w:val="00676B52"/>
    <w:rsid w:val="00680A32"/>
    <w:rsid w:val="00681F99"/>
    <w:rsid w:val="00683DD4"/>
    <w:rsid w:val="0068574F"/>
    <w:rsid w:val="00686D05"/>
    <w:rsid w:val="006876D9"/>
    <w:rsid w:val="00691C91"/>
    <w:rsid w:val="00692702"/>
    <w:rsid w:val="00692A31"/>
    <w:rsid w:val="00694632"/>
    <w:rsid w:val="00695926"/>
    <w:rsid w:val="006A0463"/>
    <w:rsid w:val="006A6202"/>
    <w:rsid w:val="006B69BC"/>
    <w:rsid w:val="006C1D3C"/>
    <w:rsid w:val="006C66CD"/>
    <w:rsid w:val="006C6FEE"/>
    <w:rsid w:val="006C7F36"/>
    <w:rsid w:val="006D27D8"/>
    <w:rsid w:val="006D2A08"/>
    <w:rsid w:val="006E43E1"/>
    <w:rsid w:val="006E4987"/>
    <w:rsid w:val="006E67C2"/>
    <w:rsid w:val="006E6A15"/>
    <w:rsid w:val="006F16AE"/>
    <w:rsid w:val="006F3433"/>
    <w:rsid w:val="006F6C60"/>
    <w:rsid w:val="00704EB6"/>
    <w:rsid w:val="00705767"/>
    <w:rsid w:val="00705FA0"/>
    <w:rsid w:val="0071104B"/>
    <w:rsid w:val="00711179"/>
    <w:rsid w:val="00717923"/>
    <w:rsid w:val="00721CC6"/>
    <w:rsid w:val="00723672"/>
    <w:rsid w:val="00727F00"/>
    <w:rsid w:val="00730F8A"/>
    <w:rsid w:val="00733936"/>
    <w:rsid w:val="007354FC"/>
    <w:rsid w:val="007359D7"/>
    <w:rsid w:val="007372E9"/>
    <w:rsid w:val="007378FB"/>
    <w:rsid w:val="007406D1"/>
    <w:rsid w:val="00740981"/>
    <w:rsid w:val="007411CA"/>
    <w:rsid w:val="007412DD"/>
    <w:rsid w:val="00742448"/>
    <w:rsid w:val="007443C2"/>
    <w:rsid w:val="00744BFC"/>
    <w:rsid w:val="00745A36"/>
    <w:rsid w:val="007462C5"/>
    <w:rsid w:val="00750F6A"/>
    <w:rsid w:val="0075585B"/>
    <w:rsid w:val="0075615C"/>
    <w:rsid w:val="007614F3"/>
    <w:rsid w:val="00762B6D"/>
    <w:rsid w:val="007674E8"/>
    <w:rsid w:val="00770121"/>
    <w:rsid w:val="00772536"/>
    <w:rsid w:val="007737F8"/>
    <w:rsid w:val="00783136"/>
    <w:rsid w:val="00783209"/>
    <w:rsid w:val="00784471"/>
    <w:rsid w:val="007844E1"/>
    <w:rsid w:val="00790D4F"/>
    <w:rsid w:val="00792A19"/>
    <w:rsid w:val="0079771D"/>
    <w:rsid w:val="007A2A30"/>
    <w:rsid w:val="007A40C1"/>
    <w:rsid w:val="007A51E6"/>
    <w:rsid w:val="007A757B"/>
    <w:rsid w:val="007B00BA"/>
    <w:rsid w:val="007B0EE0"/>
    <w:rsid w:val="007B0F97"/>
    <w:rsid w:val="007B2DAC"/>
    <w:rsid w:val="007B3FE6"/>
    <w:rsid w:val="007B41FE"/>
    <w:rsid w:val="007B56AA"/>
    <w:rsid w:val="007C6CE5"/>
    <w:rsid w:val="007C786C"/>
    <w:rsid w:val="007D0E27"/>
    <w:rsid w:val="007D5BE8"/>
    <w:rsid w:val="007D61B6"/>
    <w:rsid w:val="007E216C"/>
    <w:rsid w:val="007E3C9D"/>
    <w:rsid w:val="007F28D4"/>
    <w:rsid w:val="007F2FC8"/>
    <w:rsid w:val="00800326"/>
    <w:rsid w:val="00801F58"/>
    <w:rsid w:val="0080638E"/>
    <w:rsid w:val="00813999"/>
    <w:rsid w:val="008219DC"/>
    <w:rsid w:val="0082244C"/>
    <w:rsid w:val="008246FB"/>
    <w:rsid w:val="00824B8D"/>
    <w:rsid w:val="00825461"/>
    <w:rsid w:val="00825AF3"/>
    <w:rsid w:val="008278CC"/>
    <w:rsid w:val="00831DF5"/>
    <w:rsid w:val="0083248B"/>
    <w:rsid w:val="008325E2"/>
    <w:rsid w:val="0083361F"/>
    <w:rsid w:val="008362E3"/>
    <w:rsid w:val="00846EF9"/>
    <w:rsid w:val="00847A83"/>
    <w:rsid w:val="00855F98"/>
    <w:rsid w:val="00856639"/>
    <w:rsid w:val="008569E7"/>
    <w:rsid w:val="008570B4"/>
    <w:rsid w:val="008670BC"/>
    <w:rsid w:val="00872B12"/>
    <w:rsid w:val="008770BA"/>
    <w:rsid w:val="00877DF1"/>
    <w:rsid w:val="00880D0B"/>
    <w:rsid w:val="008838ED"/>
    <w:rsid w:val="00885FAC"/>
    <w:rsid w:val="00891662"/>
    <w:rsid w:val="008922DE"/>
    <w:rsid w:val="00893C68"/>
    <w:rsid w:val="008A6FAA"/>
    <w:rsid w:val="008A79AF"/>
    <w:rsid w:val="008B0771"/>
    <w:rsid w:val="008C248B"/>
    <w:rsid w:val="008C71EA"/>
    <w:rsid w:val="008D0F0B"/>
    <w:rsid w:val="008D1D62"/>
    <w:rsid w:val="008D2559"/>
    <w:rsid w:val="008D5A7C"/>
    <w:rsid w:val="008D63DB"/>
    <w:rsid w:val="008D7768"/>
    <w:rsid w:val="008E3F55"/>
    <w:rsid w:val="008F2BA3"/>
    <w:rsid w:val="008F48AF"/>
    <w:rsid w:val="008F6A8B"/>
    <w:rsid w:val="008F77B2"/>
    <w:rsid w:val="0090176A"/>
    <w:rsid w:val="00904675"/>
    <w:rsid w:val="0091642C"/>
    <w:rsid w:val="00916D65"/>
    <w:rsid w:val="00923FF0"/>
    <w:rsid w:val="00924802"/>
    <w:rsid w:val="009302AE"/>
    <w:rsid w:val="009314B2"/>
    <w:rsid w:val="0093186A"/>
    <w:rsid w:val="00940302"/>
    <w:rsid w:val="00940607"/>
    <w:rsid w:val="00940806"/>
    <w:rsid w:val="00944611"/>
    <w:rsid w:val="009467B2"/>
    <w:rsid w:val="00954536"/>
    <w:rsid w:val="00957D00"/>
    <w:rsid w:val="009606BF"/>
    <w:rsid w:val="009667C0"/>
    <w:rsid w:val="00966E03"/>
    <w:rsid w:val="009678D1"/>
    <w:rsid w:val="0097282F"/>
    <w:rsid w:val="00973E0A"/>
    <w:rsid w:val="009745B4"/>
    <w:rsid w:val="009803A7"/>
    <w:rsid w:val="00980636"/>
    <w:rsid w:val="00980A6B"/>
    <w:rsid w:val="00983F43"/>
    <w:rsid w:val="009840A1"/>
    <w:rsid w:val="00987ECA"/>
    <w:rsid w:val="009959BC"/>
    <w:rsid w:val="009963C5"/>
    <w:rsid w:val="009A1B8C"/>
    <w:rsid w:val="009A2637"/>
    <w:rsid w:val="009A4983"/>
    <w:rsid w:val="009A5420"/>
    <w:rsid w:val="009A5CBA"/>
    <w:rsid w:val="009A7CAA"/>
    <w:rsid w:val="009B0FCF"/>
    <w:rsid w:val="009B32EB"/>
    <w:rsid w:val="009B4166"/>
    <w:rsid w:val="009B4A73"/>
    <w:rsid w:val="009B553B"/>
    <w:rsid w:val="009B57F6"/>
    <w:rsid w:val="009B67F4"/>
    <w:rsid w:val="009B6B3D"/>
    <w:rsid w:val="009C03D8"/>
    <w:rsid w:val="009C1407"/>
    <w:rsid w:val="009D4896"/>
    <w:rsid w:val="009D5946"/>
    <w:rsid w:val="009D7F6E"/>
    <w:rsid w:val="009E4297"/>
    <w:rsid w:val="009E665B"/>
    <w:rsid w:val="009E7304"/>
    <w:rsid w:val="009F00FC"/>
    <w:rsid w:val="009F4445"/>
    <w:rsid w:val="00A039CD"/>
    <w:rsid w:val="00A06E31"/>
    <w:rsid w:val="00A07FFD"/>
    <w:rsid w:val="00A13C01"/>
    <w:rsid w:val="00A1589C"/>
    <w:rsid w:val="00A1723B"/>
    <w:rsid w:val="00A17484"/>
    <w:rsid w:val="00A24CD3"/>
    <w:rsid w:val="00A2795E"/>
    <w:rsid w:val="00A27FDC"/>
    <w:rsid w:val="00A31403"/>
    <w:rsid w:val="00A365DA"/>
    <w:rsid w:val="00A37A52"/>
    <w:rsid w:val="00A41D92"/>
    <w:rsid w:val="00A437AE"/>
    <w:rsid w:val="00A43C73"/>
    <w:rsid w:val="00A43C9E"/>
    <w:rsid w:val="00A61133"/>
    <w:rsid w:val="00A627FA"/>
    <w:rsid w:val="00A80932"/>
    <w:rsid w:val="00A902C3"/>
    <w:rsid w:val="00A93A1A"/>
    <w:rsid w:val="00A94EEE"/>
    <w:rsid w:val="00A9654F"/>
    <w:rsid w:val="00A965A2"/>
    <w:rsid w:val="00A979B9"/>
    <w:rsid w:val="00AA153A"/>
    <w:rsid w:val="00AA252D"/>
    <w:rsid w:val="00AA46CB"/>
    <w:rsid w:val="00AA4BD9"/>
    <w:rsid w:val="00AA523D"/>
    <w:rsid w:val="00AA625E"/>
    <w:rsid w:val="00AA641E"/>
    <w:rsid w:val="00AB23C8"/>
    <w:rsid w:val="00AB297E"/>
    <w:rsid w:val="00AB47C9"/>
    <w:rsid w:val="00AB5185"/>
    <w:rsid w:val="00AB5E84"/>
    <w:rsid w:val="00AB7297"/>
    <w:rsid w:val="00AC1486"/>
    <w:rsid w:val="00AC2C66"/>
    <w:rsid w:val="00AC2E79"/>
    <w:rsid w:val="00AC35B2"/>
    <w:rsid w:val="00AD21D5"/>
    <w:rsid w:val="00AD2CF6"/>
    <w:rsid w:val="00AD2E85"/>
    <w:rsid w:val="00AD46CF"/>
    <w:rsid w:val="00AD7529"/>
    <w:rsid w:val="00AE02EC"/>
    <w:rsid w:val="00AE4270"/>
    <w:rsid w:val="00AE56B6"/>
    <w:rsid w:val="00B01D4F"/>
    <w:rsid w:val="00B10FF0"/>
    <w:rsid w:val="00B122C0"/>
    <w:rsid w:val="00B21B1B"/>
    <w:rsid w:val="00B25225"/>
    <w:rsid w:val="00B25DF4"/>
    <w:rsid w:val="00B3676E"/>
    <w:rsid w:val="00B43531"/>
    <w:rsid w:val="00B4683C"/>
    <w:rsid w:val="00B47825"/>
    <w:rsid w:val="00B47F34"/>
    <w:rsid w:val="00B50224"/>
    <w:rsid w:val="00B50885"/>
    <w:rsid w:val="00B5093A"/>
    <w:rsid w:val="00B51FB4"/>
    <w:rsid w:val="00B536DA"/>
    <w:rsid w:val="00B61FBA"/>
    <w:rsid w:val="00B62B0F"/>
    <w:rsid w:val="00B719ED"/>
    <w:rsid w:val="00B81337"/>
    <w:rsid w:val="00B82BA4"/>
    <w:rsid w:val="00B851EA"/>
    <w:rsid w:val="00B8723A"/>
    <w:rsid w:val="00B95711"/>
    <w:rsid w:val="00BA2BFE"/>
    <w:rsid w:val="00BA2D83"/>
    <w:rsid w:val="00BA6677"/>
    <w:rsid w:val="00BB15D1"/>
    <w:rsid w:val="00BB2A75"/>
    <w:rsid w:val="00BB397C"/>
    <w:rsid w:val="00BB46B5"/>
    <w:rsid w:val="00BB585D"/>
    <w:rsid w:val="00BB7406"/>
    <w:rsid w:val="00BC113E"/>
    <w:rsid w:val="00BC213E"/>
    <w:rsid w:val="00BC4597"/>
    <w:rsid w:val="00BC5C73"/>
    <w:rsid w:val="00BD0476"/>
    <w:rsid w:val="00BD2F80"/>
    <w:rsid w:val="00BD3157"/>
    <w:rsid w:val="00BD49B7"/>
    <w:rsid w:val="00BD4DE4"/>
    <w:rsid w:val="00BD5F52"/>
    <w:rsid w:val="00BD65E7"/>
    <w:rsid w:val="00BE4FF2"/>
    <w:rsid w:val="00BF138E"/>
    <w:rsid w:val="00BF6674"/>
    <w:rsid w:val="00C0202F"/>
    <w:rsid w:val="00C029EE"/>
    <w:rsid w:val="00C1187C"/>
    <w:rsid w:val="00C13061"/>
    <w:rsid w:val="00C22706"/>
    <w:rsid w:val="00C23735"/>
    <w:rsid w:val="00C255C7"/>
    <w:rsid w:val="00C27F9B"/>
    <w:rsid w:val="00C31CC1"/>
    <w:rsid w:val="00C345AA"/>
    <w:rsid w:val="00C4059C"/>
    <w:rsid w:val="00C40EC0"/>
    <w:rsid w:val="00C474D2"/>
    <w:rsid w:val="00C50C0D"/>
    <w:rsid w:val="00C578FD"/>
    <w:rsid w:val="00C63F5B"/>
    <w:rsid w:val="00C663FF"/>
    <w:rsid w:val="00C66E11"/>
    <w:rsid w:val="00C67FB6"/>
    <w:rsid w:val="00C72352"/>
    <w:rsid w:val="00C77F7B"/>
    <w:rsid w:val="00C816FA"/>
    <w:rsid w:val="00C81BFF"/>
    <w:rsid w:val="00C832B4"/>
    <w:rsid w:val="00C83368"/>
    <w:rsid w:val="00C83758"/>
    <w:rsid w:val="00C83A04"/>
    <w:rsid w:val="00C8433D"/>
    <w:rsid w:val="00C85AC7"/>
    <w:rsid w:val="00C86F24"/>
    <w:rsid w:val="00C94FBB"/>
    <w:rsid w:val="00C96E4D"/>
    <w:rsid w:val="00CA7810"/>
    <w:rsid w:val="00CB01CF"/>
    <w:rsid w:val="00CB24E1"/>
    <w:rsid w:val="00CB7695"/>
    <w:rsid w:val="00CC0A8D"/>
    <w:rsid w:val="00CC1BA6"/>
    <w:rsid w:val="00CC286C"/>
    <w:rsid w:val="00CC35AB"/>
    <w:rsid w:val="00CC7CB1"/>
    <w:rsid w:val="00CD43DD"/>
    <w:rsid w:val="00CD4A3F"/>
    <w:rsid w:val="00CD4DDE"/>
    <w:rsid w:val="00CD6D1C"/>
    <w:rsid w:val="00CD6FEF"/>
    <w:rsid w:val="00CE472E"/>
    <w:rsid w:val="00CE515B"/>
    <w:rsid w:val="00CE738F"/>
    <w:rsid w:val="00CE7E79"/>
    <w:rsid w:val="00CF14C5"/>
    <w:rsid w:val="00CF211D"/>
    <w:rsid w:val="00CF4133"/>
    <w:rsid w:val="00CF5ED9"/>
    <w:rsid w:val="00CF688A"/>
    <w:rsid w:val="00D00E37"/>
    <w:rsid w:val="00D0176E"/>
    <w:rsid w:val="00D0381C"/>
    <w:rsid w:val="00D06D10"/>
    <w:rsid w:val="00D10CFB"/>
    <w:rsid w:val="00D34065"/>
    <w:rsid w:val="00D342E0"/>
    <w:rsid w:val="00D35FDC"/>
    <w:rsid w:val="00D364A2"/>
    <w:rsid w:val="00D4034D"/>
    <w:rsid w:val="00D42037"/>
    <w:rsid w:val="00D426D2"/>
    <w:rsid w:val="00D44952"/>
    <w:rsid w:val="00D50C24"/>
    <w:rsid w:val="00D50C37"/>
    <w:rsid w:val="00D539B8"/>
    <w:rsid w:val="00D56FE7"/>
    <w:rsid w:val="00D61789"/>
    <w:rsid w:val="00D728E4"/>
    <w:rsid w:val="00D75511"/>
    <w:rsid w:val="00D77D5E"/>
    <w:rsid w:val="00D82ECE"/>
    <w:rsid w:val="00D84655"/>
    <w:rsid w:val="00D87DA9"/>
    <w:rsid w:val="00D9117E"/>
    <w:rsid w:val="00D9260C"/>
    <w:rsid w:val="00D968C0"/>
    <w:rsid w:val="00D97D0A"/>
    <w:rsid w:val="00DA19C3"/>
    <w:rsid w:val="00DA7C72"/>
    <w:rsid w:val="00DB50AE"/>
    <w:rsid w:val="00DB5145"/>
    <w:rsid w:val="00DB5FF1"/>
    <w:rsid w:val="00DB783D"/>
    <w:rsid w:val="00DB7CA1"/>
    <w:rsid w:val="00DC1178"/>
    <w:rsid w:val="00DC2387"/>
    <w:rsid w:val="00DC2A14"/>
    <w:rsid w:val="00DC39AB"/>
    <w:rsid w:val="00DC3BEF"/>
    <w:rsid w:val="00DC4103"/>
    <w:rsid w:val="00DC6A8C"/>
    <w:rsid w:val="00DD14DB"/>
    <w:rsid w:val="00DD4C98"/>
    <w:rsid w:val="00DE00AF"/>
    <w:rsid w:val="00DE4C65"/>
    <w:rsid w:val="00DE5BCF"/>
    <w:rsid w:val="00DF68A4"/>
    <w:rsid w:val="00DF7030"/>
    <w:rsid w:val="00E013E8"/>
    <w:rsid w:val="00E03396"/>
    <w:rsid w:val="00E03E2E"/>
    <w:rsid w:val="00E052F0"/>
    <w:rsid w:val="00E063E2"/>
    <w:rsid w:val="00E1318F"/>
    <w:rsid w:val="00E1382E"/>
    <w:rsid w:val="00E14BEC"/>
    <w:rsid w:val="00E1534C"/>
    <w:rsid w:val="00E208C4"/>
    <w:rsid w:val="00E2570F"/>
    <w:rsid w:val="00E25F76"/>
    <w:rsid w:val="00E26737"/>
    <w:rsid w:val="00E3070C"/>
    <w:rsid w:val="00E33F82"/>
    <w:rsid w:val="00E36EE6"/>
    <w:rsid w:val="00E404C9"/>
    <w:rsid w:val="00E42209"/>
    <w:rsid w:val="00E56501"/>
    <w:rsid w:val="00E61E6D"/>
    <w:rsid w:val="00E62058"/>
    <w:rsid w:val="00E67D65"/>
    <w:rsid w:val="00E7098C"/>
    <w:rsid w:val="00E715C5"/>
    <w:rsid w:val="00E761BC"/>
    <w:rsid w:val="00E81250"/>
    <w:rsid w:val="00E82C04"/>
    <w:rsid w:val="00E87CB9"/>
    <w:rsid w:val="00E95687"/>
    <w:rsid w:val="00EA0FE7"/>
    <w:rsid w:val="00EA2F3C"/>
    <w:rsid w:val="00EB0B43"/>
    <w:rsid w:val="00EB0B83"/>
    <w:rsid w:val="00EB65DD"/>
    <w:rsid w:val="00EC14B2"/>
    <w:rsid w:val="00EC2454"/>
    <w:rsid w:val="00EC352D"/>
    <w:rsid w:val="00ED092B"/>
    <w:rsid w:val="00ED36A8"/>
    <w:rsid w:val="00ED4915"/>
    <w:rsid w:val="00ED7823"/>
    <w:rsid w:val="00EE1175"/>
    <w:rsid w:val="00EE3913"/>
    <w:rsid w:val="00EE6B0F"/>
    <w:rsid w:val="00EE6D4A"/>
    <w:rsid w:val="00EE7619"/>
    <w:rsid w:val="00EE7AE5"/>
    <w:rsid w:val="00EF09B0"/>
    <w:rsid w:val="00EF28F5"/>
    <w:rsid w:val="00EF6CEC"/>
    <w:rsid w:val="00EF6E8D"/>
    <w:rsid w:val="00F01F0F"/>
    <w:rsid w:val="00F026D9"/>
    <w:rsid w:val="00F079E2"/>
    <w:rsid w:val="00F20110"/>
    <w:rsid w:val="00F2061E"/>
    <w:rsid w:val="00F20797"/>
    <w:rsid w:val="00F21CD6"/>
    <w:rsid w:val="00F22596"/>
    <w:rsid w:val="00F22F39"/>
    <w:rsid w:val="00F303A3"/>
    <w:rsid w:val="00F31008"/>
    <w:rsid w:val="00F3327E"/>
    <w:rsid w:val="00F3350E"/>
    <w:rsid w:val="00F34461"/>
    <w:rsid w:val="00F36627"/>
    <w:rsid w:val="00F374C1"/>
    <w:rsid w:val="00F41319"/>
    <w:rsid w:val="00F459B3"/>
    <w:rsid w:val="00F462BA"/>
    <w:rsid w:val="00F519AD"/>
    <w:rsid w:val="00F536DC"/>
    <w:rsid w:val="00F610D2"/>
    <w:rsid w:val="00F61783"/>
    <w:rsid w:val="00F63DD3"/>
    <w:rsid w:val="00F67121"/>
    <w:rsid w:val="00F72A15"/>
    <w:rsid w:val="00F76021"/>
    <w:rsid w:val="00F76695"/>
    <w:rsid w:val="00F803C2"/>
    <w:rsid w:val="00F8163C"/>
    <w:rsid w:val="00F872F5"/>
    <w:rsid w:val="00F8754B"/>
    <w:rsid w:val="00F907DC"/>
    <w:rsid w:val="00F90D4B"/>
    <w:rsid w:val="00F91568"/>
    <w:rsid w:val="00F947D3"/>
    <w:rsid w:val="00F95827"/>
    <w:rsid w:val="00FA0B4A"/>
    <w:rsid w:val="00FB0EC9"/>
    <w:rsid w:val="00FB0EF6"/>
    <w:rsid w:val="00FB39E3"/>
    <w:rsid w:val="00FB5B8D"/>
    <w:rsid w:val="00FC2DF5"/>
    <w:rsid w:val="00FC319D"/>
    <w:rsid w:val="00FC378B"/>
    <w:rsid w:val="00FD1FF6"/>
    <w:rsid w:val="00FD3034"/>
    <w:rsid w:val="00FD39C1"/>
    <w:rsid w:val="00FD574D"/>
    <w:rsid w:val="00FE05E4"/>
    <w:rsid w:val="00FE0F5B"/>
    <w:rsid w:val="00FE1DA3"/>
    <w:rsid w:val="00FE277C"/>
    <w:rsid w:val="00FE3735"/>
    <w:rsid w:val="00FE4658"/>
    <w:rsid w:val="00FE509B"/>
    <w:rsid w:val="00FE7DE3"/>
    <w:rsid w:val="00FF0AF1"/>
    <w:rsid w:val="00FF1138"/>
    <w:rsid w:val="00FF3AB3"/>
    <w:rsid w:val="00FF6D88"/>
    <w:rsid w:val="00FF75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5602F"/>
  <w15:docId w15:val="{D78EC156-45C2-4E57-A14A-0096C247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слеФормулы"/>
    <w:qFormat/>
    <w:rsid w:val="00924802"/>
    <w:pPr>
      <w:spacing w:after="0" w:line="360" w:lineRule="auto"/>
      <w:contextualSpacing/>
      <w:jc w:val="both"/>
    </w:pPr>
    <w:rPr>
      <w:rFonts w:ascii="Times New Roman" w:hAnsi="Times New Roman"/>
      <w:sz w:val="28"/>
    </w:rPr>
  </w:style>
  <w:style w:type="paragraph" w:styleId="1">
    <w:name w:val="heading 1"/>
    <w:basedOn w:val="a"/>
    <w:next w:val="a"/>
    <w:link w:val="10"/>
    <w:uiPriority w:val="9"/>
    <w:qFormat/>
    <w:rsid w:val="00395C04"/>
    <w:pPr>
      <w:keepNext/>
      <w:keepLines/>
      <w:spacing w:before="240" w:after="360"/>
      <w:jc w:val="center"/>
      <w:outlineLvl w:val="0"/>
    </w:pPr>
    <w:rPr>
      <w:rFonts w:eastAsiaTheme="majorEastAsia" w:cstheme="majorBidi"/>
      <w:caps/>
      <w:szCs w:val="32"/>
    </w:rPr>
  </w:style>
  <w:style w:type="paragraph" w:styleId="2">
    <w:name w:val="heading 2"/>
    <w:basedOn w:val="a"/>
    <w:next w:val="a"/>
    <w:link w:val="20"/>
    <w:uiPriority w:val="9"/>
    <w:unhideWhenUsed/>
    <w:qFormat/>
    <w:rsid w:val="001462E8"/>
    <w:pPr>
      <w:keepNext/>
      <w:keepLines/>
      <w:jc w:val="center"/>
      <w:outlineLvl w:val="1"/>
    </w:pPr>
    <w:rPr>
      <w:rFonts w:eastAsiaTheme="majorEastAsia" w:cstheme="majorBidi"/>
      <w:szCs w:val="26"/>
    </w:rPr>
  </w:style>
  <w:style w:type="paragraph" w:styleId="3">
    <w:name w:val="heading 3"/>
    <w:basedOn w:val="a"/>
    <w:next w:val="a"/>
    <w:link w:val="30"/>
    <w:uiPriority w:val="9"/>
    <w:semiHidden/>
    <w:unhideWhenUsed/>
    <w:qFormat/>
    <w:rsid w:val="00122CA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30603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C1D3C"/>
    <w:rPr>
      <w:color w:val="808080"/>
    </w:rPr>
  </w:style>
  <w:style w:type="paragraph" w:styleId="a4">
    <w:name w:val="List Paragraph"/>
    <w:basedOn w:val="a"/>
    <w:uiPriority w:val="34"/>
    <w:qFormat/>
    <w:rsid w:val="002D2EF4"/>
    <w:pPr>
      <w:ind w:left="720"/>
    </w:pPr>
  </w:style>
  <w:style w:type="character" w:styleId="a5">
    <w:name w:val="Hyperlink"/>
    <w:basedOn w:val="a0"/>
    <w:uiPriority w:val="99"/>
    <w:unhideWhenUsed/>
    <w:rsid w:val="004D1489"/>
    <w:rPr>
      <w:color w:val="auto"/>
      <w:u w:val="none"/>
    </w:rPr>
  </w:style>
  <w:style w:type="character" w:customStyle="1" w:styleId="11">
    <w:name w:val="Неразрешенное упоминание1"/>
    <w:basedOn w:val="a0"/>
    <w:uiPriority w:val="99"/>
    <w:semiHidden/>
    <w:unhideWhenUsed/>
    <w:rsid w:val="00D34065"/>
    <w:rPr>
      <w:color w:val="605E5C"/>
      <w:shd w:val="clear" w:color="auto" w:fill="E1DFDD"/>
    </w:rPr>
  </w:style>
  <w:style w:type="character" w:styleId="a6">
    <w:name w:val="FollowedHyperlink"/>
    <w:basedOn w:val="a0"/>
    <w:uiPriority w:val="99"/>
    <w:semiHidden/>
    <w:unhideWhenUsed/>
    <w:rsid w:val="0091642C"/>
    <w:rPr>
      <w:color w:val="954F72" w:themeColor="followedHyperlink"/>
      <w:u w:val="single"/>
    </w:rPr>
  </w:style>
  <w:style w:type="character" w:customStyle="1" w:styleId="21">
    <w:name w:val="Основной текст 2 Знак"/>
    <w:basedOn w:val="a0"/>
    <w:link w:val="22"/>
    <w:uiPriority w:val="99"/>
    <w:rsid w:val="00AD2E85"/>
    <w:rPr>
      <w:rFonts w:ascii="Times New Roman" w:eastAsia="Times New Roman" w:hAnsi="Times New Roman" w:cs="Times New Roman"/>
      <w:sz w:val="24"/>
      <w:szCs w:val="24"/>
      <w:lang w:eastAsia="ru-RU"/>
    </w:rPr>
  </w:style>
  <w:style w:type="paragraph" w:styleId="22">
    <w:name w:val="Body Text 2"/>
    <w:basedOn w:val="a"/>
    <w:link w:val="21"/>
    <w:uiPriority w:val="99"/>
    <w:rsid w:val="00AD2E85"/>
    <w:pPr>
      <w:spacing w:after="120" w:line="480" w:lineRule="auto"/>
    </w:pPr>
    <w:rPr>
      <w:rFonts w:eastAsia="Times New Roman" w:cs="Times New Roman"/>
      <w:sz w:val="24"/>
      <w:szCs w:val="24"/>
      <w:lang w:eastAsia="ru-RU"/>
    </w:rPr>
  </w:style>
  <w:style w:type="character" w:customStyle="1" w:styleId="a7">
    <w:name w:val="Текст выноски Знак"/>
    <w:basedOn w:val="a0"/>
    <w:link w:val="a8"/>
    <w:uiPriority w:val="99"/>
    <w:semiHidden/>
    <w:rsid w:val="00AD2E85"/>
    <w:rPr>
      <w:rFonts w:ascii="Tahoma" w:hAnsi="Tahoma" w:cs="Tahoma"/>
      <w:sz w:val="16"/>
      <w:szCs w:val="16"/>
    </w:rPr>
  </w:style>
  <w:style w:type="paragraph" w:styleId="a8">
    <w:name w:val="Balloon Text"/>
    <w:basedOn w:val="a"/>
    <w:link w:val="a7"/>
    <w:uiPriority w:val="99"/>
    <w:semiHidden/>
    <w:unhideWhenUsed/>
    <w:rsid w:val="00AD2E85"/>
    <w:pPr>
      <w:spacing w:line="240" w:lineRule="auto"/>
    </w:pPr>
    <w:rPr>
      <w:rFonts w:ascii="Tahoma" w:hAnsi="Tahoma" w:cs="Tahoma"/>
      <w:sz w:val="16"/>
      <w:szCs w:val="16"/>
    </w:rPr>
  </w:style>
  <w:style w:type="paragraph" w:styleId="a9">
    <w:name w:val="Normal (Web)"/>
    <w:basedOn w:val="a"/>
    <w:uiPriority w:val="99"/>
    <w:semiHidden/>
    <w:unhideWhenUsed/>
    <w:rsid w:val="00AD2E85"/>
    <w:pPr>
      <w:spacing w:before="100" w:beforeAutospacing="1" w:after="100" w:afterAutospacing="1" w:line="240" w:lineRule="auto"/>
    </w:pPr>
    <w:rPr>
      <w:rFonts w:eastAsia="Times New Roman" w:cs="Times New Roman"/>
      <w:sz w:val="24"/>
      <w:szCs w:val="24"/>
      <w:lang w:eastAsia="ru-RU"/>
    </w:rPr>
  </w:style>
  <w:style w:type="table" w:styleId="aa">
    <w:name w:val="Table Grid"/>
    <w:basedOn w:val="a1"/>
    <w:uiPriority w:val="39"/>
    <w:rsid w:val="00440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F8163C"/>
    <w:pPr>
      <w:tabs>
        <w:tab w:val="center" w:pos="4677"/>
        <w:tab w:val="right" w:pos="9355"/>
      </w:tabs>
      <w:spacing w:line="240" w:lineRule="auto"/>
    </w:pPr>
  </w:style>
  <w:style w:type="character" w:customStyle="1" w:styleId="ac">
    <w:name w:val="Верхний колонтитул Знак"/>
    <w:basedOn w:val="a0"/>
    <w:link w:val="ab"/>
    <w:uiPriority w:val="99"/>
    <w:rsid w:val="00F8163C"/>
  </w:style>
  <w:style w:type="paragraph" w:styleId="ad">
    <w:name w:val="footer"/>
    <w:basedOn w:val="a"/>
    <w:link w:val="ae"/>
    <w:uiPriority w:val="99"/>
    <w:unhideWhenUsed/>
    <w:rsid w:val="00F8163C"/>
    <w:pPr>
      <w:tabs>
        <w:tab w:val="center" w:pos="4677"/>
        <w:tab w:val="right" w:pos="9355"/>
      </w:tabs>
      <w:spacing w:line="240" w:lineRule="auto"/>
    </w:pPr>
  </w:style>
  <w:style w:type="character" w:customStyle="1" w:styleId="ae">
    <w:name w:val="Нижний колонтитул Знак"/>
    <w:basedOn w:val="a0"/>
    <w:link w:val="ad"/>
    <w:uiPriority w:val="99"/>
    <w:rsid w:val="00F8163C"/>
  </w:style>
  <w:style w:type="paragraph" w:styleId="af">
    <w:name w:val="Title"/>
    <w:basedOn w:val="a"/>
    <w:next w:val="a"/>
    <w:link w:val="af0"/>
    <w:uiPriority w:val="10"/>
    <w:qFormat/>
    <w:rsid w:val="00F8163C"/>
    <w:pPr>
      <w:spacing w:line="240" w:lineRule="auto"/>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F8163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395C04"/>
    <w:rPr>
      <w:rFonts w:ascii="Times New Roman" w:eastAsiaTheme="majorEastAsia" w:hAnsi="Times New Roman" w:cstheme="majorBidi"/>
      <w:caps/>
      <w:sz w:val="28"/>
      <w:szCs w:val="32"/>
    </w:rPr>
  </w:style>
  <w:style w:type="paragraph" w:styleId="af1">
    <w:name w:val="TOC Heading"/>
    <w:basedOn w:val="1"/>
    <w:next w:val="a"/>
    <w:uiPriority w:val="39"/>
    <w:unhideWhenUsed/>
    <w:qFormat/>
    <w:rsid w:val="00831DF5"/>
    <w:pPr>
      <w:outlineLvl w:val="9"/>
    </w:pPr>
    <w:rPr>
      <w:rFonts w:asciiTheme="majorHAnsi" w:hAnsiTheme="majorHAnsi"/>
      <w:b/>
      <w:color w:val="2F5496" w:themeColor="accent1" w:themeShade="BF"/>
      <w:sz w:val="32"/>
      <w:lang w:eastAsia="ru-RU"/>
    </w:rPr>
  </w:style>
  <w:style w:type="paragraph" w:styleId="12">
    <w:name w:val="toc 1"/>
    <w:basedOn w:val="a"/>
    <w:next w:val="a"/>
    <w:autoRedefine/>
    <w:uiPriority w:val="39"/>
    <w:unhideWhenUsed/>
    <w:rsid w:val="00783136"/>
    <w:pPr>
      <w:tabs>
        <w:tab w:val="right" w:leader="dot" w:pos="9345"/>
      </w:tabs>
      <w:spacing w:after="100"/>
    </w:pPr>
    <w:rPr>
      <w:rFonts w:cs="Times New Roman"/>
      <w:caps/>
      <w:noProof/>
      <w:szCs w:val="28"/>
    </w:rPr>
  </w:style>
  <w:style w:type="paragraph" w:styleId="af2">
    <w:name w:val="Subtitle"/>
    <w:basedOn w:val="a"/>
    <w:next w:val="a"/>
    <w:link w:val="af3"/>
    <w:uiPriority w:val="11"/>
    <w:qFormat/>
    <w:rsid w:val="00C94FBB"/>
    <w:pPr>
      <w:numPr>
        <w:ilvl w:val="1"/>
      </w:numPr>
    </w:pPr>
    <w:rPr>
      <w:rFonts w:eastAsiaTheme="minorEastAsia"/>
      <w:b/>
      <w:spacing w:val="15"/>
    </w:rPr>
  </w:style>
  <w:style w:type="character" w:customStyle="1" w:styleId="af3">
    <w:name w:val="Подзаголовок Знак"/>
    <w:basedOn w:val="a0"/>
    <w:link w:val="af2"/>
    <w:uiPriority w:val="11"/>
    <w:rsid w:val="00C94FBB"/>
    <w:rPr>
      <w:rFonts w:ascii="Times New Roman" w:eastAsiaTheme="minorEastAsia" w:hAnsi="Times New Roman"/>
      <w:b/>
      <w:spacing w:val="15"/>
      <w:sz w:val="28"/>
    </w:rPr>
  </w:style>
  <w:style w:type="paragraph" w:styleId="23">
    <w:name w:val="toc 2"/>
    <w:basedOn w:val="a"/>
    <w:next w:val="a"/>
    <w:autoRedefine/>
    <w:uiPriority w:val="39"/>
    <w:unhideWhenUsed/>
    <w:rsid w:val="00C94FBB"/>
    <w:pPr>
      <w:spacing w:after="100"/>
      <w:ind w:left="220"/>
    </w:pPr>
    <w:rPr>
      <w:rFonts w:eastAsiaTheme="minorEastAsia" w:cs="Times New Roman"/>
      <w:lang w:eastAsia="ru-RU"/>
    </w:rPr>
  </w:style>
  <w:style w:type="paragraph" w:styleId="31">
    <w:name w:val="toc 3"/>
    <w:basedOn w:val="a"/>
    <w:next w:val="a"/>
    <w:autoRedefine/>
    <w:uiPriority w:val="39"/>
    <w:unhideWhenUsed/>
    <w:rsid w:val="00C94FBB"/>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1462E8"/>
    <w:rPr>
      <w:rFonts w:ascii="Times New Roman" w:eastAsiaTheme="majorEastAsia" w:hAnsi="Times New Roman" w:cstheme="majorBidi"/>
      <w:sz w:val="28"/>
      <w:szCs w:val="26"/>
    </w:rPr>
  </w:style>
  <w:style w:type="character" w:customStyle="1" w:styleId="30">
    <w:name w:val="Заголовок 3 Знак"/>
    <w:basedOn w:val="a0"/>
    <w:link w:val="3"/>
    <w:uiPriority w:val="9"/>
    <w:semiHidden/>
    <w:rsid w:val="00122CAB"/>
    <w:rPr>
      <w:rFonts w:asciiTheme="majorHAnsi" w:eastAsiaTheme="majorEastAsia" w:hAnsiTheme="majorHAnsi" w:cstheme="majorBidi"/>
      <w:color w:val="1F3763" w:themeColor="accent1" w:themeShade="7F"/>
      <w:sz w:val="24"/>
      <w:szCs w:val="24"/>
    </w:rPr>
  </w:style>
  <w:style w:type="character" w:customStyle="1" w:styleId="50">
    <w:name w:val="Заголовок 5 Знак"/>
    <w:basedOn w:val="a0"/>
    <w:link w:val="5"/>
    <w:uiPriority w:val="9"/>
    <w:semiHidden/>
    <w:rsid w:val="00306035"/>
    <w:rPr>
      <w:rFonts w:asciiTheme="majorHAnsi" w:eastAsiaTheme="majorEastAsia" w:hAnsiTheme="majorHAnsi" w:cstheme="majorBidi"/>
      <w:color w:val="2F5496" w:themeColor="accent1" w:themeShade="BF"/>
    </w:rPr>
  </w:style>
  <w:style w:type="paragraph" w:customStyle="1" w:styleId="af4">
    <w:name w:val="Обычный_текст"/>
    <w:basedOn w:val="a"/>
    <w:link w:val="af5"/>
    <w:autoRedefine/>
    <w:qFormat/>
    <w:rsid w:val="00C1187C"/>
    <w:pPr>
      <w:ind w:firstLine="420"/>
    </w:pPr>
    <w:rPr>
      <w:rFonts w:cs="Times New Roman"/>
      <w:color w:val="000000"/>
      <w:szCs w:val="28"/>
    </w:rPr>
  </w:style>
  <w:style w:type="paragraph" w:customStyle="1" w:styleId="13">
    <w:name w:val="Подпись1"/>
    <w:basedOn w:val="a"/>
    <w:link w:val="14"/>
    <w:qFormat/>
    <w:rsid w:val="000D1004"/>
    <w:pPr>
      <w:jc w:val="center"/>
    </w:pPr>
    <w:rPr>
      <w:rFonts w:cs="Times New Roman"/>
      <w:color w:val="000000"/>
      <w:sz w:val="24"/>
      <w:szCs w:val="28"/>
      <w:shd w:val="clear" w:color="auto" w:fill="FBFBFB"/>
    </w:rPr>
  </w:style>
  <w:style w:type="character" w:customStyle="1" w:styleId="af5">
    <w:name w:val="Обычный_текст Знак"/>
    <w:basedOn w:val="a0"/>
    <w:link w:val="af4"/>
    <w:rsid w:val="00C1187C"/>
    <w:rPr>
      <w:rFonts w:ascii="Times New Roman" w:hAnsi="Times New Roman" w:cs="Times New Roman"/>
      <w:color w:val="000000"/>
      <w:sz w:val="28"/>
      <w:szCs w:val="28"/>
    </w:rPr>
  </w:style>
  <w:style w:type="character" w:customStyle="1" w:styleId="14">
    <w:name w:val="Подпись1 Знак"/>
    <w:basedOn w:val="a0"/>
    <w:link w:val="13"/>
    <w:rsid w:val="000D1004"/>
    <w:rPr>
      <w:rFonts w:ascii="Times New Roman" w:hAnsi="Times New Roman" w:cs="Times New Roman"/>
      <w:color w:val="00000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8780">
      <w:bodyDiv w:val="1"/>
      <w:marLeft w:val="0"/>
      <w:marRight w:val="0"/>
      <w:marTop w:val="0"/>
      <w:marBottom w:val="0"/>
      <w:divBdr>
        <w:top w:val="none" w:sz="0" w:space="0" w:color="auto"/>
        <w:left w:val="none" w:sz="0" w:space="0" w:color="auto"/>
        <w:bottom w:val="none" w:sz="0" w:space="0" w:color="auto"/>
        <w:right w:val="none" w:sz="0" w:space="0" w:color="auto"/>
      </w:divBdr>
    </w:div>
    <w:div w:id="576405316">
      <w:bodyDiv w:val="1"/>
      <w:marLeft w:val="0"/>
      <w:marRight w:val="0"/>
      <w:marTop w:val="0"/>
      <w:marBottom w:val="0"/>
      <w:divBdr>
        <w:top w:val="none" w:sz="0" w:space="0" w:color="auto"/>
        <w:left w:val="none" w:sz="0" w:space="0" w:color="auto"/>
        <w:bottom w:val="none" w:sz="0" w:space="0" w:color="auto"/>
        <w:right w:val="none" w:sz="0" w:space="0" w:color="auto"/>
      </w:divBdr>
    </w:div>
    <w:div w:id="696733315">
      <w:bodyDiv w:val="1"/>
      <w:marLeft w:val="0"/>
      <w:marRight w:val="0"/>
      <w:marTop w:val="0"/>
      <w:marBottom w:val="0"/>
      <w:divBdr>
        <w:top w:val="none" w:sz="0" w:space="0" w:color="auto"/>
        <w:left w:val="none" w:sz="0" w:space="0" w:color="auto"/>
        <w:bottom w:val="none" w:sz="0" w:space="0" w:color="auto"/>
        <w:right w:val="none" w:sz="0" w:space="0" w:color="auto"/>
      </w:divBdr>
    </w:div>
    <w:div w:id="702900300">
      <w:bodyDiv w:val="1"/>
      <w:marLeft w:val="0"/>
      <w:marRight w:val="0"/>
      <w:marTop w:val="0"/>
      <w:marBottom w:val="0"/>
      <w:divBdr>
        <w:top w:val="none" w:sz="0" w:space="0" w:color="auto"/>
        <w:left w:val="none" w:sz="0" w:space="0" w:color="auto"/>
        <w:bottom w:val="none" w:sz="0" w:space="0" w:color="auto"/>
        <w:right w:val="none" w:sz="0" w:space="0" w:color="auto"/>
      </w:divBdr>
    </w:div>
    <w:div w:id="705325886">
      <w:bodyDiv w:val="1"/>
      <w:marLeft w:val="0"/>
      <w:marRight w:val="0"/>
      <w:marTop w:val="0"/>
      <w:marBottom w:val="0"/>
      <w:divBdr>
        <w:top w:val="none" w:sz="0" w:space="0" w:color="auto"/>
        <w:left w:val="none" w:sz="0" w:space="0" w:color="auto"/>
        <w:bottom w:val="none" w:sz="0" w:space="0" w:color="auto"/>
        <w:right w:val="none" w:sz="0" w:space="0" w:color="auto"/>
      </w:divBdr>
    </w:div>
    <w:div w:id="757754145">
      <w:bodyDiv w:val="1"/>
      <w:marLeft w:val="0"/>
      <w:marRight w:val="0"/>
      <w:marTop w:val="0"/>
      <w:marBottom w:val="0"/>
      <w:divBdr>
        <w:top w:val="none" w:sz="0" w:space="0" w:color="auto"/>
        <w:left w:val="none" w:sz="0" w:space="0" w:color="auto"/>
        <w:bottom w:val="none" w:sz="0" w:space="0" w:color="auto"/>
        <w:right w:val="none" w:sz="0" w:space="0" w:color="auto"/>
      </w:divBdr>
    </w:div>
    <w:div w:id="854805672">
      <w:bodyDiv w:val="1"/>
      <w:marLeft w:val="0"/>
      <w:marRight w:val="0"/>
      <w:marTop w:val="0"/>
      <w:marBottom w:val="0"/>
      <w:divBdr>
        <w:top w:val="none" w:sz="0" w:space="0" w:color="auto"/>
        <w:left w:val="none" w:sz="0" w:space="0" w:color="auto"/>
        <w:bottom w:val="none" w:sz="0" w:space="0" w:color="auto"/>
        <w:right w:val="none" w:sz="0" w:space="0" w:color="auto"/>
      </w:divBdr>
    </w:div>
    <w:div w:id="937639545">
      <w:bodyDiv w:val="1"/>
      <w:marLeft w:val="0"/>
      <w:marRight w:val="0"/>
      <w:marTop w:val="0"/>
      <w:marBottom w:val="0"/>
      <w:divBdr>
        <w:top w:val="none" w:sz="0" w:space="0" w:color="auto"/>
        <w:left w:val="none" w:sz="0" w:space="0" w:color="auto"/>
        <w:bottom w:val="none" w:sz="0" w:space="0" w:color="auto"/>
        <w:right w:val="none" w:sz="0" w:space="0" w:color="auto"/>
      </w:divBdr>
    </w:div>
    <w:div w:id="1186943486">
      <w:bodyDiv w:val="1"/>
      <w:marLeft w:val="0"/>
      <w:marRight w:val="0"/>
      <w:marTop w:val="0"/>
      <w:marBottom w:val="0"/>
      <w:divBdr>
        <w:top w:val="none" w:sz="0" w:space="0" w:color="auto"/>
        <w:left w:val="none" w:sz="0" w:space="0" w:color="auto"/>
        <w:bottom w:val="none" w:sz="0" w:space="0" w:color="auto"/>
        <w:right w:val="none" w:sz="0" w:space="0" w:color="auto"/>
      </w:divBdr>
    </w:div>
    <w:div w:id="146226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Общие"/>
          <w:gallery w:val="placeholder"/>
        </w:category>
        <w:types>
          <w:type w:val="bbPlcHdr"/>
        </w:types>
        <w:behaviors>
          <w:behavior w:val="content"/>
        </w:behaviors>
        <w:guid w:val="{81073099-C929-4D97-8B97-94706B433444}"/>
      </w:docPartPr>
      <w:docPartBody>
        <w:p w:rsidR="0002278E" w:rsidRDefault="00E94E16">
          <w:r w:rsidRPr="00F100B4">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16"/>
    <w:rsid w:val="0002278E"/>
    <w:rsid w:val="00601FF2"/>
    <w:rsid w:val="00623ADE"/>
    <w:rsid w:val="006872F9"/>
    <w:rsid w:val="00CD32CA"/>
    <w:rsid w:val="00DA21DF"/>
    <w:rsid w:val="00DB3279"/>
    <w:rsid w:val="00E94E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B32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AD7C4C-E98F-4DF0-86CD-42EFD97BE319}">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ВВК09</b:Tag>
    <b:SourceType>Book</b:SourceType>
    <b:Guid>{253FD474-B146-4B98-AB9D-A1B25D2968D0}</b:Guid>
    <b:Author>
      <b:Author>
        <b:NameList>
          <b:Person>
            <b:Last>Климов</b:Last>
            <b:First>В.В.</b:First>
          </b:Person>
        </b:NameList>
      </b:Author>
    </b:Author>
    <b:Title>Наноплазмоника</b:Title>
    <b:Year>2009</b:Year>
    <b:Publisher>ФИЗМАТЛИТ</b:Publisher>
    <b:RefOrder>1</b:RefOrder>
  </b:Source>
</b:Sources>
</file>

<file path=customXml/itemProps1.xml><?xml version="1.0" encoding="utf-8"?>
<ds:datastoreItem xmlns:ds="http://schemas.openxmlformats.org/officeDocument/2006/customXml" ds:itemID="{4BB89DDB-6905-49AD-A680-D23566F91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Pages>
  <Words>6986</Words>
  <Characters>39822</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Мирослав Удалов</dc:creator>
  <cp:lastModifiedBy>user</cp:lastModifiedBy>
  <cp:revision>68</cp:revision>
  <cp:lastPrinted>2024-06-11T15:18:00Z</cp:lastPrinted>
  <dcterms:created xsi:type="dcterms:W3CDTF">2024-06-05T12:58:00Z</dcterms:created>
  <dcterms:modified xsi:type="dcterms:W3CDTF">2024-06-11T15:20:00Z</dcterms:modified>
</cp:coreProperties>
</file>