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0A8E8" w14:textId="77777777" w:rsidR="00A50D20" w:rsidRPr="00A50D20" w:rsidRDefault="00A50D20" w:rsidP="00A50D20">
      <w:pPr>
        <w:spacing w:after="0" w:line="240" w:lineRule="auto"/>
        <w:outlineLvl w:val="0"/>
        <w:rPr>
          <w:rFonts w:ascii="Times New Roman" w:eastAsia="Times New Roman" w:hAnsi="Times New Roman" w:cs="Times New Roman"/>
          <w:b/>
          <w:bCs/>
          <w:kern w:val="36"/>
          <w:sz w:val="48"/>
          <w:szCs w:val="48"/>
        </w:rPr>
      </w:pPr>
      <w:r w:rsidRPr="00A50D20">
        <w:rPr>
          <w:rFonts w:ascii="Times New Roman" w:eastAsia="Times New Roman" w:hAnsi="Times New Roman" w:cs="Times New Roman"/>
          <w:b/>
          <w:bCs/>
          <w:kern w:val="36"/>
          <w:sz w:val="48"/>
          <w:szCs w:val="48"/>
        </w:rPr>
        <w:t>ava – Naming Conventions</w:t>
      </w:r>
    </w:p>
    <w:p w14:paraId="767CBF12" w14:textId="77777777" w:rsidR="00A50D20" w:rsidRPr="00A50D20" w:rsidRDefault="00A50D20" w:rsidP="00A50D20">
      <w:pPr>
        <w:shd w:val="clear" w:color="auto" w:fill="FFFFFF"/>
        <w:spacing w:after="240" w:line="240" w:lineRule="auto"/>
        <w:rPr>
          <w:rFonts w:ascii="Segoe UI" w:eastAsia="Times New Roman" w:hAnsi="Segoe UI" w:cs="Segoe UI"/>
          <w:color w:val="212121"/>
          <w:sz w:val="24"/>
          <w:szCs w:val="24"/>
        </w:rPr>
      </w:pPr>
      <w:r w:rsidRPr="00A50D20">
        <w:rPr>
          <w:rFonts w:ascii="Segoe UI" w:eastAsia="Times New Roman" w:hAnsi="Segoe UI" w:cs="Segoe UI"/>
          <w:b/>
          <w:bCs/>
          <w:color w:val="212121"/>
          <w:sz w:val="24"/>
          <w:szCs w:val="24"/>
        </w:rPr>
        <w:t>Java naming conventions</w:t>
      </w:r>
      <w:r w:rsidRPr="00A50D20">
        <w:rPr>
          <w:rFonts w:ascii="Segoe UI" w:eastAsia="Times New Roman" w:hAnsi="Segoe UI" w:cs="Segoe UI"/>
          <w:color w:val="212121"/>
          <w:sz w:val="24"/>
          <w:szCs w:val="24"/>
        </w:rPr>
        <w:t> are sort of guidelines that application programmers are expected to follow to produce a consistent and readable code throughout the application. If teams do not follow these conventions, they may collectively write an application code that is hard to read and difficult to understand.</w:t>
      </w:r>
    </w:p>
    <w:p w14:paraId="2ABAF9DF" w14:textId="77777777" w:rsidR="00A50D20" w:rsidRPr="00A50D20" w:rsidRDefault="00A50D20" w:rsidP="00A50D20">
      <w:pPr>
        <w:shd w:val="clear" w:color="auto" w:fill="FFFFFF"/>
        <w:spacing w:before="150" w:after="240" w:line="240" w:lineRule="auto"/>
        <w:rPr>
          <w:rFonts w:ascii="Segoe UI" w:eastAsia="Times New Roman" w:hAnsi="Segoe UI" w:cs="Segoe UI"/>
          <w:color w:val="212121"/>
          <w:sz w:val="24"/>
          <w:szCs w:val="24"/>
        </w:rPr>
      </w:pPr>
      <w:r w:rsidRPr="00A50D20">
        <w:rPr>
          <w:rFonts w:ascii="Segoe UI" w:eastAsia="Times New Roman" w:hAnsi="Segoe UI" w:cs="Segoe UI"/>
          <w:color w:val="212121"/>
          <w:sz w:val="24"/>
          <w:szCs w:val="24"/>
        </w:rPr>
        <w:t>Java heavily uses </w:t>
      </w:r>
      <w:hyperlink r:id="rId4" w:tgtFrame="_blank" w:history="1">
        <w:r w:rsidRPr="00A50D20">
          <w:rPr>
            <w:rFonts w:ascii="Segoe UI" w:eastAsia="Times New Roman" w:hAnsi="Segoe UI" w:cs="Segoe UI"/>
            <w:b/>
            <w:bCs/>
            <w:color w:val="0556F3"/>
            <w:sz w:val="24"/>
            <w:szCs w:val="24"/>
          </w:rPr>
          <w:t>Camel Case</w:t>
        </w:r>
      </w:hyperlink>
      <w:r w:rsidRPr="00A50D20">
        <w:rPr>
          <w:rFonts w:ascii="Segoe UI" w:eastAsia="Times New Roman" w:hAnsi="Segoe UI" w:cs="Segoe UI"/>
          <w:color w:val="212121"/>
          <w:sz w:val="24"/>
          <w:szCs w:val="24"/>
        </w:rPr>
        <w:t> notations for naming the methods, variables etc. and </w:t>
      </w:r>
      <w:hyperlink r:id="rId5" w:tgtFrame="_blank" w:history="1">
        <w:r w:rsidRPr="00A50D20">
          <w:rPr>
            <w:rFonts w:ascii="Segoe UI" w:eastAsia="Times New Roman" w:hAnsi="Segoe UI" w:cs="Segoe UI"/>
            <w:b/>
            <w:bCs/>
            <w:color w:val="0556F3"/>
            <w:sz w:val="24"/>
            <w:szCs w:val="24"/>
          </w:rPr>
          <w:t>TitleCase</w:t>
        </w:r>
      </w:hyperlink>
      <w:r w:rsidRPr="00A50D20">
        <w:rPr>
          <w:rFonts w:ascii="Segoe UI" w:eastAsia="Times New Roman" w:hAnsi="Segoe UI" w:cs="Segoe UI"/>
          <w:color w:val="212121"/>
          <w:sz w:val="24"/>
          <w:szCs w:val="24"/>
        </w:rPr>
        <w:t> notations for </w:t>
      </w:r>
      <w:hyperlink r:id="rId6" w:tgtFrame="_blank" w:history="1">
        <w:r w:rsidRPr="00A50D20">
          <w:rPr>
            <w:rFonts w:ascii="Segoe UI" w:eastAsia="Times New Roman" w:hAnsi="Segoe UI" w:cs="Segoe UI"/>
            <w:color w:val="0556F3"/>
            <w:sz w:val="24"/>
            <w:szCs w:val="24"/>
          </w:rPr>
          <w:t>classes</w:t>
        </w:r>
      </w:hyperlink>
      <w:r w:rsidRPr="00A50D20">
        <w:rPr>
          <w:rFonts w:ascii="Segoe UI" w:eastAsia="Times New Roman" w:hAnsi="Segoe UI" w:cs="Segoe UI"/>
          <w:color w:val="212121"/>
          <w:sz w:val="24"/>
          <w:szCs w:val="24"/>
        </w:rPr>
        <w:t> and interfaces.</w:t>
      </w:r>
    </w:p>
    <w:p w14:paraId="62109BE1" w14:textId="77777777" w:rsidR="00A50D20" w:rsidRPr="00A50D20" w:rsidRDefault="00A50D20" w:rsidP="00A50D20">
      <w:pPr>
        <w:shd w:val="clear" w:color="auto" w:fill="FFFFFF"/>
        <w:spacing w:before="150" w:after="240" w:line="240" w:lineRule="auto"/>
        <w:rPr>
          <w:rFonts w:ascii="Segoe UI" w:eastAsia="Times New Roman" w:hAnsi="Segoe UI" w:cs="Segoe UI"/>
          <w:color w:val="212121"/>
          <w:sz w:val="24"/>
          <w:szCs w:val="24"/>
        </w:rPr>
      </w:pPr>
      <w:r w:rsidRPr="00A50D20">
        <w:rPr>
          <w:rFonts w:ascii="Segoe UI" w:eastAsia="Times New Roman" w:hAnsi="Segoe UI" w:cs="Segoe UI"/>
          <w:color w:val="212121"/>
          <w:sz w:val="24"/>
          <w:szCs w:val="24"/>
        </w:rPr>
        <w:t>Let’s understand these naming conventions in detail with examples.</w:t>
      </w:r>
    </w:p>
    <w:p w14:paraId="3238E599" w14:textId="77777777" w:rsidR="00A50D20" w:rsidRPr="00A50D20" w:rsidRDefault="00A50D20" w:rsidP="00A50D20">
      <w:pPr>
        <w:shd w:val="clear" w:color="auto" w:fill="FFFFFF"/>
        <w:spacing w:before="480" w:after="240" w:line="240" w:lineRule="auto"/>
        <w:outlineLvl w:val="1"/>
        <w:rPr>
          <w:rFonts w:ascii="Segoe UI" w:eastAsia="Times New Roman" w:hAnsi="Segoe UI" w:cs="Segoe UI"/>
          <w:b/>
          <w:bCs/>
          <w:color w:val="212121"/>
          <w:sz w:val="36"/>
          <w:szCs w:val="36"/>
        </w:rPr>
      </w:pPr>
      <w:r w:rsidRPr="00A50D20">
        <w:rPr>
          <w:rFonts w:ascii="Segoe UI" w:eastAsia="Times New Roman" w:hAnsi="Segoe UI" w:cs="Segoe UI"/>
          <w:b/>
          <w:bCs/>
          <w:color w:val="212121"/>
          <w:sz w:val="36"/>
          <w:szCs w:val="36"/>
        </w:rPr>
        <w:t>1. Package naming convention</w:t>
      </w:r>
    </w:p>
    <w:p w14:paraId="4BCCF6C6" w14:textId="77777777" w:rsidR="00A50D20" w:rsidRPr="00A50D20" w:rsidRDefault="00A50D20" w:rsidP="00A50D20">
      <w:pPr>
        <w:shd w:val="clear" w:color="auto" w:fill="FFFFFF"/>
        <w:spacing w:before="150" w:after="240" w:line="240" w:lineRule="auto"/>
        <w:rPr>
          <w:rFonts w:ascii="Segoe UI" w:eastAsia="Times New Roman" w:hAnsi="Segoe UI" w:cs="Segoe UI"/>
          <w:color w:val="212121"/>
          <w:sz w:val="24"/>
          <w:szCs w:val="24"/>
        </w:rPr>
      </w:pPr>
      <w:r w:rsidRPr="00A50D20">
        <w:rPr>
          <w:rFonts w:ascii="Segoe UI" w:eastAsia="Times New Roman" w:hAnsi="Segoe UI" w:cs="Segoe UI"/>
          <w:color w:val="212121"/>
          <w:sz w:val="24"/>
          <w:szCs w:val="24"/>
        </w:rPr>
        <w:t>Package names must be a group of words starting with all lowercase domain names (e.g. com, org, net, etc). Subsequent parts of the package name may be different according to an organization’s own internal naming conventions.</w:t>
      </w:r>
    </w:p>
    <w:tbl>
      <w:tblPr>
        <w:tblW w:w="15660" w:type="dxa"/>
        <w:tblCellMar>
          <w:left w:w="0" w:type="dxa"/>
          <w:right w:w="0" w:type="dxa"/>
        </w:tblCellMar>
        <w:tblLook w:val="04A0" w:firstRow="1" w:lastRow="0" w:firstColumn="1" w:lastColumn="0" w:noHBand="0" w:noVBand="1"/>
      </w:tblPr>
      <w:tblGrid>
        <w:gridCol w:w="15660"/>
      </w:tblGrid>
      <w:tr w:rsidR="00A50D20" w:rsidRPr="00A50D20" w14:paraId="29056744" w14:textId="77777777" w:rsidTr="00A50D20">
        <w:tc>
          <w:tcPr>
            <w:tcW w:w="15660" w:type="dxa"/>
            <w:vAlign w:val="center"/>
            <w:hideMark/>
          </w:tcPr>
          <w:p w14:paraId="1123DBC1"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package</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com.howtodoinjava.webapp.controller;</w:t>
            </w:r>
          </w:p>
          <w:p w14:paraId="27B23C14"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7BB7913F"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package</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com.company.myapplication.web.controller;</w:t>
            </w:r>
          </w:p>
          <w:p w14:paraId="4C4C10C0"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1D2B8120"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package</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com.google.search.common;</w:t>
            </w:r>
          </w:p>
        </w:tc>
      </w:tr>
    </w:tbl>
    <w:p w14:paraId="4F576FD9" w14:textId="77777777" w:rsidR="00A50D20" w:rsidRPr="00A50D20" w:rsidRDefault="00A50D20" w:rsidP="00A50D20">
      <w:pPr>
        <w:shd w:val="clear" w:color="auto" w:fill="FFFFFF"/>
        <w:spacing w:before="480" w:after="240" w:line="240" w:lineRule="auto"/>
        <w:outlineLvl w:val="1"/>
        <w:rPr>
          <w:rFonts w:ascii="Segoe UI" w:eastAsia="Times New Roman" w:hAnsi="Segoe UI" w:cs="Segoe UI"/>
          <w:b/>
          <w:bCs/>
          <w:color w:val="212121"/>
          <w:sz w:val="36"/>
          <w:szCs w:val="36"/>
        </w:rPr>
      </w:pPr>
      <w:r w:rsidRPr="00A50D20">
        <w:rPr>
          <w:rFonts w:ascii="Segoe UI" w:eastAsia="Times New Roman" w:hAnsi="Segoe UI" w:cs="Segoe UI"/>
          <w:b/>
          <w:bCs/>
          <w:color w:val="212121"/>
          <w:sz w:val="36"/>
          <w:szCs w:val="36"/>
        </w:rPr>
        <w:t>2. Class naming convention</w:t>
      </w:r>
    </w:p>
    <w:p w14:paraId="686AB0FF" w14:textId="77777777" w:rsidR="00A50D20" w:rsidRPr="00A50D20" w:rsidRDefault="00A50D20" w:rsidP="00A50D20">
      <w:pPr>
        <w:shd w:val="clear" w:color="auto" w:fill="FFFFFF"/>
        <w:spacing w:before="150" w:after="240" w:line="240" w:lineRule="auto"/>
        <w:rPr>
          <w:rFonts w:ascii="Segoe UI" w:eastAsia="Times New Roman" w:hAnsi="Segoe UI" w:cs="Segoe UI"/>
          <w:color w:val="212121"/>
          <w:sz w:val="24"/>
          <w:szCs w:val="24"/>
        </w:rPr>
      </w:pPr>
      <w:r w:rsidRPr="00A50D20">
        <w:rPr>
          <w:rFonts w:ascii="Segoe UI" w:eastAsia="Times New Roman" w:hAnsi="Segoe UI" w:cs="Segoe UI"/>
          <w:color w:val="212121"/>
          <w:sz w:val="24"/>
          <w:szCs w:val="24"/>
        </w:rPr>
        <w:t>In Java, class names generally should be </w:t>
      </w:r>
      <w:r w:rsidRPr="00A50D20">
        <w:rPr>
          <w:rFonts w:ascii="Segoe UI" w:eastAsia="Times New Roman" w:hAnsi="Segoe UI" w:cs="Segoe UI"/>
          <w:b/>
          <w:bCs/>
          <w:color w:val="212121"/>
          <w:sz w:val="24"/>
          <w:szCs w:val="24"/>
        </w:rPr>
        <w:t>nouns</w:t>
      </w:r>
      <w:r w:rsidRPr="00A50D20">
        <w:rPr>
          <w:rFonts w:ascii="Segoe UI" w:eastAsia="Times New Roman" w:hAnsi="Segoe UI" w:cs="Segoe UI"/>
          <w:color w:val="212121"/>
          <w:sz w:val="24"/>
          <w:szCs w:val="24"/>
        </w:rPr>
        <w:t>, in title-case with the first letter of each separate word capitalized. e.g.</w:t>
      </w:r>
    </w:p>
    <w:tbl>
      <w:tblPr>
        <w:tblW w:w="15660" w:type="dxa"/>
        <w:tblCellMar>
          <w:left w:w="0" w:type="dxa"/>
          <w:right w:w="0" w:type="dxa"/>
        </w:tblCellMar>
        <w:tblLook w:val="04A0" w:firstRow="1" w:lastRow="0" w:firstColumn="1" w:lastColumn="0" w:noHBand="0" w:noVBand="1"/>
      </w:tblPr>
      <w:tblGrid>
        <w:gridCol w:w="15660"/>
      </w:tblGrid>
      <w:tr w:rsidR="00A50D20" w:rsidRPr="00A50D20" w14:paraId="5C958D6A" w14:textId="77777777" w:rsidTr="00A50D20">
        <w:tc>
          <w:tcPr>
            <w:tcW w:w="15660" w:type="dxa"/>
            <w:vAlign w:val="center"/>
            <w:hideMark/>
          </w:tcPr>
          <w:p w14:paraId="60150652"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class</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ArrayList {}</w:t>
            </w:r>
          </w:p>
          <w:p w14:paraId="21A04FE8"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1E264223"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class</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Employee {}</w:t>
            </w:r>
          </w:p>
          <w:p w14:paraId="3CC3FDCD"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45EC6715"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class</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Record {}</w:t>
            </w:r>
          </w:p>
          <w:p w14:paraId="193B60A8"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15F7C036"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class</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Identity {}</w:t>
            </w:r>
          </w:p>
        </w:tc>
      </w:tr>
    </w:tbl>
    <w:p w14:paraId="705F0561" w14:textId="77777777" w:rsidR="00A50D20" w:rsidRPr="00A50D20" w:rsidRDefault="00A50D20" w:rsidP="00A50D20">
      <w:pPr>
        <w:shd w:val="clear" w:color="auto" w:fill="FFFFFF"/>
        <w:spacing w:before="480" w:after="240" w:line="240" w:lineRule="auto"/>
        <w:outlineLvl w:val="1"/>
        <w:rPr>
          <w:rFonts w:ascii="Segoe UI" w:eastAsia="Times New Roman" w:hAnsi="Segoe UI" w:cs="Segoe UI"/>
          <w:b/>
          <w:bCs/>
          <w:color w:val="212121"/>
          <w:sz w:val="36"/>
          <w:szCs w:val="36"/>
        </w:rPr>
      </w:pPr>
      <w:r w:rsidRPr="00A50D20">
        <w:rPr>
          <w:rFonts w:ascii="Segoe UI" w:eastAsia="Times New Roman" w:hAnsi="Segoe UI" w:cs="Segoe UI"/>
          <w:b/>
          <w:bCs/>
          <w:color w:val="212121"/>
          <w:sz w:val="36"/>
          <w:szCs w:val="36"/>
        </w:rPr>
        <w:t>3. Interface naming convention</w:t>
      </w:r>
    </w:p>
    <w:p w14:paraId="085E4D55" w14:textId="77777777" w:rsidR="00A50D20" w:rsidRPr="00A50D20" w:rsidRDefault="00A50D20" w:rsidP="00A50D20">
      <w:pPr>
        <w:shd w:val="clear" w:color="auto" w:fill="FFFFFF"/>
        <w:spacing w:after="0" w:line="240" w:lineRule="auto"/>
        <w:rPr>
          <w:rFonts w:ascii="Segoe UI" w:eastAsia="Times New Roman" w:hAnsi="Segoe UI" w:cs="Segoe UI"/>
          <w:color w:val="212121"/>
          <w:sz w:val="24"/>
          <w:szCs w:val="24"/>
        </w:rPr>
      </w:pPr>
      <w:r w:rsidRPr="00A50D20">
        <w:rPr>
          <w:rFonts w:ascii="Segoe UI" w:eastAsia="Times New Roman" w:hAnsi="Segoe UI" w:cs="Segoe UI"/>
          <w:color w:val="212121"/>
          <w:sz w:val="24"/>
          <w:szCs w:val="24"/>
        </w:rPr>
        <w:t>In Java, interfaces names, generally, should be </w:t>
      </w:r>
      <w:r w:rsidRPr="00A50D20">
        <w:rPr>
          <w:rFonts w:ascii="Segoe UI" w:eastAsia="Times New Roman" w:hAnsi="Segoe UI" w:cs="Segoe UI"/>
          <w:b/>
          <w:bCs/>
          <w:color w:val="212121"/>
          <w:sz w:val="24"/>
          <w:szCs w:val="24"/>
        </w:rPr>
        <w:t>adjectives</w:t>
      </w:r>
      <w:r w:rsidRPr="00A50D20">
        <w:rPr>
          <w:rFonts w:ascii="Segoe UI" w:eastAsia="Times New Roman" w:hAnsi="Segoe UI" w:cs="Segoe UI"/>
          <w:color w:val="212121"/>
          <w:sz w:val="24"/>
          <w:szCs w:val="24"/>
        </w:rPr>
        <w:t>. Interfaces should be in titlecase with the first letter of each separate word capitalized. In same cases, interfaces can be </w:t>
      </w:r>
      <w:r w:rsidRPr="00A50D20">
        <w:rPr>
          <w:rFonts w:ascii="Segoe UI" w:eastAsia="Times New Roman" w:hAnsi="Segoe UI" w:cs="Segoe UI"/>
          <w:b/>
          <w:bCs/>
          <w:color w:val="212121"/>
          <w:sz w:val="24"/>
          <w:szCs w:val="24"/>
        </w:rPr>
        <w:t>nouns</w:t>
      </w:r>
      <w:r w:rsidRPr="00A50D20">
        <w:rPr>
          <w:rFonts w:ascii="Segoe UI" w:eastAsia="Times New Roman" w:hAnsi="Segoe UI" w:cs="Segoe UI"/>
          <w:color w:val="212121"/>
          <w:sz w:val="24"/>
          <w:szCs w:val="24"/>
        </w:rPr>
        <w:t> as well when they present a family of classes e.g. </w:t>
      </w:r>
      <w:r w:rsidRPr="00A50D20">
        <w:rPr>
          <w:rFonts w:ascii="Courier New" w:eastAsia="Times New Roman" w:hAnsi="Courier New" w:cs="Courier New"/>
          <w:color w:val="212121"/>
          <w:sz w:val="23"/>
          <w:szCs w:val="23"/>
          <w:shd w:val="clear" w:color="auto" w:fill="F1F3F4"/>
        </w:rPr>
        <w:t>List</w:t>
      </w:r>
      <w:r w:rsidRPr="00A50D20">
        <w:rPr>
          <w:rFonts w:ascii="Segoe UI" w:eastAsia="Times New Roman" w:hAnsi="Segoe UI" w:cs="Segoe UI"/>
          <w:color w:val="212121"/>
          <w:sz w:val="24"/>
          <w:szCs w:val="24"/>
        </w:rPr>
        <w:t> and </w:t>
      </w:r>
      <w:r w:rsidRPr="00A50D20">
        <w:rPr>
          <w:rFonts w:ascii="Courier New" w:eastAsia="Times New Roman" w:hAnsi="Courier New" w:cs="Courier New"/>
          <w:color w:val="212121"/>
          <w:sz w:val="23"/>
          <w:szCs w:val="23"/>
          <w:shd w:val="clear" w:color="auto" w:fill="F1F3F4"/>
        </w:rPr>
        <w:t>Map</w:t>
      </w:r>
      <w:r w:rsidRPr="00A50D20">
        <w:rPr>
          <w:rFonts w:ascii="Segoe UI" w:eastAsia="Times New Roman" w:hAnsi="Segoe UI" w:cs="Segoe UI"/>
          <w:color w:val="212121"/>
          <w:sz w:val="24"/>
          <w:szCs w:val="24"/>
        </w:rPr>
        <w:t>.</w:t>
      </w:r>
    </w:p>
    <w:tbl>
      <w:tblPr>
        <w:tblW w:w="15660" w:type="dxa"/>
        <w:tblCellMar>
          <w:left w:w="0" w:type="dxa"/>
          <w:right w:w="0" w:type="dxa"/>
        </w:tblCellMar>
        <w:tblLook w:val="04A0" w:firstRow="1" w:lastRow="0" w:firstColumn="1" w:lastColumn="0" w:noHBand="0" w:noVBand="1"/>
      </w:tblPr>
      <w:tblGrid>
        <w:gridCol w:w="15660"/>
      </w:tblGrid>
      <w:tr w:rsidR="00A50D20" w:rsidRPr="00A50D20" w14:paraId="49EB5F2B" w14:textId="77777777" w:rsidTr="00A50D20">
        <w:tc>
          <w:tcPr>
            <w:tcW w:w="15660" w:type="dxa"/>
            <w:vAlign w:val="center"/>
            <w:hideMark/>
          </w:tcPr>
          <w:p w14:paraId="24C9695B"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lastRenderedPageBreak/>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interface</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Serializable {}</w:t>
            </w:r>
          </w:p>
          <w:p w14:paraId="5DDB99BB"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4CA57453"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interface</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Clonable {}</w:t>
            </w:r>
          </w:p>
          <w:p w14:paraId="026C6262"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1306EEFE"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interface</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Iterable {}</w:t>
            </w:r>
          </w:p>
          <w:p w14:paraId="0C0B5242"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295F5923"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interface</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List {}</w:t>
            </w:r>
          </w:p>
        </w:tc>
      </w:tr>
    </w:tbl>
    <w:p w14:paraId="65AECB16" w14:textId="77777777" w:rsidR="00A50D20" w:rsidRPr="00A50D20" w:rsidRDefault="00A50D20" w:rsidP="00A50D20">
      <w:pPr>
        <w:shd w:val="clear" w:color="auto" w:fill="FFFFFF"/>
        <w:spacing w:before="480" w:after="240" w:line="240" w:lineRule="auto"/>
        <w:outlineLvl w:val="1"/>
        <w:rPr>
          <w:rFonts w:ascii="Segoe UI" w:eastAsia="Times New Roman" w:hAnsi="Segoe UI" w:cs="Segoe UI"/>
          <w:b/>
          <w:bCs/>
          <w:color w:val="212121"/>
          <w:sz w:val="36"/>
          <w:szCs w:val="36"/>
        </w:rPr>
      </w:pPr>
      <w:r w:rsidRPr="00A50D20">
        <w:rPr>
          <w:rFonts w:ascii="Segoe UI" w:eastAsia="Times New Roman" w:hAnsi="Segoe UI" w:cs="Segoe UI"/>
          <w:b/>
          <w:bCs/>
          <w:color w:val="212121"/>
          <w:sz w:val="36"/>
          <w:szCs w:val="36"/>
        </w:rPr>
        <w:t>4. Method naming convention</w:t>
      </w:r>
    </w:p>
    <w:p w14:paraId="7DB1FC5B" w14:textId="77777777" w:rsidR="00A50D20" w:rsidRPr="00A50D20" w:rsidRDefault="00A50D20" w:rsidP="00A50D20">
      <w:pPr>
        <w:shd w:val="clear" w:color="auto" w:fill="FFFFFF"/>
        <w:spacing w:before="150" w:after="240" w:line="240" w:lineRule="auto"/>
        <w:rPr>
          <w:rFonts w:ascii="Segoe UI" w:eastAsia="Times New Roman" w:hAnsi="Segoe UI" w:cs="Segoe UI"/>
          <w:color w:val="212121"/>
          <w:sz w:val="24"/>
          <w:szCs w:val="24"/>
        </w:rPr>
      </w:pPr>
      <w:r w:rsidRPr="00A50D20">
        <w:rPr>
          <w:rFonts w:ascii="Segoe UI" w:eastAsia="Times New Roman" w:hAnsi="Segoe UI" w:cs="Segoe UI"/>
          <w:color w:val="212121"/>
          <w:sz w:val="24"/>
          <w:szCs w:val="24"/>
        </w:rPr>
        <w:t>Methods always should be </w:t>
      </w:r>
      <w:r w:rsidRPr="00A50D20">
        <w:rPr>
          <w:rFonts w:ascii="Segoe UI" w:eastAsia="Times New Roman" w:hAnsi="Segoe UI" w:cs="Segoe UI"/>
          <w:b/>
          <w:bCs/>
          <w:color w:val="212121"/>
          <w:sz w:val="24"/>
          <w:szCs w:val="24"/>
        </w:rPr>
        <w:t>verbs</w:t>
      </w:r>
      <w:r w:rsidRPr="00A50D20">
        <w:rPr>
          <w:rFonts w:ascii="Segoe UI" w:eastAsia="Times New Roman" w:hAnsi="Segoe UI" w:cs="Segoe UI"/>
          <w:color w:val="212121"/>
          <w:sz w:val="24"/>
          <w:szCs w:val="24"/>
        </w:rPr>
        <w:t>. They represent action and the method name should clearly state the action they perform. The method name can be single or 2-3 words as needed to clearly represent the action. Words should be in camel case notation.</w:t>
      </w:r>
    </w:p>
    <w:tbl>
      <w:tblPr>
        <w:tblW w:w="15660" w:type="dxa"/>
        <w:tblCellMar>
          <w:left w:w="0" w:type="dxa"/>
          <w:right w:w="0" w:type="dxa"/>
        </w:tblCellMar>
        <w:tblLook w:val="04A0" w:firstRow="1" w:lastRow="0" w:firstColumn="1" w:lastColumn="0" w:noHBand="0" w:noVBand="1"/>
      </w:tblPr>
      <w:tblGrid>
        <w:gridCol w:w="15660"/>
      </w:tblGrid>
      <w:tr w:rsidR="00A50D20" w:rsidRPr="00A50D20" w14:paraId="568694C6" w14:textId="77777777" w:rsidTr="00A50D20">
        <w:tc>
          <w:tcPr>
            <w:tcW w:w="15660" w:type="dxa"/>
            <w:vAlign w:val="center"/>
            <w:hideMark/>
          </w:tcPr>
          <w:p w14:paraId="302B2872"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Long getId() {}</w:t>
            </w:r>
          </w:p>
          <w:p w14:paraId="02BB5AC9"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68967B6D"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void</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remove(Object o) {}</w:t>
            </w:r>
          </w:p>
          <w:p w14:paraId="7009FD75"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4A4D61D2"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Object update(Object o) {}</w:t>
            </w:r>
          </w:p>
          <w:p w14:paraId="15AE99EC"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6653A409"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Report getReportById(Long id) {}</w:t>
            </w:r>
          </w:p>
          <w:p w14:paraId="31C8DB0A"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0187EC72"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Report getReportByName(String name) {}</w:t>
            </w:r>
          </w:p>
        </w:tc>
      </w:tr>
    </w:tbl>
    <w:p w14:paraId="04065517" w14:textId="77777777" w:rsidR="00A50D20" w:rsidRPr="00A50D20" w:rsidRDefault="00A50D20" w:rsidP="00A50D20">
      <w:pPr>
        <w:shd w:val="clear" w:color="auto" w:fill="FFFFFF"/>
        <w:spacing w:before="480" w:after="240" w:line="240" w:lineRule="auto"/>
        <w:outlineLvl w:val="1"/>
        <w:rPr>
          <w:rFonts w:ascii="Segoe UI" w:eastAsia="Times New Roman" w:hAnsi="Segoe UI" w:cs="Segoe UI"/>
          <w:b/>
          <w:bCs/>
          <w:color w:val="212121"/>
          <w:sz w:val="36"/>
          <w:szCs w:val="36"/>
        </w:rPr>
      </w:pPr>
      <w:r w:rsidRPr="00A50D20">
        <w:rPr>
          <w:rFonts w:ascii="Segoe UI" w:eastAsia="Times New Roman" w:hAnsi="Segoe UI" w:cs="Segoe UI"/>
          <w:b/>
          <w:bCs/>
          <w:color w:val="212121"/>
          <w:sz w:val="36"/>
          <w:szCs w:val="36"/>
        </w:rPr>
        <w:t>5. Variable naming convention</w:t>
      </w:r>
    </w:p>
    <w:p w14:paraId="01FAF42E" w14:textId="77777777" w:rsidR="00A50D20" w:rsidRPr="00A50D20" w:rsidRDefault="00A50D20" w:rsidP="00A50D20">
      <w:pPr>
        <w:shd w:val="clear" w:color="auto" w:fill="FFFFFF"/>
        <w:spacing w:before="150" w:after="240" w:line="240" w:lineRule="auto"/>
        <w:rPr>
          <w:rFonts w:ascii="Segoe UI" w:eastAsia="Times New Roman" w:hAnsi="Segoe UI" w:cs="Segoe UI"/>
          <w:color w:val="212121"/>
          <w:sz w:val="24"/>
          <w:szCs w:val="24"/>
        </w:rPr>
      </w:pPr>
      <w:r w:rsidRPr="00A50D20">
        <w:rPr>
          <w:rFonts w:ascii="Segoe UI" w:eastAsia="Times New Roman" w:hAnsi="Segoe UI" w:cs="Segoe UI"/>
          <w:color w:val="212121"/>
          <w:sz w:val="24"/>
          <w:szCs w:val="24"/>
        </w:rPr>
        <w:t>All instance, static and method parameter variable names should be in camel case notation. They should be short and enough to describe their purpose. Temporary variables can be a single character e.g. the counter in the loops.</w:t>
      </w:r>
    </w:p>
    <w:tbl>
      <w:tblPr>
        <w:tblW w:w="15660" w:type="dxa"/>
        <w:tblCellMar>
          <w:left w:w="0" w:type="dxa"/>
          <w:right w:w="0" w:type="dxa"/>
        </w:tblCellMar>
        <w:tblLook w:val="04A0" w:firstRow="1" w:lastRow="0" w:firstColumn="1" w:lastColumn="0" w:noHBand="0" w:noVBand="1"/>
      </w:tblPr>
      <w:tblGrid>
        <w:gridCol w:w="15660"/>
      </w:tblGrid>
      <w:tr w:rsidR="00A50D20" w:rsidRPr="00A50D20" w14:paraId="286AF3F0" w14:textId="77777777" w:rsidTr="00A50D20">
        <w:tc>
          <w:tcPr>
            <w:tcW w:w="15660" w:type="dxa"/>
            <w:vAlign w:val="center"/>
            <w:hideMark/>
          </w:tcPr>
          <w:p w14:paraId="13762B42"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Long id;</w:t>
            </w:r>
          </w:p>
          <w:p w14:paraId="37662C57"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65BFDA46"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EmployeeDao employeeDao;</w:t>
            </w:r>
          </w:p>
          <w:p w14:paraId="0C259303"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18859CEE"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private</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Properties properties;</w:t>
            </w:r>
          </w:p>
          <w:p w14:paraId="58E20AD6"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72C68C4E"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for</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(int</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 = 0; i &lt; list.size(); i++) {</w:t>
            </w:r>
          </w:p>
          <w:p w14:paraId="46018100"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    </w:t>
            </w:r>
            <w:r w:rsidRPr="00A50D20">
              <w:rPr>
                <w:rFonts w:ascii="Times New Roman" w:eastAsia="Times New Roman" w:hAnsi="Times New Roman" w:cs="Times New Roman"/>
                <w:sz w:val="24"/>
                <w:szCs w:val="24"/>
              </w:rPr>
              <w:t> </w:t>
            </w:r>
          </w:p>
          <w:p w14:paraId="42BEAFCC"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w:t>
            </w:r>
          </w:p>
        </w:tc>
      </w:tr>
    </w:tbl>
    <w:p w14:paraId="2A1CF4F6" w14:textId="77777777" w:rsidR="00A50D20" w:rsidRPr="00A50D20" w:rsidRDefault="00A50D20" w:rsidP="00A50D20">
      <w:pPr>
        <w:shd w:val="clear" w:color="auto" w:fill="FFFFFF"/>
        <w:spacing w:before="480" w:after="240" w:line="240" w:lineRule="auto"/>
        <w:outlineLvl w:val="1"/>
        <w:rPr>
          <w:rFonts w:ascii="Segoe UI" w:eastAsia="Times New Roman" w:hAnsi="Segoe UI" w:cs="Segoe UI"/>
          <w:b/>
          <w:bCs/>
          <w:color w:val="212121"/>
          <w:sz w:val="36"/>
          <w:szCs w:val="36"/>
        </w:rPr>
      </w:pPr>
      <w:r w:rsidRPr="00A50D20">
        <w:rPr>
          <w:rFonts w:ascii="Segoe UI" w:eastAsia="Times New Roman" w:hAnsi="Segoe UI" w:cs="Segoe UI"/>
          <w:b/>
          <w:bCs/>
          <w:color w:val="212121"/>
          <w:sz w:val="36"/>
          <w:szCs w:val="36"/>
        </w:rPr>
        <w:t>6. Constant naming convention</w:t>
      </w:r>
    </w:p>
    <w:p w14:paraId="33EE52BE" w14:textId="77777777" w:rsidR="00A50D20" w:rsidRPr="00A50D20" w:rsidRDefault="00A50D20" w:rsidP="00A50D20">
      <w:pPr>
        <w:shd w:val="clear" w:color="auto" w:fill="FFFFFF"/>
        <w:spacing w:before="150" w:after="240" w:line="240" w:lineRule="auto"/>
        <w:rPr>
          <w:rFonts w:ascii="Segoe UI" w:eastAsia="Times New Roman" w:hAnsi="Segoe UI" w:cs="Segoe UI"/>
          <w:color w:val="212121"/>
          <w:sz w:val="24"/>
          <w:szCs w:val="24"/>
        </w:rPr>
      </w:pPr>
      <w:r w:rsidRPr="00A50D20">
        <w:rPr>
          <w:rFonts w:ascii="Segoe UI" w:eastAsia="Times New Roman" w:hAnsi="Segoe UI" w:cs="Segoe UI"/>
          <w:color w:val="212121"/>
          <w:sz w:val="24"/>
          <w:szCs w:val="24"/>
        </w:rPr>
        <w:t>Java constants should be all </w:t>
      </w:r>
      <w:r w:rsidRPr="00A50D20">
        <w:rPr>
          <w:rFonts w:ascii="Segoe UI" w:eastAsia="Times New Roman" w:hAnsi="Segoe UI" w:cs="Segoe UI"/>
          <w:b/>
          <w:bCs/>
          <w:color w:val="212121"/>
          <w:sz w:val="24"/>
          <w:szCs w:val="24"/>
        </w:rPr>
        <w:t>UPPERCASE</w:t>
      </w:r>
      <w:r w:rsidRPr="00A50D20">
        <w:rPr>
          <w:rFonts w:ascii="Segoe UI" w:eastAsia="Times New Roman" w:hAnsi="Segoe UI" w:cs="Segoe UI"/>
          <w:color w:val="212121"/>
          <w:sz w:val="24"/>
          <w:szCs w:val="24"/>
        </w:rPr>
        <w:t> where words are separated by </w:t>
      </w:r>
      <w:r w:rsidRPr="00A50D20">
        <w:rPr>
          <w:rFonts w:ascii="Segoe UI" w:eastAsia="Times New Roman" w:hAnsi="Segoe UI" w:cs="Segoe UI"/>
          <w:b/>
          <w:bCs/>
          <w:color w:val="212121"/>
          <w:sz w:val="24"/>
          <w:szCs w:val="24"/>
        </w:rPr>
        <w:t>underscore</w:t>
      </w:r>
      <w:r w:rsidRPr="00A50D20">
        <w:rPr>
          <w:rFonts w:ascii="Segoe UI" w:eastAsia="Times New Roman" w:hAnsi="Segoe UI" w:cs="Segoe UI"/>
          <w:color w:val="212121"/>
          <w:sz w:val="24"/>
          <w:szCs w:val="24"/>
        </w:rPr>
        <w:t> character (“_”). Make sure to use final modifier with constant variables.</w:t>
      </w:r>
    </w:p>
    <w:tbl>
      <w:tblPr>
        <w:tblW w:w="15660" w:type="dxa"/>
        <w:tblCellMar>
          <w:left w:w="0" w:type="dxa"/>
          <w:right w:w="0" w:type="dxa"/>
        </w:tblCellMar>
        <w:tblLook w:val="04A0" w:firstRow="1" w:lastRow="0" w:firstColumn="1" w:lastColumn="0" w:noHBand="0" w:noVBand="1"/>
      </w:tblPr>
      <w:tblGrid>
        <w:gridCol w:w="15660"/>
      </w:tblGrid>
      <w:tr w:rsidR="00A50D20" w:rsidRPr="00A50D20" w14:paraId="20DB9903" w14:textId="77777777" w:rsidTr="00A50D20">
        <w:tc>
          <w:tcPr>
            <w:tcW w:w="15660" w:type="dxa"/>
            <w:vAlign w:val="center"/>
            <w:hideMark/>
          </w:tcPr>
          <w:p w14:paraId="58E9008A"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lastRenderedPageBreak/>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final</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String SECURITY_TOKEN = "...";</w:t>
            </w:r>
          </w:p>
          <w:p w14:paraId="7DC68CD7"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451604B9"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final</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int</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INITIAL_SIZE = 16;</w:t>
            </w:r>
          </w:p>
          <w:p w14:paraId="78C00758"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79E6A883"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final</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Integer MAX_SIZE = Integer.MAX;</w:t>
            </w:r>
          </w:p>
        </w:tc>
      </w:tr>
    </w:tbl>
    <w:p w14:paraId="2389BF77" w14:textId="77777777" w:rsidR="00A50D20" w:rsidRPr="00A50D20" w:rsidRDefault="00A50D20" w:rsidP="00A50D20">
      <w:pPr>
        <w:shd w:val="clear" w:color="auto" w:fill="FFFFFF"/>
        <w:spacing w:before="480" w:after="240" w:line="240" w:lineRule="auto"/>
        <w:outlineLvl w:val="1"/>
        <w:rPr>
          <w:rFonts w:ascii="Segoe UI" w:eastAsia="Times New Roman" w:hAnsi="Segoe UI" w:cs="Segoe UI"/>
          <w:b/>
          <w:bCs/>
          <w:color w:val="212121"/>
          <w:sz w:val="36"/>
          <w:szCs w:val="36"/>
        </w:rPr>
      </w:pPr>
      <w:r w:rsidRPr="00A50D20">
        <w:rPr>
          <w:rFonts w:ascii="Segoe UI" w:eastAsia="Times New Roman" w:hAnsi="Segoe UI" w:cs="Segoe UI"/>
          <w:b/>
          <w:bCs/>
          <w:color w:val="212121"/>
          <w:sz w:val="36"/>
          <w:szCs w:val="36"/>
        </w:rPr>
        <w:t>7. Generic types naming convention</w:t>
      </w:r>
    </w:p>
    <w:p w14:paraId="7682F49F" w14:textId="77777777" w:rsidR="00A50D20" w:rsidRPr="00A50D20" w:rsidRDefault="00A50D20" w:rsidP="00A50D20">
      <w:pPr>
        <w:shd w:val="clear" w:color="auto" w:fill="FFFFFF"/>
        <w:spacing w:after="0" w:line="240" w:lineRule="auto"/>
        <w:rPr>
          <w:rFonts w:ascii="Segoe UI" w:eastAsia="Times New Roman" w:hAnsi="Segoe UI" w:cs="Segoe UI"/>
          <w:color w:val="212121"/>
          <w:sz w:val="24"/>
          <w:szCs w:val="24"/>
        </w:rPr>
      </w:pPr>
      <w:r w:rsidRPr="00A50D20">
        <w:rPr>
          <w:rFonts w:ascii="Segoe UI" w:eastAsia="Times New Roman" w:hAnsi="Segoe UI" w:cs="Segoe UI"/>
          <w:color w:val="212121"/>
          <w:sz w:val="24"/>
          <w:szCs w:val="24"/>
        </w:rPr>
        <w:t>Generic type parameter names should be uppercase single letters. The letter </w:t>
      </w:r>
      <w:r w:rsidRPr="00A50D20">
        <w:rPr>
          <w:rFonts w:ascii="Courier New" w:eastAsia="Times New Roman" w:hAnsi="Courier New" w:cs="Courier New"/>
          <w:color w:val="212121"/>
          <w:sz w:val="23"/>
          <w:szCs w:val="23"/>
          <w:shd w:val="clear" w:color="auto" w:fill="F1F3F4"/>
        </w:rPr>
        <w:t>'T'</w:t>
      </w:r>
      <w:r w:rsidRPr="00A50D20">
        <w:rPr>
          <w:rFonts w:ascii="Segoe UI" w:eastAsia="Times New Roman" w:hAnsi="Segoe UI" w:cs="Segoe UI"/>
          <w:color w:val="212121"/>
          <w:sz w:val="24"/>
          <w:szCs w:val="24"/>
        </w:rPr>
        <w:t> for type is typically recommended. In JDK classes, </w:t>
      </w:r>
      <w:r w:rsidRPr="00A50D20">
        <w:rPr>
          <w:rFonts w:ascii="Courier New" w:eastAsia="Times New Roman" w:hAnsi="Courier New" w:cs="Courier New"/>
          <w:color w:val="212121"/>
          <w:sz w:val="23"/>
          <w:szCs w:val="23"/>
          <w:shd w:val="clear" w:color="auto" w:fill="F1F3F4"/>
        </w:rPr>
        <w:t>E</w:t>
      </w:r>
      <w:r w:rsidRPr="00A50D20">
        <w:rPr>
          <w:rFonts w:ascii="Segoe UI" w:eastAsia="Times New Roman" w:hAnsi="Segoe UI" w:cs="Segoe UI"/>
          <w:color w:val="212121"/>
          <w:sz w:val="24"/>
          <w:szCs w:val="24"/>
        </w:rPr>
        <w:t> is used for collection elements, </w:t>
      </w:r>
      <w:r w:rsidRPr="00A50D20">
        <w:rPr>
          <w:rFonts w:ascii="Courier New" w:eastAsia="Times New Roman" w:hAnsi="Courier New" w:cs="Courier New"/>
          <w:color w:val="212121"/>
          <w:sz w:val="23"/>
          <w:szCs w:val="23"/>
          <w:shd w:val="clear" w:color="auto" w:fill="F1F3F4"/>
        </w:rPr>
        <w:t>S</w:t>
      </w:r>
      <w:r w:rsidRPr="00A50D20">
        <w:rPr>
          <w:rFonts w:ascii="Segoe UI" w:eastAsia="Times New Roman" w:hAnsi="Segoe UI" w:cs="Segoe UI"/>
          <w:color w:val="212121"/>
          <w:sz w:val="24"/>
          <w:szCs w:val="24"/>
        </w:rPr>
        <w:t> is used for service loaders, and </w:t>
      </w:r>
      <w:r w:rsidRPr="00A50D20">
        <w:rPr>
          <w:rFonts w:ascii="Courier New" w:eastAsia="Times New Roman" w:hAnsi="Courier New" w:cs="Courier New"/>
          <w:color w:val="212121"/>
          <w:sz w:val="23"/>
          <w:szCs w:val="23"/>
          <w:shd w:val="clear" w:color="auto" w:fill="F1F3F4"/>
        </w:rPr>
        <w:t>K and V</w:t>
      </w:r>
      <w:r w:rsidRPr="00A50D20">
        <w:rPr>
          <w:rFonts w:ascii="Segoe UI" w:eastAsia="Times New Roman" w:hAnsi="Segoe UI" w:cs="Segoe UI"/>
          <w:color w:val="212121"/>
          <w:sz w:val="24"/>
          <w:szCs w:val="24"/>
        </w:rPr>
        <w:t> are used for map keys and values.</w:t>
      </w:r>
    </w:p>
    <w:tbl>
      <w:tblPr>
        <w:tblW w:w="15660" w:type="dxa"/>
        <w:tblCellMar>
          <w:left w:w="0" w:type="dxa"/>
          <w:right w:w="0" w:type="dxa"/>
        </w:tblCellMar>
        <w:tblLook w:val="04A0" w:firstRow="1" w:lastRow="0" w:firstColumn="1" w:lastColumn="0" w:noHBand="0" w:noVBand="1"/>
      </w:tblPr>
      <w:tblGrid>
        <w:gridCol w:w="15660"/>
      </w:tblGrid>
      <w:tr w:rsidR="00A50D20" w:rsidRPr="00A50D20" w14:paraId="0C6E46AD" w14:textId="77777777" w:rsidTr="00A50D20">
        <w:tc>
          <w:tcPr>
            <w:tcW w:w="15660" w:type="dxa"/>
            <w:vAlign w:val="center"/>
            <w:hideMark/>
          </w:tcPr>
          <w:p w14:paraId="18EF610A"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interface</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Map &lt;K,V&gt; {}</w:t>
            </w:r>
          </w:p>
          <w:p w14:paraId="326A780D"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398C6623"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interface</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List&lt;E&gt; extends</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Collection&lt;E&gt; {}</w:t>
            </w:r>
          </w:p>
          <w:p w14:paraId="5A371744"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0E8481A5"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Iterator&lt;E&gt; iterator() {}</w:t>
            </w:r>
          </w:p>
        </w:tc>
      </w:tr>
    </w:tbl>
    <w:p w14:paraId="7D9A0301" w14:textId="77777777" w:rsidR="00A50D20" w:rsidRPr="00A50D20" w:rsidRDefault="00A50D20" w:rsidP="00A50D20">
      <w:pPr>
        <w:shd w:val="clear" w:color="auto" w:fill="FFFFFF"/>
        <w:spacing w:before="480" w:after="240" w:line="240" w:lineRule="auto"/>
        <w:outlineLvl w:val="1"/>
        <w:rPr>
          <w:rFonts w:ascii="Segoe UI" w:eastAsia="Times New Roman" w:hAnsi="Segoe UI" w:cs="Segoe UI"/>
          <w:b/>
          <w:bCs/>
          <w:color w:val="212121"/>
          <w:sz w:val="36"/>
          <w:szCs w:val="36"/>
        </w:rPr>
      </w:pPr>
      <w:r w:rsidRPr="00A50D20">
        <w:rPr>
          <w:rFonts w:ascii="Segoe UI" w:eastAsia="Times New Roman" w:hAnsi="Segoe UI" w:cs="Segoe UI"/>
          <w:b/>
          <w:bCs/>
          <w:color w:val="212121"/>
          <w:sz w:val="36"/>
          <w:szCs w:val="36"/>
        </w:rPr>
        <w:t>8. Enumeration or enum naming convention</w:t>
      </w:r>
    </w:p>
    <w:p w14:paraId="18724B5B" w14:textId="77777777" w:rsidR="00A50D20" w:rsidRPr="00A50D20" w:rsidRDefault="00A50D20" w:rsidP="00A50D20">
      <w:pPr>
        <w:shd w:val="clear" w:color="auto" w:fill="FFFFFF"/>
        <w:spacing w:before="150" w:after="240" w:line="240" w:lineRule="auto"/>
        <w:rPr>
          <w:rFonts w:ascii="Segoe UI" w:eastAsia="Times New Roman" w:hAnsi="Segoe UI" w:cs="Segoe UI"/>
          <w:color w:val="212121"/>
          <w:sz w:val="24"/>
          <w:szCs w:val="24"/>
        </w:rPr>
      </w:pPr>
      <w:r w:rsidRPr="00A50D20">
        <w:rPr>
          <w:rFonts w:ascii="Segoe UI" w:eastAsia="Times New Roman" w:hAnsi="Segoe UI" w:cs="Segoe UI"/>
          <w:color w:val="212121"/>
          <w:sz w:val="24"/>
          <w:szCs w:val="24"/>
        </w:rPr>
        <w:t>Similar to class constants, enumeration names should be all uppercase letters.</w:t>
      </w:r>
    </w:p>
    <w:tbl>
      <w:tblPr>
        <w:tblW w:w="15660" w:type="dxa"/>
        <w:tblCellMar>
          <w:left w:w="0" w:type="dxa"/>
          <w:right w:w="0" w:type="dxa"/>
        </w:tblCellMar>
        <w:tblLook w:val="04A0" w:firstRow="1" w:lastRow="0" w:firstColumn="1" w:lastColumn="0" w:noHBand="0" w:noVBand="1"/>
      </w:tblPr>
      <w:tblGrid>
        <w:gridCol w:w="15660"/>
      </w:tblGrid>
      <w:tr w:rsidR="00A50D20" w:rsidRPr="00A50D20" w14:paraId="65C8EC79" w14:textId="77777777" w:rsidTr="00A50D20">
        <w:tc>
          <w:tcPr>
            <w:tcW w:w="15660" w:type="dxa"/>
            <w:vAlign w:val="center"/>
            <w:hideMark/>
          </w:tcPr>
          <w:p w14:paraId="73C19DA0" w14:textId="77777777" w:rsidR="00A50D20" w:rsidRPr="00A50D20" w:rsidRDefault="00A50D20" w:rsidP="00A50D20">
            <w:pPr>
              <w:spacing w:after="0" w:line="240" w:lineRule="auto"/>
              <w:divId w:val="1446272138"/>
              <w:rPr>
                <w:rFonts w:ascii="Times New Roman" w:eastAsia="Times New Roman" w:hAnsi="Times New Roman" w:cs="Times New Roman"/>
                <w:sz w:val="24"/>
                <w:szCs w:val="24"/>
              </w:rPr>
            </w:pPr>
            <w:r w:rsidRPr="00A50D20">
              <w:rPr>
                <w:rFonts w:ascii="Courier New" w:eastAsia="Times New Roman" w:hAnsi="Courier New" w:cs="Courier New"/>
                <w:sz w:val="20"/>
                <w:szCs w:val="20"/>
              </w:rPr>
              <w:t>enum</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Direction {NORTH, EAST, SOUTH, WEST}</w:t>
            </w:r>
          </w:p>
        </w:tc>
      </w:tr>
    </w:tbl>
    <w:p w14:paraId="6824C6C8" w14:textId="77777777" w:rsidR="00A50D20" w:rsidRPr="00A50D20" w:rsidRDefault="00A50D20" w:rsidP="00A50D20">
      <w:pPr>
        <w:shd w:val="clear" w:color="auto" w:fill="FFFFFF"/>
        <w:spacing w:before="480" w:after="240" w:line="240" w:lineRule="auto"/>
        <w:outlineLvl w:val="1"/>
        <w:rPr>
          <w:rFonts w:ascii="Segoe UI" w:eastAsia="Times New Roman" w:hAnsi="Segoe UI" w:cs="Segoe UI"/>
          <w:b/>
          <w:bCs/>
          <w:color w:val="212121"/>
          <w:sz w:val="36"/>
          <w:szCs w:val="36"/>
        </w:rPr>
      </w:pPr>
      <w:r w:rsidRPr="00A50D20">
        <w:rPr>
          <w:rFonts w:ascii="Segoe UI" w:eastAsia="Times New Roman" w:hAnsi="Segoe UI" w:cs="Segoe UI"/>
          <w:b/>
          <w:bCs/>
          <w:color w:val="212121"/>
          <w:sz w:val="36"/>
          <w:szCs w:val="36"/>
        </w:rPr>
        <w:t>9. Annotation naming convention</w:t>
      </w:r>
    </w:p>
    <w:p w14:paraId="65EAC4EA" w14:textId="77777777" w:rsidR="00A50D20" w:rsidRPr="00A50D20" w:rsidRDefault="00A50D20" w:rsidP="00A50D20">
      <w:pPr>
        <w:shd w:val="clear" w:color="auto" w:fill="FFFFFF"/>
        <w:spacing w:before="150" w:after="240" w:line="240" w:lineRule="auto"/>
        <w:rPr>
          <w:rFonts w:ascii="Segoe UI" w:eastAsia="Times New Roman" w:hAnsi="Segoe UI" w:cs="Segoe UI"/>
          <w:color w:val="212121"/>
          <w:sz w:val="24"/>
          <w:szCs w:val="24"/>
        </w:rPr>
      </w:pPr>
      <w:r w:rsidRPr="00A50D20">
        <w:rPr>
          <w:rFonts w:ascii="Segoe UI" w:eastAsia="Times New Roman" w:hAnsi="Segoe UI" w:cs="Segoe UI"/>
          <w:color w:val="212121"/>
          <w:sz w:val="24"/>
          <w:szCs w:val="24"/>
        </w:rPr>
        <w:t>Annotation names follow title case notation. They can be adjectives, verbs, or nouns based on the requirements.</w:t>
      </w:r>
    </w:p>
    <w:tbl>
      <w:tblPr>
        <w:tblW w:w="15660" w:type="dxa"/>
        <w:tblCellMar>
          <w:left w:w="0" w:type="dxa"/>
          <w:right w:w="0" w:type="dxa"/>
        </w:tblCellMar>
        <w:tblLook w:val="04A0" w:firstRow="1" w:lastRow="0" w:firstColumn="1" w:lastColumn="0" w:noHBand="0" w:noVBand="1"/>
      </w:tblPr>
      <w:tblGrid>
        <w:gridCol w:w="15660"/>
      </w:tblGrid>
      <w:tr w:rsidR="00A50D20" w:rsidRPr="00A50D20" w14:paraId="0A28B92F" w14:textId="77777777" w:rsidTr="00A50D20">
        <w:tc>
          <w:tcPr>
            <w:tcW w:w="15660" w:type="dxa"/>
            <w:vAlign w:val="center"/>
            <w:hideMark/>
          </w:tcPr>
          <w:p w14:paraId="7A91322D"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@interface</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FunctionalInterface {}</w:t>
            </w:r>
          </w:p>
          <w:p w14:paraId="2F3EDB24"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1969B20C"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@interface</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Deprecated {}</w:t>
            </w:r>
          </w:p>
          <w:p w14:paraId="06E03228"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61F0DA0F"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@interface</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Documented {}</w:t>
            </w:r>
          </w:p>
          <w:p w14:paraId="6FEA4DC2"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0AB6034A"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@Async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Documented {</w:t>
            </w:r>
          </w:p>
          <w:p w14:paraId="03A8F272"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Times New Roman" w:eastAsia="Times New Roman" w:hAnsi="Times New Roman" w:cs="Times New Roman"/>
                <w:sz w:val="24"/>
                <w:szCs w:val="24"/>
              </w:rPr>
              <w:t> </w:t>
            </w:r>
          </w:p>
          <w:p w14:paraId="0369BA9D" w14:textId="77777777" w:rsidR="00A50D20" w:rsidRPr="00A50D20" w:rsidRDefault="00A50D20" w:rsidP="00A50D20">
            <w:pPr>
              <w:spacing w:after="0" w:line="240" w:lineRule="auto"/>
              <w:rPr>
                <w:rFonts w:ascii="Times New Roman" w:eastAsia="Times New Roman" w:hAnsi="Times New Roman" w:cs="Times New Roman"/>
                <w:sz w:val="24"/>
                <w:szCs w:val="24"/>
              </w:rPr>
            </w:pPr>
            <w:r w:rsidRPr="00A50D20">
              <w:rPr>
                <w:rFonts w:ascii="Courier New" w:eastAsia="Times New Roman" w:hAnsi="Courier New" w:cs="Courier New"/>
                <w:sz w:val="20"/>
                <w:szCs w:val="20"/>
              </w:rPr>
              <w:t>public</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@Test</w:t>
            </w:r>
            <w:r w:rsidRPr="00A50D20">
              <w:rPr>
                <w:rFonts w:ascii="Times New Roman" w:eastAsia="Times New Roman" w:hAnsi="Times New Roman" w:cs="Times New Roman"/>
                <w:sz w:val="24"/>
                <w:szCs w:val="24"/>
              </w:rPr>
              <w:t xml:space="preserve"> </w:t>
            </w:r>
            <w:r w:rsidRPr="00A50D20">
              <w:rPr>
                <w:rFonts w:ascii="Courier New" w:eastAsia="Times New Roman" w:hAnsi="Courier New" w:cs="Courier New"/>
                <w:sz w:val="20"/>
                <w:szCs w:val="20"/>
              </w:rPr>
              <w:t>Documented {</w:t>
            </w:r>
          </w:p>
        </w:tc>
      </w:tr>
    </w:tbl>
    <w:p w14:paraId="5754F0A0" w14:textId="77777777" w:rsidR="00A50D20" w:rsidRPr="00A50D20" w:rsidRDefault="00A50D20" w:rsidP="00A50D20">
      <w:pPr>
        <w:shd w:val="clear" w:color="auto" w:fill="FFFFFF"/>
        <w:spacing w:before="150" w:after="240" w:line="240" w:lineRule="auto"/>
        <w:rPr>
          <w:rFonts w:ascii="Segoe UI" w:eastAsia="Times New Roman" w:hAnsi="Segoe UI" w:cs="Segoe UI"/>
          <w:color w:val="212121"/>
          <w:sz w:val="24"/>
          <w:szCs w:val="24"/>
        </w:rPr>
      </w:pPr>
      <w:r w:rsidRPr="00A50D20">
        <w:rPr>
          <w:rFonts w:ascii="Segoe UI" w:eastAsia="Times New Roman" w:hAnsi="Segoe UI" w:cs="Segoe UI"/>
          <w:color w:val="212121"/>
          <w:sz w:val="24"/>
          <w:szCs w:val="24"/>
        </w:rPr>
        <w:t>In this post, we discussed the </w:t>
      </w:r>
      <w:r w:rsidRPr="00A50D20">
        <w:rPr>
          <w:rFonts w:ascii="Segoe UI" w:eastAsia="Times New Roman" w:hAnsi="Segoe UI" w:cs="Segoe UI"/>
          <w:b/>
          <w:bCs/>
          <w:color w:val="212121"/>
          <w:sz w:val="24"/>
          <w:szCs w:val="24"/>
        </w:rPr>
        <w:t>naming conventions in Java</w:t>
      </w:r>
      <w:r w:rsidRPr="00A50D20">
        <w:rPr>
          <w:rFonts w:ascii="Segoe UI" w:eastAsia="Times New Roman" w:hAnsi="Segoe UI" w:cs="Segoe UI"/>
          <w:color w:val="212121"/>
          <w:sz w:val="24"/>
          <w:szCs w:val="24"/>
        </w:rPr>
        <w:t> to be followed for consistent writing of code which makes the code more readable and maintainable.</w:t>
      </w:r>
    </w:p>
    <w:p w14:paraId="70A01EF0" w14:textId="77777777" w:rsidR="00A50D20" w:rsidRPr="00A50D20" w:rsidRDefault="00A50D20" w:rsidP="00A50D20">
      <w:pPr>
        <w:shd w:val="clear" w:color="auto" w:fill="FFFFFF"/>
        <w:spacing w:before="150" w:after="240" w:line="240" w:lineRule="auto"/>
        <w:rPr>
          <w:rFonts w:ascii="Segoe UI" w:eastAsia="Times New Roman" w:hAnsi="Segoe UI" w:cs="Segoe UI"/>
          <w:color w:val="212121"/>
          <w:sz w:val="24"/>
          <w:szCs w:val="24"/>
        </w:rPr>
      </w:pPr>
      <w:r w:rsidRPr="00A50D20">
        <w:rPr>
          <w:rFonts w:ascii="Segoe UI" w:eastAsia="Times New Roman" w:hAnsi="Segoe UI" w:cs="Segoe UI"/>
          <w:color w:val="212121"/>
          <w:sz w:val="24"/>
          <w:szCs w:val="24"/>
        </w:rPr>
        <w:t>Naming conventions are probably the first </w:t>
      </w:r>
      <w:hyperlink r:id="rId7" w:history="1">
        <w:r w:rsidRPr="00A50D20">
          <w:rPr>
            <w:rFonts w:ascii="Segoe UI" w:eastAsia="Times New Roman" w:hAnsi="Segoe UI" w:cs="Segoe UI"/>
            <w:color w:val="0556F3"/>
            <w:sz w:val="24"/>
            <w:szCs w:val="24"/>
          </w:rPr>
          <w:t>best practice</w:t>
        </w:r>
      </w:hyperlink>
      <w:r w:rsidRPr="00A50D20">
        <w:rPr>
          <w:rFonts w:ascii="Segoe UI" w:eastAsia="Times New Roman" w:hAnsi="Segoe UI" w:cs="Segoe UI"/>
          <w:color w:val="212121"/>
          <w:sz w:val="24"/>
          <w:szCs w:val="24"/>
        </w:rPr>
        <w:t> to follow while writing clean code in any programming language.</w:t>
      </w:r>
    </w:p>
    <w:p w14:paraId="3CE0C27F" w14:textId="77777777" w:rsidR="00FE14E3" w:rsidRPr="00A50D20" w:rsidRDefault="00FE14E3" w:rsidP="00A50D20"/>
    <w:sectPr w:rsidR="00FE14E3" w:rsidRPr="00A5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F5"/>
    <w:rsid w:val="002A4869"/>
    <w:rsid w:val="002C51B2"/>
    <w:rsid w:val="00633285"/>
    <w:rsid w:val="00744F29"/>
    <w:rsid w:val="009A36F5"/>
    <w:rsid w:val="00A50D20"/>
    <w:rsid w:val="00EF4ABA"/>
    <w:rsid w:val="00FE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5DCD"/>
  <w15:chartTrackingRefBased/>
  <w15:docId w15:val="{8DED8560-58B9-49C3-8F54-A72E3656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0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0D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D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0D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0D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D20"/>
    <w:rPr>
      <w:b/>
      <w:bCs/>
    </w:rPr>
  </w:style>
  <w:style w:type="character" w:styleId="Hyperlink">
    <w:name w:val="Hyperlink"/>
    <w:basedOn w:val="DefaultParagraphFont"/>
    <w:uiPriority w:val="99"/>
    <w:semiHidden/>
    <w:unhideWhenUsed/>
    <w:rsid w:val="00A50D20"/>
    <w:rPr>
      <w:color w:val="0000FF"/>
      <w:u w:val="single"/>
    </w:rPr>
  </w:style>
  <w:style w:type="character" w:styleId="HTMLCode">
    <w:name w:val="HTML Code"/>
    <w:basedOn w:val="DefaultParagraphFont"/>
    <w:uiPriority w:val="99"/>
    <w:semiHidden/>
    <w:unhideWhenUsed/>
    <w:rsid w:val="00A50D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982117">
      <w:bodyDiv w:val="1"/>
      <w:marLeft w:val="0"/>
      <w:marRight w:val="0"/>
      <w:marTop w:val="0"/>
      <w:marBottom w:val="0"/>
      <w:divBdr>
        <w:top w:val="none" w:sz="0" w:space="0" w:color="auto"/>
        <w:left w:val="none" w:sz="0" w:space="0" w:color="auto"/>
        <w:bottom w:val="none" w:sz="0" w:space="0" w:color="auto"/>
        <w:right w:val="none" w:sz="0" w:space="0" w:color="auto"/>
      </w:divBdr>
      <w:divsChild>
        <w:div w:id="1684043683">
          <w:marLeft w:val="0"/>
          <w:marRight w:val="0"/>
          <w:marTop w:val="450"/>
          <w:marBottom w:val="0"/>
          <w:divBdr>
            <w:top w:val="none" w:sz="0" w:space="0" w:color="auto"/>
            <w:left w:val="none" w:sz="0" w:space="0" w:color="auto"/>
            <w:bottom w:val="none" w:sz="0" w:space="0" w:color="auto"/>
            <w:right w:val="none" w:sz="0" w:space="0" w:color="auto"/>
          </w:divBdr>
          <w:divsChild>
            <w:div w:id="1666400549">
              <w:marLeft w:val="0"/>
              <w:marRight w:val="0"/>
              <w:marTop w:val="0"/>
              <w:marBottom w:val="0"/>
              <w:divBdr>
                <w:top w:val="none" w:sz="0" w:space="0" w:color="auto"/>
                <w:left w:val="none" w:sz="0" w:space="0" w:color="auto"/>
                <w:bottom w:val="none" w:sz="0" w:space="0" w:color="auto"/>
                <w:right w:val="none" w:sz="0" w:space="0" w:color="auto"/>
              </w:divBdr>
              <w:divsChild>
                <w:div w:id="1463042042">
                  <w:marLeft w:val="0"/>
                  <w:marRight w:val="0"/>
                  <w:marTop w:val="0"/>
                  <w:marBottom w:val="0"/>
                  <w:divBdr>
                    <w:top w:val="none" w:sz="0" w:space="0" w:color="auto"/>
                    <w:left w:val="none" w:sz="0" w:space="0" w:color="auto"/>
                    <w:bottom w:val="none" w:sz="0" w:space="0" w:color="auto"/>
                    <w:right w:val="none" w:sz="0" w:space="0" w:color="auto"/>
                  </w:divBdr>
                  <w:divsChild>
                    <w:div w:id="4601014">
                      <w:marLeft w:val="0"/>
                      <w:marRight w:val="0"/>
                      <w:marTop w:val="0"/>
                      <w:marBottom w:val="0"/>
                      <w:divBdr>
                        <w:top w:val="none" w:sz="0" w:space="0" w:color="auto"/>
                        <w:left w:val="none" w:sz="0" w:space="0" w:color="auto"/>
                        <w:bottom w:val="none" w:sz="0" w:space="0" w:color="auto"/>
                        <w:right w:val="none" w:sz="0" w:space="0" w:color="auto"/>
                      </w:divBdr>
                      <w:divsChild>
                        <w:div w:id="828063257">
                          <w:marLeft w:val="0"/>
                          <w:marRight w:val="0"/>
                          <w:marTop w:val="0"/>
                          <w:marBottom w:val="0"/>
                          <w:divBdr>
                            <w:top w:val="none" w:sz="0" w:space="0" w:color="auto"/>
                            <w:left w:val="none" w:sz="0" w:space="0" w:color="auto"/>
                            <w:bottom w:val="none" w:sz="0" w:space="0" w:color="auto"/>
                            <w:right w:val="none" w:sz="0" w:space="0" w:color="auto"/>
                          </w:divBdr>
                        </w:div>
                        <w:div w:id="1832212221">
                          <w:marLeft w:val="0"/>
                          <w:marRight w:val="0"/>
                          <w:marTop w:val="0"/>
                          <w:marBottom w:val="0"/>
                          <w:divBdr>
                            <w:top w:val="none" w:sz="0" w:space="0" w:color="auto"/>
                            <w:left w:val="none" w:sz="0" w:space="0" w:color="auto"/>
                            <w:bottom w:val="none" w:sz="0" w:space="0" w:color="auto"/>
                            <w:right w:val="none" w:sz="0" w:space="0" w:color="auto"/>
                          </w:divBdr>
                        </w:div>
                        <w:div w:id="1145198898">
                          <w:marLeft w:val="0"/>
                          <w:marRight w:val="0"/>
                          <w:marTop w:val="0"/>
                          <w:marBottom w:val="0"/>
                          <w:divBdr>
                            <w:top w:val="none" w:sz="0" w:space="0" w:color="auto"/>
                            <w:left w:val="none" w:sz="0" w:space="0" w:color="auto"/>
                            <w:bottom w:val="none" w:sz="0" w:space="0" w:color="auto"/>
                            <w:right w:val="none" w:sz="0" w:space="0" w:color="auto"/>
                          </w:divBdr>
                        </w:div>
                        <w:div w:id="2084061539">
                          <w:marLeft w:val="0"/>
                          <w:marRight w:val="0"/>
                          <w:marTop w:val="0"/>
                          <w:marBottom w:val="0"/>
                          <w:divBdr>
                            <w:top w:val="none" w:sz="0" w:space="0" w:color="auto"/>
                            <w:left w:val="none" w:sz="0" w:space="0" w:color="auto"/>
                            <w:bottom w:val="none" w:sz="0" w:space="0" w:color="auto"/>
                            <w:right w:val="none" w:sz="0" w:space="0" w:color="auto"/>
                          </w:divBdr>
                        </w:div>
                        <w:div w:id="681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62684">
              <w:marLeft w:val="0"/>
              <w:marRight w:val="0"/>
              <w:marTop w:val="0"/>
              <w:marBottom w:val="0"/>
              <w:divBdr>
                <w:top w:val="none" w:sz="0" w:space="0" w:color="auto"/>
                <w:left w:val="none" w:sz="0" w:space="0" w:color="auto"/>
                <w:bottom w:val="none" w:sz="0" w:space="0" w:color="auto"/>
                <w:right w:val="none" w:sz="0" w:space="0" w:color="auto"/>
              </w:divBdr>
              <w:divsChild>
                <w:div w:id="1059859515">
                  <w:marLeft w:val="0"/>
                  <w:marRight w:val="0"/>
                  <w:marTop w:val="0"/>
                  <w:marBottom w:val="0"/>
                  <w:divBdr>
                    <w:top w:val="none" w:sz="0" w:space="0" w:color="auto"/>
                    <w:left w:val="none" w:sz="0" w:space="0" w:color="auto"/>
                    <w:bottom w:val="none" w:sz="0" w:space="0" w:color="auto"/>
                    <w:right w:val="none" w:sz="0" w:space="0" w:color="auto"/>
                  </w:divBdr>
                  <w:divsChild>
                    <w:div w:id="1734311181">
                      <w:marLeft w:val="0"/>
                      <w:marRight w:val="0"/>
                      <w:marTop w:val="0"/>
                      <w:marBottom w:val="0"/>
                      <w:divBdr>
                        <w:top w:val="none" w:sz="0" w:space="0" w:color="auto"/>
                        <w:left w:val="none" w:sz="0" w:space="0" w:color="auto"/>
                        <w:bottom w:val="none" w:sz="0" w:space="0" w:color="auto"/>
                        <w:right w:val="none" w:sz="0" w:space="0" w:color="auto"/>
                      </w:divBdr>
                      <w:divsChild>
                        <w:div w:id="940600719">
                          <w:marLeft w:val="0"/>
                          <w:marRight w:val="0"/>
                          <w:marTop w:val="0"/>
                          <w:marBottom w:val="0"/>
                          <w:divBdr>
                            <w:top w:val="none" w:sz="0" w:space="0" w:color="auto"/>
                            <w:left w:val="none" w:sz="0" w:space="0" w:color="auto"/>
                            <w:bottom w:val="none" w:sz="0" w:space="0" w:color="auto"/>
                            <w:right w:val="none" w:sz="0" w:space="0" w:color="auto"/>
                          </w:divBdr>
                        </w:div>
                        <w:div w:id="856190420">
                          <w:marLeft w:val="0"/>
                          <w:marRight w:val="0"/>
                          <w:marTop w:val="0"/>
                          <w:marBottom w:val="0"/>
                          <w:divBdr>
                            <w:top w:val="none" w:sz="0" w:space="0" w:color="auto"/>
                            <w:left w:val="none" w:sz="0" w:space="0" w:color="auto"/>
                            <w:bottom w:val="none" w:sz="0" w:space="0" w:color="auto"/>
                            <w:right w:val="none" w:sz="0" w:space="0" w:color="auto"/>
                          </w:divBdr>
                        </w:div>
                        <w:div w:id="144049979">
                          <w:marLeft w:val="0"/>
                          <w:marRight w:val="0"/>
                          <w:marTop w:val="0"/>
                          <w:marBottom w:val="0"/>
                          <w:divBdr>
                            <w:top w:val="none" w:sz="0" w:space="0" w:color="auto"/>
                            <w:left w:val="none" w:sz="0" w:space="0" w:color="auto"/>
                            <w:bottom w:val="none" w:sz="0" w:space="0" w:color="auto"/>
                            <w:right w:val="none" w:sz="0" w:space="0" w:color="auto"/>
                          </w:divBdr>
                        </w:div>
                        <w:div w:id="1572809875">
                          <w:marLeft w:val="0"/>
                          <w:marRight w:val="0"/>
                          <w:marTop w:val="0"/>
                          <w:marBottom w:val="0"/>
                          <w:divBdr>
                            <w:top w:val="none" w:sz="0" w:space="0" w:color="auto"/>
                            <w:left w:val="none" w:sz="0" w:space="0" w:color="auto"/>
                            <w:bottom w:val="none" w:sz="0" w:space="0" w:color="auto"/>
                            <w:right w:val="none" w:sz="0" w:space="0" w:color="auto"/>
                          </w:divBdr>
                        </w:div>
                        <w:div w:id="252865207">
                          <w:marLeft w:val="0"/>
                          <w:marRight w:val="0"/>
                          <w:marTop w:val="0"/>
                          <w:marBottom w:val="0"/>
                          <w:divBdr>
                            <w:top w:val="none" w:sz="0" w:space="0" w:color="auto"/>
                            <w:left w:val="none" w:sz="0" w:space="0" w:color="auto"/>
                            <w:bottom w:val="none" w:sz="0" w:space="0" w:color="auto"/>
                            <w:right w:val="none" w:sz="0" w:space="0" w:color="auto"/>
                          </w:divBdr>
                        </w:div>
                        <w:div w:id="521669198">
                          <w:marLeft w:val="0"/>
                          <w:marRight w:val="0"/>
                          <w:marTop w:val="0"/>
                          <w:marBottom w:val="0"/>
                          <w:divBdr>
                            <w:top w:val="none" w:sz="0" w:space="0" w:color="auto"/>
                            <w:left w:val="none" w:sz="0" w:space="0" w:color="auto"/>
                            <w:bottom w:val="none" w:sz="0" w:space="0" w:color="auto"/>
                            <w:right w:val="none" w:sz="0" w:space="0" w:color="auto"/>
                          </w:divBdr>
                        </w:div>
                        <w:div w:id="17481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57132">
              <w:marLeft w:val="0"/>
              <w:marRight w:val="0"/>
              <w:marTop w:val="0"/>
              <w:marBottom w:val="0"/>
              <w:divBdr>
                <w:top w:val="none" w:sz="0" w:space="0" w:color="auto"/>
                <w:left w:val="none" w:sz="0" w:space="0" w:color="auto"/>
                <w:bottom w:val="none" w:sz="0" w:space="0" w:color="auto"/>
                <w:right w:val="none" w:sz="0" w:space="0" w:color="auto"/>
              </w:divBdr>
              <w:divsChild>
                <w:div w:id="757675572">
                  <w:marLeft w:val="0"/>
                  <w:marRight w:val="0"/>
                  <w:marTop w:val="0"/>
                  <w:marBottom w:val="0"/>
                  <w:divBdr>
                    <w:top w:val="none" w:sz="0" w:space="0" w:color="auto"/>
                    <w:left w:val="none" w:sz="0" w:space="0" w:color="auto"/>
                    <w:bottom w:val="none" w:sz="0" w:space="0" w:color="auto"/>
                    <w:right w:val="none" w:sz="0" w:space="0" w:color="auto"/>
                  </w:divBdr>
                  <w:divsChild>
                    <w:div w:id="256721005">
                      <w:marLeft w:val="0"/>
                      <w:marRight w:val="0"/>
                      <w:marTop w:val="0"/>
                      <w:marBottom w:val="0"/>
                      <w:divBdr>
                        <w:top w:val="none" w:sz="0" w:space="0" w:color="auto"/>
                        <w:left w:val="none" w:sz="0" w:space="0" w:color="auto"/>
                        <w:bottom w:val="none" w:sz="0" w:space="0" w:color="auto"/>
                        <w:right w:val="none" w:sz="0" w:space="0" w:color="auto"/>
                      </w:divBdr>
                      <w:divsChild>
                        <w:div w:id="315108005">
                          <w:marLeft w:val="0"/>
                          <w:marRight w:val="0"/>
                          <w:marTop w:val="0"/>
                          <w:marBottom w:val="0"/>
                          <w:divBdr>
                            <w:top w:val="none" w:sz="0" w:space="0" w:color="auto"/>
                            <w:left w:val="none" w:sz="0" w:space="0" w:color="auto"/>
                            <w:bottom w:val="none" w:sz="0" w:space="0" w:color="auto"/>
                            <w:right w:val="none" w:sz="0" w:space="0" w:color="auto"/>
                          </w:divBdr>
                        </w:div>
                        <w:div w:id="208883272">
                          <w:marLeft w:val="0"/>
                          <w:marRight w:val="0"/>
                          <w:marTop w:val="0"/>
                          <w:marBottom w:val="0"/>
                          <w:divBdr>
                            <w:top w:val="none" w:sz="0" w:space="0" w:color="auto"/>
                            <w:left w:val="none" w:sz="0" w:space="0" w:color="auto"/>
                            <w:bottom w:val="none" w:sz="0" w:space="0" w:color="auto"/>
                            <w:right w:val="none" w:sz="0" w:space="0" w:color="auto"/>
                          </w:divBdr>
                        </w:div>
                        <w:div w:id="1050614957">
                          <w:marLeft w:val="0"/>
                          <w:marRight w:val="0"/>
                          <w:marTop w:val="0"/>
                          <w:marBottom w:val="0"/>
                          <w:divBdr>
                            <w:top w:val="none" w:sz="0" w:space="0" w:color="auto"/>
                            <w:left w:val="none" w:sz="0" w:space="0" w:color="auto"/>
                            <w:bottom w:val="none" w:sz="0" w:space="0" w:color="auto"/>
                            <w:right w:val="none" w:sz="0" w:space="0" w:color="auto"/>
                          </w:divBdr>
                        </w:div>
                        <w:div w:id="419911190">
                          <w:marLeft w:val="0"/>
                          <w:marRight w:val="0"/>
                          <w:marTop w:val="0"/>
                          <w:marBottom w:val="0"/>
                          <w:divBdr>
                            <w:top w:val="none" w:sz="0" w:space="0" w:color="auto"/>
                            <w:left w:val="none" w:sz="0" w:space="0" w:color="auto"/>
                            <w:bottom w:val="none" w:sz="0" w:space="0" w:color="auto"/>
                            <w:right w:val="none" w:sz="0" w:space="0" w:color="auto"/>
                          </w:divBdr>
                        </w:div>
                        <w:div w:id="838808616">
                          <w:marLeft w:val="0"/>
                          <w:marRight w:val="0"/>
                          <w:marTop w:val="0"/>
                          <w:marBottom w:val="0"/>
                          <w:divBdr>
                            <w:top w:val="none" w:sz="0" w:space="0" w:color="auto"/>
                            <w:left w:val="none" w:sz="0" w:space="0" w:color="auto"/>
                            <w:bottom w:val="none" w:sz="0" w:space="0" w:color="auto"/>
                            <w:right w:val="none" w:sz="0" w:space="0" w:color="auto"/>
                          </w:divBdr>
                        </w:div>
                        <w:div w:id="1943756288">
                          <w:marLeft w:val="0"/>
                          <w:marRight w:val="0"/>
                          <w:marTop w:val="0"/>
                          <w:marBottom w:val="0"/>
                          <w:divBdr>
                            <w:top w:val="none" w:sz="0" w:space="0" w:color="auto"/>
                            <w:left w:val="none" w:sz="0" w:space="0" w:color="auto"/>
                            <w:bottom w:val="none" w:sz="0" w:space="0" w:color="auto"/>
                            <w:right w:val="none" w:sz="0" w:space="0" w:color="auto"/>
                          </w:divBdr>
                        </w:div>
                        <w:div w:id="15315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5235">
              <w:marLeft w:val="0"/>
              <w:marRight w:val="0"/>
              <w:marTop w:val="0"/>
              <w:marBottom w:val="0"/>
              <w:divBdr>
                <w:top w:val="none" w:sz="0" w:space="0" w:color="auto"/>
                <w:left w:val="none" w:sz="0" w:space="0" w:color="auto"/>
                <w:bottom w:val="none" w:sz="0" w:space="0" w:color="auto"/>
                <w:right w:val="none" w:sz="0" w:space="0" w:color="auto"/>
              </w:divBdr>
              <w:divsChild>
                <w:div w:id="1824002917">
                  <w:marLeft w:val="0"/>
                  <w:marRight w:val="0"/>
                  <w:marTop w:val="0"/>
                  <w:marBottom w:val="0"/>
                  <w:divBdr>
                    <w:top w:val="none" w:sz="0" w:space="0" w:color="auto"/>
                    <w:left w:val="none" w:sz="0" w:space="0" w:color="auto"/>
                    <w:bottom w:val="none" w:sz="0" w:space="0" w:color="auto"/>
                    <w:right w:val="none" w:sz="0" w:space="0" w:color="auto"/>
                  </w:divBdr>
                  <w:divsChild>
                    <w:div w:id="404836336">
                      <w:marLeft w:val="0"/>
                      <w:marRight w:val="0"/>
                      <w:marTop w:val="0"/>
                      <w:marBottom w:val="0"/>
                      <w:divBdr>
                        <w:top w:val="none" w:sz="0" w:space="0" w:color="auto"/>
                        <w:left w:val="none" w:sz="0" w:space="0" w:color="auto"/>
                        <w:bottom w:val="none" w:sz="0" w:space="0" w:color="auto"/>
                        <w:right w:val="none" w:sz="0" w:space="0" w:color="auto"/>
                      </w:divBdr>
                      <w:divsChild>
                        <w:div w:id="1544053646">
                          <w:marLeft w:val="0"/>
                          <w:marRight w:val="0"/>
                          <w:marTop w:val="0"/>
                          <w:marBottom w:val="0"/>
                          <w:divBdr>
                            <w:top w:val="none" w:sz="0" w:space="0" w:color="auto"/>
                            <w:left w:val="none" w:sz="0" w:space="0" w:color="auto"/>
                            <w:bottom w:val="none" w:sz="0" w:space="0" w:color="auto"/>
                            <w:right w:val="none" w:sz="0" w:space="0" w:color="auto"/>
                          </w:divBdr>
                        </w:div>
                        <w:div w:id="1772703586">
                          <w:marLeft w:val="0"/>
                          <w:marRight w:val="0"/>
                          <w:marTop w:val="0"/>
                          <w:marBottom w:val="0"/>
                          <w:divBdr>
                            <w:top w:val="none" w:sz="0" w:space="0" w:color="auto"/>
                            <w:left w:val="none" w:sz="0" w:space="0" w:color="auto"/>
                            <w:bottom w:val="none" w:sz="0" w:space="0" w:color="auto"/>
                            <w:right w:val="none" w:sz="0" w:space="0" w:color="auto"/>
                          </w:divBdr>
                        </w:div>
                        <w:div w:id="46493971">
                          <w:marLeft w:val="0"/>
                          <w:marRight w:val="0"/>
                          <w:marTop w:val="0"/>
                          <w:marBottom w:val="0"/>
                          <w:divBdr>
                            <w:top w:val="none" w:sz="0" w:space="0" w:color="auto"/>
                            <w:left w:val="none" w:sz="0" w:space="0" w:color="auto"/>
                            <w:bottom w:val="none" w:sz="0" w:space="0" w:color="auto"/>
                            <w:right w:val="none" w:sz="0" w:space="0" w:color="auto"/>
                          </w:divBdr>
                        </w:div>
                        <w:div w:id="369035151">
                          <w:marLeft w:val="0"/>
                          <w:marRight w:val="0"/>
                          <w:marTop w:val="0"/>
                          <w:marBottom w:val="0"/>
                          <w:divBdr>
                            <w:top w:val="none" w:sz="0" w:space="0" w:color="auto"/>
                            <w:left w:val="none" w:sz="0" w:space="0" w:color="auto"/>
                            <w:bottom w:val="none" w:sz="0" w:space="0" w:color="auto"/>
                            <w:right w:val="none" w:sz="0" w:space="0" w:color="auto"/>
                          </w:divBdr>
                        </w:div>
                        <w:div w:id="63335271">
                          <w:marLeft w:val="0"/>
                          <w:marRight w:val="0"/>
                          <w:marTop w:val="0"/>
                          <w:marBottom w:val="0"/>
                          <w:divBdr>
                            <w:top w:val="none" w:sz="0" w:space="0" w:color="auto"/>
                            <w:left w:val="none" w:sz="0" w:space="0" w:color="auto"/>
                            <w:bottom w:val="none" w:sz="0" w:space="0" w:color="auto"/>
                            <w:right w:val="none" w:sz="0" w:space="0" w:color="auto"/>
                          </w:divBdr>
                        </w:div>
                        <w:div w:id="2038770012">
                          <w:marLeft w:val="0"/>
                          <w:marRight w:val="0"/>
                          <w:marTop w:val="0"/>
                          <w:marBottom w:val="0"/>
                          <w:divBdr>
                            <w:top w:val="none" w:sz="0" w:space="0" w:color="auto"/>
                            <w:left w:val="none" w:sz="0" w:space="0" w:color="auto"/>
                            <w:bottom w:val="none" w:sz="0" w:space="0" w:color="auto"/>
                            <w:right w:val="none" w:sz="0" w:space="0" w:color="auto"/>
                          </w:divBdr>
                        </w:div>
                        <w:div w:id="1193301183">
                          <w:marLeft w:val="0"/>
                          <w:marRight w:val="0"/>
                          <w:marTop w:val="0"/>
                          <w:marBottom w:val="0"/>
                          <w:divBdr>
                            <w:top w:val="none" w:sz="0" w:space="0" w:color="auto"/>
                            <w:left w:val="none" w:sz="0" w:space="0" w:color="auto"/>
                            <w:bottom w:val="none" w:sz="0" w:space="0" w:color="auto"/>
                            <w:right w:val="none" w:sz="0" w:space="0" w:color="auto"/>
                          </w:divBdr>
                        </w:div>
                        <w:div w:id="1278021046">
                          <w:marLeft w:val="0"/>
                          <w:marRight w:val="0"/>
                          <w:marTop w:val="0"/>
                          <w:marBottom w:val="0"/>
                          <w:divBdr>
                            <w:top w:val="none" w:sz="0" w:space="0" w:color="auto"/>
                            <w:left w:val="none" w:sz="0" w:space="0" w:color="auto"/>
                            <w:bottom w:val="none" w:sz="0" w:space="0" w:color="auto"/>
                            <w:right w:val="none" w:sz="0" w:space="0" w:color="auto"/>
                          </w:divBdr>
                        </w:div>
                        <w:div w:id="4026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98145">
              <w:marLeft w:val="0"/>
              <w:marRight w:val="0"/>
              <w:marTop w:val="0"/>
              <w:marBottom w:val="0"/>
              <w:divBdr>
                <w:top w:val="none" w:sz="0" w:space="0" w:color="auto"/>
                <w:left w:val="none" w:sz="0" w:space="0" w:color="auto"/>
                <w:bottom w:val="none" w:sz="0" w:space="0" w:color="auto"/>
                <w:right w:val="none" w:sz="0" w:space="0" w:color="auto"/>
              </w:divBdr>
              <w:divsChild>
                <w:div w:id="1764102643">
                  <w:marLeft w:val="0"/>
                  <w:marRight w:val="0"/>
                  <w:marTop w:val="0"/>
                  <w:marBottom w:val="0"/>
                  <w:divBdr>
                    <w:top w:val="none" w:sz="0" w:space="0" w:color="auto"/>
                    <w:left w:val="none" w:sz="0" w:space="0" w:color="auto"/>
                    <w:bottom w:val="none" w:sz="0" w:space="0" w:color="auto"/>
                    <w:right w:val="none" w:sz="0" w:space="0" w:color="auto"/>
                  </w:divBdr>
                  <w:divsChild>
                    <w:div w:id="1249462098">
                      <w:marLeft w:val="0"/>
                      <w:marRight w:val="0"/>
                      <w:marTop w:val="0"/>
                      <w:marBottom w:val="0"/>
                      <w:divBdr>
                        <w:top w:val="none" w:sz="0" w:space="0" w:color="auto"/>
                        <w:left w:val="none" w:sz="0" w:space="0" w:color="auto"/>
                        <w:bottom w:val="none" w:sz="0" w:space="0" w:color="auto"/>
                        <w:right w:val="none" w:sz="0" w:space="0" w:color="auto"/>
                      </w:divBdr>
                      <w:divsChild>
                        <w:div w:id="2112553658">
                          <w:marLeft w:val="0"/>
                          <w:marRight w:val="0"/>
                          <w:marTop w:val="0"/>
                          <w:marBottom w:val="0"/>
                          <w:divBdr>
                            <w:top w:val="none" w:sz="0" w:space="0" w:color="auto"/>
                            <w:left w:val="none" w:sz="0" w:space="0" w:color="auto"/>
                            <w:bottom w:val="none" w:sz="0" w:space="0" w:color="auto"/>
                            <w:right w:val="none" w:sz="0" w:space="0" w:color="auto"/>
                          </w:divBdr>
                        </w:div>
                        <w:div w:id="834344515">
                          <w:marLeft w:val="0"/>
                          <w:marRight w:val="0"/>
                          <w:marTop w:val="0"/>
                          <w:marBottom w:val="0"/>
                          <w:divBdr>
                            <w:top w:val="none" w:sz="0" w:space="0" w:color="auto"/>
                            <w:left w:val="none" w:sz="0" w:space="0" w:color="auto"/>
                            <w:bottom w:val="none" w:sz="0" w:space="0" w:color="auto"/>
                            <w:right w:val="none" w:sz="0" w:space="0" w:color="auto"/>
                          </w:divBdr>
                        </w:div>
                        <w:div w:id="295992758">
                          <w:marLeft w:val="0"/>
                          <w:marRight w:val="0"/>
                          <w:marTop w:val="0"/>
                          <w:marBottom w:val="0"/>
                          <w:divBdr>
                            <w:top w:val="none" w:sz="0" w:space="0" w:color="auto"/>
                            <w:left w:val="none" w:sz="0" w:space="0" w:color="auto"/>
                            <w:bottom w:val="none" w:sz="0" w:space="0" w:color="auto"/>
                            <w:right w:val="none" w:sz="0" w:space="0" w:color="auto"/>
                          </w:divBdr>
                        </w:div>
                        <w:div w:id="1808745451">
                          <w:marLeft w:val="0"/>
                          <w:marRight w:val="0"/>
                          <w:marTop w:val="0"/>
                          <w:marBottom w:val="0"/>
                          <w:divBdr>
                            <w:top w:val="none" w:sz="0" w:space="0" w:color="auto"/>
                            <w:left w:val="none" w:sz="0" w:space="0" w:color="auto"/>
                            <w:bottom w:val="none" w:sz="0" w:space="0" w:color="auto"/>
                            <w:right w:val="none" w:sz="0" w:space="0" w:color="auto"/>
                          </w:divBdr>
                        </w:div>
                        <w:div w:id="615990255">
                          <w:marLeft w:val="0"/>
                          <w:marRight w:val="0"/>
                          <w:marTop w:val="0"/>
                          <w:marBottom w:val="0"/>
                          <w:divBdr>
                            <w:top w:val="none" w:sz="0" w:space="0" w:color="auto"/>
                            <w:left w:val="none" w:sz="0" w:space="0" w:color="auto"/>
                            <w:bottom w:val="none" w:sz="0" w:space="0" w:color="auto"/>
                            <w:right w:val="none" w:sz="0" w:space="0" w:color="auto"/>
                          </w:divBdr>
                        </w:div>
                        <w:div w:id="877086292">
                          <w:marLeft w:val="0"/>
                          <w:marRight w:val="0"/>
                          <w:marTop w:val="0"/>
                          <w:marBottom w:val="0"/>
                          <w:divBdr>
                            <w:top w:val="none" w:sz="0" w:space="0" w:color="auto"/>
                            <w:left w:val="none" w:sz="0" w:space="0" w:color="auto"/>
                            <w:bottom w:val="none" w:sz="0" w:space="0" w:color="auto"/>
                            <w:right w:val="none" w:sz="0" w:space="0" w:color="auto"/>
                          </w:divBdr>
                        </w:div>
                        <w:div w:id="407920233">
                          <w:marLeft w:val="0"/>
                          <w:marRight w:val="0"/>
                          <w:marTop w:val="0"/>
                          <w:marBottom w:val="0"/>
                          <w:divBdr>
                            <w:top w:val="none" w:sz="0" w:space="0" w:color="auto"/>
                            <w:left w:val="none" w:sz="0" w:space="0" w:color="auto"/>
                            <w:bottom w:val="none" w:sz="0" w:space="0" w:color="auto"/>
                            <w:right w:val="none" w:sz="0" w:space="0" w:color="auto"/>
                          </w:divBdr>
                        </w:div>
                        <w:div w:id="366682172">
                          <w:marLeft w:val="0"/>
                          <w:marRight w:val="0"/>
                          <w:marTop w:val="0"/>
                          <w:marBottom w:val="0"/>
                          <w:divBdr>
                            <w:top w:val="none" w:sz="0" w:space="0" w:color="auto"/>
                            <w:left w:val="none" w:sz="0" w:space="0" w:color="auto"/>
                            <w:bottom w:val="none" w:sz="0" w:space="0" w:color="auto"/>
                            <w:right w:val="none" w:sz="0" w:space="0" w:color="auto"/>
                          </w:divBdr>
                        </w:div>
                        <w:div w:id="8356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1280">
              <w:marLeft w:val="0"/>
              <w:marRight w:val="0"/>
              <w:marTop w:val="0"/>
              <w:marBottom w:val="0"/>
              <w:divBdr>
                <w:top w:val="none" w:sz="0" w:space="0" w:color="auto"/>
                <w:left w:val="none" w:sz="0" w:space="0" w:color="auto"/>
                <w:bottom w:val="none" w:sz="0" w:space="0" w:color="auto"/>
                <w:right w:val="none" w:sz="0" w:space="0" w:color="auto"/>
              </w:divBdr>
              <w:divsChild>
                <w:div w:id="1538159538">
                  <w:marLeft w:val="0"/>
                  <w:marRight w:val="0"/>
                  <w:marTop w:val="0"/>
                  <w:marBottom w:val="0"/>
                  <w:divBdr>
                    <w:top w:val="none" w:sz="0" w:space="0" w:color="auto"/>
                    <w:left w:val="none" w:sz="0" w:space="0" w:color="auto"/>
                    <w:bottom w:val="none" w:sz="0" w:space="0" w:color="auto"/>
                    <w:right w:val="none" w:sz="0" w:space="0" w:color="auto"/>
                  </w:divBdr>
                  <w:divsChild>
                    <w:div w:id="1958440257">
                      <w:marLeft w:val="0"/>
                      <w:marRight w:val="0"/>
                      <w:marTop w:val="0"/>
                      <w:marBottom w:val="0"/>
                      <w:divBdr>
                        <w:top w:val="none" w:sz="0" w:space="0" w:color="auto"/>
                        <w:left w:val="none" w:sz="0" w:space="0" w:color="auto"/>
                        <w:bottom w:val="none" w:sz="0" w:space="0" w:color="auto"/>
                        <w:right w:val="none" w:sz="0" w:space="0" w:color="auto"/>
                      </w:divBdr>
                      <w:divsChild>
                        <w:div w:id="136190265">
                          <w:marLeft w:val="0"/>
                          <w:marRight w:val="0"/>
                          <w:marTop w:val="0"/>
                          <w:marBottom w:val="0"/>
                          <w:divBdr>
                            <w:top w:val="none" w:sz="0" w:space="0" w:color="auto"/>
                            <w:left w:val="none" w:sz="0" w:space="0" w:color="auto"/>
                            <w:bottom w:val="none" w:sz="0" w:space="0" w:color="auto"/>
                            <w:right w:val="none" w:sz="0" w:space="0" w:color="auto"/>
                          </w:divBdr>
                        </w:div>
                        <w:div w:id="508177560">
                          <w:marLeft w:val="0"/>
                          <w:marRight w:val="0"/>
                          <w:marTop w:val="0"/>
                          <w:marBottom w:val="0"/>
                          <w:divBdr>
                            <w:top w:val="none" w:sz="0" w:space="0" w:color="auto"/>
                            <w:left w:val="none" w:sz="0" w:space="0" w:color="auto"/>
                            <w:bottom w:val="none" w:sz="0" w:space="0" w:color="auto"/>
                            <w:right w:val="none" w:sz="0" w:space="0" w:color="auto"/>
                          </w:divBdr>
                        </w:div>
                        <w:div w:id="1573278206">
                          <w:marLeft w:val="0"/>
                          <w:marRight w:val="0"/>
                          <w:marTop w:val="0"/>
                          <w:marBottom w:val="0"/>
                          <w:divBdr>
                            <w:top w:val="none" w:sz="0" w:space="0" w:color="auto"/>
                            <w:left w:val="none" w:sz="0" w:space="0" w:color="auto"/>
                            <w:bottom w:val="none" w:sz="0" w:space="0" w:color="auto"/>
                            <w:right w:val="none" w:sz="0" w:space="0" w:color="auto"/>
                          </w:divBdr>
                        </w:div>
                        <w:div w:id="307905720">
                          <w:marLeft w:val="0"/>
                          <w:marRight w:val="0"/>
                          <w:marTop w:val="0"/>
                          <w:marBottom w:val="0"/>
                          <w:divBdr>
                            <w:top w:val="none" w:sz="0" w:space="0" w:color="auto"/>
                            <w:left w:val="none" w:sz="0" w:space="0" w:color="auto"/>
                            <w:bottom w:val="none" w:sz="0" w:space="0" w:color="auto"/>
                            <w:right w:val="none" w:sz="0" w:space="0" w:color="auto"/>
                          </w:divBdr>
                        </w:div>
                        <w:div w:id="15369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4777">
              <w:marLeft w:val="0"/>
              <w:marRight w:val="0"/>
              <w:marTop w:val="0"/>
              <w:marBottom w:val="0"/>
              <w:divBdr>
                <w:top w:val="none" w:sz="0" w:space="0" w:color="auto"/>
                <w:left w:val="none" w:sz="0" w:space="0" w:color="auto"/>
                <w:bottom w:val="none" w:sz="0" w:space="0" w:color="auto"/>
                <w:right w:val="none" w:sz="0" w:space="0" w:color="auto"/>
              </w:divBdr>
              <w:divsChild>
                <w:div w:id="2085250871">
                  <w:marLeft w:val="0"/>
                  <w:marRight w:val="0"/>
                  <w:marTop w:val="0"/>
                  <w:marBottom w:val="0"/>
                  <w:divBdr>
                    <w:top w:val="none" w:sz="0" w:space="0" w:color="auto"/>
                    <w:left w:val="none" w:sz="0" w:space="0" w:color="auto"/>
                    <w:bottom w:val="none" w:sz="0" w:space="0" w:color="auto"/>
                    <w:right w:val="none" w:sz="0" w:space="0" w:color="auto"/>
                  </w:divBdr>
                  <w:divsChild>
                    <w:div w:id="376509235">
                      <w:marLeft w:val="0"/>
                      <w:marRight w:val="0"/>
                      <w:marTop w:val="0"/>
                      <w:marBottom w:val="0"/>
                      <w:divBdr>
                        <w:top w:val="none" w:sz="0" w:space="0" w:color="auto"/>
                        <w:left w:val="none" w:sz="0" w:space="0" w:color="auto"/>
                        <w:bottom w:val="none" w:sz="0" w:space="0" w:color="auto"/>
                        <w:right w:val="none" w:sz="0" w:space="0" w:color="auto"/>
                      </w:divBdr>
                      <w:divsChild>
                        <w:div w:id="931360119">
                          <w:marLeft w:val="0"/>
                          <w:marRight w:val="0"/>
                          <w:marTop w:val="0"/>
                          <w:marBottom w:val="0"/>
                          <w:divBdr>
                            <w:top w:val="none" w:sz="0" w:space="0" w:color="auto"/>
                            <w:left w:val="none" w:sz="0" w:space="0" w:color="auto"/>
                            <w:bottom w:val="none" w:sz="0" w:space="0" w:color="auto"/>
                            <w:right w:val="none" w:sz="0" w:space="0" w:color="auto"/>
                          </w:divBdr>
                        </w:div>
                        <w:div w:id="337738902">
                          <w:marLeft w:val="0"/>
                          <w:marRight w:val="0"/>
                          <w:marTop w:val="0"/>
                          <w:marBottom w:val="0"/>
                          <w:divBdr>
                            <w:top w:val="none" w:sz="0" w:space="0" w:color="auto"/>
                            <w:left w:val="none" w:sz="0" w:space="0" w:color="auto"/>
                            <w:bottom w:val="none" w:sz="0" w:space="0" w:color="auto"/>
                            <w:right w:val="none" w:sz="0" w:space="0" w:color="auto"/>
                          </w:divBdr>
                        </w:div>
                        <w:div w:id="1006905309">
                          <w:marLeft w:val="0"/>
                          <w:marRight w:val="0"/>
                          <w:marTop w:val="0"/>
                          <w:marBottom w:val="0"/>
                          <w:divBdr>
                            <w:top w:val="none" w:sz="0" w:space="0" w:color="auto"/>
                            <w:left w:val="none" w:sz="0" w:space="0" w:color="auto"/>
                            <w:bottom w:val="none" w:sz="0" w:space="0" w:color="auto"/>
                            <w:right w:val="none" w:sz="0" w:space="0" w:color="auto"/>
                          </w:divBdr>
                        </w:div>
                        <w:div w:id="1295523758">
                          <w:marLeft w:val="0"/>
                          <w:marRight w:val="0"/>
                          <w:marTop w:val="0"/>
                          <w:marBottom w:val="0"/>
                          <w:divBdr>
                            <w:top w:val="none" w:sz="0" w:space="0" w:color="auto"/>
                            <w:left w:val="none" w:sz="0" w:space="0" w:color="auto"/>
                            <w:bottom w:val="none" w:sz="0" w:space="0" w:color="auto"/>
                            <w:right w:val="none" w:sz="0" w:space="0" w:color="auto"/>
                          </w:divBdr>
                        </w:div>
                        <w:div w:id="15208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4013">
              <w:marLeft w:val="0"/>
              <w:marRight w:val="0"/>
              <w:marTop w:val="0"/>
              <w:marBottom w:val="0"/>
              <w:divBdr>
                <w:top w:val="none" w:sz="0" w:space="0" w:color="auto"/>
                <w:left w:val="none" w:sz="0" w:space="0" w:color="auto"/>
                <w:bottom w:val="none" w:sz="0" w:space="0" w:color="auto"/>
                <w:right w:val="none" w:sz="0" w:space="0" w:color="auto"/>
              </w:divBdr>
              <w:divsChild>
                <w:div w:id="247662794">
                  <w:marLeft w:val="0"/>
                  <w:marRight w:val="0"/>
                  <w:marTop w:val="0"/>
                  <w:marBottom w:val="0"/>
                  <w:divBdr>
                    <w:top w:val="none" w:sz="0" w:space="0" w:color="auto"/>
                    <w:left w:val="none" w:sz="0" w:space="0" w:color="auto"/>
                    <w:bottom w:val="none" w:sz="0" w:space="0" w:color="auto"/>
                    <w:right w:val="none" w:sz="0" w:space="0" w:color="auto"/>
                  </w:divBdr>
                  <w:divsChild>
                    <w:div w:id="1256401505">
                      <w:marLeft w:val="0"/>
                      <w:marRight w:val="0"/>
                      <w:marTop w:val="0"/>
                      <w:marBottom w:val="0"/>
                      <w:divBdr>
                        <w:top w:val="none" w:sz="0" w:space="0" w:color="auto"/>
                        <w:left w:val="none" w:sz="0" w:space="0" w:color="auto"/>
                        <w:bottom w:val="none" w:sz="0" w:space="0" w:color="auto"/>
                        <w:right w:val="none" w:sz="0" w:space="0" w:color="auto"/>
                      </w:divBdr>
                      <w:divsChild>
                        <w:div w:id="14462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40282">
              <w:marLeft w:val="0"/>
              <w:marRight w:val="0"/>
              <w:marTop w:val="0"/>
              <w:marBottom w:val="0"/>
              <w:divBdr>
                <w:top w:val="none" w:sz="0" w:space="0" w:color="auto"/>
                <w:left w:val="none" w:sz="0" w:space="0" w:color="auto"/>
                <w:bottom w:val="none" w:sz="0" w:space="0" w:color="auto"/>
                <w:right w:val="none" w:sz="0" w:space="0" w:color="auto"/>
              </w:divBdr>
              <w:divsChild>
                <w:div w:id="1156610292">
                  <w:marLeft w:val="0"/>
                  <w:marRight w:val="0"/>
                  <w:marTop w:val="0"/>
                  <w:marBottom w:val="0"/>
                  <w:divBdr>
                    <w:top w:val="none" w:sz="0" w:space="0" w:color="auto"/>
                    <w:left w:val="none" w:sz="0" w:space="0" w:color="auto"/>
                    <w:bottom w:val="none" w:sz="0" w:space="0" w:color="auto"/>
                    <w:right w:val="none" w:sz="0" w:space="0" w:color="auto"/>
                  </w:divBdr>
                  <w:divsChild>
                    <w:div w:id="1610622414">
                      <w:marLeft w:val="0"/>
                      <w:marRight w:val="0"/>
                      <w:marTop w:val="0"/>
                      <w:marBottom w:val="0"/>
                      <w:divBdr>
                        <w:top w:val="none" w:sz="0" w:space="0" w:color="auto"/>
                        <w:left w:val="none" w:sz="0" w:space="0" w:color="auto"/>
                        <w:bottom w:val="none" w:sz="0" w:space="0" w:color="auto"/>
                        <w:right w:val="none" w:sz="0" w:space="0" w:color="auto"/>
                      </w:divBdr>
                      <w:divsChild>
                        <w:div w:id="664480527">
                          <w:marLeft w:val="0"/>
                          <w:marRight w:val="0"/>
                          <w:marTop w:val="0"/>
                          <w:marBottom w:val="0"/>
                          <w:divBdr>
                            <w:top w:val="none" w:sz="0" w:space="0" w:color="auto"/>
                            <w:left w:val="none" w:sz="0" w:space="0" w:color="auto"/>
                            <w:bottom w:val="none" w:sz="0" w:space="0" w:color="auto"/>
                            <w:right w:val="none" w:sz="0" w:space="0" w:color="auto"/>
                          </w:divBdr>
                        </w:div>
                        <w:div w:id="1953245006">
                          <w:marLeft w:val="0"/>
                          <w:marRight w:val="0"/>
                          <w:marTop w:val="0"/>
                          <w:marBottom w:val="0"/>
                          <w:divBdr>
                            <w:top w:val="none" w:sz="0" w:space="0" w:color="auto"/>
                            <w:left w:val="none" w:sz="0" w:space="0" w:color="auto"/>
                            <w:bottom w:val="none" w:sz="0" w:space="0" w:color="auto"/>
                            <w:right w:val="none" w:sz="0" w:space="0" w:color="auto"/>
                          </w:divBdr>
                        </w:div>
                        <w:div w:id="1964536039">
                          <w:marLeft w:val="0"/>
                          <w:marRight w:val="0"/>
                          <w:marTop w:val="0"/>
                          <w:marBottom w:val="0"/>
                          <w:divBdr>
                            <w:top w:val="none" w:sz="0" w:space="0" w:color="auto"/>
                            <w:left w:val="none" w:sz="0" w:space="0" w:color="auto"/>
                            <w:bottom w:val="none" w:sz="0" w:space="0" w:color="auto"/>
                            <w:right w:val="none" w:sz="0" w:space="0" w:color="auto"/>
                          </w:divBdr>
                        </w:div>
                        <w:div w:id="1736508522">
                          <w:marLeft w:val="0"/>
                          <w:marRight w:val="0"/>
                          <w:marTop w:val="0"/>
                          <w:marBottom w:val="0"/>
                          <w:divBdr>
                            <w:top w:val="none" w:sz="0" w:space="0" w:color="auto"/>
                            <w:left w:val="none" w:sz="0" w:space="0" w:color="auto"/>
                            <w:bottom w:val="none" w:sz="0" w:space="0" w:color="auto"/>
                            <w:right w:val="none" w:sz="0" w:space="0" w:color="auto"/>
                          </w:divBdr>
                        </w:div>
                        <w:div w:id="1579710863">
                          <w:marLeft w:val="0"/>
                          <w:marRight w:val="0"/>
                          <w:marTop w:val="0"/>
                          <w:marBottom w:val="0"/>
                          <w:divBdr>
                            <w:top w:val="none" w:sz="0" w:space="0" w:color="auto"/>
                            <w:left w:val="none" w:sz="0" w:space="0" w:color="auto"/>
                            <w:bottom w:val="none" w:sz="0" w:space="0" w:color="auto"/>
                            <w:right w:val="none" w:sz="0" w:space="0" w:color="auto"/>
                          </w:divBdr>
                        </w:div>
                        <w:div w:id="383531052">
                          <w:marLeft w:val="0"/>
                          <w:marRight w:val="0"/>
                          <w:marTop w:val="0"/>
                          <w:marBottom w:val="0"/>
                          <w:divBdr>
                            <w:top w:val="none" w:sz="0" w:space="0" w:color="auto"/>
                            <w:left w:val="none" w:sz="0" w:space="0" w:color="auto"/>
                            <w:bottom w:val="none" w:sz="0" w:space="0" w:color="auto"/>
                            <w:right w:val="none" w:sz="0" w:space="0" w:color="auto"/>
                          </w:divBdr>
                        </w:div>
                        <w:div w:id="178741540">
                          <w:marLeft w:val="0"/>
                          <w:marRight w:val="0"/>
                          <w:marTop w:val="0"/>
                          <w:marBottom w:val="0"/>
                          <w:divBdr>
                            <w:top w:val="none" w:sz="0" w:space="0" w:color="auto"/>
                            <w:left w:val="none" w:sz="0" w:space="0" w:color="auto"/>
                            <w:bottom w:val="none" w:sz="0" w:space="0" w:color="auto"/>
                            <w:right w:val="none" w:sz="0" w:space="0" w:color="auto"/>
                          </w:divBdr>
                        </w:div>
                        <w:div w:id="1387021892">
                          <w:marLeft w:val="0"/>
                          <w:marRight w:val="0"/>
                          <w:marTop w:val="0"/>
                          <w:marBottom w:val="0"/>
                          <w:divBdr>
                            <w:top w:val="none" w:sz="0" w:space="0" w:color="auto"/>
                            <w:left w:val="none" w:sz="0" w:space="0" w:color="auto"/>
                            <w:bottom w:val="none" w:sz="0" w:space="0" w:color="auto"/>
                            <w:right w:val="none" w:sz="0" w:space="0" w:color="auto"/>
                          </w:divBdr>
                        </w:div>
                        <w:div w:id="12399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owtodoinjava.com/java-best-pract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wtodoinjava.com/java/basics/java-classes-objects/" TargetMode="External"/><Relationship Id="rId5" Type="http://schemas.openxmlformats.org/officeDocument/2006/relationships/hyperlink" Target="https://en.wikipedia.org/wiki/Letter_case" TargetMode="External"/><Relationship Id="rId4" Type="http://schemas.openxmlformats.org/officeDocument/2006/relationships/hyperlink" Target="https://en.wikipedia.org/wiki/Camel_ca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Pappu</dc:creator>
  <cp:keywords/>
  <dc:description/>
  <cp:lastModifiedBy>Mahendra Pappu</cp:lastModifiedBy>
  <cp:revision>7</cp:revision>
  <dcterms:created xsi:type="dcterms:W3CDTF">2021-02-19T11:08:00Z</dcterms:created>
  <dcterms:modified xsi:type="dcterms:W3CDTF">2021-02-19T12:30:00Z</dcterms:modified>
</cp:coreProperties>
</file>