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D7D1" w14:textId="4414FD6C" w:rsidR="00B74AE9" w:rsidRPr="00B74AE9" w:rsidRDefault="00B74AE9">
      <w:pPr>
        <w:rPr>
          <w:b/>
          <w:bCs/>
          <w:u w:val="single"/>
        </w:rPr>
      </w:pPr>
      <w:r w:rsidRPr="00B74AE9">
        <w:rPr>
          <w:b/>
          <w:bCs/>
          <w:highlight w:val="yellow"/>
          <w:u w:val="single"/>
        </w:rPr>
        <w:t xml:space="preserve">Method Reference By Double </w:t>
      </w:r>
      <w:proofErr w:type="gramStart"/>
      <w:r w:rsidRPr="00B74AE9">
        <w:rPr>
          <w:b/>
          <w:bCs/>
          <w:highlight w:val="yellow"/>
          <w:u w:val="single"/>
        </w:rPr>
        <w:t>Colon(</w:t>
      </w:r>
      <w:proofErr w:type="gramEnd"/>
      <w:r w:rsidRPr="00B74AE9">
        <w:rPr>
          <w:b/>
          <w:bCs/>
          <w:highlight w:val="yellow"/>
          <w:u w:val="single"/>
        </w:rPr>
        <w:t>::) Operator</w:t>
      </w:r>
    </w:p>
    <w:p w14:paraId="2F760DCE" w14:textId="77B712B4" w:rsidR="00B74AE9" w:rsidRDefault="008A311A">
      <w:proofErr w:type="gramStart"/>
      <w:r>
        <w:t>::</w:t>
      </w:r>
      <w:proofErr w:type="gramEnd"/>
      <w:r>
        <w:t xml:space="preserve"> can be used for method reference and constrictor reference</w:t>
      </w:r>
    </w:p>
    <w:p w14:paraId="0CA91D06" w14:textId="1E6F50A8" w:rsidR="00335F81" w:rsidRDefault="00DC6675">
      <w:proofErr w:type="gramStart"/>
      <w:r>
        <w:t>::</w:t>
      </w:r>
      <w:proofErr w:type="gramEnd"/>
      <w:r>
        <w:t xml:space="preserve"> (double colon </w:t>
      </w:r>
      <w:r w:rsidR="00CE03C0">
        <w:t>operator</w:t>
      </w:r>
      <w:r>
        <w:t>)</w:t>
      </w:r>
      <w:r w:rsidR="00AC7C59">
        <w:t xml:space="preserve"> -&gt; </w:t>
      </w:r>
      <w:r w:rsidR="00780058">
        <w:t>Alternative to lambda expression, its advantage is code reusability</w:t>
      </w:r>
      <w:r w:rsidR="00786587">
        <w:t>.</w:t>
      </w:r>
    </w:p>
    <w:p w14:paraId="301F66A7" w14:textId="3FB1D974" w:rsidR="00AC7C59" w:rsidRDefault="00AC7C59"/>
    <w:p w14:paraId="24F0073E" w14:textId="1BF1C691" w:rsidR="00AC7C59" w:rsidRDefault="00AC7C59">
      <w:r>
        <w:t xml:space="preserve">C++ double colon (scope resolution </w:t>
      </w:r>
      <w:r w:rsidR="00717D44">
        <w:t>operator) and</w:t>
      </w:r>
      <w:r>
        <w:t xml:space="preserve"> Java double colon operator concept and context is different. Don’t compare them.</w:t>
      </w:r>
    </w:p>
    <w:p w14:paraId="67FE2855" w14:textId="1B75345B" w:rsidR="00AC7C59" w:rsidRDefault="00AC7C59">
      <w:r>
        <w:t xml:space="preserve">We can </w:t>
      </w:r>
      <w:proofErr w:type="gramStart"/>
      <w:r w:rsidR="00D16E7D">
        <w:t>use :</w:t>
      </w:r>
      <w:proofErr w:type="gramEnd"/>
      <w:r>
        <w:t>: operator for method and constructor reference</w:t>
      </w:r>
    </w:p>
    <w:p w14:paraId="63DB52D9" w14:textId="77777777" w:rsidR="00AC7C59" w:rsidRDefault="00AC7C59"/>
    <w:p w14:paraId="1F8FBB55" w14:textId="4DEC3806" w:rsidR="00DC6675" w:rsidRDefault="00F11408">
      <w:r>
        <w:t>======= Simple Lambda===</w:t>
      </w:r>
    </w:p>
    <w:p w14:paraId="3AD1F1ED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3AE89E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25FAAEDF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E2E0B" w14:textId="1D1360B4" w:rsidR="00F11408" w:rsidRDefault="00F11408"/>
    <w:p w14:paraId="5057B41A" w14:textId="18071788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1E8A2E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52096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FFDDA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081A4221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MethodReference.main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7ACB9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E5A3304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myInterface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m1();</w:t>
      </w:r>
    </w:p>
    <w:p w14:paraId="564EFD93" w14:textId="2DFADC45" w:rsidR="00F11408" w:rsidRDefault="00F11408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2CD77" w14:textId="77777777" w:rsidR="00F11408" w:rsidRDefault="00F11408" w:rsidP="00F1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19C01" w14:textId="25A7F562" w:rsidR="00F11408" w:rsidRDefault="00F11408" w:rsidP="00F114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D6EF1" w14:textId="6215F22F" w:rsidR="00F11408" w:rsidRDefault="00F11408" w:rsidP="00F11408">
      <w:pPr>
        <w:rPr>
          <w:rFonts w:ascii="Consolas" w:hAnsi="Consolas" w:cs="Consolas"/>
          <w:color w:val="000000"/>
          <w:sz w:val="20"/>
          <w:szCs w:val="20"/>
        </w:rPr>
      </w:pPr>
    </w:p>
    <w:p w14:paraId="7EF8DEB8" w14:textId="4D6A3DC4" w:rsidR="00F11408" w:rsidRDefault="00F11408" w:rsidP="00F114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 using method reference===</w:t>
      </w:r>
    </w:p>
    <w:p w14:paraId="7171EC48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827B0C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73C9F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9D819F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8B59D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m2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F826CC8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myInterface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1993FB17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4714D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B8FE7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m2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C9791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"MethodReference.m2()"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F58E3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1FF1D3AF" w14:textId="77777777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0687B" w14:textId="4C7EEBF1" w:rsidR="00F11408" w:rsidRDefault="008B59D1" w:rsidP="008B59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0E7719" w14:textId="275EB89C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MethodReference.m2()</w:t>
      </w:r>
    </w:p>
    <w:p w14:paraId="3C2E6407" w14:textId="52FBF7D0" w:rsidR="008B59D1" w:rsidRDefault="008B59D1" w:rsidP="008B59D1">
      <w:pPr>
        <w:rPr>
          <w:rFonts w:ascii="Consolas" w:hAnsi="Consolas" w:cs="Consolas"/>
          <w:color w:val="000000"/>
          <w:sz w:val="20"/>
          <w:szCs w:val="20"/>
        </w:rPr>
      </w:pPr>
    </w:p>
    <w:p w14:paraId="1AA97D7E" w14:textId="6169F2A8" w:rsidR="008B59D1" w:rsidRDefault="008B59D1" w:rsidP="008B59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8B59D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m2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) means we are referring method m2.</w:t>
      </w:r>
    </w:p>
    <w:p w14:paraId="24B8C04A" w14:textId="19692EC4" w:rsidR="008B59D1" w:rsidRDefault="008B59D1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myInterface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m1();</w:t>
      </w:r>
      <w:r>
        <w:rPr>
          <w:rFonts w:ascii="Consolas" w:hAnsi="Consolas" w:cs="Consolas"/>
          <w:color w:val="000000"/>
          <w:sz w:val="20"/>
          <w:szCs w:val="20"/>
        </w:rPr>
        <w:t xml:space="preserve"> means when ever we execute m1 then execute m2.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33D7BD" w14:textId="5DEBC1C2" w:rsidR="00467457" w:rsidRDefault="00467457" w:rsidP="008B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During execution of m1, it internally refers m2.</w:t>
      </w:r>
    </w:p>
    <w:p w14:paraId="0846F1D9" w14:textId="571FD3DA" w:rsidR="008B59D1" w:rsidRDefault="008B59D1" w:rsidP="008B59D1"/>
    <w:p w14:paraId="7B0F2C55" w14:textId="5B9CA8FC" w:rsidR="003B1B23" w:rsidRDefault="003B1B23" w:rsidP="008B59D1">
      <w:r>
        <w:t xml:space="preserve">What is the advantage of method </w:t>
      </w:r>
      <w:r w:rsidR="008F56D5">
        <w:t>reference?</w:t>
      </w:r>
    </w:p>
    <w:p w14:paraId="5EDEF22E" w14:textId="0DCF1119" w:rsidR="003B1B23" w:rsidRDefault="003B1B23" w:rsidP="008B59D1">
      <w:r>
        <w:t>Code reusability is the biggest advantage.</w:t>
      </w:r>
    </w:p>
    <w:p w14:paraId="5BCFA9E6" w14:textId="7FE0301F" w:rsidR="00896AFF" w:rsidRDefault="00896AFF" w:rsidP="008B59D1">
      <w:r>
        <w:t>Are there any restrictions?</w:t>
      </w:r>
    </w:p>
    <w:p w14:paraId="3CA2FC56" w14:textId="2AEE9F13" w:rsidR="00896AFF" w:rsidRDefault="00896AFF" w:rsidP="008B59D1">
      <w:r>
        <w:t>Only the arguments types should match</w:t>
      </w:r>
      <w:r w:rsidR="0042472A">
        <w:t xml:space="preserve"> between m2 and m1</w:t>
      </w:r>
      <w:r w:rsidR="00F159CA">
        <w:t xml:space="preserve"> methods</w:t>
      </w:r>
      <w:r w:rsidR="0042472A">
        <w:t>, r</w:t>
      </w:r>
      <w:r>
        <w:t>eturn types and modifiers (public/private</w:t>
      </w:r>
      <w:proofErr w:type="gramStart"/>
      <w:r>
        <w:t xml:space="preserve">) </w:t>
      </w:r>
      <w:r w:rsidR="004B020D">
        <w:t>.</w:t>
      </w:r>
      <w:proofErr w:type="gramEnd"/>
      <w:r w:rsidR="004B020D">
        <w:t xml:space="preserve">  method names </w:t>
      </w:r>
      <w:proofErr w:type="gramStart"/>
      <w:r>
        <w:t>doesn’t</w:t>
      </w:r>
      <w:proofErr w:type="gramEnd"/>
      <w:r>
        <w:t xml:space="preserve"> matter</w:t>
      </w:r>
      <w:r w:rsidR="000F5FF3">
        <w:t>.</w:t>
      </w:r>
    </w:p>
    <w:p w14:paraId="6C7511F9" w14:textId="623F7C9C" w:rsidR="000F5FF3" w:rsidRDefault="000F5FF3" w:rsidP="008B59D1"/>
    <w:p w14:paraId="389C4FF4" w14:textId="55BA50AA" w:rsidR="000F5FF3" w:rsidRDefault="000F5FF3" w:rsidP="008B59D1">
      <w:r>
        <w:t>In above example m2 is static. We can use concrete methods too</w:t>
      </w:r>
      <w:r w:rsidR="002A0478">
        <w:t xml:space="preserve"> (see below)</w:t>
      </w:r>
    </w:p>
    <w:p w14:paraId="2FCDAC6A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5C2D09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87388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50A43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362B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MethodReference</w:t>
      </w:r>
      <w:proofErr w:type="spellEnd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>
        <w:rPr>
          <w:rFonts w:ascii="Consolas" w:hAnsi="Consolas" w:cs="Consolas"/>
          <w:color w:val="000000"/>
          <w:sz w:val="20"/>
          <w:szCs w:val="20"/>
        </w:rPr>
        <w:t>m2;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579D1C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myInterface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2F32FCE3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C4F67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F1270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14:paraId="7A131B5D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"MethodReference.m2()"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DC655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E74FD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AB3AD" w14:textId="77777777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24A8E" w14:textId="77777777" w:rsidR="002A0478" w:rsidRDefault="002A0478" w:rsidP="000362BD">
      <w:pPr>
        <w:autoSpaceDE w:val="0"/>
        <w:autoSpaceDN w:val="0"/>
        <w:adjustRightInd w:val="0"/>
        <w:spacing w:after="0" w:line="240" w:lineRule="auto"/>
      </w:pPr>
    </w:p>
    <w:p w14:paraId="2DECE06D" w14:textId="2142123C" w:rsidR="000362BD" w:rsidRDefault="000362BD" w:rsidP="0003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For static </w:t>
      </w:r>
      <w:r w:rsidR="00E0551E">
        <w:t>methods:</w:t>
      </w:r>
      <w: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MethodReference</w:t>
      </w:r>
      <w:proofErr w:type="spellEnd"/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8B59D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m2</w:t>
      </w:r>
      <w:r w:rsidRPr="008B59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222B18F" w14:textId="48D9E93E" w:rsidR="000362BD" w:rsidRDefault="000362BD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 xml:space="preserve">For instance </w:t>
      </w:r>
      <w:r w:rsidR="001012E0">
        <w:t>method:</w:t>
      </w:r>
      <w:r>
        <w:t xml:space="preserve"> </w:t>
      </w:r>
      <w:r w:rsidRPr="000362B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MethodReference</w:t>
      </w:r>
      <w:proofErr w:type="spellEnd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0362BD">
        <w:rPr>
          <w:rFonts w:ascii="Consolas" w:hAnsi="Consolas" w:cs="Consolas"/>
          <w:color w:val="000000"/>
          <w:sz w:val="20"/>
          <w:szCs w:val="20"/>
          <w:highlight w:val="yellow"/>
        </w:rPr>
        <w:t>)::</w:t>
      </w:r>
      <w:r>
        <w:rPr>
          <w:rFonts w:ascii="Consolas" w:hAnsi="Consolas" w:cs="Consolas"/>
          <w:color w:val="000000"/>
          <w:sz w:val="20"/>
          <w:szCs w:val="20"/>
        </w:rPr>
        <w:t>m2;</w:t>
      </w:r>
    </w:p>
    <w:p w14:paraId="6AD5BA13" w14:textId="0415E074" w:rsidR="0065772D" w:rsidRDefault="0065772D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565071B8" w14:textId="672786CB" w:rsidR="00E707CA" w:rsidRDefault="00E707CA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26B099C" w14:textId="39778CF8" w:rsidR="00E707CA" w:rsidRDefault="00E707CA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==Example</w:t>
      </w:r>
    </w:p>
    <w:p w14:paraId="332BFC37" w14:textId="46EF7FD3" w:rsidR="00E707CA" w:rsidRDefault="00E707CA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Runnable r =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1A749" w14:textId="7F002EBB" w:rsidR="00E707CA" w:rsidRDefault="00E707CA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Runnable r = lambda </w:t>
      </w:r>
      <w:r w:rsidR="00D6740B">
        <w:rPr>
          <w:rFonts w:ascii="Consolas" w:hAnsi="Consolas" w:cs="Consolas"/>
          <w:color w:val="000000"/>
          <w:sz w:val="20"/>
          <w:szCs w:val="20"/>
        </w:rPr>
        <w:t>expression</w:t>
      </w:r>
    </w:p>
    <w:p w14:paraId="0893BE22" w14:textId="05F2B8DF" w:rsidR="00E707CA" w:rsidRDefault="00E707CA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Runnable r = method reference</w:t>
      </w:r>
    </w:p>
    <w:p w14:paraId="4BAB0014" w14:textId="7A2EDA86" w:rsidR="00467457" w:rsidRDefault="00467457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46F6E04A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MethodReferenceThread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07494F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407AF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78FF4" w14:textId="5FE2C33F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MethodReferenceThread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methodReferenceThread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MethodReferenceThread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A5324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67457">
        <w:rPr>
          <w:rFonts w:ascii="Consolas" w:hAnsi="Consolas" w:cs="Consolas"/>
          <w:color w:val="6A3E3E"/>
          <w:sz w:val="20"/>
          <w:szCs w:val="20"/>
          <w:highlight w:val="yellow"/>
        </w:rPr>
        <w:t>methodReferenceThread</w:t>
      </w:r>
      <w:proofErr w:type="spellEnd"/>
      <w:r w:rsidRPr="00467457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467457">
        <w:rPr>
          <w:rFonts w:ascii="Consolas" w:hAnsi="Consolas" w:cs="Consolas"/>
          <w:color w:val="000000"/>
          <w:sz w:val="20"/>
          <w:szCs w:val="20"/>
          <w:highlight w:val="yellow"/>
        </w:rPr>
        <w:t>m1;</w:t>
      </w:r>
    </w:p>
    <w:p w14:paraId="5B345B33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BAC8A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36EB06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E30433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MethodReferenceThread.main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4D9CB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3FC3D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0928A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FF2A4EE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E0E69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426BA4B7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9AE0C4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"MethodReferenceThread.m1():"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AD8256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E13DB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C80B7" w14:textId="77777777" w:rsidR="00467457" w:rsidRDefault="00467457" w:rsidP="00467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825005" w14:textId="77777777" w:rsidR="00467457" w:rsidRDefault="00467457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A9FEE59" w14:textId="77777777" w:rsidR="0065772D" w:rsidRDefault="0065772D" w:rsidP="008B59D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4415A725" w14:textId="7A9C0541" w:rsidR="000D417E" w:rsidRDefault="00A54EC9" w:rsidP="008B59D1">
      <w:r w:rsidRPr="00A54EC9">
        <w:t xml:space="preserve">Constructor Reference By Double </w:t>
      </w:r>
      <w:proofErr w:type="gramStart"/>
      <w:r w:rsidRPr="00A54EC9">
        <w:t>Colon(</w:t>
      </w:r>
      <w:proofErr w:type="gramEnd"/>
      <w:r w:rsidRPr="00A54EC9">
        <w:t>::) Operator</w:t>
      </w:r>
    </w:p>
    <w:p w14:paraId="7865940D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ConstractorReference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EDA40A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BB1470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MyInterface2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myInterface2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() -&gt;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0BC975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myInterface2.get(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93C4CE5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EBA4B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MyInterface2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myInterface2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TestClass</w:t>
      </w:r>
      <w:proofErr w:type="spellEnd"/>
      <w:r w:rsidRPr="00DC5E1E">
        <w:rPr>
          <w:rFonts w:ascii="Consolas" w:hAnsi="Consolas" w:cs="Consolas"/>
          <w:color w:val="000000"/>
          <w:sz w:val="20"/>
          <w:szCs w:val="20"/>
          <w:highlight w:val="yellow"/>
        </w:rPr>
        <w:t>::</w:t>
      </w:r>
      <w:proofErr w:type="gramEnd"/>
      <w:r w:rsidRPr="00DC5E1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DC5E1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221DA591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myInterface2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568BE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01C49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9FF7F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BA950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14:paraId="732B5DC4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"MethodReference.m2()"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92435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AEF6C6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DC486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9242B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DD5724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4F1E5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0B4BB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26244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C0BFF8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14AE9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MyInterface2 {</w:t>
      </w:r>
    </w:p>
    <w:p w14:paraId="1FF3A0DE" w14:textId="77777777" w:rsidR="00A54EC9" w:rsidRDefault="00A54EC9" w:rsidP="00A5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0D47B" w14:textId="606F1E6B" w:rsidR="00A54EC9" w:rsidRDefault="00A54EC9" w:rsidP="00A54E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5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0362BD"/>
    <w:rsid w:val="000D417E"/>
    <w:rsid w:val="000F5FF3"/>
    <w:rsid w:val="001012E0"/>
    <w:rsid w:val="002A0478"/>
    <w:rsid w:val="00335F81"/>
    <w:rsid w:val="003B1B23"/>
    <w:rsid w:val="0042472A"/>
    <w:rsid w:val="00467457"/>
    <w:rsid w:val="004B020D"/>
    <w:rsid w:val="0065772D"/>
    <w:rsid w:val="00717D44"/>
    <w:rsid w:val="00780058"/>
    <w:rsid w:val="00786587"/>
    <w:rsid w:val="00896AFF"/>
    <w:rsid w:val="008A311A"/>
    <w:rsid w:val="008B59D1"/>
    <w:rsid w:val="008F56D5"/>
    <w:rsid w:val="00A54EC9"/>
    <w:rsid w:val="00A811F9"/>
    <w:rsid w:val="00AC7C59"/>
    <w:rsid w:val="00B74AE9"/>
    <w:rsid w:val="00C76EC9"/>
    <w:rsid w:val="00CA6480"/>
    <w:rsid w:val="00CE03C0"/>
    <w:rsid w:val="00D16E7D"/>
    <w:rsid w:val="00D6740B"/>
    <w:rsid w:val="00DC5E1E"/>
    <w:rsid w:val="00DC6675"/>
    <w:rsid w:val="00E0551E"/>
    <w:rsid w:val="00E707CA"/>
    <w:rsid w:val="00F11408"/>
    <w:rsid w:val="00F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14A"/>
  <w15:chartTrackingRefBased/>
  <w15:docId w15:val="{45C46B2D-E872-4DF1-A104-A8DCF90B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33</cp:revision>
  <dcterms:created xsi:type="dcterms:W3CDTF">2020-09-20T10:39:00Z</dcterms:created>
  <dcterms:modified xsi:type="dcterms:W3CDTF">2020-09-20T11:25:00Z</dcterms:modified>
</cp:coreProperties>
</file>