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B131" w14:textId="227B2E29" w:rsidR="00800066" w:rsidRDefault="00014D9A">
      <w:r>
        <w:t xml:space="preserve">Predicate and function are almost same, the only difference is predicate always returns Boolean value, while Function returns any type of object </w:t>
      </w:r>
      <w:r w:rsidR="00513ECB">
        <w:t>(String</w:t>
      </w:r>
      <w:r>
        <w:t xml:space="preserve">, User, Employee, </w:t>
      </w:r>
      <w:proofErr w:type="spellStart"/>
      <w:proofErr w:type="gramStart"/>
      <w:r>
        <w:t>ArrayList</w:t>
      </w:r>
      <w:proofErr w:type="spellEnd"/>
      <w:r>
        <w:t>..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6AA69F9A" w14:textId="1545C671" w:rsidR="00986751" w:rsidRDefault="00986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751" w14:paraId="1E6E5A5E" w14:textId="77777777" w:rsidTr="00986751">
        <w:tc>
          <w:tcPr>
            <w:tcW w:w="4675" w:type="dxa"/>
          </w:tcPr>
          <w:p w14:paraId="5DD22EFA" w14:textId="5FB4FE95" w:rsidR="00986751" w:rsidRDefault="00986751">
            <w:r>
              <w:t>Predicate</w:t>
            </w:r>
          </w:p>
        </w:tc>
        <w:tc>
          <w:tcPr>
            <w:tcW w:w="4675" w:type="dxa"/>
          </w:tcPr>
          <w:p w14:paraId="636114F8" w14:textId="7B9EC610" w:rsidR="00986751" w:rsidRDefault="00986751">
            <w:r>
              <w:t>Function</w:t>
            </w:r>
          </w:p>
        </w:tc>
      </w:tr>
      <w:tr w:rsidR="0000759F" w14:paraId="3477D21D" w14:textId="77777777" w:rsidTr="00D31329">
        <w:trPr>
          <w:trHeight w:val="224"/>
        </w:trPr>
        <w:tc>
          <w:tcPr>
            <w:tcW w:w="4675" w:type="dxa"/>
          </w:tcPr>
          <w:p w14:paraId="7624A756" w14:textId="415A347C" w:rsidR="0000759F" w:rsidRDefault="0000759F">
            <w:r>
              <w:t>To implement conditional checks, we should go for Predicate</w:t>
            </w:r>
          </w:p>
        </w:tc>
        <w:tc>
          <w:tcPr>
            <w:tcW w:w="4675" w:type="dxa"/>
          </w:tcPr>
          <w:p w14:paraId="7734824E" w14:textId="57C015F6" w:rsidR="0000759F" w:rsidRDefault="0000759F">
            <w:r>
              <w:t>To perform certain operations and to return some result we should got for functions</w:t>
            </w:r>
          </w:p>
        </w:tc>
      </w:tr>
      <w:tr w:rsidR="0000759F" w14:paraId="1FE12B47" w14:textId="77777777" w:rsidTr="00D31329">
        <w:trPr>
          <w:trHeight w:val="224"/>
        </w:trPr>
        <w:tc>
          <w:tcPr>
            <w:tcW w:w="4675" w:type="dxa"/>
          </w:tcPr>
          <w:p w14:paraId="2FE60A54" w14:textId="0C8EB60B" w:rsidR="0000759F" w:rsidRDefault="0000759F">
            <w:r>
              <w:t>Predicate can take a</w:t>
            </w:r>
            <w:r w:rsidR="00A14764">
              <w:t>ny type of parameter, which represents input argument</w:t>
            </w:r>
          </w:p>
        </w:tc>
        <w:tc>
          <w:tcPr>
            <w:tcW w:w="4675" w:type="dxa"/>
          </w:tcPr>
          <w:p w14:paraId="27270B17" w14:textId="18720220" w:rsidR="0000759F" w:rsidRDefault="00861372">
            <w:r>
              <w:t>Function can take 2 type parameters. First represents input type and second is return type</w:t>
            </w:r>
          </w:p>
        </w:tc>
      </w:tr>
      <w:tr w:rsidR="001860EF" w14:paraId="25053558" w14:textId="77777777" w:rsidTr="00D31329">
        <w:trPr>
          <w:trHeight w:val="224"/>
        </w:trPr>
        <w:tc>
          <w:tcPr>
            <w:tcW w:w="4675" w:type="dxa"/>
          </w:tcPr>
          <w:p w14:paraId="0C62CB62" w14:textId="70B47533" w:rsidR="001860EF" w:rsidRDefault="001860EF">
            <w:r>
              <w:t>Predicate defines an abstract method called test</w:t>
            </w:r>
          </w:p>
        </w:tc>
        <w:tc>
          <w:tcPr>
            <w:tcW w:w="4675" w:type="dxa"/>
          </w:tcPr>
          <w:p w14:paraId="45212E97" w14:textId="03F0689B" w:rsidR="001860EF" w:rsidRDefault="001860EF">
            <w:r>
              <w:t xml:space="preserve">Function defines an </w:t>
            </w:r>
            <w:proofErr w:type="spellStart"/>
            <w:r>
              <w:t>abastract</w:t>
            </w:r>
            <w:proofErr w:type="spellEnd"/>
            <w:r>
              <w:t xml:space="preserve"> method called apply</w:t>
            </w:r>
          </w:p>
        </w:tc>
      </w:tr>
      <w:tr w:rsidR="00986751" w14:paraId="3FD96D26" w14:textId="77777777" w:rsidTr="00D31329">
        <w:trPr>
          <w:trHeight w:val="224"/>
        </w:trPr>
        <w:tc>
          <w:tcPr>
            <w:tcW w:w="4675" w:type="dxa"/>
          </w:tcPr>
          <w:p w14:paraId="0A8D8DAF" w14:textId="2DDF8470" w:rsidR="00986751" w:rsidRDefault="00986751">
            <w:r>
              <w:t xml:space="preserve">Always return </w:t>
            </w:r>
            <w:r w:rsidR="00C330A1">
              <w:t>b</w:t>
            </w:r>
            <w:r>
              <w:t>oolean</w:t>
            </w:r>
            <w:r w:rsidR="00C330A1">
              <w:t xml:space="preserve"> (true or false)</w:t>
            </w:r>
          </w:p>
        </w:tc>
        <w:tc>
          <w:tcPr>
            <w:tcW w:w="4675" w:type="dxa"/>
          </w:tcPr>
          <w:p w14:paraId="73813BA0" w14:textId="39BE01C0" w:rsidR="00986751" w:rsidRDefault="00986751">
            <w:r>
              <w:t>Returns any type of object</w:t>
            </w:r>
            <w:r w:rsidR="002B7646">
              <w:t xml:space="preserve"> </w:t>
            </w:r>
          </w:p>
        </w:tc>
      </w:tr>
      <w:tr w:rsidR="00415D19" w14:paraId="65579901" w14:textId="77777777" w:rsidTr="00D31329">
        <w:trPr>
          <w:trHeight w:val="224"/>
        </w:trPr>
        <w:tc>
          <w:tcPr>
            <w:tcW w:w="4675" w:type="dxa"/>
          </w:tcPr>
          <w:p w14:paraId="7A794E06" w14:textId="580F8977" w:rsidR="00415D19" w:rsidRDefault="00415D1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.function.Predicate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T&gt;</w:t>
            </w:r>
          </w:p>
        </w:tc>
        <w:tc>
          <w:tcPr>
            <w:tcW w:w="4675" w:type="dxa"/>
          </w:tcPr>
          <w:p w14:paraId="1AB32322" w14:textId="139E23B5" w:rsidR="00415D19" w:rsidRDefault="00FA02DC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R </w:t>
            </w:r>
            <w:proofErr w:type="spellStart"/>
            <w:proofErr w:type="gramStart"/>
            <w:r w:rsidR="00415D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</w:t>
            </w:r>
            <w:r w:rsidR="00415D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ava.util</w:t>
            </w:r>
            <w:proofErr w:type="gramEnd"/>
            <w:r w:rsidR="00415D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.function.Function</w:t>
            </w:r>
            <w:proofErr w:type="spellEnd"/>
            <w:r w:rsidR="00415D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r w:rsidR="00415D19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</w:t>
            </w:r>
            <w:r w:rsidR="00415D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="00415D19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R&gt;</w:t>
            </w:r>
          </w:p>
        </w:tc>
      </w:tr>
      <w:tr w:rsidR="00986751" w14:paraId="34B2B85D" w14:textId="77777777" w:rsidTr="00986751">
        <w:tc>
          <w:tcPr>
            <w:tcW w:w="4675" w:type="dxa"/>
          </w:tcPr>
          <w:p w14:paraId="340650A5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7DB99CBB" w14:textId="77777777" w:rsidR="00986751" w:rsidRDefault="00CB485E" w:rsidP="00CB48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Predicate&lt;T&gt; {</w:t>
            </w:r>
          </w:p>
          <w:p w14:paraId="2E30A9A4" w14:textId="6DA7CBFF" w:rsidR="00CB485E" w:rsidRDefault="00F200F2" w:rsidP="00CB485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         </w:t>
            </w:r>
            <w:r w:rsidR="00CB485E" w:rsidRPr="00F200F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  <w:shd w:val="clear" w:color="auto" w:fill="E8F2FE"/>
              </w:rPr>
              <w:t>boolean</w:t>
            </w:r>
            <w:r w:rsidR="00CB48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gramStart"/>
            <w:r w:rsidR="00CB485E" w:rsidRPr="00CC007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</w:rPr>
              <w:t>test</w:t>
            </w:r>
            <w:r w:rsidR="00CB48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CB48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T </w:t>
            </w:r>
            <w:r w:rsidR="00CB48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</w:t>
            </w:r>
            <w:r w:rsidR="00CB48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  <w:p w14:paraId="133D26BF" w14:textId="73375E7C" w:rsidR="00CB485E" w:rsidRDefault="00CB485E" w:rsidP="00CB485E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}</w:t>
            </w:r>
          </w:p>
        </w:tc>
        <w:tc>
          <w:tcPr>
            <w:tcW w:w="4675" w:type="dxa"/>
          </w:tcPr>
          <w:p w14:paraId="35BAEFD2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79C86F05" w14:textId="77777777" w:rsidR="00986751" w:rsidRDefault="00CB485E" w:rsidP="00CB48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Function&lt;T, R&gt; {</w:t>
            </w:r>
          </w:p>
          <w:p w14:paraId="6B82481C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0154E51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Applies this function to the given argument.</w:t>
            </w:r>
          </w:p>
          <w:p w14:paraId="4C6A1B85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</w:t>
            </w:r>
          </w:p>
          <w:p w14:paraId="1DAE8999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 the function argument</w:t>
            </w:r>
          </w:p>
          <w:p w14:paraId="4BE1703F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function result</w:t>
            </w:r>
          </w:p>
          <w:p w14:paraId="229C0D89" w14:textId="77777777" w:rsidR="00CB485E" w:rsidRDefault="00CB485E" w:rsidP="00CB48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7A3B1420" w14:textId="77777777" w:rsidR="00CB485E" w:rsidRDefault="00CB485E" w:rsidP="00CB48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200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C007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apply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8DE3B5" w14:textId="77777777" w:rsidR="00CB485E" w:rsidRDefault="00CB485E" w:rsidP="00CB485E">
            <w:r>
              <w:t>…..</w:t>
            </w:r>
          </w:p>
          <w:p w14:paraId="2C041BFE" w14:textId="234F62CC" w:rsidR="00CB485E" w:rsidRDefault="00CB485E" w:rsidP="00CB485E">
            <w:r>
              <w:t>}</w:t>
            </w:r>
          </w:p>
        </w:tc>
      </w:tr>
    </w:tbl>
    <w:p w14:paraId="30DA9B51" w14:textId="0F2F67B7" w:rsidR="00986751" w:rsidRDefault="00986751"/>
    <w:p w14:paraId="28AAA209" w14:textId="10BD8EA1" w:rsidR="009E7886" w:rsidRDefault="009E7886">
      <w:r>
        <w:t>Find length of string using Function Functional Interface</w:t>
      </w:r>
    </w:p>
    <w:p w14:paraId="53156E9C" w14:textId="5BD26166" w:rsidR="00A13ADB" w:rsidRDefault="001123D3">
      <w:r>
        <w:t>Find square of a number</w:t>
      </w:r>
    </w:p>
    <w:p w14:paraId="26619158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.section7;</w:t>
      </w:r>
    </w:p>
    <w:p w14:paraId="0811B6F6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4B49D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1BC30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D260D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FunctionExampleOne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F9856F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0BC74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A92C5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lengthOfStringFunction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6D673C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lengthOfStringFunction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E3034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C18B3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C74C0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squareOfFunction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7CEFB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squareOfFunction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(25));</w:t>
      </w:r>
    </w:p>
    <w:p w14:paraId="282C35DF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B78D0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trimString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F6A460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trimString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Hello World!   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0C9E11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A593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4E979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removeSpaces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Hello World!   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CD7E2E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E7F88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4F90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C01E8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1FCC5" w14:textId="77777777" w:rsidR="00F174DD" w:rsidRDefault="00F174DD" w:rsidP="00F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6C007" w14:textId="1D74DD62" w:rsidR="00A13ADB" w:rsidRDefault="00222450">
      <w:r>
        <w:t xml:space="preserve"> ==</w:t>
      </w:r>
    </w:p>
    <w:p w14:paraId="0434034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DF79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FEB9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8BDDF3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A09C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57F8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ABB1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7E85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88DE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7760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8F35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B4A9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82B8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A191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1020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7F12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55D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9B9F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FA81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947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D24E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C785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0BE8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AFC1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6DD0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9E5A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C138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6166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8670F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9989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09EC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DAD6E" w14:textId="7DD4A21C" w:rsidR="00222450" w:rsidRDefault="00222450" w:rsidP="00222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BF7FE" w14:textId="2045B3CD" w:rsidR="00222450" w:rsidRDefault="00222450" w:rsidP="00222450">
      <w:pPr>
        <w:rPr>
          <w:rFonts w:ascii="Consolas" w:hAnsi="Consolas" w:cs="Consolas"/>
          <w:color w:val="000000"/>
          <w:sz w:val="20"/>
          <w:szCs w:val="20"/>
        </w:rPr>
      </w:pPr>
    </w:p>
    <w:p w14:paraId="2D0F81DC" w14:textId="46F5AC37" w:rsidR="00222450" w:rsidRDefault="00222450" w:rsidP="00222450">
      <w:pPr>
        <w:rPr>
          <w:rFonts w:ascii="Consolas" w:hAnsi="Consolas" w:cs="Consolas"/>
          <w:color w:val="000000"/>
          <w:sz w:val="20"/>
          <w:szCs w:val="20"/>
        </w:rPr>
      </w:pPr>
    </w:p>
    <w:p w14:paraId="78AA878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E1AC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67BA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CF22EA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3871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35F5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C82F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8FDB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A5A5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8243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F2AB8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A0C9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1D47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0003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51FE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616F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CF6F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A989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D267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AB09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4DA7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7D994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E7D1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24AC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A8EB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158E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C414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2075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011F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EBCA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9014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3D99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326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B69F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DC84E8" w14:textId="354E32C8" w:rsidR="00222450" w:rsidRDefault="00222450" w:rsidP="00222450"/>
    <w:p w14:paraId="13FEDFBA" w14:textId="33D99779" w:rsidR="00222450" w:rsidRDefault="00222450" w:rsidP="00222450"/>
    <w:p w14:paraId="3D94B993" w14:textId="0DA01439" w:rsidR="00222450" w:rsidRDefault="00222450" w:rsidP="00222450"/>
    <w:p w14:paraId="51347DB0" w14:textId="2CC2B25B" w:rsidR="00222450" w:rsidRDefault="00222450" w:rsidP="00222450">
      <w:r>
        <w:t>==</w:t>
      </w:r>
    </w:p>
    <w:p w14:paraId="111A86D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506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D7F3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7691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7124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460B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 {</w:t>
      </w:r>
    </w:p>
    <w:p w14:paraId="5C5E43B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9708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3F57E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BA60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, 100));</w:t>
      </w:r>
    </w:p>
    <w:p w14:paraId="29BD89C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>, 65));</w:t>
      </w:r>
    </w:p>
    <w:p w14:paraId="675C51E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"Chinny"</w:t>
      </w:r>
      <w:r>
        <w:rPr>
          <w:rFonts w:ascii="Consolas" w:hAnsi="Consolas" w:cs="Consolas"/>
          <w:color w:val="000000"/>
          <w:sz w:val="20"/>
          <w:szCs w:val="20"/>
        </w:rPr>
        <w:t>, 55));</w:t>
      </w:r>
    </w:p>
    <w:p w14:paraId="5BBF730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"Vinny"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14:paraId="5AAD628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"Pinny"</w:t>
      </w:r>
      <w:r>
        <w:rPr>
          <w:rFonts w:ascii="Consolas" w:hAnsi="Consolas" w:cs="Consolas"/>
          <w:color w:val="000000"/>
          <w:sz w:val="20"/>
          <w:szCs w:val="20"/>
        </w:rPr>
        <w:t>, 25));</w:t>
      </w:r>
    </w:p>
    <w:p w14:paraId="48AAE19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C347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4B8C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283F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C648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88C4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, 1000));</w:t>
      </w:r>
    </w:p>
    <w:p w14:paraId="70AAF48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"Joan"</w:t>
      </w:r>
      <w:r>
        <w:rPr>
          <w:rFonts w:ascii="Consolas" w:hAnsi="Consolas" w:cs="Consolas"/>
          <w:color w:val="000000"/>
          <w:sz w:val="20"/>
          <w:szCs w:val="20"/>
        </w:rPr>
        <w:t>, 2000));</w:t>
      </w:r>
    </w:p>
    <w:p w14:paraId="6973023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0000"/>
          <w:sz w:val="20"/>
          <w:szCs w:val="20"/>
        </w:rPr>
        <w:t>, 3000));</w:t>
      </w:r>
    </w:p>
    <w:p w14:paraId="7C28832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"Pet"</w:t>
      </w:r>
      <w:r>
        <w:rPr>
          <w:rFonts w:ascii="Consolas" w:hAnsi="Consolas" w:cs="Consolas"/>
          <w:color w:val="000000"/>
          <w:sz w:val="20"/>
          <w:szCs w:val="20"/>
        </w:rPr>
        <w:t>, 4000));</w:t>
      </w:r>
    </w:p>
    <w:p w14:paraId="393BFEC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, 5000));</w:t>
      </w:r>
    </w:p>
    <w:p w14:paraId="4DA9038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A6FC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FBFB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A00A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4105EE" w14:textId="67BB61EC" w:rsidR="00222450" w:rsidRDefault="00222450" w:rsidP="00222450">
      <w:r>
        <w:t>==</w:t>
      </w:r>
    </w:p>
    <w:p w14:paraId="1AA88CC7" w14:textId="4F2D734D" w:rsidR="00222450" w:rsidRDefault="00222450" w:rsidP="00222450"/>
    <w:p w14:paraId="2819FE8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.section7;</w:t>
      </w:r>
    </w:p>
    <w:p w14:paraId="084600D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A543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E0A0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3FAB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66F6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BFD2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CD43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5E7D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B32B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FunctionExampleTwo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955EA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5C69F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&gt;= 80;</w:t>
      </w:r>
    </w:p>
    <w:p w14:paraId="0B5AA91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&gt;= 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80;</w:t>
      </w:r>
    </w:p>
    <w:p w14:paraId="30148D5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Predicate&lt;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&gt;= 50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60;</w:t>
      </w:r>
    </w:p>
    <w:p w14:paraId="1F7F749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&gt;= 35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50;</w:t>
      </w:r>
    </w:p>
    <w:p w14:paraId="77A77AF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Function&lt;Student, String&gt;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6F267BC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gradeA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68485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Grade"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C9FA7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75A64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 Grade"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8DF1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gradeC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1435E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 Grade"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494C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gradeD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5ACFA4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 Grade"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B2B8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2701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 Grade"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371E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5B0A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0A74C5D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9672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5FA3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(Student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3CBD4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377BD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Score:"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9759A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Grade:"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570E0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1B20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88D9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BBC4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AD35FA" w14:textId="6632F071" w:rsidR="00222450" w:rsidRDefault="00222450" w:rsidP="00222450"/>
    <w:p w14:paraId="4B3F1A88" w14:textId="4EE9BA6F" w:rsidR="00222450" w:rsidRDefault="00222450" w:rsidP="00222450">
      <w:pPr>
        <w:pBdr>
          <w:bottom w:val="double" w:sz="6" w:space="1" w:color="auto"/>
        </w:pBdr>
      </w:pPr>
    </w:p>
    <w:p w14:paraId="14B38ECA" w14:textId="47798E8F" w:rsidR="00222450" w:rsidRDefault="00222450" w:rsidP="00222450"/>
    <w:p w14:paraId="6E48DFF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.section7;</w:t>
      </w:r>
    </w:p>
    <w:p w14:paraId="7CC4663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2060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EF1D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1C6FC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B9C9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448E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D377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55B2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76E6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2D03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FunctionExampleThree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A986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4CF9B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DD254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C08E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F812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Function&lt;List&lt;Employee&gt;, 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salariesFunction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3CA9B3B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55F6BE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BC997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8952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E6C4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CD6B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59B5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10D564A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2FA7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salaries of employees for this month:"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salariesFunction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CE752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02FAE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2052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Predicate&lt;Employee&gt;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 3500;</w:t>
      </w:r>
    </w:p>
    <w:p w14:paraId="3AEC3B9A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Function&lt;Employee, Employee&gt;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13B750A6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((3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100)));</w:t>
      </w:r>
    </w:p>
    <w:p w14:paraId="7A9DB1A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4C968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89F52C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683E4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E8A21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B61F0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9D23AB9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238E7F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E55F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47E35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"Employees with incremented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A934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073A3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12FA0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CC6D2" w14:textId="77777777" w:rsidR="00222450" w:rsidRDefault="00222450" w:rsidP="002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5EE01D" w14:textId="78FF0CCE" w:rsidR="00222450" w:rsidRDefault="00222450" w:rsidP="00222450"/>
    <w:p w14:paraId="6B9B441A" w14:textId="66A7FB33" w:rsidR="00A04A70" w:rsidRDefault="00A04A70" w:rsidP="00222450">
      <w:r>
        <w:t>==</w:t>
      </w:r>
    </w:p>
    <w:p w14:paraId="555CBD66" w14:textId="2CD96B15" w:rsidR="00A04A70" w:rsidRDefault="00A04A70" w:rsidP="00222450"/>
    <w:p w14:paraId="2BEDD75A" w14:textId="5E6B5F8D" w:rsidR="00B24FF2" w:rsidRDefault="00B24FF2" w:rsidP="00222450"/>
    <w:p w14:paraId="583D857A" w14:textId="4B3690AE" w:rsidR="00B24FF2" w:rsidRDefault="00B24FF2" w:rsidP="00222450"/>
    <w:p w14:paraId="6815DBDB" w14:textId="77777777" w:rsidR="00B24FF2" w:rsidRPr="00B24FF2" w:rsidRDefault="00B24FF2" w:rsidP="00B24FF2">
      <w:pPr>
        <w:shd w:val="clear" w:color="auto" w:fill="FFFFFF"/>
        <w:spacing w:before="750" w:after="300" w:line="240" w:lineRule="auto"/>
        <w:outlineLvl w:val="2"/>
        <w:rPr>
          <w:rFonts w:ascii="Source Sans Pro" w:eastAsia="Times New Roman" w:hAnsi="Source Sans Pro" w:cs="Times New Roman"/>
          <w:color w:val="363636"/>
          <w:sz w:val="42"/>
          <w:szCs w:val="42"/>
        </w:rPr>
      </w:pPr>
      <w:r w:rsidRPr="00B24FF2">
        <w:rPr>
          <w:rFonts w:ascii="Source Sans Pro" w:eastAsia="Times New Roman" w:hAnsi="Source Sans Pro" w:cs="Times New Roman"/>
          <w:color w:val="363636"/>
          <w:sz w:val="42"/>
          <w:szCs w:val="42"/>
        </w:rPr>
        <w:lastRenderedPageBreak/>
        <w:t>What is function composition?</w:t>
      </w:r>
    </w:p>
    <w:p w14:paraId="29A05287" w14:textId="1C3FC90B" w:rsidR="00B24FF2" w:rsidRDefault="00B24FF2" w:rsidP="00B24FF2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363636"/>
          <w:sz w:val="30"/>
          <w:szCs w:val="30"/>
        </w:rPr>
      </w:pPr>
      <w:r w:rsidRPr="00B24FF2">
        <w:rPr>
          <w:rFonts w:ascii="Source Sans Pro" w:eastAsia="Times New Roman" w:hAnsi="Source Sans Pro" w:cs="Times New Roman"/>
          <w:color w:val="363636"/>
          <w:sz w:val="30"/>
          <w:szCs w:val="30"/>
        </w:rPr>
        <w:t>It all has to do with creating small reusable functions that you can combine to compose new functions.</w:t>
      </w:r>
      <w:r w:rsidR="003D7C62">
        <w:rPr>
          <w:rFonts w:ascii="Source Sans Pro" w:eastAsia="Times New Roman" w:hAnsi="Source Sans Pro" w:cs="Times New Roman"/>
          <w:color w:val="363636"/>
          <w:sz w:val="30"/>
          <w:szCs w:val="30"/>
        </w:rPr>
        <w:t xml:space="preserve"> We have and or </w:t>
      </w:r>
      <w:proofErr w:type="spellStart"/>
      <w:r w:rsidR="003D7C62">
        <w:rPr>
          <w:rFonts w:ascii="Source Sans Pro" w:eastAsia="Times New Roman" w:hAnsi="Source Sans Pro" w:cs="Times New Roman"/>
          <w:color w:val="363636"/>
          <w:sz w:val="30"/>
          <w:szCs w:val="30"/>
        </w:rPr>
        <w:t>etc</w:t>
      </w:r>
      <w:proofErr w:type="spellEnd"/>
      <w:r w:rsidR="003D7C62">
        <w:rPr>
          <w:rFonts w:ascii="Source Sans Pro" w:eastAsia="Times New Roman" w:hAnsi="Source Sans Pro" w:cs="Times New Roman"/>
          <w:color w:val="363636"/>
          <w:sz w:val="30"/>
          <w:szCs w:val="30"/>
        </w:rPr>
        <w:t xml:space="preserve"> for predicate, similarly we have </w:t>
      </w:r>
      <w:proofErr w:type="gramStart"/>
      <w:r w:rsidR="003D7C62"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compose</w:t>
      </w:r>
      <w:r w:rsidR="003D7C62" w:rsidRPr="009813DF">
        <w:rPr>
          <w:rFonts w:ascii="Source Sans Pro" w:eastAsia="Times New Roman" w:hAnsi="Source Sans Pro" w:cs="Times New Roman"/>
          <w:color w:val="363636"/>
          <w:sz w:val="42"/>
          <w:szCs w:val="42"/>
        </w:rPr>
        <w:t> </w:t>
      </w:r>
      <w:r w:rsidR="003D7C62">
        <w:rPr>
          <w:rFonts w:ascii="Source Sans Pro" w:eastAsia="Times New Roman" w:hAnsi="Source Sans Pro" w:cs="Times New Roman"/>
          <w:color w:val="363636"/>
          <w:sz w:val="42"/>
          <w:szCs w:val="42"/>
        </w:rPr>
        <w:t>,</w:t>
      </w:r>
      <w:proofErr w:type="gramEnd"/>
      <w:r w:rsidR="003D7C62">
        <w:rPr>
          <w:rFonts w:ascii="Source Sans Pro" w:eastAsia="Times New Roman" w:hAnsi="Source Sans Pro" w:cs="Times New Roman"/>
          <w:color w:val="363636"/>
          <w:sz w:val="42"/>
          <w:szCs w:val="42"/>
        </w:rPr>
        <w:t xml:space="preserve"> </w:t>
      </w:r>
      <w:proofErr w:type="spellStart"/>
      <w:r w:rsidR="003D7C62"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andThen</w:t>
      </w:r>
      <w:proofErr w:type="spellEnd"/>
      <w:r w:rsidR="003D7C62" w:rsidRPr="003D7C62">
        <w:rPr>
          <w:rFonts w:ascii="Source Sans Pro" w:eastAsia="Times New Roman" w:hAnsi="Source Sans Pro" w:cs="Times New Roman"/>
          <w:color w:val="363636"/>
          <w:sz w:val="30"/>
          <w:szCs w:val="30"/>
        </w:rPr>
        <w:t xml:space="preserve"> in functions.</w:t>
      </w:r>
    </w:p>
    <w:p w14:paraId="7D7DDCF4" w14:textId="09D684D5" w:rsidR="00A52E14" w:rsidRDefault="00A52E14" w:rsidP="00B24FF2">
      <w:pPr>
        <w:shd w:val="clear" w:color="auto" w:fill="FFFFFF"/>
        <w:spacing w:after="450" w:line="240" w:lineRule="auto"/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</w:pP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f</w:t>
      </w:r>
      <w:proofErr w:type="gramStart"/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1.</w:t>
      </w:r>
      <w:r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andThen</w:t>
      </w: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.f</w:t>
      </w:r>
      <w:proofErr w:type="gramEnd"/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2 =&gt; f1 will be applied followed by f2.</w:t>
      </w:r>
    </w:p>
    <w:p w14:paraId="2D1ABFDB" w14:textId="1247B7D7" w:rsidR="00A52E14" w:rsidRDefault="00A52E14" w:rsidP="00A52E14">
      <w:pPr>
        <w:shd w:val="clear" w:color="auto" w:fill="FFFFFF"/>
        <w:spacing w:after="450" w:line="240" w:lineRule="auto"/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</w:pP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f</w:t>
      </w:r>
      <w:proofErr w:type="gramStart"/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1.</w:t>
      </w:r>
      <w:r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compose</w:t>
      </w:r>
      <w:proofErr w:type="gramEnd"/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.f2 =&gt; f</w:t>
      </w: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2</w:t>
      </w: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 xml:space="preserve"> will be applied followed by f</w:t>
      </w: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1</w:t>
      </w: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.</w:t>
      </w:r>
    </w:p>
    <w:p w14:paraId="05B28812" w14:textId="77777777" w:rsidR="00A52E14" w:rsidRDefault="00A52E14" w:rsidP="00B24FF2">
      <w:pPr>
        <w:shd w:val="clear" w:color="auto" w:fill="FFFFFF"/>
        <w:spacing w:after="450" w:line="240" w:lineRule="auto"/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</w:pPr>
    </w:p>
    <w:p w14:paraId="561067B0" w14:textId="2C4F690D" w:rsidR="00A52E14" w:rsidRPr="00B24FF2" w:rsidRDefault="00A52E14" w:rsidP="00B24FF2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363636"/>
          <w:sz w:val="30"/>
          <w:szCs w:val="30"/>
        </w:rPr>
      </w:pPr>
      <w:r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 xml:space="preserve"> </w:t>
      </w:r>
    </w:p>
    <w:p w14:paraId="02577C6E" w14:textId="77777777" w:rsidR="009813DF" w:rsidRPr="009813DF" w:rsidRDefault="009813DF" w:rsidP="009813DF">
      <w:pPr>
        <w:shd w:val="clear" w:color="auto" w:fill="FFFFFF"/>
        <w:spacing w:before="750" w:after="300" w:line="240" w:lineRule="auto"/>
        <w:outlineLvl w:val="2"/>
        <w:rPr>
          <w:rFonts w:ascii="Source Sans Pro" w:eastAsia="Times New Roman" w:hAnsi="Source Sans Pro" w:cs="Times New Roman"/>
          <w:color w:val="363636"/>
          <w:sz w:val="42"/>
          <w:szCs w:val="42"/>
        </w:rPr>
      </w:pPr>
      <w:r w:rsidRPr="009813DF">
        <w:rPr>
          <w:rFonts w:ascii="Source Sans Pro" w:eastAsia="Times New Roman" w:hAnsi="Source Sans Pro" w:cs="Times New Roman"/>
          <w:color w:val="363636"/>
          <w:sz w:val="42"/>
          <w:szCs w:val="42"/>
        </w:rPr>
        <w:t>Now, how can we achieve this using </w:t>
      </w:r>
      <w:r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compose</w:t>
      </w:r>
      <w:r w:rsidRPr="009813DF">
        <w:rPr>
          <w:rFonts w:ascii="Source Sans Pro" w:eastAsia="Times New Roman" w:hAnsi="Source Sans Pro" w:cs="Times New Roman"/>
          <w:color w:val="363636"/>
          <w:sz w:val="42"/>
          <w:szCs w:val="42"/>
        </w:rPr>
        <w:t> and </w:t>
      </w:r>
      <w:proofErr w:type="spellStart"/>
      <w:r w:rsidRPr="009813DF">
        <w:rPr>
          <w:rFonts w:ascii="Consolas" w:eastAsia="Times New Roman" w:hAnsi="Consolas" w:cs="Courier New"/>
          <w:color w:val="C7254E"/>
          <w:sz w:val="38"/>
          <w:szCs w:val="38"/>
          <w:shd w:val="clear" w:color="auto" w:fill="F9F2F4"/>
        </w:rPr>
        <w:t>andThen</w:t>
      </w:r>
      <w:proofErr w:type="spellEnd"/>
      <w:r w:rsidRPr="009813DF">
        <w:rPr>
          <w:rFonts w:ascii="Source Sans Pro" w:eastAsia="Times New Roman" w:hAnsi="Source Sans Pro" w:cs="Times New Roman"/>
          <w:color w:val="363636"/>
          <w:sz w:val="42"/>
          <w:szCs w:val="42"/>
        </w:rPr>
        <w:t>?</w:t>
      </w:r>
    </w:p>
    <w:p w14:paraId="714D470C" w14:textId="77777777" w:rsidR="009813DF" w:rsidRPr="009813DF" w:rsidRDefault="009813DF" w:rsidP="009813DF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363636"/>
          <w:sz w:val="30"/>
          <w:szCs w:val="30"/>
        </w:rPr>
      </w:pP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Let's first define two simple functions - </w:t>
      </w:r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times2</w:t>
      </w: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and </w:t>
      </w:r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squared</w:t>
      </w: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.</w:t>
      </w:r>
    </w:p>
    <w:p w14:paraId="3CAB9551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Integer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times2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e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-&gt;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e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813D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D8C1BDF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315EC84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Integer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squared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e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-&gt;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e </w:t>
      </w:r>
      <w:r w:rsidRPr="009813DF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e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1B1F47C4" w14:textId="77777777" w:rsidR="009813DF" w:rsidRPr="009813DF" w:rsidRDefault="009813DF" w:rsidP="009813DF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363636"/>
          <w:sz w:val="30"/>
          <w:szCs w:val="30"/>
        </w:rPr>
      </w:pP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Next, let's combine them, using </w:t>
      </w:r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compose</w:t>
      </w: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and </w:t>
      </w:r>
      <w:proofErr w:type="spellStart"/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andThen</w:t>
      </w:r>
      <w:proofErr w:type="spellEnd"/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.</w:t>
      </w:r>
    </w:p>
    <w:p w14:paraId="1A10EC71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times2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813DF">
        <w:rPr>
          <w:rFonts w:ascii="Consolas" w:eastAsia="Times New Roman" w:hAnsi="Consolas" w:cs="Courier New"/>
          <w:color w:val="DD4A68"/>
          <w:sz w:val="20"/>
          <w:szCs w:val="20"/>
        </w:rPr>
        <w:t>compose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squared</w:t>
      </w:r>
      <w:proofErr w:type="gramStart"/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9813DF">
        <w:rPr>
          <w:rFonts w:ascii="Consolas" w:eastAsia="Times New Roman" w:hAnsi="Consolas" w:cs="Courier New"/>
          <w:color w:val="DD4A68"/>
          <w:sz w:val="20"/>
          <w:szCs w:val="20"/>
        </w:rPr>
        <w:t>apply</w:t>
      </w:r>
      <w:proofErr w:type="gramEnd"/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813DF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164B7469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708090"/>
          <w:sz w:val="20"/>
          <w:szCs w:val="20"/>
        </w:rPr>
        <w:t>// Returns 32</w:t>
      </w:r>
    </w:p>
    <w:p w14:paraId="67BD8CF3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D537F1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times2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813DF">
        <w:rPr>
          <w:rFonts w:ascii="Consolas" w:eastAsia="Times New Roman" w:hAnsi="Consolas" w:cs="Courier New"/>
          <w:color w:val="DD4A68"/>
          <w:sz w:val="20"/>
          <w:szCs w:val="20"/>
        </w:rPr>
        <w:t>andThen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>squared</w:t>
      </w:r>
      <w:proofErr w:type="gramStart"/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9813DF">
        <w:rPr>
          <w:rFonts w:ascii="Consolas" w:eastAsia="Times New Roman" w:hAnsi="Consolas" w:cs="Courier New"/>
          <w:color w:val="DD4A68"/>
          <w:sz w:val="20"/>
          <w:szCs w:val="20"/>
        </w:rPr>
        <w:t>apply</w:t>
      </w:r>
      <w:proofErr w:type="gramEnd"/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813DF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813D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813D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27D00772" w14:textId="77777777" w:rsidR="009813DF" w:rsidRPr="009813DF" w:rsidRDefault="009813DF" w:rsidP="009813D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13DF">
        <w:rPr>
          <w:rFonts w:ascii="Consolas" w:eastAsia="Times New Roman" w:hAnsi="Consolas" w:cs="Courier New"/>
          <w:color w:val="708090"/>
          <w:sz w:val="20"/>
          <w:szCs w:val="20"/>
        </w:rPr>
        <w:t>// Returns 64</w:t>
      </w:r>
    </w:p>
    <w:p w14:paraId="72BA73A8" w14:textId="77777777" w:rsidR="009813DF" w:rsidRPr="009813DF" w:rsidRDefault="009813DF" w:rsidP="009813DF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363636"/>
          <w:sz w:val="30"/>
          <w:szCs w:val="30"/>
        </w:rPr>
      </w:pP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As you can see, the difference between </w:t>
      </w:r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compose</w:t>
      </w: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and </w:t>
      </w:r>
      <w:proofErr w:type="spellStart"/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andThen</w:t>
      </w:r>
      <w:proofErr w:type="spellEnd"/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is the order they execute the functions. While the </w:t>
      </w:r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compose</w:t>
      </w:r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function executes the caller last and the parameter first, the </w:t>
      </w:r>
      <w:proofErr w:type="spellStart"/>
      <w:r w:rsidRPr="009813DF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andThen</w:t>
      </w:r>
      <w:proofErr w:type="spellEnd"/>
      <w:r w:rsidRPr="009813DF">
        <w:rPr>
          <w:rFonts w:ascii="Source Sans Pro" w:eastAsia="Times New Roman" w:hAnsi="Source Sans Pro" w:cs="Times New Roman"/>
          <w:color w:val="363636"/>
          <w:sz w:val="30"/>
          <w:szCs w:val="30"/>
        </w:rPr>
        <w:t> executes the caller first and the parameter last.</w:t>
      </w:r>
    </w:p>
    <w:p w14:paraId="07594A9E" w14:textId="4B007C48" w:rsidR="00B24FF2" w:rsidRPr="00FB125D" w:rsidRDefault="00FB125D" w:rsidP="00222450">
      <w:pPr>
        <w:rPr>
          <w:b/>
          <w:bCs/>
        </w:rPr>
      </w:pPr>
      <w:proofErr w:type="gramStart"/>
      <w:r w:rsidRPr="00FB125D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identity</w:t>
      </w:r>
      <w:r w:rsidRPr="00FB125D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FB125D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)</w:t>
      </w:r>
    </w:p>
    <w:p w14:paraId="4273F34B" w14:textId="1B5D5694" w:rsidR="00B24FF2" w:rsidRDefault="00FB125D" w:rsidP="00222450">
      <w:r>
        <w:t>A function that returns input value as output is identity function</w:t>
      </w:r>
    </w:p>
    <w:p w14:paraId="4677C01C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11DB4B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6C660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55413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fId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738D8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C6513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E62FD" w14:textId="77777777" w:rsidR="00FB125D" w:rsidRDefault="00FB125D" w:rsidP="00FB1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7A71A" w14:textId="30D1915A" w:rsidR="00B24FF2" w:rsidRDefault="00FB125D" w:rsidP="00FB12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C206E7" w14:textId="11124E46" w:rsidR="00FB125D" w:rsidRDefault="00FB125D" w:rsidP="00FB12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0651960B" w14:textId="47D123C9" w:rsidR="00FB125D" w:rsidRDefault="00FB125D" w:rsidP="00FB125D">
      <w:pPr>
        <w:rPr>
          <w:rFonts w:ascii="Consolas" w:hAnsi="Consolas" w:cs="Consolas"/>
          <w:color w:val="000000"/>
          <w:sz w:val="20"/>
          <w:szCs w:val="20"/>
        </w:rPr>
      </w:pPr>
      <w:hyperlink r:id="rId4" w:history="1">
        <w:r w:rsidRPr="00B44C43">
          <w:rPr>
            <w:rStyle w:val="Hyperlink"/>
            <w:rFonts w:ascii="Consolas" w:hAnsi="Consolas" w:cs="Consolas"/>
            <w:sz w:val="20"/>
            <w:szCs w:val="20"/>
          </w:rPr>
          <w:t>https://stackoverflow.com/questions/28032827/java-8-lambdas-function-identity-or-t-t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184EF2" w14:textId="2D691BB6" w:rsidR="00FB125D" w:rsidRDefault="00FB125D" w:rsidP="00FB125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have a question regarding the usage of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method.</w:t>
      </w:r>
    </w:p>
    <w:p w14:paraId="3458DB2D" w14:textId="4FDD20D1" w:rsidR="00857B97" w:rsidRDefault="00857B97" w:rsidP="00FB125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1F34824" w14:textId="77777777" w:rsidR="00857B97" w:rsidRDefault="00857B97" w:rsidP="00857B97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Imagine the following code:</w:t>
      </w:r>
    </w:p>
    <w:p w14:paraId="7D2365CA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Arrays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asList</w:t>
      </w:r>
      <w:proofErr w:type="spellEnd"/>
      <w:r>
        <w:rPr>
          <w:rStyle w:val="pun"/>
          <w:rFonts w:ascii="inherit" w:hAnsi="inherit"/>
          <w:bdr w:val="none" w:sz="0" w:space="0" w:color="auto" w:frame="1"/>
        </w:rPr>
        <w:t>(</w:t>
      </w:r>
      <w:r>
        <w:rPr>
          <w:rStyle w:val="str"/>
          <w:rFonts w:ascii="inherit" w:hAnsi="inherit"/>
          <w:bdr w:val="none" w:sz="0" w:space="0" w:color="auto" w:frame="1"/>
        </w:rPr>
        <w:t>"a"</w:t>
      </w:r>
      <w:r>
        <w:rPr>
          <w:rStyle w:val="pun"/>
          <w:rFonts w:ascii="inherit" w:hAnsi="inherit"/>
          <w:bdr w:val="none" w:sz="0" w:space="0" w:color="auto" w:frame="1"/>
        </w:rPr>
        <w:t>,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bdr w:val="none" w:sz="0" w:space="0" w:color="auto" w:frame="1"/>
        </w:rPr>
        <w:t>"b"</w:t>
      </w:r>
      <w:r>
        <w:rPr>
          <w:rStyle w:val="pun"/>
          <w:rFonts w:ascii="inherit" w:hAnsi="inherit"/>
          <w:bdr w:val="none" w:sz="0" w:space="0" w:color="auto" w:frame="1"/>
        </w:rPr>
        <w:t>,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bdr w:val="none" w:sz="0" w:space="0" w:color="auto" w:frame="1"/>
        </w:rPr>
        <w:t>"c"</w:t>
      </w:r>
      <w:r>
        <w:rPr>
          <w:rStyle w:val="pun"/>
          <w:rFonts w:ascii="inherit" w:hAnsi="inherit"/>
          <w:bdr w:val="none" w:sz="0" w:space="0" w:color="auto" w:frame="1"/>
        </w:rPr>
        <w:t>)</w:t>
      </w:r>
    </w:p>
    <w:p w14:paraId="5204F8FB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</w:t>
      </w:r>
      <w:proofErr w:type="gramStart"/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stream</w:t>
      </w:r>
      <w:proofErr w:type="gramEnd"/>
      <w:r>
        <w:rPr>
          <w:rStyle w:val="pun"/>
          <w:rFonts w:ascii="inherit" w:hAnsi="inherit"/>
          <w:bdr w:val="none" w:sz="0" w:space="0" w:color="auto" w:frame="1"/>
        </w:rPr>
        <w:t>()</w:t>
      </w:r>
    </w:p>
    <w:p w14:paraId="23D0A61A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</w:t>
      </w:r>
      <w:proofErr w:type="gramStart"/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map</w:t>
      </w:r>
      <w:proofErr w:type="gramEnd"/>
      <w:r>
        <w:rPr>
          <w:rStyle w:val="pu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Function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identity</w:t>
      </w:r>
      <w:proofErr w:type="spellEnd"/>
      <w:r>
        <w:rPr>
          <w:rStyle w:val="pun"/>
          <w:rFonts w:ascii="inherit" w:hAnsi="inherit"/>
          <w:bdr w:val="none" w:sz="0" w:space="0" w:color="auto" w:frame="1"/>
        </w:rPr>
        <w:t>())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com"/>
          <w:rFonts w:ascii="inherit" w:hAnsi="inherit"/>
          <w:bdr w:val="none" w:sz="0" w:space="0" w:color="auto" w:frame="1"/>
        </w:rPr>
        <w:t>// &lt;- This,</w:t>
      </w:r>
    </w:p>
    <w:p w14:paraId="16810306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</w:t>
      </w:r>
      <w:proofErr w:type="gramStart"/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map</w:t>
      </w:r>
      <w:proofErr w:type="gramEnd"/>
      <w:r>
        <w:rPr>
          <w:rStyle w:val="pun"/>
          <w:rFonts w:ascii="inherit" w:hAnsi="inherit"/>
          <w:bdr w:val="none" w:sz="0" w:space="0" w:color="auto" w:frame="1"/>
        </w:rPr>
        <w:t>(</w:t>
      </w:r>
      <w:r>
        <w:rPr>
          <w:rStyle w:val="pln"/>
          <w:rFonts w:ascii="inherit" w:hAnsi="inherit"/>
          <w:bdr w:val="none" w:sz="0" w:space="0" w:color="auto" w:frame="1"/>
        </w:rPr>
        <w:t xml:space="preserve">str </w:t>
      </w:r>
      <w:r>
        <w:rPr>
          <w:rStyle w:val="pun"/>
          <w:rFonts w:ascii="inherit" w:hAnsi="inherit"/>
          <w:bdr w:val="none" w:sz="0" w:space="0" w:color="auto" w:frame="1"/>
        </w:rPr>
        <w:t>-&gt;</w:t>
      </w:r>
      <w:r>
        <w:rPr>
          <w:rStyle w:val="pln"/>
          <w:rFonts w:ascii="inherit" w:hAnsi="inherit"/>
          <w:bdr w:val="none" w:sz="0" w:space="0" w:color="auto" w:frame="1"/>
        </w:rPr>
        <w:t xml:space="preserve"> str</w:t>
      </w:r>
      <w:r>
        <w:rPr>
          <w:rStyle w:val="pun"/>
          <w:rFonts w:ascii="inherit" w:hAnsi="inherit"/>
          <w:bdr w:val="none" w:sz="0" w:space="0" w:color="auto" w:frame="1"/>
        </w:rPr>
        <w:t>)</w:t>
      </w:r>
      <w:r>
        <w:rPr>
          <w:rStyle w:val="pln"/>
          <w:rFonts w:ascii="inherit" w:hAnsi="inherit"/>
          <w:bdr w:val="none" w:sz="0" w:space="0" w:color="auto" w:frame="1"/>
        </w:rPr>
        <w:t xml:space="preserve">          </w:t>
      </w:r>
      <w:r>
        <w:rPr>
          <w:rStyle w:val="com"/>
          <w:rFonts w:ascii="inherit" w:hAnsi="inherit"/>
          <w:bdr w:val="none" w:sz="0" w:space="0" w:color="auto" w:frame="1"/>
        </w:rPr>
        <w:t>// &lt;- is the same as this.</w:t>
      </w:r>
    </w:p>
    <w:p w14:paraId="6E5DACE8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</w:t>
      </w:r>
      <w:proofErr w:type="gramStart"/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collect</w:t>
      </w:r>
      <w:proofErr w:type="gramEnd"/>
      <w:r>
        <w:rPr>
          <w:rStyle w:val="pu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Collectors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toMap</w:t>
      </w:r>
      <w:proofErr w:type="spellEnd"/>
      <w:r>
        <w:rPr>
          <w:rStyle w:val="pun"/>
          <w:rFonts w:ascii="inherit" w:hAnsi="inherit"/>
          <w:bdr w:val="none" w:sz="0" w:space="0" w:color="auto" w:frame="1"/>
        </w:rPr>
        <w:t>(</w:t>
      </w:r>
    </w:p>
    <w:p w14:paraId="1ABF352C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Function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identity</w:t>
      </w:r>
      <w:proofErr w:type="spellEnd"/>
      <w:r>
        <w:rPr>
          <w:rStyle w:val="pun"/>
          <w:rFonts w:ascii="inherit" w:hAnsi="inherit"/>
          <w:bdr w:val="none" w:sz="0" w:space="0" w:color="auto" w:frame="1"/>
        </w:rPr>
        <w:t>(),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com"/>
          <w:rFonts w:ascii="inherit" w:hAnsi="inherit"/>
          <w:bdr w:val="none" w:sz="0" w:space="0" w:color="auto" w:frame="1"/>
        </w:rPr>
        <w:t>// &lt;-- And this,</w:t>
      </w:r>
    </w:p>
    <w:p w14:paraId="34679A3F" w14:textId="77777777" w:rsidR="00857B97" w:rsidRDefault="00857B97" w:rsidP="00857B97">
      <w:pPr>
        <w:pStyle w:val="HTMLPreformatted"/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                   str </w:t>
      </w:r>
      <w:r>
        <w:rPr>
          <w:rStyle w:val="pun"/>
          <w:rFonts w:ascii="inherit" w:hAnsi="inherit"/>
          <w:bdr w:val="none" w:sz="0" w:space="0" w:color="auto" w:frame="1"/>
        </w:rPr>
        <w:t>-&gt;</w:t>
      </w:r>
      <w:r>
        <w:rPr>
          <w:rStyle w:val="pln"/>
          <w:rFonts w:ascii="inherit" w:hAnsi="inherit"/>
          <w:bdr w:val="none" w:sz="0" w:space="0" w:color="auto" w:frame="1"/>
        </w:rPr>
        <w:t xml:space="preserve"> str</w:t>
      </w:r>
      <w:r>
        <w:rPr>
          <w:rStyle w:val="pun"/>
          <w:rFonts w:ascii="inherit" w:hAnsi="inherit"/>
          <w:bdr w:val="none" w:sz="0" w:space="0" w:color="auto" w:frame="1"/>
        </w:rPr>
        <w:t>)</w:t>
      </w:r>
      <w:proofErr w:type="gramStart"/>
      <w:r>
        <w:rPr>
          <w:rStyle w:val="pun"/>
          <w:rFonts w:ascii="inherit" w:hAnsi="inherit"/>
          <w:bdr w:val="none" w:sz="0" w:space="0" w:color="auto" w:frame="1"/>
        </w:rPr>
        <w:t>);</w:t>
      </w:r>
      <w:r>
        <w:rPr>
          <w:rStyle w:val="pln"/>
          <w:rFonts w:ascii="inherit" w:hAnsi="inherit"/>
          <w:bdr w:val="none" w:sz="0" w:space="0" w:color="auto" w:frame="1"/>
        </w:rPr>
        <w:t xml:space="preserve">   </w:t>
      </w:r>
      <w:proofErr w:type="gramEnd"/>
      <w:r>
        <w:rPr>
          <w:rStyle w:val="pln"/>
          <w:rFonts w:ascii="inherit" w:hAnsi="inherit"/>
          <w:bdr w:val="none" w:sz="0" w:space="0" w:color="auto" w:frame="1"/>
        </w:rPr>
        <w:t xml:space="preserve">     </w:t>
      </w:r>
      <w:r>
        <w:rPr>
          <w:rStyle w:val="com"/>
          <w:rFonts w:ascii="inherit" w:hAnsi="inherit"/>
          <w:bdr w:val="none" w:sz="0" w:space="0" w:color="auto" w:frame="1"/>
        </w:rPr>
        <w:t>// &lt;-- is the same as this.</w:t>
      </w:r>
    </w:p>
    <w:p w14:paraId="059544BF" w14:textId="77777777" w:rsidR="00857B97" w:rsidRDefault="00857B97" w:rsidP="00857B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Is there any reason why you should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str-&gt;str</w:t>
      </w:r>
      <w:r>
        <w:rPr>
          <w:rFonts w:ascii="Arial" w:hAnsi="Arial" w:cs="Arial"/>
          <w:color w:val="242729"/>
          <w:sz w:val="23"/>
          <w:szCs w:val="23"/>
        </w:rPr>
        <w:t xml:space="preserve"> (or vice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versa).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 think that the second option is more readable (a matter of taste of course). But, is there any "real" reason why one should be preferred?</w:t>
      </w:r>
    </w:p>
    <w:p w14:paraId="7140D919" w14:textId="22F987BF" w:rsidR="00857B97" w:rsidRDefault="00857B97" w:rsidP="00FB125D"/>
    <w:p w14:paraId="59D969A0" w14:textId="7D41C75A" w:rsidR="00857B97" w:rsidRDefault="00857B97" w:rsidP="00FB125D">
      <w:r>
        <w:t>==</w:t>
      </w:r>
    </w:p>
    <w:p w14:paraId="2041CB87" w14:textId="77777777" w:rsidR="00FD2741" w:rsidRDefault="00FD2741" w:rsidP="00FD2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As of the current JRE implementation,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will always return the same instance while each occurrence of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identifier -&gt; identifier</w:t>
      </w:r>
      <w:r>
        <w:rPr>
          <w:rFonts w:ascii="Arial" w:hAnsi="Arial" w:cs="Arial"/>
          <w:color w:val="242729"/>
          <w:sz w:val="23"/>
          <w:szCs w:val="23"/>
        </w:rPr>
        <w:t> will not only create its own instance but even have a distinct implementation class. For more details, see </w:t>
      </w:r>
      <w:hyperlink r:id="rId5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14:paraId="1729CAAB" w14:textId="77777777" w:rsidR="00FD2741" w:rsidRDefault="00FD2741" w:rsidP="00FD2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The reason is that the compiler generates a synthetic method holding the trivial body of that lambda expression (in the case of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x-&gt;x</w:t>
      </w:r>
      <w:r>
        <w:rPr>
          <w:rFonts w:ascii="Arial" w:hAnsi="Arial" w:cs="Arial"/>
          <w:color w:val="242729"/>
          <w:sz w:val="23"/>
          <w:szCs w:val="23"/>
        </w:rPr>
        <w:t>, equivalent to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return identifier;</w:t>
      </w:r>
      <w:r>
        <w:rPr>
          <w:rFonts w:ascii="Arial" w:hAnsi="Arial" w:cs="Arial"/>
          <w:color w:val="242729"/>
          <w:sz w:val="23"/>
          <w:szCs w:val="23"/>
        </w:rPr>
        <w:t xml:space="preserve">) and tell the runtime to create an implementation of the functional interface calling this method.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runtime sees only different target methods and the current implementation does not analyze the methods to find out whether certain methods are equivalent.</w:t>
      </w:r>
    </w:p>
    <w:p w14:paraId="3950C6AE" w14:textId="77777777" w:rsidR="00FD2741" w:rsidRDefault="00FD2741" w:rsidP="00FD2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using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x -&gt; x</w:t>
      </w:r>
      <w:r>
        <w:rPr>
          <w:rFonts w:ascii="Arial" w:hAnsi="Arial" w:cs="Arial"/>
          <w:color w:val="242729"/>
          <w:sz w:val="23"/>
          <w:szCs w:val="23"/>
        </w:rPr>
        <w:t> might save some memory but that shouldn’t drive your decision if you really think that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x -&gt; x</w:t>
      </w:r>
      <w:r>
        <w:rPr>
          <w:rFonts w:ascii="Arial" w:hAnsi="Arial" w:cs="Arial"/>
          <w:color w:val="242729"/>
          <w:sz w:val="23"/>
          <w:szCs w:val="23"/>
        </w:rPr>
        <w:t> is more readable than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AE2E2C4" w14:textId="77777777" w:rsidR="00FD2741" w:rsidRDefault="00FD2741" w:rsidP="00FD27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may also consider that when compiling with debug information enabled, the synthetic method will have a line debug attribute pointing to the source code line(s) holding the lambda expression, therefore you have a chance of finding the source of a particular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</w:t>
      </w:r>
      <w:r>
        <w:rPr>
          <w:rFonts w:ascii="Arial" w:hAnsi="Arial" w:cs="Arial"/>
          <w:color w:val="242729"/>
          <w:sz w:val="23"/>
          <w:szCs w:val="23"/>
        </w:rPr>
        <w:t> instance while debugging. In contrast, when encountering the instance returned by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Function.identity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during debugging an operation, you won’t know who has called that method and passed the instance to the operation.</w:t>
      </w:r>
    </w:p>
    <w:p w14:paraId="6398BE0B" w14:textId="1AE39BF6" w:rsidR="00FD2741" w:rsidRDefault="00FD2741" w:rsidP="00857B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==</w:t>
      </w:r>
    </w:p>
    <w:p w14:paraId="4FBD7191" w14:textId="77777777" w:rsidR="00FD2741" w:rsidRDefault="00FD2741" w:rsidP="00857B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070D66FF" w14:textId="75BF877B" w:rsidR="00857B97" w:rsidRDefault="00857B97" w:rsidP="00857B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 the </w:t>
      </w:r>
      <w:hyperlink r:id="rId6" w:anchor="l9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JDK source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14:paraId="2834F198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kwd"/>
          <w:rFonts w:ascii="inherit" w:hAnsi="inherit"/>
          <w:bdr w:val="none" w:sz="0" w:space="0" w:color="auto" w:frame="1"/>
        </w:rPr>
        <w:t>static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&lt;</w:t>
      </w:r>
      <w:r>
        <w:rPr>
          <w:rStyle w:val="pln"/>
          <w:rFonts w:ascii="inherit" w:hAnsi="inherit"/>
          <w:bdr w:val="none" w:sz="0" w:space="0" w:color="auto" w:frame="1"/>
        </w:rPr>
        <w:t>T</w:t>
      </w:r>
      <w:r>
        <w:rPr>
          <w:rStyle w:val="pun"/>
          <w:rFonts w:ascii="inherit" w:hAnsi="inherit"/>
          <w:bdr w:val="none" w:sz="0" w:space="0" w:color="auto" w:frame="1"/>
        </w:rPr>
        <w:t>&gt;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Function</w:t>
      </w:r>
      <w:r>
        <w:rPr>
          <w:rStyle w:val="pun"/>
          <w:rFonts w:ascii="inherit" w:hAnsi="inherit"/>
          <w:bdr w:val="none" w:sz="0" w:space="0" w:color="auto" w:frame="1"/>
        </w:rPr>
        <w:t>&lt;</w:t>
      </w:r>
      <w:r>
        <w:rPr>
          <w:rStyle w:val="pln"/>
          <w:rFonts w:ascii="inherit" w:hAnsi="inherit"/>
          <w:bdr w:val="none" w:sz="0" w:space="0" w:color="auto" w:frame="1"/>
        </w:rPr>
        <w:t>T</w:t>
      </w:r>
      <w:r>
        <w:rPr>
          <w:rStyle w:val="pun"/>
          <w:rFonts w:ascii="inherit" w:hAnsi="inherit"/>
          <w:bdr w:val="none" w:sz="0" w:space="0" w:color="auto" w:frame="1"/>
        </w:rPr>
        <w:t>,</w:t>
      </w:r>
      <w:r>
        <w:rPr>
          <w:rStyle w:val="pln"/>
          <w:rFonts w:ascii="inherit" w:hAnsi="inherit"/>
          <w:bdr w:val="none" w:sz="0" w:space="0" w:color="auto" w:frame="1"/>
        </w:rPr>
        <w:t xml:space="preserve"> T</w:t>
      </w:r>
      <w:r>
        <w:rPr>
          <w:rStyle w:val="pun"/>
          <w:rFonts w:ascii="inherit" w:hAnsi="inherit"/>
          <w:bdr w:val="none" w:sz="0" w:space="0" w:color="auto" w:frame="1"/>
        </w:rPr>
        <w:t>&gt;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/>
          <w:bdr w:val="none" w:sz="0" w:space="0" w:color="auto" w:frame="1"/>
        </w:rPr>
        <w:t>identity</w:t>
      </w:r>
      <w:r>
        <w:rPr>
          <w:rStyle w:val="pu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bdr w:val="none" w:sz="0" w:space="0" w:color="auto" w:frame="1"/>
        </w:rPr>
        <w:t>)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{</w:t>
      </w:r>
    </w:p>
    <w:p w14:paraId="12252D76" w14:textId="77777777" w:rsidR="00857B97" w:rsidRDefault="00857B97" w:rsidP="00857B97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bdr w:val="none" w:sz="0" w:space="0" w:color="auto" w:frame="1"/>
        </w:rPr>
        <w:t>return</w:t>
      </w:r>
      <w:r>
        <w:rPr>
          <w:rStyle w:val="pln"/>
          <w:rFonts w:ascii="inherit" w:hAnsi="inherit"/>
          <w:bdr w:val="none" w:sz="0" w:space="0" w:color="auto" w:frame="1"/>
        </w:rPr>
        <w:t xml:space="preserve"> t </w:t>
      </w:r>
      <w:r>
        <w:rPr>
          <w:rStyle w:val="pun"/>
          <w:rFonts w:ascii="inherit" w:hAnsi="inherit"/>
          <w:bdr w:val="none" w:sz="0" w:space="0" w:color="auto" w:frame="1"/>
        </w:rPr>
        <w:t>-&gt;</w:t>
      </w:r>
      <w:r>
        <w:rPr>
          <w:rStyle w:val="pln"/>
          <w:rFonts w:ascii="inherit" w:hAnsi="inherit"/>
          <w:bdr w:val="none" w:sz="0" w:space="0" w:color="auto" w:frame="1"/>
        </w:rPr>
        <w:t xml:space="preserve"> t</w:t>
      </w:r>
      <w:r>
        <w:rPr>
          <w:rStyle w:val="pun"/>
          <w:rFonts w:ascii="inherit" w:hAnsi="inherit"/>
          <w:bdr w:val="none" w:sz="0" w:space="0" w:color="auto" w:frame="1"/>
        </w:rPr>
        <w:t>;</w:t>
      </w:r>
    </w:p>
    <w:p w14:paraId="374DC828" w14:textId="77777777" w:rsidR="00857B97" w:rsidRDefault="00857B97" w:rsidP="00857B97">
      <w:pPr>
        <w:pStyle w:val="HTMLPreformatted"/>
        <w:textAlignment w:val="baseline"/>
        <w:rPr>
          <w:rFonts w:ascii="Consolas" w:hAnsi="Consolas"/>
        </w:rPr>
      </w:pPr>
      <w:r>
        <w:rPr>
          <w:rStyle w:val="pun"/>
          <w:rFonts w:ascii="inherit" w:hAnsi="inherit"/>
          <w:bdr w:val="none" w:sz="0" w:space="0" w:color="auto" w:frame="1"/>
        </w:rPr>
        <w:t>}</w:t>
      </w:r>
    </w:p>
    <w:p w14:paraId="3E047A87" w14:textId="77777777" w:rsidR="00857B97" w:rsidRDefault="00857B97" w:rsidP="00857B97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no, as long as it is syntactically correct.</w:t>
      </w:r>
    </w:p>
    <w:p w14:paraId="49529E24" w14:textId="49D97121" w:rsidR="00672359" w:rsidRPr="00672359" w:rsidRDefault="00672359" w:rsidP="0067235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0189B448" w14:textId="77777777" w:rsidR="00672359" w:rsidRPr="00672359" w:rsidRDefault="00672359" w:rsidP="006723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2359">
        <w:rPr>
          <w:rFonts w:ascii="inherit" w:eastAsia="Times New Roman" w:hAnsi="inherit" w:cs="Arial"/>
          <w:color w:val="242729"/>
          <w:sz w:val="23"/>
          <w:szCs w:val="23"/>
        </w:rPr>
        <w:t>In your example there is no big difference between </w:t>
      </w:r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str -&gt; str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proofErr w:type="spell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Function.identity</w:t>
      </w:r>
      <w:proofErr w:type="spellEnd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 since internally it is simply </w:t>
      </w:r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t-&gt;t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1AD5E289" w14:textId="77777777" w:rsidR="00672359" w:rsidRPr="00672359" w:rsidRDefault="00672359" w:rsidP="006723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2359">
        <w:rPr>
          <w:rFonts w:ascii="inherit" w:eastAsia="Times New Roman" w:hAnsi="inherit" w:cs="Arial"/>
          <w:color w:val="242729"/>
          <w:sz w:val="23"/>
          <w:szCs w:val="23"/>
        </w:rPr>
        <w:t>But sometimes we can't use </w:t>
      </w:r>
      <w:proofErr w:type="spell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Function.identity</w:t>
      </w:r>
      <w:proofErr w:type="spellEnd"/>
      <w:r w:rsidRPr="00672359">
        <w:rPr>
          <w:rFonts w:ascii="inherit" w:eastAsia="Times New Roman" w:hAnsi="inherit" w:cs="Arial"/>
          <w:color w:val="242729"/>
          <w:sz w:val="23"/>
          <w:szCs w:val="23"/>
        </w:rPr>
        <w:t> because we can't use a </w:t>
      </w:r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Function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. Take a look here:</w:t>
      </w:r>
    </w:p>
    <w:p w14:paraId="1A6053FA" w14:textId="77777777" w:rsidR="00672359" w:rsidRPr="00672359" w:rsidRDefault="00672359" w:rsidP="0067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7235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List</w:t>
      </w:r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&lt;</w:t>
      </w:r>
      <w:r w:rsidRPr="0067235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Integer</w:t>
      </w:r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 list = new </w:t>
      </w:r>
      <w:proofErr w:type="spellStart"/>
      <w:r w:rsidRPr="0067235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ArrayList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&lt;</w:t>
      </w:r>
      <w:proofErr w:type="gram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&gt;(</w:t>
      </w:r>
      <w:proofErr w:type="gram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14:paraId="7C825141" w14:textId="77777777" w:rsidR="00672359" w:rsidRPr="00672359" w:rsidRDefault="00672359" w:rsidP="0067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list.add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1);</w:t>
      </w:r>
    </w:p>
    <w:p w14:paraId="2E743259" w14:textId="77777777" w:rsidR="00672359" w:rsidRPr="00672359" w:rsidRDefault="00672359" w:rsidP="0067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list.add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2);</w:t>
      </w:r>
    </w:p>
    <w:p w14:paraId="3ABC48A3" w14:textId="77777777" w:rsidR="00672359" w:rsidRPr="00672359" w:rsidRDefault="00672359" w:rsidP="00672359">
      <w:pPr>
        <w:shd w:val="clear" w:color="auto" w:fill="FFFFFF"/>
        <w:spacing w:after="352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2359">
        <w:rPr>
          <w:rFonts w:ascii="inherit" w:eastAsia="Times New Roman" w:hAnsi="inherit" w:cs="Arial"/>
          <w:color w:val="242729"/>
          <w:sz w:val="23"/>
          <w:szCs w:val="23"/>
        </w:rPr>
        <w:t>this will compile fine</w:t>
      </w:r>
    </w:p>
    <w:p w14:paraId="643B79EB" w14:textId="77777777" w:rsidR="00672359" w:rsidRPr="00672359" w:rsidRDefault="00672359" w:rsidP="0067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int[</w:t>
      </w:r>
      <w:proofErr w:type="gram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arrayOK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list.stream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().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mapToInt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-&gt; 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).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toArray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14:paraId="58C10B01" w14:textId="77777777" w:rsidR="00672359" w:rsidRPr="00672359" w:rsidRDefault="00672359" w:rsidP="00672359">
      <w:pPr>
        <w:shd w:val="clear" w:color="auto" w:fill="FFFFFF"/>
        <w:spacing w:after="352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2359">
        <w:rPr>
          <w:rFonts w:ascii="inherit" w:eastAsia="Times New Roman" w:hAnsi="inherit" w:cs="Arial"/>
          <w:color w:val="242729"/>
          <w:sz w:val="23"/>
          <w:szCs w:val="23"/>
        </w:rPr>
        <w:t>but if you try to compile</w:t>
      </w:r>
    </w:p>
    <w:p w14:paraId="00D00F04" w14:textId="77777777" w:rsidR="00672359" w:rsidRPr="00672359" w:rsidRDefault="00672359" w:rsidP="0067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int[</w:t>
      </w:r>
      <w:proofErr w:type="gram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arrayProblem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list.stream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().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mapToInt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67235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Function</w:t>
      </w:r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.identity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()).</w:t>
      </w:r>
      <w:proofErr w:type="spellStart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toArray</w:t>
      </w:r>
      <w:proofErr w:type="spellEnd"/>
      <w:r w:rsidRPr="0067235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14:paraId="48DCC446" w14:textId="77777777" w:rsidR="00672359" w:rsidRPr="00672359" w:rsidRDefault="00672359" w:rsidP="00672359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2359">
        <w:rPr>
          <w:rFonts w:ascii="inherit" w:eastAsia="Times New Roman" w:hAnsi="inherit" w:cs="Arial"/>
          <w:color w:val="242729"/>
          <w:sz w:val="23"/>
          <w:szCs w:val="23"/>
        </w:rPr>
        <w:t>you will get compilation error since </w:t>
      </w:r>
      <w:proofErr w:type="spell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mapToInt</w:t>
      </w:r>
      <w:proofErr w:type="spellEnd"/>
      <w:r w:rsidRPr="00672359">
        <w:rPr>
          <w:rFonts w:ascii="inherit" w:eastAsia="Times New Roman" w:hAnsi="inherit" w:cs="Arial"/>
          <w:color w:val="242729"/>
          <w:sz w:val="23"/>
          <w:szCs w:val="23"/>
        </w:rPr>
        <w:t> expects </w:t>
      </w:r>
      <w:proofErr w:type="spell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ToIntFunction</w:t>
      </w:r>
      <w:proofErr w:type="spellEnd"/>
      <w:r w:rsidRPr="00672359">
        <w:rPr>
          <w:rFonts w:ascii="inherit" w:eastAsia="Times New Roman" w:hAnsi="inherit" w:cs="Arial"/>
          <w:color w:val="242729"/>
          <w:sz w:val="23"/>
          <w:szCs w:val="23"/>
        </w:rPr>
        <w:t>, which is not related to </w:t>
      </w:r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Function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. Also </w:t>
      </w:r>
      <w:proofErr w:type="spell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ToIntFunction</w:t>
      </w:r>
      <w:proofErr w:type="spellEnd"/>
      <w:r w:rsidRPr="00672359">
        <w:rPr>
          <w:rFonts w:ascii="inherit" w:eastAsia="Times New Roman" w:hAnsi="inherit" w:cs="Arial"/>
          <w:color w:val="242729"/>
          <w:sz w:val="23"/>
          <w:szCs w:val="23"/>
        </w:rPr>
        <w:t> doesn't have </w:t>
      </w:r>
      <w:proofErr w:type="gramStart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identity(</w:t>
      </w:r>
      <w:proofErr w:type="gramEnd"/>
      <w:r w:rsidRPr="006723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672359">
        <w:rPr>
          <w:rFonts w:ascii="inherit" w:eastAsia="Times New Roman" w:hAnsi="inherit" w:cs="Arial"/>
          <w:color w:val="242729"/>
          <w:sz w:val="23"/>
          <w:szCs w:val="23"/>
        </w:rPr>
        <w:t> method.</w:t>
      </w:r>
    </w:p>
    <w:p w14:paraId="2CC4F26A" w14:textId="1A949C02" w:rsidR="00857B97" w:rsidRDefault="00857B97" w:rsidP="00FB125D"/>
    <w:p w14:paraId="5231C7DA" w14:textId="77777777" w:rsidR="00857B97" w:rsidRDefault="00857B97" w:rsidP="00FB125D"/>
    <w:sectPr w:rsidR="0085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6"/>
    <w:rsid w:val="0000759F"/>
    <w:rsid w:val="00014D9A"/>
    <w:rsid w:val="001123D3"/>
    <w:rsid w:val="001860EF"/>
    <w:rsid w:val="00222450"/>
    <w:rsid w:val="002B7646"/>
    <w:rsid w:val="003D7C62"/>
    <w:rsid w:val="00415D19"/>
    <w:rsid w:val="0042762D"/>
    <w:rsid w:val="00513ECB"/>
    <w:rsid w:val="00672359"/>
    <w:rsid w:val="006725B6"/>
    <w:rsid w:val="00800066"/>
    <w:rsid w:val="00857B97"/>
    <w:rsid w:val="00861372"/>
    <w:rsid w:val="009813DF"/>
    <w:rsid w:val="00986751"/>
    <w:rsid w:val="009E7886"/>
    <w:rsid w:val="00A04A70"/>
    <w:rsid w:val="00A13ADB"/>
    <w:rsid w:val="00A14764"/>
    <w:rsid w:val="00A52E14"/>
    <w:rsid w:val="00B24FF2"/>
    <w:rsid w:val="00C330A1"/>
    <w:rsid w:val="00CB485E"/>
    <w:rsid w:val="00CC0072"/>
    <w:rsid w:val="00D31329"/>
    <w:rsid w:val="00F174DD"/>
    <w:rsid w:val="00F200F2"/>
    <w:rsid w:val="00FA02DC"/>
    <w:rsid w:val="00FB125D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8D5"/>
  <w15:chartTrackingRefBased/>
  <w15:docId w15:val="{4ACD3853-1BED-4AF3-82C1-071BAA7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4F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3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3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13DF"/>
  </w:style>
  <w:style w:type="character" w:styleId="Hyperlink">
    <w:name w:val="Hyperlink"/>
    <w:basedOn w:val="DefaultParagraphFont"/>
    <w:uiPriority w:val="99"/>
    <w:unhideWhenUsed/>
    <w:rsid w:val="00FB1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5D"/>
    <w:rPr>
      <w:color w:val="605E5C"/>
      <w:shd w:val="clear" w:color="auto" w:fill="E1DFDD"/>
    </w:rPr>
  </w:style>
  <w:style w:type="character" w:customStyle="1" w:styleId="typ">
    <w:name w:val="typ"/>
    <w:basedOn w:val="DefaultParagraphFont"/>
    <w:rsid w:val="00857B97"/>
  </w:style>
  <w:style w:type="character" w:customStyle="1" w:styleId="pun">
    <w:name w:val="pun"/>
    <w:basedOn w:val="DefaultParagraphFont"/>
    <w:rsid w:val="00857B97"/>
  </w:style>
  <w:style w:type="character" w:customStyle="1" w:styleId="pln">
    <w:name w:val="pln"/>
    <w:basedOn w:val="DefaultParagraphFont"/>
    <w:rsid w:val="00857B97"/>
  </w:style>
  <w:style w:type="character" w:customStyle="1" w:styleId="str">
    <w:name w:val="str"/>
    <w:basedOn w:val="DefaultParagraphFont"/>
    <w:rsid w:val="00857B97"/>
  </w:style>
  <w:style w:type="character" w:customStyle="1" w:styleId="com">
    <w:name w:val="com"/>
    <w:basedOn w:val="DefaultParagraphFont"/>
    <w:rsid w:val="00857B97"/>
  </w:style>
  <w:style w:type="character" w:customStyle="1" w:styleId="kwd">
    <w:name w:val="kwd"/>
    <w:basedOn w:val="DefaultParagraphFont"/>
    <w:rsid w:val="00857B97"/>
  </w:style>
  <w:style w:type="character" w:customStyle="1" w:styleId="lit">
    <w:name w:val="lit"/>
    <w:basedOn w:val="DefaultParagraphFont"/>
    <w:rsid w:val="00672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35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81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g.openjdk.java.net/jdk8/jdk8/jdk/file/687fd7c7986d/src/share/classes/java/util/function/Function.java" TargetMode="External"/><Relationship Id="rId5" Type="http://schemas.openxmlformats.org/officeDocument/2006/relationships/hyperlink" Target="https://stackoverflow.com/a/27524543/2711488" TargetMode="External"/><Relationship Id="rId4" Type="http://schemas.openxmlformats.org/officeDocument/2006/relationships/hyperlink" Target="https://stackoverflow.com/questions/28032827/java-8-lambdas-function-identity-or-t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31</cp:revision>
  <dcterms:created xsi:type="dcterms:W3CDTF">2020-09-19T06:36:00Z</dcterms:created>
  <dcterms:modified xsi:type="dcterms:W3CDTF">2020-09-23T11:14:00Z</dcterms:modified>
</cp:coreProperties>
</file>