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Editor 詳細設計書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Jinja2 テンプレート GUI 編集 Web アプリ ／ エンジニア向け（保守・改修用）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本書は Editor（運報自動化テンプレート編集 Web アプリ）の構造・データ抽象化・ドメインモデル・フェーズ2（REST + SQL Server）を記述する。一次資料は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editor/README.md</w:t>
      </w:r>
      <w:r>
        <w:rPr>
          <w:rFonts w:ascii="Meiryo UI" w:hAnsi="Meiryo UI" w:eastAsia="Meiryo UI"/>
          <w:b w:val="0"/>
          <w:i w:val="0"/>
          <w:sz w:val="21"/>
        </w:rPr>
        <w:t>・</w:t>
      </w:r>
      <w:r>
        <w:rPr>
          <w:rFonts w:ascii="ＭＳ ゴシック" w:hAnsi="ＭＳ ゴシック" w:eastAsia="ＭＳ ゴシック"/>
          <w:b w:val="0"/>
          <w:i w:val="0"/>
          <w:sz w:val="20"/>
        </w:rPr>
        <w:t>editor/CONTRIBUTING.md</w:t>
      </w:r>
      <w:r>
        <w:rPr>
          <w:rFonts w:ascii="Meiryo UI" w:hAnsi="Meiryo UI" w:eastAsia="Meiryo UI"/>
          <w:b w:val="0"/>
          <w:i w:val="0"/>
          <w:sz w:val="21"/>
        </w:rPr>
        <w:t>・</w:t>
      </w:r>
      <w:r>
        <w:rPr>
          <w:rFonts w:ascii="ＭＳ ゴシック" w:hAnsi="ＭＳ ゴシック" w:eastAsia="ＭＳ ゴシック"/>
          <w:b w:val="0"/>
          <w:i w:val="0"/>
          <w:sz w:val="20"/>
        </w:rPr>
        <w:t>shared/src/</w:t>
      </w:r>
      <w:r>
        <w:rPr>
          <w:rFonts w:ascii="Meiryo UI" w:hAnsi="Meiryo UI" w:eastAsia="Meiryo UI"/>
          <w:b w:val="0"/>
          <w:i w:val="0"/>
          <w:sz w:val="21"/>
        </w:rPr>
        <w:t xml:space="preserve"> の型と Repository 契約・</w:t>
      </w:r>
      <w:r>
        <w:rPr>
          <w:rFonts w:ascii="ＭＳ ゴシック" w:hAnsi="ＭＳ ゴシック" w:eastAsia="ＭＳ ゴシック"/>
          <w:b w:val="0"/>
          <w:i w:val="0"/>
          <w:sz w:val="20"/>
        </w:rPr>
        <w:t>server/</w:t>
      </w:r>
      <w:r>
        <w:rPr>
          <w:rFonts w:ascii="Meiryo UI" w:hAnsi="Meiryo UI" w:eastAsia="Meiryo UI"/>
          <w:b w:val="0"/>
          <w:i w:val="0"/>
          <w:sz w:val="21"/>
        </w:rPr>
        <w:t xml:space="preserve"> 各層。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概要・目的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Editor は、Jinja2 で作成された HTML/CSS テンプレート（ファンド報告書系）を非エンジニアが GUI で安全に編集し、サンプルデータを差し込んでプレビュー・PDF 出力できる社内 Web アプリである。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編集</w:t>
      </w:r>
      <w:r>
        <w:rPr>
          <w:rFonts w:ascii="Meiryo UI" w:hAnsi="Meiryo UI" w:eastAsia="Meiryo UI"/>
          <w:b w:val="0"/>
          <w:i w:val="0"/>
          <w:sz w:val="21"/>
        </w:rPr>
        <w:t>: GrapesJS（レイアウト/CSS 中心）。</w:t>
      </w:r>
      <w:r>
        <w:rPr>
          <w:rFonts w:ascii="ＭＳ ゴシック" w:hAnsi="ＭＳ ゴシック" w:eastAsia="ＭＳ ゴシック"/>
          <w:b w:val="0"/>
          <w:i w:val="0"/>
          <w:sz w:val="20"/>
        </w:rPr>
        <w:t>{{ }}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{% %}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{# #}</w:t>
      </w:r>
      <w:r>
        <w:rPr>
          <w:rFonts w:ascii="Meiryo UI" w:hAnsi="Meiryo UI" w:eastAsia="Meiryo UI"/>
          <w:b w:val="0"/>
          <w:i w:val="0"/>
          <w:sz w:val="21"/>
        </w:rPr>
        <w:t xml:space="preserve"> を壊さず温存（mask/restore）。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プレビュー</w:t>
      </w:r>
      <w:r>
        <w:rPr>
          <w:rFonts w:ascii="Meiryo UI" w:hAnsi="Meiryo UI" w:eastAsia="Meiryo UI"/>
          <w:b w:val="0"/>
          <w:i w:val="0"/>
          <w:sz w:val="21"/>
        </w:rPr>
        <w:t>: ブラウザ内 Nunjucks で生 Jinja2 + サンプルデータを描画 → vivliostyle でページ組み表示。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PDF</w:t>
      </w:r>
      <w:r>
        <w:rPr>
          <w:rFonts w:ascii="Meiryo UI" w:hAnsi="Meiryo UI" w:eastAsia="Meiryo UI"/>
          <w:b w:val="0"/>
          <w:i w:val="0"/>
          <w:sz w:val="21"/>
        </w:rPr>
        <w:t xml:space="preserve">: サーバ側 </w:t>
      </w:r>
      <w:r>
        <w:rPr>
          <w:rFonts w:ascii="ＭＳ ゴシック" w:hAnsi="ＭＳ ゴシック" w:eastAsia="ＭＳ ゴシック"/>
          <w:b w:val="0"/>
          <w:i w:val="0"/>
          <w:sz w:val="20"/>
        </w:rPr>
        <w:t>@vivliostyle/cli</w:t>
      </w:r>
      <w:r>
        <w:rPr>
          <w:rFonts w:ascii="Meiryo UI" w:hAnsi="Meiryo UI" w:eastAsia="Meiryo UI"/>
          <w:b w:val="0"/>
          <w:i w:val="0"/>
          <w:sz w:val="21"/>
        </w:rPr>
        <w:t xml:space="preserve"> で生成。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作成</w:t>
      </w:r>
      <w:r>
        <w:rPr>
          <w:rFonts w:ascii="Meiryo UI" w:hAnsi="Meiryo UI" w:eastAsia="Meiryo UI"/>
          <w:b w:val="0"/>
          <w:i w:val="0"/>
          <w:sz w:val="21"/>
        </w:rPr>
        <w:t xml:space="preserve">: 既存 Python 生成器を Express から </w:t>
      </w:r>
      <w:r>
        <w:rPr>
          <w:rFonts w:ascii="ＭＳ ゴシック" w:hAnsi="ＭＳ ゴシック" w:eastAsia="ＭＳ ゴシック"/>
          <w:b w:val="0"/>
          <w:i w:val="0"/>
          <w:sz w:val="20"/>
        </w:rPr>
        <w:t>child_process</w:t>
      </w:r>
      <w:r>
        <w:rPr>
          <w:rFonts w:ascii="Meiryo UI" w:hAnsi="Meiryo UI" w:eastAsia="Meiryo UI"/>
          <w:b w:val="0"/>
          <w:i w:val="0"/>
          <w:sz w:val="21"/>
        </w:rPr>
        <w:t xml:space="preserve"> で呼び出し。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認証</w:t>
      </w:r>
      <w:r>
        <w:rPr>
          <w:rFonts w:ascii="Meiryo UI" w:hAnsi="Meiryo UI" w:eastAsia="Meiryo UI"/>
          <w:b w:val="0"/>
          <w:i w:val="0"/>
          <w:sz w:val="21"/>
        </w:rPr>
        <w:t>: 独自認証（ログイン + 初回パスワード初期化）。テーマはブルー系（Tailwind v4 + shadcn-vue）。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全体アーキテクチャ（npm workspaces）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pnpm workspaces で 3 パッケージ + データに分離する。パッケージマネージャは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pnpm@11.5.3+</w:t>
      </w:r>
      <w:r>
        <w:rPr>
          <w:rFonts w:ascii="Meiryo UI" w:hAnsi="Meiryo UI" w:eastAsia="Meiryo UI"/>
          <w:b w:val="0"/>
          <w:i w:val="0"/>
          <w:sz w:val="21"/>
        </w:rPr>
        <w:t xml:space="preserve">、Node </w:t>
      </w:r>
      <w:r>
        <w:rPr>
          <w:rFonts w:ascii="ＭＳ ゴシック" w:hAnsi="ＭＳ ゴシック" w:eastAsia="ＭＳ ゴシック"/>
          <w:b w:val="0"/>
          <w:i w:val="0"/>
          <w:sz w:val="20"/>
        </w:rPr>
        <w:t>&gt;=24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ワークスペース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責務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shared/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@editor/shared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共有 TS 型/DTO +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Result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/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AppError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+ ドメイン + Repository 契約（型の真実源）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web/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Vue3 + Vite + Vue Router + Pinia + Tailwind v4 + shadcn-vue + GrapesJS + Nunjucks + vivliostyle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server/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Express + TS（PDF 生成 / ファイル索引 / Python 生成器アダプタ / フェーズ2 REST・SQL）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テンプレ（.html）とファンド毎 CSS（サーバが参照）</w:t>
            </w:r>
          </w:p>
        </w:tc>
      </w:tr>
    </w:tbl>
    <w:p>
      <w:pPr>
        <w:spacing w:before="80" w:after="120"/>
        <w:shd w:val="clear" w:color="auto" w:fill="EAF2FB"/>
      </w:pPr>
      <w:r>
        <w:rPr>
          <w:rFonts w:ascii="ＭＳ ゴシック" w:hAnsi="ＭＳ ゴシック" w:eastAsia="ＭＳ ゴシック"/>
          <w:b w:val="0"/>
          <w:i w:val="0"/>
          <w:sz w:val="19"/>
        </w:rPr>
        <w:t>allowBuilds</w:t>
      </w:r>
      <w:r>
        <w:rPr>
          <w:rFonts w:ascii="Meiryo UI" w:hAnsi="Meiryo UI" w:eastAsia="Meiryo UI"/>
          <w:b w:val="0"/>
          <w:i w:val="0"/>
          <w:sz w:val="20"/>
        </w:rPr>
        <w:t xml:space="preserve">（pnpm 11 ルール）で esbuild / vue-demi / @vivliostyle/cli / @biomejs/biome のビルドスクリプトを明示許可する。承認は </w:t>
      </w:r>
      <w:r>
        <w:rPr>
          <w:rFonts w:ascii="ＭＳ ゴシック" w:hAnsi="ＭＳ ゴシック" w:eastAsia="ＭＳ ゴシック"/>
          <w:b w:val="0"/>
          <w:i w:val="0"/>
          <w:sz w:val="19"/>
        </w:rPr>
        <w:t>pnpm-workspace.yaml</w:t>
      </w:r>
      <w:r>
        <w:rPr>
          <w:rFonts w:ascii="Meiryo UI" w:hAnsi="Meiryo UI" w:eastAsia="Meiryo UI"/>
          <w:b w:val="0"/>
          <w:i w:val="0"/>
          <w:sz w:val="20"/>
        </w:rPr>
        <w:t xml:space="preserve"> 側で行う（</w:t>
      </w:r>
      <w:r>
        <w:rPr>
          <w:rFonts w:ascii="ＭＳ ゴシック" w:hAnsi="ＭＳ ゴシック" w:eastAsia="ＭＳ ゴシック"/>
          <w:b w:val="0"/>
          <w:i w:val="0"/>
          <w:sz w:val="19"/>
        </w:rPr>
        <w:t>package.json</w:t>
      </w:r>
      <w:r>
        <w:rPr>
          <w:rFonts w:ascii="Meiryo UI" w:hAnsi="Meiryo UI" w:eastAsia="Meiryo UI"/>
          <w:b w:val="0"/>
          <w:i w:val="0"/>
          <w:sz w:val="20"/>
        </w:rPr>
        <w:t xml:space="preserve"> 側は無効）。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データ抽象化と差し替え点（核心）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画面/サービス/ストアは</w:t>
      </w:r>
      <w:r>
        <w:rPr>
          <w:rFonts w:ascii="Meiryo UI" w:hAnsi="Meiryo UI" w:eastAsia="Meiryo UI"/>
          <w:b/>
          <w:i w:val="0"/>
          <w:sz w:val="21"/>
        </w:rPr>
        <w:t>集約ごとの Repository インターフェース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shared/src/repositories/*</w:t>
      </w:r>
      <w:r>
        <w:rPr>
          <w:rFonts w:ascii="Meiryo UI" w:hAnsi="Meiryo UI" w:eastAsia="Meiryo UI"/>
          <w:b w:val="0"/>
          <w:i w:val="0"/>
          <w:sz w:val="21"/>
        </w:rPr>
        <w:t>）にのみ依存する。</w:t>
      </w:r>
      <w:r>
        <w:rPr>
          <w:rFonts w:ascii="ＭＳ ゴシック" w:hAnsi="ＭＳ ゴシック" w:eastAsia="ＭＳ ゴシック"/>
          <w:b w:val="0"/>
          <w:i w:val="0"/>
          <w:sz w:val="20"/>
        </w:rPr>
        <w:t>web/src/api/local</w:t>
      </w:r>
      <w:r>
        <w:rPr>
          <w:rFonts w:ascii="Meiryo UI" w:hAnsi="Meiryo UI" w:eastAsia="Meiryo UI"/>
          <w:b w:val="0"/>
          <w:i w:val="0"/>
          <w:sz w:val="21"/>
        </w:rPr>
        <w:t xml:space="preserve">（フェーズ1: localStorage 実装）と </w:t>
      </w:r>
      <w:r>
        <w:rPr>
          <w:rFonts w:ascii="ＭＳ ゴシック" w:hAnsi="ＭＳ ゴシック" w:eastAsia="ＭＳ ゴシック"/>
          <w:b w:val="0"/>
          <w:i w:val="0"/>
          <w:sz w:val="20"/>
        </w:rPr>
        <w:t>server</w:t>
      </w:r>
      <w:r>
        <w:rPr>
          <w:rFonts w:ascii="Meiryo UI" w:hAnsi="Meiryo UI" w:eastAsia="Meiryo UI"/>
          <w:b w:val="0"/>
          <w:i w:val="0"/>
          <w:sz w:val="21"/>
        </w:rPr>
        <w:t xml:space="preserve"> の REST 実装（フェーズ2）が</w:t>
      </w:r>
      <w:r>
        <w:rPr>
          <w:rFonts w:ascii="Meiryo UI" w:hAnsi="Meiryo UI" w:eastAsia="Meiryo UI"/>
          <w:b/>
          <w:i w:val="0"/>
          <w:sz w:val="21"/>
        </w:rPr>
        <w:t>同じ契約を満たす</w:t>
      </w:r>
      <w:r>
        <w:rPr>
          <w:rFonts w:ascii="Meiryo UI" w:hAnsi="Meiryo UI" w:eastAsia="Meiryo UI"/>
          <w:b w:val="0"/>
          <w:i w:val="0"/>
          <w:sz w:val="21"/>
        </w:rPr>
        <w:t>ため、</w:t>
      </w:r>
      <w:r>
        <w:rPr>
          <w:rFonts w:ascii="ＭＳ ゴシック" w:hAnsi="ＭＳ ゴシック" w:eastAsia="ＭＳ ゴシック"/>
          <w:b w:val="0"/>
          <w:i w:val="0"/>
          <w:sz w:val="20"/>
        </w:rPr>
        <w:t>web/src/api/repositories.ts</w:t>
      </w:r>
      <w:r>
        <w:rPr>
          <w:rFonts w:ascii="Meiryo UI" w:hAnsi="Meiryo UI" w:eastAsia="Meiryo UI"/>
          <w:b w:val="0"/>
          <w:i w:val="0"/>
          <w:sz w:val="21"/>
        </w:rPr>
        <w:t xml:space="preserve"> の </w:t>
      </w:r>
      <w:r>
        <w:rPr>
          <w:rFonts w:ascii="Meiryo UI" w:hAnsi="Meiryo UI" w:eastAsia="Meiryo UI"/>
          <w:b/>
          <w:i w:val="0"/>
          <w:sz w:val="21"/>
        </w:rPr>
        <w:t>1 オブジェクトを差し替えるだけ</w:t>
      </w:r>
      <w:r>
        <w:rPr>
          <w:rFonts w:ascii="Meiryo UI" w:hAnsi="Meiryo UI" w:eastAsia="Meiryo UI"/>
          <w:b w:val="0"/>
          <w:i w:val="0"/>
          <w:sz w:val="21"/>
        </w:rPr>
        <w:t xml:space="preserve">でデータソースを切替でき、画面コードは無改修。全メソッドは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Result&lt;T&gt;</w:t>
      </w:r>
      <w:r>
        <w:rPr>
          <w:rFonts w:ascii="Meiryo UI" w:hAnsi="Meiryo UI" w:eastAsia="Meiryo UI"/>
          <w:b w:val="0"/>
          <w:i w:val="0"/>
          <w:sz w:val="21"/>
        </w:rPr>
        <w:t>（成功/</w:t>
      </w:r>
      <w:r>
        <w:rPr>
          <w:rFonts w:ascii="ＭＳ ゴシック" w:hAnsi="ＭＳ ゴシック" w:eastAsia="ＭＳ ゴシック"/>
          <w:b w:val="0"/>
          <w:i w:val="0"/>
          <w:sz w:val="20"/>
        </w:rPr>
        <w:t>AppError</w:t>
      </w:r>
      <w:r>
        <w:rPr>
          <w:rFonts w:ascii="Meiryo UI" w:hAnsi="Meiryo UI" w:eastAsia="Meiryo UI"/>
          <w:b w:val="0"/>
          <w:i w:val="0"/>
          <w:sz w:val="21"/>
        </w:rPr>
        <w:t>）を返す。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Repository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主なメソッド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AuthRepository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login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logout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me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initPassword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TemplateRepository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getDropdownOptions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listTemplates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getTemplate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generate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resolveFund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listSeriesFunds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saveDraft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getDraft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confirmSave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getSampleData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HistoryRepository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getEditHistory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getPdfHistory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getCreateHistory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recordPdfExport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listVersions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getSnapshot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PartRepository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getPartClassificationOptions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listParts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getPartHistory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recordPartChange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UserRepository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listUsers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createUser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updateUser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resetUserPassword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フェーズ1（現状）</w:t>
      </w:r>
      <w:r>
        <w:rPr>
          <w:rFonts w:ascii="Meiryo UI" w:hAnsi="Meiryo UI" w:eastAsia="Meiryo UI"/>
          <w:b w:val="0"/>
          <w:i w:val="0"/>
          <w:sz w:val="21"/>
        </w:rPr>
        <w:t>: フロント先行、</w:t>
      </w:r>
      <w:r>
        <w:rPr>
          <w:rFonts w:ascii="ＭＳ ゴシック" w:hAnsi="ＭＳ ゴシック" w:eastAsia="ＭＳ ゴシック"/>
          <w:b w:val="0"/>
          <w:i w:val="0"/>
          <w:sz w:val="20"/>
        </w:rPr>
        <w:t>web/src/api/local/*Repo.ts</w:t>
      </w:r>
      <w:r>
        <w:rPr>
          <w:rFonts w:ascii="Meiryo UI" w:hAnsi="Meiryo UI" w:eastAsia="Meiryo UI"/>
          <w:b w:val="0"/>
          <w:i w:val="0"/>
          <w:sz w:val="21"/>
        </w:rPr>
        <w:t>（localStorage 実装）。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フェーズ2（実装済・未デプロイ）</w:t>
      </w:r>
      <w:r>
        <w:rPr>
          <w:rFonts w:ascii="Meiryo UI" w:hAnsi="Meiryo UI" w:eastAsia="Meiryo UI"/>
          <w:b w:val="0"/>
          <w:i w:val="0"/>
          <w:sz w:val="21"/>
        </w:rPr>
        <w:t>: 同契約の REST 実装に差し替え、SQL Server 連携。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ドメインモデル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主要な型（</w:t>
      </w:r>
      <w:r>
        <w:rPr>
          <w:rFonts w:ascii="ＭＳ ゴシック" w:hAnsi="ＭＳ ゴシック" w:eastAsia="ＭＳ ゴシック"/>
          <w:b w:val="0"/>
          <w:i w:val="0"/>
          <w:sz w:val="20"/>
        </w:rPr>
        <w:t>shared/src/index.ts</w:t>
      </w:r>
      <w:r>
        <w:rPr>
          <w:rFonts w:ascii="Meiryo UI" w:hAnsi="Meiryo UI" w:eastAsia="Meiryo UI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テンプレート同一性</w:t>
      </w:r>
      <w:r>
        <w:rPr>
          <w:rFonts w:ascii="Meiryo UI" w:hAnsi="Meiryo UI" w:eastAsia="Meiryo UI"/>
          <w:b w:val="0"/>
          <w:i w:val="0"/>
          <w:sz w:val="21"/>
        </w:rPr>
        <w:t xml:space="preserve">: </w:t>
      </w:r>
      <w:r>
        <w:rPr>
          <w:rFonts w:ascii="ＭＳ ゴシック" w:hAnsi="ＭＳ ゴシック" w:eastAsia="ＭＳ ゴシック"/>
          <w:b w:val="0"/>
          <w:i w:val="0"/>
          <w:sz w:val="20"/>
        </w:rPr>
        <w:t>TemplateAttributes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companyCode</w:t>
      </w:r>
      <w:r>
        <w:rPr>
          <w:rFonts w:ascii="Meiryo UI" w:hAnsi="Meiryo UI" w:eastAsia="Meiryo UI"/>
          <w:b w:val="0"/>
          <w:i w:val="0"/>
          <w:sz w:val="21"/>
        </w:rPr>
        <w:t xml:space="preserve"> 委託会社 / </w:t>
      </w:r>
      <w:r>
        <w:rPr>
          <w:rFonts w:ascii="ＭＳ ゴシック" w:hAnsi="ＭＳ ゴシック" w:eastAsia="ＭＳ ゴシック"/>
          <w:b w:val="0"/>
          <w:i w:val="0"/>
          <w:sz w:val="20"/>
        </w:rPr>
        <w:t>fundCode</w:t>
      </w:r>
      <w:r>
        <w:rPr>
          <w:rFonts w:ascii="Meiryo UI" w:hAnsi="Meiryo UI" w:eastAsia="Meiryo UI"/>
          <w:b w:val="0"/>
          <w:i w:val="0"/>
          <w:sz w:val="21"/>
        </w:rPr>
        <w:t xml:space="preserve"> ファンド / </w:t>
      </w:r>
      <w:r>
        <w:rPr>
          <w:rFonts w:ascii="ＭＳ ゴシック" w:hAnsi="ＭＳ ゴシック" w:eastAsia="ＭＳ ゴシック"/>
          <w:b w:val="0"/>
          <w:i w:val="0"/>
          <w:sz w:val="20"/>
        </w:rPr>
        <w:t>baseDate</w:t>
      </w:r>
      <w:r>
        <w:rPr>
          <w:rFonts w:ascii="Meiryo UI" w:hAnsi="Meiryo UI" w:eastAsia="Meiryo UI"/>
          <w:b w:val="0"/>
          <w:i w:val="0"/>
          <w:sz w:val="21"/>
        </w:rPr>
        <w:t xml:space="preserve"> 基準日 yyyymmdd / </w:t>
      </w:r>
      <w:r>
        <w:rPr>
          <w:rFonts w:ascii="ＭＳ ゴシック" w:hAnsi="ＭＳ ゴシック" w:eastAsia="ＭＳ ゴシック"/>
          <w:b w:val="0"/>
          <w:i w:val="0"/>
          <w:sz w:val="20"/>
        </w:rPr>
        <w:t>editionType</w:t>
      </w:r>
      <w:r>
        <w:rPr>
          <w:rFonts w:ascii="Meiryo UI" w:hAnsi="Meiryo UI" w:eastAsia="Meiryo UI"/>
          <w:b w:val="0"/>
          <w:i w:val="0"/>
          <w:sz w:val="21"/>
        </w:rPr>
        <w:t xml:space="preserve"> 版種）。ファイル名は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company_fund_date_edition.html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TemplateMeta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id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attributes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fileName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status</w:t>
      </w:r>
      <w:r>
        <w:rPr>
          <w:rFonts w:ascii="Meiryo UI" w:hAnsi="Meiryo UI" w:eastAsia="Meiryo UI"/>
          <w:b w:val="0"/>
          <w:i w:val="0"/>
          <w:sz w:val="21"/>
        </w:rPr>
        <w:t xml:space="preserve"> draft|published / </w:t>
      </w:r>
      <w:r>
        <w:rPr>
          <w:rFonts w:ascii="ＭＳ ゴシック" w:hAnsi="ＭＳ ゴシック" w:eastAsia="ＭＳ ゴシック"/>
          <w:b w:val="0"/>
          <w:i w:val="0"/>
          <w:sz w:val="20"/>
        </w:rPr>
        <w:t>updatedAt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updatedBy</w:t>
      </w:r>
      <w:r>
        <w:rPr>
          <w:rFonts w:ascii="Meiryo UI" w:hAnsi="Meiryo UI" w:eastAsia="Meiryo UI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Template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meta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html</w:t>
      </w:r>
      <w:r>
        <w:rPr>
          <w:rFonts w:ascii="Meiryo UI" w:hAnsi="Meiryo UI" w:eastAsia="Meiryo UI"/>
          <w:b w:val="0"/>
          <w:i w:val="0"/>
          <w:sz w:val="21"/>
        </w:rPr>
        <w:t xml:space="preserve"> 生 Jinja2 / </w:t>
      </w:r>
      <w:r>
        <w:rPr>
          <w:rFonts w:ascii="ＭＳ ゴシック" w:hAnsi="ＭＳ ゴシック" w:eastAsia="ＭＳ ゴシック"/>
          <w:b w:val="0"/>
          <w:i w:val="0"/>
          <w:sz w:val="20"/>
        </w:rPr>
        <w:t>css</w:t>
      </w:r>
      <w:r>
        <w:rPr>
          <w:rFonts w:ascii="Meiryo UI" w:hAnsi="Meiryo UI" w:eastAsia="Meiryo UI"/>
          <w:b w:val="0"/>
          <w:i w:val="0"/>
          <w:sz w:val="21"/>
        </w:rPr>
        <w:t xml:space="preserve"> ファンド毎共有 / </w:t>
      </w:r>
      <w:r>
        <w:rPr>
          <w:rFonts w:ascii="ＭＳ ゴシック" w:hAnsi="ＭＳ ゴシック" w:eastAsia="ＭＳ ゴシック"/>
          <w:b w:val="0"/>
          <w:i w:val="0"/>
          <w:sz w:val="20"/>
        </w:rPr>
        <w:t>filled</w:t>
      </w:r>
      <w:r>
        <w:rPr>
          <w:rFonts w:ascii="Meiryo UI" w:hAnsi="Meiryo UI" w:eastAsia="Meiryo UI"/>
          <w:b w:val="0"/>
          <w:i w:val="0"/>
          <w:sz w:val="21"/>
        </w:rPr>
        <w:t xml:space="preserve"> 値差込済みで Jinja ソース温存）。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TemplateDraft</w:t>
      </w:r>
      <w:r>
        <w:rPr>
          <w:rFonts w:ascii="Meiryo UI" w:hAnsi="Meiryo UI" w:eastAsia="Meiryo UI"/>
          <w:b w:val="0"/>
          <w:i w:val="0"/>
          <w:sz w:val="21"/>
        </w:rPr>
        <w:t>: 常時オートセーブの下書き（確定ファイルとは別）。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SampleData</w:t>
      </w:r>
      <w:r>
        <w:rPr>
          <w:rFonts w:ascii="Meiryo UI" w:hAnsi="Meiryo UI" w:eastAsia="Meiryo UI"/>
          <w:b w:val="0"/>
          <w:i w:val="0"/>
          <w:sz w:val="21"/>
        </w:rPr>
        <w:t>: Nunjucks プレビューのコンテキスト（fundCode キー）。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ユーザー/認証</w:t>
      </w:r>
      <w:r>
        <w:rPr>
          <w:rFonts w:ascii="Meiryo UI" w:hAnsi="Meiryo UI" w:eastAsia="Meiryo UI"/>
          <w:b w:val="0"/>
          <w:i w:val="0"/>
          <w:sz w:val="21"/>
        </w:rPr>
        <w:t xml:space="preserve">: </w:t>
      </w:r>
      <w:r>
        <w:rPr>
          <w:rFonts w:ascii="ＭＳ ゴシック" w:hAnsi="ＭＳ ゴシック" w:eastAsia="ＭＳ ゴシック"/>
          <w:b w:val="0"/>
          <w:i w:val="0"/>
          <w:sz w:val="20"/>
        </w:rPr>
        <w:t>User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role</w:t>
      </w:r>
      <w:r>
        <w:rPr>
          <w:rFonts w:ascii="Meiryo UI" w:hAnsi="Meiryo UI" w:eastAsia="Meiryo UI"/>
          <w:b w:val="0"/>
          <w:i w:val="0"/>
          <w:sz w:val="21"/>
        </w:rPr>
        <w:t xml:space="preserve"> admin|editor|viewer / </w:t>
      </w:r>
      <w:r>
        <w:rPr>
          <w:rFonts w:ascii="ＭＳ ゴシック" w:hAnsi="ＭＳ ゴシック" w:eastAsia="ＭＳ ゴシック"/>
          <w:b w:val="0"/>
          <w:i w:val="0"/>
          <w:sz w:val="20"/>
        </w:rPr>
        <w:t>mustChangePassword</w:t>
      </w:r>
      <w:r>
        <w:rPr>
          <w:rFonts w:ascii="Meiryo UI" w:hAnsi="Meiryo UI" w:eastAsia="Meiryo UI"/>
          <w:b w:val="0"/>
          <w:i w:val="0"/>
          <w:sz w:val="21"/>
        </w:rPr>
        <w:t xml:space="preserve"> 等）/ </w:t>
      </w:r>
      <w:r>
        <w:rPr>
          <w:rFonts w:ascii="ＭＳ ゴシック" w:hAnsi="ＭＳ ゴシック" w:eastAsia="ＭＳ ゴシック"/>
          <w:b w:val="0"/>
          <w:i w:val="0"/>
          <w:sz w:val="20"/>
        </w:rPr>
        <w:t>LoginRequest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LoginResult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PasswordInitRequest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履歴 3 種</w:t>
      </w:r>
      <w:r>
        <w:rPr>
          <w:rFonts w:ascii="Meiryo UI" w:hAnsi="Meiryo UI" w:eastAsia="Meiryo UI"/>
          <w:b w:val="0"/>
          <w:i w:val="0"/>
          <w:sz w:val="21"/>
        </w:rPr>
        <w:t xml:space="preserve">: </w:t>
      </w:r>
      <w:r>
        <w:rPr>
          <w:rFonts w:ascii="ＭＳ ゴシック" w:hAnsi="ＭＳ ゴシック" w:eastAsia="ＭＳ ゴシック"/>
          <w:b w:val="0"/>
          <w:i w:val="0"/>
          <w:sz w:val="20"/>
        </w:rPr>
        <w:t>EditHistoryEntry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PdfHistoryEntry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CreateHistoryEntry</w:t>
      </w:r>
      <w:r>
        <w:rPr>
          <w:rFonts w:ascii="Meiryo UI" w:hAnsi="Meiryo UI" w:eastAsia="Meiryo UI"/>
          <w:b w:val="0"/>
          <w:i w:val="0"/>
          <w:sz w:val="21"/>
        </w:rPr>
        <w:t xml:space="preserve">、加えてパーツ単位の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PartHistoryEntry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版スナップショット</w:t>
      </w:r>
      <w:r>
        <w:rPr>
          <w:rFonts w:ascii="Meiryo UI" w:hAnsi="Meiryo UI" w:eastAsia="Meiryo UI"/>
          <w:b w:val="0"/>
          <w:i w:val="0"/>
          <w:sz w:val="21"/>
        </w:rPr>
        <w:t xml:space="preserve">: </w:t>
      </w:r>
      <w:r>
        <w:rPr>
          <w:rFonts w:ascii="ＭＳ ゴシック" w:hAnsi="ＭＳ ゴシック" w:eastAsia="ＭＳ ゴシック"/>
          <w:b w:val="0"/>
          <w:i w:val="0"/>
          <w:sz w:val="20"/>
        </w:rPr>
        <w:t>TemplateSnapshot</w:t>
      </w:r>
      <w:r>
        <w:rPr>
          <w:rFonts w:ascii="Meiryo UI" w:hAnsi="Meiryo UI" w:eastAsia="Meiryo UI"/>
          <w:b w:val="0"/>
          <w:i w:val="0"/>
          <w:sz w:val="21"/>
        </w:rPr>
        <w:t xml:space="preserve">（確定保存時の HTML/CSS を凍結。PDF/ページ画像は都度再描画して小さく保つ）/ </w:t>
      </w:r>
      <w:r>
        <w:rPr>
          <w:rFonts w:ascii="ＭＳ ゴシック" w:hAnsi="ＭＳ ゴシック" w:eastAsia="ＭＳ ゴシック"/>
          <w:b w:val="0"/>
          <w:i w:val="0"/>
          <w:sz w:val="20"/>
        </w:rPr>
        <w:t>TemplateVersionMeta</w:t>
      </w:r>
      <w:r>
        <w:rPr>
          <w:rFonts w:ascii="Meiryo UI" w:hAnsi="Meiryo UI" w:eastAsia="Meiryo UI"/>
          <w:b w:val="0"/>
          <w:i w:val="0"/>
          <w:sz w:val="21"/>
        </w:rPr>
        <w:t>（比較画面の版ピッカー行）。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パーツカタログ</w:t>
      </w:r>
      <w:r>
        <w:rPr>
          <w:rFonts w:ascii="Meiryo UI" w:hAnsi="Meiryo UI" w:eastAsia="Meiryo UI"/>
          <w:b w:val="0"/>
          <w:i w:val="0"/>
          <w:sz w:val="21"/>
        </w:rPr>
        <w:t xml:space="preserve">: </w:t>
      </w:r>
      <w:r>
        <w:rPr>
          <w:rFonts w:ascii="ＭＳ ゴシック" w:hAnsi="ＭＳ ゴシック" w:eastAsia="ＭＳ ゴシック"/>
          <w:b w:val="0"/>
          <w:i w:val="0"/>
          <w:sz w:val="20"/>
        </w:rPr>
        <w:t>PartClassification</w:t>
      </w:r>
      <w:r>
        <w:rPr>
          <w:rFonts w:ascii="Meiryo UI" w:hAnsi="Meiryo UI" w:eastAsia="Meiryo UI"/>
          <w:b w:val="0"/>
          <w:i w:val="0"/>
          <w:sz w:val="21"/>
        </w:rPr>
        <w:t xml:space="preserve">（4 段階: カテゴリ/大/中/小）/ </w:t>
      </w:r>
      <w:r>
        <w:rPr>
          <w:rFonts w:ascii="ＭＳ ゴシック" w:hAnsi="ＭＳ ゴシック" w:eastAsia="ＭＳ ゴシック"/>
          <w:b w:val="0"/>
          <w:i w:val="0"/>
          <w:sz w:val="20"/>
        </w:rPr>
        <w:t>PartCatalogItem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content</w:t>
      </w:r>
      <w:r>
        <w:rPr>
          <w:rFonts w:ascii="Meiryo UI" w:hAnsi="Meiryo UI" w:eastAsia="Meiryo UI"/>
          <w:b w:val="0"/>
          <w:i w:val="0"/>
          <w:sz w:val="21"/>
        </w:rPr>
        <w:t xml:space="preserve"> は GrapesJS 用 HTML 断片）。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DTO</w:t>
      </w:r>
      <w:r>
        <w:rPr>
          <w:rFonts w:ascii="Meiryo UI" w:hAnsi="Meiryo UI" w:eastAsia="Meiryo UI"/>
          <w:b w:val="0"/>
          <w:i w:val="0"/>
          <w:sz w:val="21"/>
        </w:rPr>
        <w:t xml:space="preserve">: </w:t>
      </w:r>
      <w:r>
        <w:rPr>
          <w:rFonts w:ascii="ＭＳ ゴシック" w:hAnsi="ＭＳ ゴシック" w:eastAsia="ＭＳ ゴシック"/>
          <w:b w:val="0"/>
          <w:i w:val="0"/>
          <w:sz w:val="20"/>
        </w:rPr>
        <w:t>DropdownQuery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DropdownOptions</w:t>
      </w:r>
      <w:r>
        <w:rPr>
          <w:rFonts w:ascii="Meiryo UI" w:hAnsi="Meiryo UI" w:eastAsia="Meiryo UI"/>
          <w:b w:val="0"/>
          <w:i w:val="0"/>
          <w:sz w:val="21"/>
        </w:rPr>
        <w:t>（カスケード）、</w:t>
      </w:r>
      <w:r>
        <w:rPr>
          <w:rFonts w:ascii="ＭＳ ゴシック" w:hAnsi="ＭＳ ゴシック" w:eastAsia="ＭＳ ゴシック"/>
          <w:b w:val="0"/>
          <w:i w:val="0"/>
          <w:sz w:val="20"/>
        </w:rPr>
        <w:t>GenerateRequest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isRedemption</w:t>
      </w:r>
      <w:r>
        <w:rPr>
          <w:rFonts w:ascii="Meiryo UI" w:hAnsi="Meiryo UI" w:eastAsia="Meiryo UI"/>
          <w:b w:val="0"/>
          <w:i w:val="0"/>
          <w:sz w:val="21"/>
        </w:rPr>
        <w:t xml:space="preserve"> 償還ファンド等）/ </w:t>
      </w:r>
      <w:r>
        <w:rPr>
          <w:rFonts w:ascii="ＭＳ ゴシック" w:hAnsi="ＭＳ ゴシック" w:eastAsia="ＭＳ ゴシック"/>
          <w:b w:val="0"/>
          <w:i w:val="0"/>
          <w:sz w:val="20"/>
        </w:rPr>
        <w:t>GenerateResult</w:t>
      </w:r>
      <w:r>
        <w:rPr>
          <w:rFonts w:ascii="Meiryo UI" w:hAnsi="Meiryo UI" w:eastAsia="Meiryo UI"/>
          <w:b w:val="0"/>
          <w:i w:val="0"/>
          <w:sz w:val="21"/>
        </w:rPr>
        <w:t>、</w:t>
      </w:r>
      <w:r>
        <w:rPr>
          <w:rFonts w:ascii="ＭＳ ゴシック" w:hAnsi="ＭＳ ゴシック" w:eastAsia="ＭＳ ゴシック"/>
          <w:b w:val="0"/>
          <w:i w:val="0"/>
          <w:sz w:val="20"/>
        </w:rPr>
        <w:t>ConfirmSaveRequest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filledHtml</w:t>
      </w:r>
      <w:r>
        <w:rPr>
          <w:rFonts w:ascii="Meiryo UI" w:hAnsi="Meiryo UI" w:eastAsia="Meiryo UI"/>
          <w:b w:val="0"/>
          <w:i w:val="0"/>
          <w:sz w:val="21"/>
        </w:rPr>
        <w:t xml:space="preserve"> で記入済みインスタンスも保存）、</w:t>
      </w:r>
      <w:r>
        <w:rPr>
          <w:rFonts w:ascii="ＭＳ ゴシック" w:hAnsi="ＭＳ ゴシック" w:eastAsia="ＭＳ ゴシック"/>
          <w:b w:val="0"/>
          <w:i w:val="0"/>
          <w:sz w:val="20"/>
        </w:rPr>
        <w:t>BuildInlineRequest</w:t>
      </w:r>
      <w:r>
        <w:rPr>
          <w:rFonts w:ascii="Meiryo UI" w:hAnsi="Meiryo UI" w:eastAsia="Meiryo UI"/>
          <w:b w:val="0"/>
          <w:i w:val="0"/>
          <w:sz w:val="21"/>
        </w:rPr>
        <w:t>（vivliostyle へ渡す）。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5. Jinja2 タグ保護 + Nunjucks プレビュー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GrapesJS は HTML を DOM として扱うため、素のままでは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{{ }}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{% %}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{# #}</w:t>
      </w:r>
      <w:r>
        <w:rPr>
          <w:rFonts w:ascii="Meiryo UI" w:hAnsi="Meiryo UI" w:eastAsia="Meiryo UI"/>
          <w:b w:val="0"/>
          <w:i w:val="0"/>
          <w:sz w:val="21"/>
        </w:rPr>
        <w:t xml:space="preserve"> が壊れる。これを防ぐのが核心。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web/src/lib/jinjaMask.ts</w:t>
      </w:r>
      <w:r>
        <w:rPr>
          <w:rFonts w:ascii="Meiryo UI" w:hAnsi="Meiryo UI" w:eastAsia="Meiryo UI"/>
          <w:b w:val="0"/>
          <w:i w:val="0"/>
          <w:sz w:val="21"/>
        </w:rPr>
        <w:t xml:space="preserve">: 編集前に Jinja タグを安全なプレースホルダへ </w:t>
      </w:r>
      <w:r>
        <w:rPr>
          <w:rFonts w:ascii="Meiryo UI" w:hAnsi="Meiryo UI" w:eastAsia="Meiryo UI"/>
          <w:b/>
          <w:i w:val="0"/>
          <w:sz w:val="21"/>
        </w:rPr>
        <w:t>mask</w:t>
      </w:r>
      <w:r>
        <w:rPr>
          <w:rFonts w:ascii="Meiryo UI" w:hAnsi="Meiryo UI" w:eastAsia="Meiryo UI"/>
          <w:b w:val="0"/>
          <w:i w:val="0"/>
          <w:sz w:val="21"/>
        </w:rPr>
        <w:t xml:space="preserve">、確定時に </w:t>
      </w:r>
      <w:r>
        <w:rPr>
          <w:rFonts w:ascii="Meiryo UI" w:hAnsi="Meiryo UI" w:eastAsia="Meiryo UI"/>
          <w:b/>
          <w:i w:val="0"/>
          <w:sz w:val="21"/>
        </w:rPr>
        <w:t>restore</w:t>
      </w:r>
      <w:r>
        <w:rPr>
          <w:rFonts w:ascii="Meiryo UI" w:hAnsi="Meiryo UI" w:eastAsia="Meiryo UI"/>
          <w:b w:val="0"/>
          <w:i w:val="0"/>
          <w:sz w:val="21"/>
        </w:rPr>
        <w:t xml:space="preserve"> する。属性内 Jinja は静的化の制限がある。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web/src/lib/nunjucksRender.ts</w:t>
      </w:r>
      <w:r>
        <w:rPr>
          <w:rFonts w:ascii="Meiryo UI" w:hAnsi="Meiryo UI" w:eastAsia="Meiryo UI"/>
          <w:b w:val="0"/>
          <w:i w:val="0"/>
          <w:sz w:val="21"/>
        </w:rPr>
        <w:t>: ブラウザ内 Nunjucks で生 Jinja2 + サンプルデータを描画（近似。非互換構文あり）。プレビュー専用で確定ファイルには影響しない。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6. GrapesJS 連携・エディタ画面構成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web/src/features/editor/useGrapes.ts</w:t>
      </w:r>
      <w:r>
        <w:rPr>
          <w:rFonts w:ascii="Meiryo UI" w:hAnsi="Meiryo UI" w:eastAsia="Meiryo UI"/>
          <w:b w:val="0"/>
          <w:i w:val="0"/>
          <w:sz w:val="21"/>
        </w:rPr>
        <w:t>: GrapesJS 初期化、キャンバス選択・rect 管理、zoom 制御、undo/redo。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web/src/features/editor/jinjaComponents.ts</w:t>
      </w:r>
      <w:r>
        <w:rPr>
          <w:rFonts w:ascii="Meiryo UI" w:hAnsi="Meiryo UI" w:eastAsia="Meiryo UI"/>
          <w:b w:val="0"/>
          <w:i w:val="0"/>
          <w:sz w:val="21"/>
        </w:rPr>
        <w:t>: Jinja タグを保持する GrapesJS コンポーネント定義。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アイコン/スタイルはローカル同梱（CDN 非依存。</w:t>
      </w:r>
      <w:r>
        <w:rPr>
          <w:rFonts w:ascii="ＭＳ ゴシック" w:hAnsi="ＭＳ ゴシック" w:eastAsia="ＭＳ ゴシック"/>
          <w:b w:val="0"/>
          <w:i w:val="0"/>
          <w:sz w:val="20"/>
        </w:rPr>
        <w:t>cssIcons</w:t>
      </w:r>
      <w:r>
        <w:rPr>
          <w:rFonts w:ascii="Meiryo UI" w:hAnsi="Meiryo UI" w:eastAsia="Meiryo UI"/>
          <w:b w:val="0"/>
          <w:i w:val="0"/>
          <w:sz w:val="21"/>
        </w:rPr>
        <w:t xml:space="preserve"> をローカル化）。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オーケストレーション: </w:t>
      </w:r>
      <w:r>
        <w:rPr>
          <w:rFonts w:ascii="ＭＳ ゴシック" w:hAnsi="ＭＳ ゴシック" w:eastAsia="ＭＳ ゴシック"/>
          <w:b w:val="0"/>
          <w:i w:val="0"/>
          <w:sz w:val="20"/>
        </w:rPr>
        <w:t>useTemplateEditor()</w:t>
      </w:r>
      <w:r>
        <w:rPr>
          <w:rFonts w:ascii="Meiryo UI" w:hAnsi="Meiryo UI" w:eastAsia="Meiryo UI"/>
          <w:b w:val="0"/>
          <w:i w:val="0"/>
          <w:sz w:val="21"/>
        </w:rPr>
        <w:t xml:space="preserve">（テンプレロード〜ライフサイクル）/ </w:t>
      </w:r>
      <w:r>
        <w:rPr>
          <w:rFonts w:ascii="ＭＳ ゴシック" w:hAnsi="ＭＳ ゴシック" w:eastAsia="ＭＳ ゴシック"/>
          <w:b w:val="0"/>
          <w:i w:val="0"/>
          <w:sz w:val="20"/>
        </w:rPr>
        <w:t>useAutosave()</w:t>
      </w:r>
      <w:r>
        <w:rPr>
          <w:rFonts w:ascii="Meiryo UI" w:hAnsi="Meiryo UI" w:eastAsia="Meiryo UI"/>
          <w:b w:val="0"/>
          <w:i w:val="0"/>
          <w:sz w:val="21"/>
        </w:rPr>
        <w:t xml:space="preserve">（下書き自動保存）/ </w:t>
      </w:r>
      <w:r>
        <w:rPr>
          <w:rFonts w:ascii="ＭＳ ゴシック" w:hAnsi="ＭＳ ゴシック" w:eastAsia="ＭＳ ゴシック"/>
          <w:b w:val="0"/>
          <w:i w:val="0"/>
          <w:sz w:val="20"/>
        </w:rPr>
        <w:t>useSnapshotHistory()</w:t>
      </w:r>
      <w:r>
        <w:rPr>
          <w:rFonts w:ascii="Meiryo UI" w:hAnsi="Meiryo UI" w:eastAsia="Meiryo UI"/>
          <w:b w:val="0"/>
          <w:i w:val="0"/>
          <w:sz w:val="21"/>
        </w:rPr>
        <w:t>（undo/redo スタック）。</w:t>
      </w:r>
    </w:p>
    <w:p>
      <w:pPr>
        <w:spacing w:after="80"/>
      </w:pPr>
      <w:r>
        <w:rPr>
          <w:rFonts w:ascii="ＭＳ ゴシック" w:hAnsi="ＭＳ ゴシック" w:eastAsia="ＭＳ ゴシック"/>
          <w:b w:val="0"/>
          <w:i w:val="0"/>
          <w:sz w:val="20"/>
        </w:rPr>
        <w:t>EditorView.vue</w:t>
      </w:r>
      <w:r>
        <w:rPr>
          <w:rFonts w:ascii="Meiryo UI" w:hAnsi="Meiryo UI" w:eastAsia="Meiryo UI"/>
          <w:b w:val="0"/>
          <w:i w:val="0"/>
          <w:sz w:val="21"/>
        </w:rPr>
        <w:t xml:space="preserve"> は 3 ペイン構成。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トップバー</w:t>
      </w:r>
      <w:r>
        <w:rPr>
          <w:rFonts w:ascii="Meiryo UI" w:hAnsi="Meiryo UI" w:eastAsia="Meiryo UI"/>
          <w:b w:val="0"/>
          <w:i w:val="0"/>
          <w:sz w:val="21"/>
        </w:rPr>
        <w:t xml:space="preserve"> </w:t>
      </w:r>
      <w:r>
        <w:rPr>
          <w:rFonts w:ascii="ＭＳ ゴシック" w:hAnsi="ＭＳ ゴシック" w:eastAsia="ＭＳ ゴシック"/>
          <w:b w:val="0"/>
          <w:i w:val="0"/>
          <w:sz w:val="20"/>
        </w:rPr>
        <w:t>EditorTopBar</w:t>
      </w:r>
      <w:r>
        <w:rPr>
          <w:rFonts w:ascii="Meiryo UI" w:hAnsi="Meiryo UI" w:eastAsia="Meiryo UI"/>
          <w:b w:val="0"/>
          <w:i w:val="0"/>
          <w:sz w:val="21"/>
        </w:rPr>
        <w:t>: ファンド名・属性・undo/redo・ズーム・自動保存ステータス・プレビュー遷移。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左ペイン</w:t>
      </w:r>
      <w:r>
        <w:rPr>
          <w:rFonts w:ascii="Meiryo UI" w:hAnsi="Meiryo UI" w:eastAsia="Meiryo UI"/>
          <w:b w:val="0"/>
          <w:i w:val="0"/>
          <w:sz w:val="21"/>
        </w:rPr>
        <w:t xml:space="preserve"> </w:t>
      </w:r>
      <w:r>
        <w:rPr>
          <w:rFonts w:ascii="ＭＳ ゴシック" w:hAnsi="ＭＳ ゴシック" w:eastAsia="ＭＳ ゴシック"/>
          <w:b w:val="0"/>
          <w:i w:val="0"/>
          <w:sz w:val="20"/>
        </w:rPr>
        <w:t>PartTree</w:t>
      </w:r>
      <w:r>
        <w:rPr>
          <w:rFonts w:ascii="Meiryo UI" w:hAnsi="Meiryo UI" w:eastAsia="Meiryo UI"/>
          <w:b w:val="0"/>
          <w:i w:val="0"/>
          <w:sz w:val="21"/>
        </w:rPr>
        <w:t xml:space="preserve">: 「パーツを追加」トグル（カスケード分類 + 検索でパーツを挿入）と「編集を許可」トグルを 1 コンポーネントに統合（旧 </w:t>
      </w:r>
      <w:r>
        <w:rPr>
          <w:rFonts w:ascii="ＭＳ ゴシック" w:hAnsi="ＭＳ ゴシック" w:eastAsia="ＭＳ ゴシック"/>
          <w:b w:val="0"/>
          <w:i w:val="0"/>
          <w:sz w:val="20"/>
        </w:rPr>
        <w:t>PartToolbar.vue</w:t>
      </w:r>
      <w:r>
        <w:rPr>
          <w:rFonts w:ascii="Meiryo UI" w:hAnsi="Meiryo UI" w:eastAsia="Meiryo UI"/>
          <w:b w:val="0"/>
          <w:i w:val="0"/>
          <w:sz w:val="21"/>
        </w:rPr>
        <w:t xml:space="preserve"> は廃止）。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中央キャンバス</w:t>
      </w:r>
      <w:r>
        <w:rPr>
          <w:rFonts w:ascii="Meiryo UI" w:hAnsi="Meiryo UI" w:eastAsia="Meiryo UI"/>
          <w:b w:val="0"/>
          <w:i w:val="0"/>
          <w:sz w:val="21"/>
        </w:rPr>
        <w:t>: A4 紙面の GrapesJS iframe。編集許可時のみ選択ブロックに幅/余白のドラッグハンドルを重ねる（</w:t>
      </w:r>
      <w:r>
        <w:rPr>
          <w:rFonts w:ascii="ＭＳ ゴシック" w:hAnsi="ＭＳ ゴシック" w:eastAsia="ＭＳ ゴシック"/>
          <w:b w:val="0"/>
          <w:i w:val="0"/>
          <w:sz w:val="20"/>
        </w:rPr>
        <w:t>useGeomHandles</w:t>
      </w:r>
      <w:r>
        <w:rPr>
          <w:rFonts w:ascii="Meiryo UI" w:hAnsi="Meiryo UI" w:eastAsia="Meiryo UI"/>
          <w:b w:val="0"/>
          <w:i w:val="0"/>
          <w:sz w:val="21"/>
        </w:rPr>
        <w:t xml:space="preserve"> がズーム非依存で resize/margin を処理）。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右ペイン</w:t>
      </w:r>
      <w:r>
        <w:rPr>
          <w:rFonts w:ascii="Meiryo UI" w:hAnsi="Meiryo UI" w:eastAsia="Meiryo UI"/>
          <w:b w:val="0"/>
          <w:i w:val="0"/>
          <w:sz w:val="21"/>
        </w:rPr>
        <w:t xml:space="preserve"> </w:t>
      </w:r>
      <w:r>
        <w:rPr>
          <w:rFonts w:ascii="ＭＳ ゴシック" w:hAnsi="ＭＳ ゴシック" w:eastAsia="ＭＳ ゴシック"/>
          <w:b w:val="0"/>
          <w:i w:val="0"/>
          <w:sz w:val="20"/>
        </w:rPr>
        <w:t>Inspector</w:t>
      </w:r>
      <w:r>
        <w:rPr>
          <w:rFonts w:ascii="Meiryo UI" w:hAnsi="Meiryo UI" w:eastAsia="Meiryo UI"/>
          <w:b w:val="0"/>
          <w:i w:val="0"/>
          <w:sz w:val="21"/>
        </w:rPr>
        <w:t>: 選択要素のプロパティを</w:t>
      </w:r>
      <w:r>
        <w:rPr>
          <w:rFonts w:ascii="Meiryo UI" w:hAnsi="Meiryo UI" w:eastAsia="Meiryo UI"/>
          <w:b/>
          <w:i w:val="0"/>
          <w:sz w:val="21"/>
        </w:rPr>
        <w:t>直接編集</w:t>
      </w:r>
      <w:r>
        <w:rPr>
          <w:rFonts w:ascii="Meiryo UI" w:hAnsi="Meiryo UI" w:eastAsia="Meiryo UI"/>
          <w:b w:val="0"/>
          <w:i w:val="0"/>
          <w:sz w:val="21"/>
        </w:rPr>
        <w:t>（セクション折りたたみ式）+ 履歴表示。</w:t>
      </w:r>
      <w:r>
        <w:rPr>
          <w:rFonts w:ascii="ＭＳ ゴシック" w:hAnsi="ＭＳ ゴシック" w:eastAsia="ＭＳ ゴシック"/>
          <w:b w:val="0"/>
          <w:i w:val="0"/>
          <w:sz w:val="20"/>
        </w:rPr>
        <w:t>apply</w:t>
      </w:r>
      <w:r>
        <w:rPr>
          <w:rFonts w:ascii="Meiryo UI" w:hAnsi="Meiryo UI" w:eastAsia="Meiryo UI"/>
          <w:b w:val="0"/>
          <w:i w:val="0"/>
          <w:sz w:val="21"/>
        </w:rPr>
        <w:t xml:space="preserve">（geom 反映）/ </w:t>
      </w:r>
      <w:r>
        <w:rPr>
          <w:rFonts w:ascii="ＭＳ ゴシック" w:hAnsi="ＭＳ ゴシック" w:eastAsia="ＭＳ ゴシック"/>
          <w:b w:val="0"/>
          <w:i w:val="0"/>
          <w:sz w:val="20"/>
        </w:rPr>
        <w:t>move</w:t>
      </w:r>
      <w:r>
        <w:rPr>
          <w:rFonts w:ascii="Meiryo UI" w:hAnsi="Meiryo UI" w:eastAsia="Meiryo UI"/>
          <w:b w:val="0"/>
          <w:i w:val="0"/>
          <w:sz w:val="21"/>
        </w:rPr>
        <w:t xml:space="preserve">（パーツ上下移動）/ </w:t>
      </w:r>
      <w:r>
        <w:rPr>
          <w:rFonts w:ascii="ＭＳ ゴシック" w:hAnsi="ＭＳ ゴシック" w:eastAsia="ＭＳ ゴシック"/>
          <w:b w:val="0"/>
          <w:i w:val="0"/>
          <w:sz w:val="20"/>
        </w:rPr>
        <w:t>reset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del</w:t>
      </w:r>
      <w:r>
        <w:rPr>
          <w:rFonts w:ascii="Meiryo UI" w:hAnsi="Meiryo UI" w:eastAsia="Meiryo UI"/>
          <w:b w:val="0"/>
          <w:i w:val="0"/>
          <w:sz w:val="21"/>
        </w:rPr>
        <w:t>（削除）を emit する。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 w:val="0"/>
          <w:i w:val="0"/>
          <w:sz w:val="20"/>
        </w:rPr>
        <w:t xml:space="preserve">レイアウト編集はキャンバス上のドラッグハンドルと右ペイン </w:t>
      </w:r>
      <w:r>
        <w:rPr>
          <w:rFonts w:ascii="ＭＳ ゴシック" w:hAnsi="ＭＳ ゴシック" w:eastAsia="ＭＳ ゴシック"/>
          <w:b w:val="0"/>
          <w:i w:val="0"/>
          <w:sz w:val="19"/>
        </w:rPr>
        <w:t>Inspector</w:t>
      </w:r>
      <w:r>
        <w:rPr>
          <w:rFonts w:ascii="Meiryo UI" w:hAnsi="Meiryo UI" w:eastAsia="Meiryo UI"/>
          <w:b w:val="0"/>
          <w:i w:val="0"/>
          <w:sz w:val="20"/>
        </w:rPr>
        <w:t xml:space="preserve"> の双方で行う（中央のフローティングツールバーは廃止）。</w:t>
      </w:r>
      <w:r>
        <w:rPr>
          <w:rFonts w:ascii="ＭＳ ゴシック" w:hAnsi="ＭＳ ゴシック" w:eastAsia="ＭＳ ゴシック"/>
          <w:b w:val="0"/>
          <w:i w:val="0"/>
          <w:sz w:val="19"/>
        </w:rPr>
        <w:t>890e713</w:t>
      </w:r>
      <w:r>
        <w:rPr>
          <w:rFonts w:ascii="Meiryo UI" w:hAnsi="Meiryo UI" w:eastAsia="Meiryo UI"/>
          <w:b w:val="0"/>
          <w:i w:val="0"/>
          <w:sz w:val="20"/>
        </w:rPr>
        <w:t xml:space="preserve"> で Inspector を編集可能化・折りたたみ化し、</w:t>
      </w:r>
      <w:r>
        <w:rPr>
          <w:rFonts w:ascii="ＭＳ ゴシック" w:hAnsi="ＭＳ ゴシック" w:eastAsia="ＭＳ ゴシック"/>
          <w:b w:val="0"/>
          <w:i w:val="0"/>
          <w:sz w:val="19"/>
        </w:rPr>
        <w:t>PartToolbar.vue</w:t>
      </w:r>
      <w:r>
        <w:rPr>
          <w:rFonts w:ascii="Meiryo UI" w:hAnsi="Meiryo UI" w:eastAsia="Meiryo UI"/>
          <w:b w:val="0"/>
          <w:i w:val="0"/>
          <w:sz w:val="20"/>
        </w:rPr>
        <w:t xml:space="preserve"> を </w:t>
      </w:r>
      <w:r>
        <w:rPr>
          <w:rFonts w:ascii="ＭＳ ゴシック" w:hAnsi="ＭＳ ゴシック" w:eastAsia="ＭＳ ゴシック"/>
          <w:b w:val="0"/>
          <w:i w:val="0"/>
          <w:sz w:val="19"/>
        </w:rPr>
        <w:t>PartTree.vue</w:t>
      </w:r>
      <w:r>
        <w:rPr>
          <w:rFonts w:ascii="Meiryo UI" w:hAnsi="Meiryo UI" w:eastAsia="Meiryo UI"/>
          <w:b w:val="0"/>
          <w:i w:val="0"/>
          <w:sz w:val="20"/>
        </w:rPr>
        <w:t xml:space="preserve"> へ統合した。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7. プレビュー / PDF（vivliostyle）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server/src/vivliostyle/build.ts</w:t>
      </w:r>
      <w:r>
        <w:rPr>
          <w:rFonts w:ascii="Meiryo UI" w:hAnsi="Meiryo UI" w:eastAsia="Meiryo UI"/>
          <w:b w:val="0"/>
          <w:i w:val="0"/>
          <w:sz w:val="21"/>
        </w:rPr>
        <w:t xml:space="preserve">: </w:t>
      </w:r>
      <w:r>
        <w:rPr>
          <w:rFonts w:ascii="ＭＳ ゴシック" w:hAnsi="ＭＳ ゴシック" w:eastAsia="ＭＳ ゴシック"/>
          <w:b w:val="0"/>
          <w:i w:val="0"/>
          <w:sz w:val="20"/>
        </w:rPr>
        <w:t>@vivliostyle/cli</w:t>
      </w:r>
      <w:r>
        <w:rPr>
          <w:rFonts w:ascii="Meiryo UI" w:hAnsi="Meiryo UI" w:eastAsia="Meiryo UI"/>
          <w:b w:val="0"/>
          <w:i w:val="0"/>
          <w:sz w:val="21"/>
        </w:rPr>
        <w:t xml:space="preserve"> で PDF を生成（</w:t>
      </w:r>
      <w:r>
        <w:rPr>
          <w:rFonts w:ascii="ＭＳ ゴシック" w:hAnsi="ＭＳ ゴシック" w:eastAsia="ＭＳ ゴシック"/>
          <w:b w:val="0"/>
          <w:i w:val="0"/>
          <w:sz w:val="20"/>
        </w:rPr>
        <w:t>/api/build</w:t>
      </w:r>
      <w:r>
        <w:rPr>
          <w:rFonts w:ascii="Meiryo UI" w:hAnsi="Meiryo UI" w:eastAsia="Meiryo UI"/>
          <w:b w:val="0"/>
          <w:i w:val="0"/>
          <w:sz w:val="21"/>
        </w:rPr>
        <w:t xml:space="preserve"> が入口、</w:t>
      </w:r>
      <w:r>
        <w:rPr>
          <w:rFonts w:ascii="ＭＳ ゴシック" w:hAnsi="ＭＳ ゴシック" w:eastAsia="ＭＳ ゴシック"/>
          <w:b w:val="0"/>
          <w:i w:val="0"/>
          <w:sz w:val="20"/>
        </w:rPr>
        <w:t>/pdf</w:t>
      </w:r>
      <w:r>
        <w:rPr>
          <w:rFonts w:ascii="Meiryo UI" w:hAnsi="Meiryo UI" w:eastAsia="Meiryo UI"/>
          <w:b w:val="0"/>
          <w:i w:val="0"/>
          <w:sz w:val="21"/>
        </w:rPr>
        <w:t xml:space="preserve"> 相当を集約）。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server/src/vivliostyle/previewManager.ts</w:t>
      </w:r>
      <w:r>
        <w:rPr>
          <w:rFonts w:ascii="Meiryo UI" w:hAnsi="Meiryo UI" w:eastAsia="Meiryo UI"/>
          <w:b w:val="0"/>
          <w:i w:val="0"/>
          <w:sz w:val="21"/>
        </w:rPr>
        <w:t>: プレビューを Vite proxy + stdout 捕捉で管理。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server/src/generate/pyTemplate.ts</w:t>
      </w:r>
      <w:r>
        <w:rPr>
          <w:rFonts w:ascii="Meiryo UI" w:hAnsi="Meiryo UI" w:eastAsia="Meiryo UI"/>
          <w:b w:val="0"/>
          <w:i w:val="0"/>
          <w:sz w:val="21"/>
        </w:rPr>
        <w:t xml:space="preserve">: 既存 Python 生成器を </w:t>
      </w:r>
      <w:r>
        <w:rPr>
          <w:rFonts w:ascii="ＭＳ ゴシック" w:hAnsi="ＭＳ ゴシック" w:eastAsia="ＭＳ ゴシック"/>
          <w:b w:val="0"/>
          <w:i w:val="0"/>
          <w:sz w:val="20"/>
        </w:rPr>
        <w:t>child_process</w:t>
      </w:r>
      <w:r>
        <w:rPr>
          <w:rFonts w:ascii="Meiryo UI" w:hAnsi="Meiryo UI" w:eastAsia="Meiryo UI"/>
          <w:b w:val="0"/>
          <w:i w:val="0"/>
          <w:sz w:val="21"/>
        </w:rPr>
        <w:t xml:space="preserve"> で呼ぶアダプタ（</w:t>
      </w:r>
      <w:r>
        <w:rPr>
          <w:rFonts w:ascii="ＭＳ ゴシック" w:hAnsi="ＭＳ ゴシック" w:eastAsia="ＭＳ ゴシック"/>
          <w:b w:val="0"/>
          <w:i w:val="0"/>
          <w:sz w:val="20"/>
        </w:rPr>
        <w:t>/api/generate</w:t>
      </w:r>
      <w:r>
        <w:rPr>
          <w:rFonts w:ascii="Meiryo UI" w:hAnsi="Meiryo UI" w:eastAsia="Meiryo UI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PDF 出力時は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HistoryRepository.recordPdfExport</w:t>
      </w:r>
      <w:r>
        <w:rPr>
          <w:rFonts w:ascii="Meiryo UI" w:hAnsi="Meiryo UI" w:eastAsia="Meiryo UI"/>
          <w:b w:val="0"/>
          <w:i w:val="0"/>
          <w:sz w:val="21"/>
        </w:rPr>
        <w:t xml:space="preserve"> で履歴に記録する。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8. フェーズ2: REST + SQL Server（重点）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同じ Repository 契約を REST 実装で満たし、永続化を SQL Server へ移す。</w:t>
      </w:r>
    </w:p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8.1 REST API エンドポイント（抜粋）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メソッド/パス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/api/health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ヘルスチェック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{ok:true}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/api/templates/options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DropdownOptions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（委託会社/ファンド/基準日/版種）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/api/templates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TemplateMeta[]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（属性で検索）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/api/templates/series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シリーズファンド一覧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/api/templates/:id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Template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本体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GET/PUT /api/templates/:id/draft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下書きの取得 / 保存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/api/templates/:id/confirm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確定保存（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ConfirmSaveRequest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→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TemplateMeta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/api/templates/:id/sample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SampleData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/api/build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生成（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BuildInlineRequest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、vivliostyle）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/api/preview/:id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プレビュー（Vite preview への reverse proxy）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/api/generate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Python テンプレ生成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/api/parts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/api/parts/options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パーツ一覧 / 分類候補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/api/history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/api/history/:type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履歴（edit/pdf/create）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/api/auth/login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logout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password-init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認証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GET/POST/PUT /api/users...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ユーザー管理（追加/更新/有効無効/PW初期化）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/api/openapi.json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/api/api-docs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OpenAPI 3.0 / Swagger UI</w:t>
            </w:r>
          </w:p>
        </w:tc>
      </w:tr>
    </w:tbl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8.2 認証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server/src/auth/</w:t>
      </w:r>
      <w:r>
        <w:rPr>
          <w:rFonts w:ascii="Meiryo UI" w:hAnsi="Meiryo UI" w:eastAsia="Meiryo UI"/>
          <w:b w:val="0"/>
          <w:i w:val="0"/>
          <w:sz w:val="21"/>
        </w:rPr>
        <w:t>: 独自認証 + 初回パスワード初期化（Windows 統合認証を前提）。新規ユーザーの初期パスワードはユーザー ID に統一。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パスワードハッシュは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server/scripts/hash-password.ts</w:t>
      </w:r>
      <w:r>
        <w:rPr>
          <w:rFonts w:ascii="Meiryo UI" w:hAnsi="Meiryo UI" w:eastAsia="Meiryo UI"/>
          <w:b w:val="0"/>
          <w:i w:val="0"/>
          <w:sz w:val="21"/>
        </w:rPr>
        <w:t xml:space="preserve"> で生成し seed に投入。</w:t>
      </w:r>
    </w:p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8.3 DB アクセス層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ターゲット: </w:t>
      </w:r>
      <w:r>
        <w:rPr>
          <w:rFonts w:ascii="Meiryo UI" w:hAnsi="Meiryo UI" w:eastAsia="Meiryo UI"/>
          <w:b/>
          <w:i w:val="0"/>
          <w:sz w:val="21"/>
        </w:rPr>
        <w:t>SQL Server 2012</w:t>
      </w:r>
      <w:r>
        <w:rPr>
          <w:rFonts w:ascii="Meiryo UI" w:hAnsi="Meiryo UI" w:eastAsia="Meiryo UI"/>
          <w:b w:val="0"/>
          <w:i w:val="0"/>
          <w:sz w:val="21"/>
        </w:rPr>
        <w:t xml:space="preserve">、DB </w:t>
      </w:r>
      <w:r>
        <w:rPr>
          <w:rFonts w:ascii="ＭＳ ゴシック" w:hAnsi="ＭＳ ゴシック" w:eastAsia="ＭＳ ゴシック"/>
          <w:b w:val="0"/>
          <w:i w:val="0"/>
          <w:sz w:val="20"/>
        </w:rPr>
        <w:t>usrap</w:t>
      </w:r>
      <w:r>
        <w:rPr>
          <w:rFonts w:ascii="Meiryo UI" w:hAnsi="Meiryo UI" w:eastAsia="Meiryo UI"/>
          <w:b w:val="0"/>
          <w:i w:val="0"/>
          <w:sz w:val="21"/>
        </w:rPr>
        <w:t xml:space="preserve">、既存スキーマ </w:t>
      </w:r>
      <w:r>
        <w:rPr>
          <w:rFonts w:ascii="ＭＳ ゴシック" w:hAnsi="ＭＳ ゴシック" w:eastAsia="ＭＳ ゴシック"/>
          <w:b w:val="0"/>
          <w:i w:val="0"/>
          <w:sz w:val="20"/>
        </w:rPr>
        <w:t>ug01</w:t>
      </w:r>
      <w:r>
        <w:rPr>
          <w:rFonts w:ascii="Meiryo UI" w:hAnsi="Meiryo UI" w:eastAsia="Meiryo UI"/>
          <w:b w:val="0"/>
          <w:i w:val="0"/>
          <w:sz w:val="21"/>
        </w:rPr>
        <w:t xml:space="preserve">、テーブル接頭辞 </w:t>
      </w:r>
      <w:r>
        <w:rPr>
          <w:rFonts w:ascii="ＭＳ ゴシック" w:hAnsi="ＭＳ ゴシック" w:eastAsia="ＭＳ ゴシック"/>
          <w:b w:val="0"/>
          <w:i w:val="0"/>
          <w:sz w:val="20"/>
        </w:rPr>
        <w:t>Rep1_運報自動化_Editor_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7 ゲートウェイ sproc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server/src/db/sprocNames.ts</w:t>
      </w:r>
      <w:r>
        <w:rPr>
          <w:rFonts w:ascii="Meiryo UI" w:hAnsi="Meiryo UI" w:eastAsia="Meiryo UI"/>
          <w:b w:val="0"/>
          <w:i w:val="0"/>
          <w:sz w:val="21"/>
        </w:rPr>
        <w:t xml:space="preserve">）。すべての DB アクセスは第1引数 </w:t>
      </w:r>
      <w:r>
        <w:rPr>
          <w:rFonts w:ascii="ＭＳ ゴシック" w:hAnsi="ＭＳ ゴシック" w:eastAsia="ＭＳ ゴシック"/>
          <w:b w:val="0"/>
          <w:i w:val="0"/>
          <w:sz w:val="20"/>
        </w:rPr>
        <w:t>@操作</w:t>
      </w:r>
      <w:r>
        <w:rPr>
          <w:rFonts w:ascii="Meiryo UI" w:hAnsi="Meiryo UI" w:eastAsia="Meiryo UI"/>
          <w:b w:val="0"/>
          <w:i w:val="0"/>
          <w:sz w:val="21"/>
        </w:rPr>
        <w:t xml:space="preserve"> で分岐する 1 本の sproc を通す。物理名（日本語）を 1 箇所に集約し、他所はハードコードしない。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キー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sproc 名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template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[ug01].[Rep1_運報自動化_Editor_usp_テンプレート]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history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[ug01].[Rep1_運報自動化_Editor_usp_履歴]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user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[ug01].[Rep1_運報自動化_Editor_usp_ユーザー]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session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[ug01].[Rep1_運報自動化_Editor_usp_セッション]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part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[ug01].[Rep1_運報自動化_Editor_usp_パーツ]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sample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[ug01].[Rep1_運報自動化_Editor_usp_サンプルデータ]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audit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[ug01].[Rep1_運報自動化_Editor_usp_監査ログ]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server/src/db/sproc.ts</w:t>
      </w:r>
      <w:r>
        <w:rPr>
          <w:rFonts w:ascii="Meiryo UI" w:hAnsi="Meiryo UI" w:eastAsia="Meiryo UI"/>
          <w:b w:val="0"/>
          <w:i w:val="0"/>
          <w:sz w:val="21"/>
        </w:rPr>
        <w:t xml:space="preserve"> が SQL エラーを </w:t>
      </w:r>
      <w:r>
        <w:rPr>
          <w:rFonts w:ascii="ＭＳ ゴシック" w:hAnsi="ＭＳ ゴシック" w:eastAsia="ＭＳ ゴシック"/>
          <w:b w:val="0"/>
          <w:i w:val="0"/>
          <w:sz w:val="20"/>
        </w:rPr>
        <w:t>Result</w:t>
      </w:r>
      <w:r>
        <w:rPr>
          <w:rFonts w:ascii="Meiryo UI" w:hAnsi="Meiryo UI" w:eastAsia="Meiryo UI"/>
          <w:b w:val="0"/>
          <w:i w:val="0"/>
          <w:sz w:val="21"/>
        </w:rPr>
        <w:t xml:space="preserve"> 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kind</w:t>
      </w:r>
      <w:r>
        <w:rPr>
          <w:rFonts w:ascii="Meiryo UI" w:hAnsi="Meiryo UI" w:eastAsia="Meiryo UI"/>
          <w:b w:val="0"/>
          <w:i w:val="0"/>
          <w:sz w:val="21"/>
        </w:rPr>
        <w:t xml:space="preserve"> へマップ: </w:t>
      </w:r>
      <w:r>
        <w:rPr>
          <w:rFonts w:ascii="ＭＳ ゴシック" w:hAnsi="ＭＳ ゴシック" w:eastAsia="ＭＳ ゴシック"/>
          <w:b w:val="0"/>
          <w:i w:val="0"/>
          <w:sz w:val="20"/>
        </w:rPr>
        <w:t>THROW 50404</w:t>
      </w:r>
      <w:r>
        <w:rPr>
          <w:rFonts w:ascii="Meiryo UI" w:hAnsi="Meiryo UI" w:eastAsia="Meiryo UI"/>
          <w:b w:val="0"/>
          <w:i w:val="0"/>
          <w:sz w:val="21"/>
        </w:rPr>
        <w:t xml:space="preserve">→not_found(404) / </w:t>
      </w:r>
      <w:r>
        <w:rPr>
          <w:rFonts w:ascii="ＭＳ ゴシック" w:hAnsi="ＭＳ ゴシック" w:eastAsia="ＭＳ ゴシック"/>
          <w:b w:val="0"/>
          <w:i w:val="0"/>
          <w:sz w:val="20"/>
        </w:rPr>
        <w:t>50409</w:t>
      </w:r>
      <w:r>
        <w:rPr>
          <w:rFonts w:ascii="Meiryo UI" w:hAnsi="Meiryo UI" w:eastAsia="Meiryo UI"/>
          <w:b w:val="0"/>
          <w:i w:val="0"/>
          <w:sz w:val="21"/>
        </w:rPr>
        <w:t xml:space="preserve">・一意制約2627/2601→conflict(409) / </w:t>
      </w:r>
      <w:r>
        <w:rPr>
          <w:rFonts w:ascii="ＭＳ ゴシック" w:hAnsi="ＭＳ ゴシック" w:eastAsia="ＭＳ ゴシック"/>
          <w:b w:val="0"/>
          <w:i w:val="0"/>
          <w:sz w:val="20"/>
        </w:rPr>
        <w:t>50000</w:t>
      </w:r>
      <w:r>
        <w:rPr>
          <w:rFonts w:ascii="Meiryo UI" w:hAnsi="Meiryo UI" w:eastAsia="Meiryo UI"/>
          <w:b w:val="0"/>
          <w:i w:val="0"/>
          <w:sz w:val="21"/>
        </w:rPr>
        <w:t>→validation(400) / その他→unexpected(500)。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SQL Server 2012 互換のため </w:t>
      </w:r>
      <w:r>
        <w:rPr>
          <w:rFonts w:ascii="ＭＳ ゴシック" w:hAnsi="ＭＳ ゴシック" w:eastAsia="ＭＳ ゴシック"/>
          <w:b w:val="0"/>
          <w:i w:val="0"/>
          <w:sz w:val="20"/>
        </w:rPr>
        <w:t>CREATE OR ALTER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OPENJSON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FOR JSON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STRING_AGG</w:t>
      </w:r>
      <w:r>
        <w:rPr>
          <w:rFonts w:ascii="Meiryo UI" w:hAnsi="Meiryo UI" w:eastAsia="Meiryo UI"/>
          <w:b w:val="0"/>
          <w:i w:val="0"/>
          <w:sz w:val="21"/>
        </w:rPr>
        <w:t xml:space="preserve"> は不使用。DDL/sproc/seed 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server/db/{ddl,sproc,seed}</w:t>
      </w:r>
      <w:r>
        <w:rPr>
          <w:rFonts w:ascii="Meiryo UI" w:hAnsi="Meiryo UI" w:eastAsia="Meiryo UI"/>
          <w:b w:val="0"/>
          <w:i w:val="0"/>
          <w:sz w:val="21"/>
        </w:rPr>
        <w:t xml:space="preserve"> に置き、全ファイル UTF-8 BOM 保存（日本語識別子 + sqlcmd cp932 対策）。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9. 技術スタック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shared</w:t>
      </w:r>
      <w:r>
        <w:rPr>
          <w:rFonts w:ascii="Meiryo UI" w:hAnsi="Meiryo UI" w:eastAsia="Meiryo UI"/>
          <w:b w:val="0"/>
          <w:i w:val="0"/>
          <w:sz w:val="21"/>
        </w:rPr>
        <w:t>: TypeScript（strict）、DTO、</w:t>
      </w:r>
      <w:r>
        <w:rPr>
          <w:rFonts w:ascii="ＭＳ ゴシック" w:hAnsi="ＭＳ ゴシック" w:eastAsia="ＭＳ ゴシック"/>
          <w:b w:val="0"/>
          <w:i w:val="0"/>
          <w:sz w:val="20"/>
        </w:rPr>
        <w:t>Result</w:t>
      </w:r>
      <w:r>
        <w:rPr>
          <w:rFonts w:ascii="Meiryo UI" w:hAnsi="Meiryo UI" w:eastAsia="Meiryo UI"/>
          <w:b w:val="0"/>
          <w:i w:val="0"/>
          <w:sz w:val="21"/>
        </w:rPr>
        <w:t>/</w:t>
      </w:r>
      <w:r>
        <w:rPr>
          <w:rFonts w:ascii="ＭＳ ゴシック" w:hAnsi="ＭＳ ゴシック" w:eastAsia="ＭＳ ゴシック"/>
          <w:b w:val="0"/>
          <w:i w:val="0"/>
          <w:sz w:val="20"/>
        </w:rPr>
        <w:t>AppError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server</w:t>
      </w:r>
      <w:r>
        <w:rPr>
          <w:rFonts w:ascii="Meiryo UI" w:hAnsi="Meiryo UI" w:eastAsia="Meiryo UI"/>
          <w:b w:val="0"/>
          <w:i w:val="0"/>
          <w:sz w:val="21"/>
        </w:rPr>
        <w:t>: Express 5、Pino（logging）、Helmet（security）、msnodesqlv8（SQL Server、optional）、@vivliostyle/cli。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web</w:t>
      </w:r>
      <w:r>
        <w:rPr>
          <w:rFonts w:ascii="Meiryo UI" w:hAnsi="Meiryo UI" w:eastAsia="Meiryo UI"/>
          <w:b w:val="0"/>
          <w:i w:val="0"/>
          <w:sz w:val="21"/>
        </w:rPr>
        <w:t>: Vue 3.5、Vite 8、Vue Router、Pinia、Tailwind v4、shadcn-vue、GrapesJS 0.23、Nunjucks 3.2。フォントは @fontsource でローカル同梱（CDN 非依存）。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Lint/Format</w:t>
      </w:r>
      <w:r>
        <w:rPr>
          <w:rFonts w:ascii="Meiryo UI" w:hAnsi="Meiryo UI" w:eastAsia="Meiryo UI"/>
          <w:b w:val="0"/>
          <w:i w:val="0"/>
          <w:sz w:val="21"/>
        </w:rPr>
        <w:t>: Biome（husky + lint-staged でコミット時自動修正）。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10. ビルド・テスト・型チェック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npm run build</w:t>
        <w:br/>
        <w:t xml:space="preserve">  → pnpm --filter @editor/shared run build</w:t>
        <w:br/>
        <w:t xml:space="preserve">  → pnpm --filter server run build  (tsc -p tsconfig.json)</w:t>
        <w:br/>
        <w:t xml:space="preserve">  → pnpm --filter web run build     (vue-tsc -b &amp;&amp; vite build)</w:t>
      </w:r>
    </w:p>
    <w:p>
      <w:pPr>
        <w:spacing w:before="80" w:after="120"/>
        <w:shd w:val="clear" w:color="auto" w:fill="EAF2FB"/>
      </w:pPr>
      <w:r>
        <w:rPr>
          <w:rFonts w:ascii="ＭＳ ゴシック" w:hAnsi="ＭＳ ゴシック" w:eastAsia="ＭＳ ゴシック"/>
          <w:b w:val="0"/>
          <w:i w:val="0"/>
          <w:sz w:val="19"/>
        </w:rPr>
        <w:t>typecheck</w:t>
      </w:r>
      <w:r>
        <w:rPr>
          <w:rFonts w:ascii="Meiryo UI" w:hAnsi="Meiryo UI" w:eastAsia="Meiryo UI"/>
          <w:b w:val="0"/>
          <w:i w:val="0"/>
          <w:sz w:val="20"/>
        </w:rPr>
        <w:t xml:space="preserve"> は </w:t>
      </w:r>
      <w:r>
        <w:rPr>
          <w:rFonts w:ascii="ＭＳ ゴシック" w:hAnsi="ＭＳ ゴシック" w:eastAsia="ＭＳ ゴシック"/>
          <w:b w:val="0"/>
          <w:i w:val="0"/>
          <w:sz w:val="19"/>
        </w:rPr>
        <w:t>@editor/shared</w:t>
      </w:r>
      <w:r>
        <w:rPr>
          <w:rFonts w:ascii="Meiryo UI" w:hAnsi="Meiryo UI" w:eastAsia="Meiryo UI"/>
          <w:b w:val="0"/>
          <w:i w:val="0"/>
          <w:sz w:val="20"/>
        </w:rPr>
        <w:t xml:space="preserve"> を先にビルドしておく必要がある（exports → dist の型解決のため）。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テスト: </w:t>
      </w:r>
      <w:r>
        <w:rPr>
          <w:rFonts w:ascii="ＭＳ ゴシック" w:hAnsi="ＭＳ ゴシック" w:eastAsia="ＭＳ ゴシック"/>
          <w:b w:val="0"/>
          <w:i w:val="0"/>
          <w:sz w:val="20"/>
        </w:rPr>
        <w:t>npm test</w:t>
      </w:r>
      <w:r>
        <w:rPr>
          <w:rFonts w:ascii="Meiryo UI" w:hAnsi="Meiryo UI" w:eastAsia="Meiryo UI"/>
          <w:b w:val="0"/>
          <w:i w:val="0"/>
          <w:sz w:val="21"/>
        </w:rPr>
        <w:t>（vitest）。カバレッジは include 列挙＝テスト済みのみを対象に 80% 閾値。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整形 + Lint 一括修正: </w:t>
      </w:r>
      <w:r>
        <w:rPr>
          <w:rFonts w:ascii="ＭＳ ゴシック" w:hAnsi="ＭＳ ゴシック" w:eastAsia="ＭＳ ゴシック"/>
          <w:b w:val="0"/>
          <w:i w:val="0"/>
          <w:sz w:val="20"/>
        </w:rPr>
        <w:t>npm run check</w:t>
      </w:r>
      <w:r>
        <w:rPr>
          <w:rFonts w:ascii="Meiryo UI" w:hAnsi="Meiryo UI" w:eastAsia="Meiryo UI"/>
          <w:b w:val="0"/>
          <w:i w:val="0"/>
          <w:sz w:val="21"/>
        </w:rPr>
        <w:t xml:space="preserve">。CI 集約は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npm run ci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check:ci → typecheck → test:coverage → build → test:e2e</w:t>
      </w:r>
      <w:r>
        <w:rPr>
          <w:rFonts w:ascii="Meiryo UI" w:hAnsi="Meiryo UI" w:eastAsia="Meiryo UI"/>
          <w:b w:val="0"/>
          <w:i w:val="0"/>
          <w:sz w:val="21"/>
        </w:rPr>
        <w:t>）。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