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t xml:space="preserve">Shiori プロジェクト：バックエンド改修指示書（非破壊的・デモ対応版）</w:t>
      </w:r>
    </w:p>
    <w:p>
      <w:pPr>
        <w:pStyle w:val="Heading1"/>
        <w:spacing w:after="200"/>
      </w:pPr>
      <w:r>
        <w:t xml:space="preserve">1. 改修の目的と設計思想</w:t>
      </w:r>
    </w:p>
    <w:p>
      <w:pPr>
        <w:spacing w:after="200" w:line="360"/>
      </w:pPr>
      <w:r>
        <w:t xml:space="preserve">Shiori の本質は、単なる情報の集約ではなく、複雑で曖昧な公的制度・法解釈をユーザー固有のケースに「段階的に絞り込んでいく思考プロセス」を透明化し、一般人が専門家と互角に対話できる「思考の民主化」を実現することにあります。</w:t>
      </w:r>
    </w:p>
    <w:p>
      <w:pPr>
        <w:spacing w:after="200" w:line="360"/>
      </w:pPr>
      <w:r>
        <w:t xml:space="preserve">今回の改修では、既存の正常動作を一切壊すことなく（Non-Breaking）、以下の3つの洗練された機能をバックエンド（EvaluatorRole / AgentLogger / run_check）に組み込みます。</w:t>
      </w:r>
    </w:p>
    <w:p>
      <w:pPr>
        <w:pStyle w:val="Heading2"/>
        <w:spacing w:after="200" w:before="200"/>
      </w:pPr>
      <w:r>
        <w:t xml:space="preserve">2. 厳守原則（安全性とデモ耐性）</w:t>
      </w:r>
    </w:p>
    <w:p>
      <w:pPr>
        <w:spacing w:after="200" w:line="360"/>
      </w:pPr>
      <w:r>
        <w:t xml:space="preserve">1. 既存コードの破壊禁止（Non-Breaking Changes）：既存の FastAPI エンドポイント、既存のレスポンススキーマ、主要関数のシグネチャを削除・変更しないでください。新機能はオプショナルな引数や既存構造の拡張として安全に追加してください。</w:t>
      </w:r>
    </w:p>
    <w:p>
      <w:pPr>
        <w:spacing w:after="200" w:line="360"/>
      </w:pPr>
      <w:r>
        <w:t xml:space="preserve">2. ビデオデモ対応（18秒待ち時間対策）：デモ動画撮影時や審査時の API 遅延・タイムアウトを防ぐため、検証用サンプルケースについては「思考ログが1〜2秒間隔で美しくテンポよく返るデモキャッシュ機構（例: use_demo_cache=True）」を並行して用意してください。</w:t>
      </w:r>
    </w:p>
    <w:p>
      <w:pPr>
        <w:spacing w:after="200" w:line="360"/>
      </w:pPr>
      <w:r>
        <w:t xml:space="preserve">3. 作業前の現状調査（必須）：コードを書き換える前に、必ず関連ファイルを走査し、現在のデータフローと変更計画を報告してから着手してください。</w:t>
      </w:r>
    </w:p>
    <w:p>
      <w:pPr>
        <w:pStyle w:val="Heading2"/>
        <w:spacing w:after="200" w:before="200"/>
      </w:pPr>
      <w:r>
        <w:t xml:space="preserve">3. 本改訂の3大コア実装要件</w:t>
      </w:r>
    </w:p>
    <w:p>
      <w:pPr>
        <w:pStyle w:val="Heading3"/>
        <w:spacing w:after="150" w:before="150"/>
      </w:pPr>
      <w:r>
        <w:t xml:space="preserve">要件①：EvaluatorRole の判定基準拡張（「曖昧さの5形態」の同時評価）</w:t>
      </w:r>
    </w:p>
    <w:p>
      <w:pPr>
        <w:spacing w:after="200" w:line="360"/>
      </w:pPr>
      <w:r>
        <w:t xml:space="preserve">これまで「一次証憑性（PRIMARY_SOURCE / AUTHORITATIVE / SECONDARY / UNRELIABLE）」のみを評価していたプロンプト・ロジックを拡張し、Gemini に以下の「曖昧さの5形態」が潜んでいないかも同時に評価・抽出させてください。</w:t>
      </w:r>
    </w:p>
    <w:p>
      <w:pPr>
        <w:spacing w:after="100" w:line="360"/>
      </w:pPr>
      <w:r>
        <w:t xml:space="preserve">形態1（複数情報源の矛盾）：一次証憑と報道・解説の乖離、省庁間や窓口ごとの見解相違</w:t>
      </w:r>
    </w:p>
    <w:p>
      <w:pPr>
        <w:spacing w:after="100" w:line="360"/>
      </w:pPr>
      <w:r>
        <w:t xml:space="preserve">形態2（時間軸による変化）：法改正・制度変更の日付、古い情報・過去メモとの乖離</w:t>
      </w:r>
    </w:p>
    <w:p>
      <w:pPr>
        <w:spacing w:after="100" w:line="360"/>
      </w:pPr>
      <w:r>
        <w:t xml:space="preserve">形態3（解釈の幅・グレーゾーン）：条件分岐（パターンAなら〇、パターンBなら△）</w:t>
      </w:r>
    </w:p>
    <w:p>
      <w:pPr>
        <w:spacing w:after="100" w:line="360"/>
      </w:pPr>
      <w:r>
        <w:t xml:space="preserve">形態4（例外・特例の存在）：特例条項への該当可能性</w:t>
      </w:r>
    </w:p>
    <w:p>
      <w:pPr>
        <w:spacing w:after="200" w:line="360"/>
      </w:pPr>
      <w:r>
        <w:t xml:space="preserve">形態5（複数管轄・地域差）：自治体ごとの運用差や複数管轄に関わる可能性</w:t>
      </w:r>
    </w:p>
    <w:p>
      <w:pPr>
        <w:spacing w:after="200" w:line="360"/>
      </w:pPr>
      <w:r>
        <w:t xml:space="preserve">Evaluator の戻り値オブジェクト拡張：従来の reliability_score に加え、detected_ambiguities: list[str] や early_warnings: list[str] をオプショナルに追加する形で安全に拡張してください。既存の detect_local_jurisdictions() との統合は、形態5の検出結果として自然に結合されます。</w:t>
      </w:r>
    </w:p>
    <w:p>
      <w:pPr>
        <w:pStyle w:val="Heading3"/>
        <w:spacing w:after="150" w:before="150"/>
      </w:pPr>
      <w:r>
        <w:t xml:space="preserve">要件②：ドロワーログの「早期検知（ステージ2）」化</w:t>
      </w:r>
    </w:p>
    <w:p>
      <w:pPr>
        <w:spacing w:after="200" w:line="360"/>
      </w:pPr>
      <w:r>
        <w:t xml:space="preserve">判定ステージ（ステージ4）まで行ってから警告を出すのではなく、ステージ2（Evaluator による評価中）の段階で、すでにドロワーログに「曖昧さや複数管轄の可能性」を早期検知として可視化できるように AgentLogger の出力ログを調整してください。</w:t>
      </w:r>
    </w:p>
    <w:p>
      <w:pPr>
        <w:spacing w:after="100" w:before="100"/>
      </w:pPr>
      <w:r>
        <w:t xml:space="preserve">【ドロワーに流れる思考プロセスの理想ログ】</w:t>
      </w:r>
    </w:p>
    <w:p>
      <w:pPr>
        <w:spacing w:after="200" w:line="300"/>
      </w:pPr>
      <w:r>
        <w:t xml:space="preserve">🔍 公的根拠を探索中...
✓ 複数候補を検出（官報、省庁ガイドライン、報道記事）
🤔 信頼度および曖昧性の多次元評価を実行中...
  → 官報 (2025-01-15): ✓ PRIMARY_SOURCE（最新日付・基準証憑）
  → 報道記事: △ SECONDARY（要約による解釈の乖離あり）
  ⚡【早期検知】時間軸の差異（最新施行日 vs 既存メモ）を検出
  ⚡【早期検知】管轄・窓口による運用特例の可能性を検出
🔍 ユーザーケース情報との適合性照合（Comparator）...
✓ 照合完了。判定根拠と確認推奨事項を出力します</w:t>
      </w:r>
    </w:p>
    <w:p>
      <w:pPr>
        <w:spacing w:after="200" w:line="360"/>
      </w:pPr>
      <w:r>
        <w:t xml:space="preserve">これによって、「エージェントが早い段階で高度な論理推論・危険検知を行っている」知的な思考プロセスをフロントエンド（Drawer.jsx）で魅せることができます。</w:t>
      </w:r>
    </w:p>
    <w:p>
      <w:pPr>
        <w:pStyle w:val="Heading3"/>
        <w:spacing w:after="150" w:before="150"/>
      </w:pPr>
      <w:r>
        <w:t xml:space="preserve">要件③：デモ動画用キャッシュ／プリセットモード（Case A/B/C 対応版）</w:t>
      </w:r>
    </w:p>
    <w:p>
      <w:pPr>
        <w:spacing w:after="200" w:line="360"/>
      </w:pPr>
      <w:r>
        <w:t xml:space="preserve">動画撮影時（3分30秒の尺）に API の待ち時間で画面が止まる事故を防ぐため、以下の2大サンプルケースについては、即座に段階的ログと判定結果を再現できるフラグ（例: リクエストパラメータ demo_mode: bool = False）を設けてください。</w:t>
      </w:r>
    </w:p>
    <w:p>
      <w:pPr>
        <w:spacing w:after="50" w:before="100"/>
      </w:pPr>
      <w:r>
        <w:t xml:space="preserve">実例1：最新法改正と時間軸・矛盾の検証（官報 vs 報道）【Case B 対応】</w:t>
      </w:r>
    </w:p>
    <w:p>
      <w:pPr>
        <w:spacing w:after="150" w:line="360"/>
      </w:pPr>
      <w:r>
        <w:t xml:space="preserve">最新日付の官報を一次証憑とし、確信度 HIGH で判定。早期検知で「報道との解釈差」を表示。</w:t>
      </w:r>
    </w:p>
    <w:p>
      <w:pPr>
        <w:spacing w:after="50" w:before="100"/>
      </w:pPr>
      <w:r>
        <w:t xml:space="preserve">実例2：過去情報・メモの信頼性検証（厚労省ガイドライン）【Case C 対応】</w:t>
      </w:r>
    </w:p>
    <w:p>
      <w:pPr>
        <w:spacing w:after="150" w:line="360"/>
      </w:pPr>
      <w:r>
        <w:t xml:space="preserve">当時の正確性を確認しつつ、早期検知で「制度改正の時間差」を検出し、確信度 MEDIUM ＋ 定期確認推奨を出力。</w:t>
      </w:r>
    </w:p>
    <w:p>
      <w:pPr>
        <w:spacing w:after="200" w:line="360"/>
      </w:pPr>
      <w:r>
        <w:t xml:space="preserve">※複数自治体検出（Case A）は、形態5の早期検知で coverage されます。デモキャッシュは上記 2 ケースに集中し、Case A は本番 API 呼び出しで実装してください。</w:t>
      </w:r>
    </w:p>
    <w:p>
      <w:pPr>
        <w:pStyle w:val="Heading2"/>
        <w:spacing w:after="200" w:before="200"/>
      </w:pPr>
      <w:r>
        <w:t xml:space="preserve">4. 実装ステップ（この手順で進めてください）</w:t>
      </w:r>
    </w:p>
    <w:p>
      <w:pPr>
        <w:pStyle w:val="Heading3"/>
        <w:spacing w:after="100" w:before="100"/>
      </w:pPr>
      <w:r>
        <w:t xml:space="preserve">Step 1: 既存コードの確認</w:t>
      </w:r>
    </w:p>
    <w:p>
      <w:pPr>
        <w:spacing w:after="200" w:line="360"/>
      </w:pPr>
      <w:r>
        <w:t xml:space="preserve">・ run_check、EvaluatorRole、AgentLogger、および FastAPI エンドポイントの実装ファイルを確認してください。
・ 既存の入出力データ構造を特定し、既存コードを破壊しない差分計画を提示してください。</w:t>
      </w:r>
    </w:p>
    <w:p>
      <w:pPr>
        <w:pStyle w:val="Heading3"/>
        <w:spacing w:after="100" w:before="100"/>
      </w:pPr>
      <w:r>
        <w:t xml:space="preserve">Step 2: EvaluatorRole（Gemini プロンプト＆パーサー）の改修</w:t>
      </w:r>
    </w:p>
    <w:p>
      <w:pPr>
        <w:spacing w:after="200" w:line="360"/>
      </w:pPr>
      <w:r>
        <w:t xml:space="preserve">・ 「曖昧さの5形態」を同時に抽出・評価するプロンプトを構成し、既存の信頼度スコア（✓◎△✗）と共存させてください。
・ detected_ambiguities を JSON 配列で返すよう Gemini プロンプトを設計し、パースエラー時は空配列（[]）で初期化する fallback 処理を実装してください。
・ JSON バリデーション失敗時は警告ログを出力し、推論を続行してください（検証の遮断を防止）。</w:t>
      </w:r>
    </w:p>
    <w:p>
      <w:pPr>
        <w:pStyle w:val="Heading3"/>
        <w:spacing w:after="100" w:before="100"/>
      </w:pPr>
      <w:r>
        <w:t xml:space="preserve">Step 3: AgentLogger / ログ生成ロジックの改修</w:t>
      </w:r>
    </w:p>
    <w:p>
      <w:pPr>
        <w:spacing w:after="200" w:line="360"/>
      </w:pPr>
      <w:r>
        <w:t xml:space="preserve">・ ステージ2（Evaluator）で「早期検知（⚡）」がログに追記されるようフォーマットを統一してください。
・ 各 detected_ambiguity に対応する「形態1〜5」をドロワーログに明示し、ユーザーに複雑さの構造を伝わりやすくしてください。</w:t>
      </w:r>
    </w:p>
    <w:p>
      <w:pPr>
        <w:pStyle w:val="Heading3"/>
        <w:spacing w:after="100" w:before="100"/>
      </w:pPr>
      <w:r>
        <w:t xml:space="preserve">Step 4: デモキャッシュモード（安全なプリセット）の追加</w:t>
      </w:r>
    </w:p>
    <w:p>
      <w:pPr>
        <w:spacing w:after="200" w:line="360"/>
      </w:pPr>
      <w:r>
        <w:t xml:space="preserve">・ API呼び出しを待たずに、検証用サンプルのログと結果をスムーズに流せる仕組みを用意してください（APIモードとデモモードの両立）。
・ 実例1（最新法改正・Case B）と実例2（過去メモ・Case C）の2ケースに対応したキャッシュデータを用意してください。</w:t>
      </w:r>
    </w:p>
    <w:p>
      <w:pPr>
        <w:pStyle w:val="Heading3"/>
        <w:spacing w:after="100" w:before="100"/>
      </w:pPr>
      <w:r>
        <w:t xml:space="preserve">Step 5: テスト実行・動作検証</w:t>
      </w:r>
    </w:p>
    <w:p>
      <w:pPr>
        <w:spacing w:after="200" w:line="360"/>
      </w:pPr>
      <w:r>
        <w:t xml:space="preserve">・ 既存のテストまたは検証スクリプトを実行し、エラーなく新フォーマットのログと判定結果が取得できることを確認してください。
・ デモモード（demo_mode=True）と本番モード（demo_mode=False）の両者で実例1・実例2が正常に動作することを確認してください。</w:t>
      </w:r>
    </w:p>
    <w:p>
      <w:pPr>
        <w:pStyle w:val="Heading2"/>
        <w:spacing w:after="200" w:before="200"/>
      </w:pPr>
      <w:r>
        <w:t xml:space="preserve">5. 開始の指示</w:t>
      </w:r>
    </w:p>
    <w:p>
      <w:pPr>
        <w:spacing w:after="200" w:line="360"/>
      </w:pPr>
      <w:r>
        <w:t xml:space="preserve">まずは Step 1（関連コードの調査と改修計画の提示）を実行してください。まだコードの書き換えは行わず、対象ファイルと改修アプローチを報告してください。</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2026-09-23T05:19:14.271Z</dcterms:created>
  <dcterms:modified xsi:type="dcterms:W3CDTF">2026-09-23T05:19:14.281Z</dcterms:modified>
</cp:coreProperties>
</file>

<file path=docProps/custom.xml><?xml version="1.0" encoding="utf-8"?>
<Properties xmlns="http://schemas.openxmlformats.org/officeDocument/2006/custom-properties" xmlns:vt="http://schemas.openxmlformats.org/officeDocument/2006/docPropsVTypes"/>
</file>