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16D1" w14:textId="77777777" w:rsidR="009D0320" w:rsidRPr="00583468" w:rsidRDefault="009D0320" w:rsidP="00F14810">
      <w:pPr>
        <w:pBdr>
          <w:top w:val="nil"/>
          <w:left w:val="nil"/>
          <w:bottom w:val="nil"/>
          <w:right w:val="nil"/>
          <w:between w:val="nil"/>
        </w:pBdr>
        <w:tabs>
          <w:tab w:val="left" w:pos="0"/>
        </w:tabs>
        <w:spacing w:line="331" w:lineRule="auto"/>
        <w:ind w:right="-724"/>
        <w:jc w:val="center"/>
        <w:rPr>
          <w:rFonts w:ascii="Times New Roman" w:hAnsi="Times New Roman" w:cs="Times New Roman"/>
          <w:b/>
          <w:color w:val="000000"/>
          <w:sz w:val="28"/>
          <w:szCs w:val="28"/>
        </w:rPr>
      </w:pPr>
    </w:p>
    <w:p w14:paraId="354E0C9E" w14:textId="77777777" w:rsidR="009D0320" w:rsidRPr="00583468" w:rsidRDefault="003701FA" w:rsidP="00F14810">
      <w:pPr>
        <w:spacing w:before="60" w:after="240" w:line="360" w:lineRule="auto"/>
        <w:jc w:val="both"/>
        <w:rPr>
          <w:rFonts w:ascii="Times New Roman" w:hAnsi="Times New Roman" w:cs="Times New Roman"/>
          <w:b/>
          <w:sz w:val="24"/>
          <w:szCs w:val="24"/>
        </w:rPr>
      </w:pPr>
      <w:r w:rsidRPr="00583468">
        <w:rPr>
          <w:rFonts w:ascii="Times New Roman" w:hAnsi="Times New Roman" w:cs="Times New Roman"/>
          <w:b/>
          <w:sz w:val="24"/>
          <w:szCs w:val="24"/>
        </w:rPr>
        <w:t>JOMO KENYATTA UNIVERSITY OF AGRICULTURE AND TECHNOLOGY (JKUAT)</w:t>
      </w:r>
    </w:p>
    <w:p w14:paraId="0E46E830" w14:textId="77777777" w:rsidR="009D0320" w:rsidRPr="00583468" w:rsidRDefault="009D0320" w:rsidP="00F14810">
      <w:pPr>
        <w:spacing w:before="240" w:after="240" w:line="360" w:lineRule="auto"/>
        <w:jc w:val="both"/>
        <w:rPr>
          <w:rFonts w:ascii="Times New Roman" w:hAnsi="Times New Roman" w:cs="Times New Roman"/>
          <w:b/>
          <w:sz w:val="24"/>
          <w:szCs w:val="24"/>
        </w:rPr>
      </w:pPr>
    </w:p>
    <w:p w14:paraId="5146244C" w14:textId="77777777" w:rsidR="009D0320" w:rsidRPr="00583468" w:rsidRDefault="003701FA" w:rsidP="00F14810">
      <w:pPr>
        <w:spacing w:before="60" w:line="360" w:lineRule="auto"/>
        <w:ind w:left="940"/>
        <w:jc w:val="both"/>
        <w:rPr>
          <w:rFonts w:ascii="Times New Roman" w:hAnsi="Times New Roman" w:cs="Times New Roman"/>
          <w:b/>
          <w:sz w:val="24"/>
          <w:szCs w:val="24"/>
        </w:rPr>
      </w:pPr>
      <w:r w:rsidRPr="00583468">
        <w:rPr>
          <w:rFonts w:ascii="Times New Roman" w:hAnsi="Times New Roman" w:cs="Times New Roman"/>
          <w:b/>
          <w:sz w:val="24"/>
          <w:szCs w:val="24"/>
        </w:rPr>
        <w:t>SCHOOL OF COMPUTING AND INFORMATION TECHNOLOGY (SCIT)</w:t>
      </w:r>
    </w:p>
    <w:p w14:paraId="0AEB4D8E" w14:textId="77777777" w:rsidR="009D0320" w:rsidRPr="00583468" w:rsidRDefault="009D0320" w:rsidP="00F14810">
      <w:pPr>
        <w:spacing w:before="240" w:after="240" w:line="360" w:lineRule="auto"/>
        <w:jc w:val="both"/>
        <w:rPr>
          <w:rFonts w:ascii="Times New Roman" w:hAnsi="Times New Roman" w:cs="Times New Roman"/>
          <w:b/>
          <w:sz w:val="24"/>
          <w:szCs w:val="24"/>
        </w:rPr>
      </w:pPr>
    </w:p>
    <w:p w14:paraId="000B012E" w14:textId="65A57B67" w:rsidR="009D0320" w:rsidRPr="00583468" w:rsidRDefault="003701FA" w:rsidP="00F14810">
      <w:pPr>
        <w:spacing w:before="60" w:line="360" w:lineRule="auto"/>
        <w:ind w:left="2160" w:firstLine="20"/>
        <w:jc w:val="both"/>
        <w:rPr>
          <w:rFonts w:ascii="Times New Roman" w:hAnsi="Times New Roman" w:cs="Times New Roman"/>
          <w:b/>
          <w:sz w:val="24"/>
          <w:szCs w:val="24"/>
        </w:rPr>
      </w:pPr>
      <w:r w:rsidRPr="00583468">
        <w:rPr>
          <w:rFonts w:ascii="Times New Roman" w:hAnsi="Times New Roman" w:cs="Times New Roman"/>
          <w:b/>
          <w:sz w:val="24"/>
          <w:szCs w:val="24"/>
        </w:rPr>
        <w:t>DEPARTMENT OF INFORMATION TECHNOLOGY</w:t>
      </w:r>
    </w:p>
    <w:p w14:paraId="4138E4DA" w14:textId="77777777" w:rsidR="009D0320" w:rsidRPr="00583468" w:rsidRDefault="009D0320" w:rsidP="00F14810">
      <w:pPr>
        <w:spacing w:before="240" w:after="240" w:line="360" w:lineRule="auto"/>
        <w:jc w:val="both"/>
        <w:rPr>
          <w:rFonts w:ascii="Times New Roman" w:hAnsi="Times New Roman" w:cs="Times New Roman"/>
          <w:b/>
          <w:sz w:val="24"/>
          <w:szCs w:val="24"/>
        </w:rPr>
      </w:pPr>
    </w:p>
    <w:p w14:paraId="3EB0604E" w14:textId="77777777" w:rsidR="009D0320" w:rsidRPr="00583468" w:rsidRDefault="003701FA" w:rsidP="00F14810">
      <w:pPr>
        <w:spacing w:before="80" w:after="240" w:line="360" w:lineRule="auto"/>
        <w:jc w:val="both"/>
        <w:rPr>
          <w:rFonts w:ascii="Times New Roman" w:hAnsi="Times New Roman" w:cs="Times New Roman"/>
          <w:b/>
          <w:sz w:val="24"/>
          <w:szCs w:val="24"/>
        </w:rPr>
      </w:pPr>
      <w:r w:rsidRPr="00583468">
        <w:rPr>
          <w:rFonts w:ascii="Times New Roman" w:hAnsi="Times New Roman" w:cs="Times New Roman"/>
          <w:b/>
          <w:sz w:val="24"/>
          <w:szCs w:val="24"/>
        </w:rPr>
        <w:t>TITLE: A MACHINE LEARNING-BASED ALCOHOL RELAPSE PREDICTION SYSTEM</w:t>
      </w:r>
    </w:p>
    <w:p w14:paraId="0F6B6109" w14:textId="77777777" w:rsidR="009D0320" w:rsidRPr="00583468" w:rsidRDefault="009D0320" w:rsidP="00F14810">
      <w:pPr>
        <w:spacing w:before="240" w:after="240" w:line="360" w:lineRule="auto"/>
        <w:rPr>
          <w:rFonts w:ascii="Times New Roman" w:hAnsi="Times New Roman" w:cs="Times New Roman"/>
          <w:b/>
          <w:sz w:val="24"/>
          <w:szCs w:val="24"/>
        </w:rPr>
      </w:pPr>
    </w:p>
    <w:p w14:paraId="257661CD" w14:textId="77777777" w:rsidR="009D0320" w:rsidRPr="00583468" w:rsidRDefault="003701FA" w:rsidP="00F14810">
      <w:pPr>
        <w:spacing w:before="60" w:line="360" w:lineRule="auto"/>
        <w:ind w:left="2160" w:firstLine="20"/>
        <w:rPr>
          <w:rFonts w:ascii="Times New Roman" w:hAnsi="Times New Roman" w:cs="Times New Roman"/>
          <w:b/>
          <w:sz w:val="24"/>
          <w:szCs w:val="24"/>
        </w:rPr>
      </w:pPr>
      <w:r w:rsidRPr="00583468">
        <w:rPr>
          <w:rFonts w:ascii="Times New Roman" w:hAnsi="Times New Roman" w:cs="Times New Roman"/>
          <w:b/>
          <w:sz w:val="24"/>
          <w:szCs w:val="24"/>
        </w:rPr>
        <w:t>NAME: KOIGU STACEY NYAMBURA</w:t>
      </w:r>
    </w:p>
    <w:p w14:paraId="4992AC8B" w14:textId="187C0FDD" w:rsidR="009D0320" w:rsidRPr="00583468" w:rsidRDefault="003701FA" w:rsidP="00F14810">
      <w:pPr>
        <w:spacing w:before="60" w:line="360" w:lineRule="auto"/>
        <w:ind w:left="2160" w:firstLine="20"/>
        <w:rPr>
          <w:rFonts w:ascii="Times New Roman" w:hAnsi="Times New Roman" w:cs="Times New Roman"/>
          <w:b/>
          <w:sz w:val="24"/>
          <w:szCs w:val="24"/>
        </w:rPr>
      </w:pPr>
      <w:r w:rsidRPr="00583468">
        <w:rPr>
          <w:rFonts w:ascii="Times New Roman" w:hAnsi="Times New Roman" w:cs="Times New Roman"/>
          <w:b/>
          <w:sz w:val="24"/>
          <w:szCs w:val="24"/>
        </w:rPr>
        <w:t>REG NO: SCT221-0599/2021</w:t>
      </w:r>
    </w:p>
    <w:p w14:paraId="1AF23DBE" w14:textId="77777777" w:rsidR="009D0320" w:rsidRPr="00583468" w:rsidRDefault="003701FA" w:rsidP="00F14810">
      <w:pPr>
        <w:spacing w:before="60" w:line="360" w:lineRule="auto"/>
        <w:ind w:left="2160" w:firstLine="20"/>
        <w:rPr>
          <w:rFonts w:ascii="Times New Roman" w:hAnsi="Times New Roman" w:cs="Times New Roman"/>
          <w:b/>
          <w:sz w:val="24"/>
          <w:szCs w:val="24"/>
        </w:rPr>
      </w:pPr>
      <w:r w:rsidRPr="00583468">
        <w:rPr>
          <w:rFonts w:ascii="Times New Roman" w:hAnsi="Times New Roman" w:cs="Times New Roman"/>
          <w:b/>
          <w:sz w:val="24"/>
          <w:szCs w:val="24"/>
        </w:rPr>
        <w:t>SUPERVISOR: FRANCIS THIONG’O</w:t>
      </w:r>
    </w:p>
    <w:p w14:paraId="5A37756B" w14:textId="77777777" w:rsidR="009D0320" w:rsidRPr="00583468" w:rsidRDefault="009D0320" w:rsidP="00F14810">
      <w:pPr>
        <w:spacing w:after="140" w:line="360" w:lineRule="auto"/>
        <w:rPr>
          <w:rFonts w:ascii="Times New Roman" w:hAnsi="Times New Roman" w:cs="Times New Roman"/>
          <w:b/>
          <w:sz w:val="24"/>
          <w:szCs w:val="24"/>
        </w:rPr>
      </w:pPr>
    </w:p>
    <w:p w14:paraId="1CA06A15" w14:textId="77777777" w:rsidR="009D0320" w:rsidRPr="00583468" w:rsidRDefault="009D0320" w:rsidP="00F14810">
      <w:pPr>
        <w:pBdr>
          <w:top w:val="nil"/>
          <w:left w:val="nil"/>
          <w:bottom w:val="nil"/>
          <w:right w:val="nil"/>
          <w:between w:val="nil"/>
        </w:pBdr>
        <w:spacing w:after="140"/>
        <w:rPr>
          <w:rFonts w:ascii="Times New Roman" w:hAnsi="Times New Roman" w:cs="Times New Roman"/>
          <w:b/>
          <w:sz w:val="28"/>
          <w:szCs w:val="28"/>
        </w:rPr>
      </w:pPr>
    </w:p>
    <w:p w14:paraId="511263CC" w14:textId="77777777" w:rsidR="009D0320" w:rsidRPr="00583468" w:rsidRDefault="009D0320" w:rsidP="00F14810">
      <w:pPr>
        <w:pBdr>
          <w:top w:val="nil"/>
          <w:left w:val="nil"/>
          <w:bottom w:val="nil"/>
          <w:right w:val="nil"/>
          <w:between w:val="nil"/>
        </w:pBdr>
        <w:spacing w:after="140"/>
        <w:rPr>
          <w:rFonts w:ascii="Times New Roman" w:hAnsi="Times New Roman" w:cs="Times New Roman"/>
          <w:b/>
          <w:color w:val="000000"/>
        </w:rPr>
      </w:pPr>
    </w:p>
    <w:p w14:paraId="498B5D7A" w14:textId="77777777" w:rsidR="009D0320" w:rsidRPr="00583468" w:rsidRDefault="009D0320" w:rsidP="00F14810">
      <w:pPr>
        <w:pBdr>
          <w:top w:val="nil"/>
          <w:left w:val="nil"/>
          <w:bottom w:val="nil"/>
          <w:right w:val="nil"/>
          <w:between w:val="nil"/>
        </w:pBdr>
        <w:spacing w:after="140"/>
        <w:rPr>
          <w:rFonts w:ascii="Times New Roman" w:hAnsi="Times New Roman" w:cs="Times New Roman"/>
          <w:b/>
          <w:color w:val="000000"/>
        </w:rPr>
      </w:pPr>
    </w:p>
    <w:p w14:paraId="028DFF65" w14:textId="77777777" w:rsidR="009D0320" w:rsidRPr="00583468" w:rsidRDefault="009D0320" w:rsidP="00F14810">
      <w:pPr>
        <w:pBdr>
          <w:top w:val="nil"/>
          <w:left w:val="nil"/>
          <w:bottom w:val="nil"/>
          <w:right w:val="nil"/>
          <w:between w:val="nil"/>
        </w:pBdr>
        <w:spacing w:after="140"/>
        <w:rPr>
          <w:rFonts w:ascii="Times New Roman" w:hAnsi="Times New Roman" w:cs="Times New Roman"/>
          <w:b/>
          <w:color w:val="000000"/>
        </w:rPr>
      </w:pPr>
      <w:bookmarkStart w:id="0" w:name="gjdgxs" w:colFirst="0" w:colLast="0"/>
      <w:bookmarkEnd w:id="0"/>
    </w:p>
    <w:p w14:paraId="1C8B72A7" w14:textId="77777777" w:rsidR="009D0320" w:rsidRPr="00583468" w:rsidRDefault="003701FA" w:rsidP="00F14810">
      <w:pPr>
        <w:pBdr>
          <w:top w:val="nil"/>
          <w:left w:val="nil"/>
          <w:bottom w:val="nil"/>
          <w:right w:val="nil"/>
          <w:between w:val="nil"/>
        </w:pBdr>
        <w:shd w:val="clear" w:color="auto" w:fill="FFFFFF"/>
        <w:spacing w:line="256" w:lineRule="auto"/>
        <w:jc w:val="center"/>
        <w:rPr>
          <w:rFonts w:ascii="Times New Roman" w:hAnsi="Times New Roman" w:cs="Times New Roman"/>
          <w:b/>
          <w:i/>
          <w:iCs/>
          <w:color w:val="000000"/>
        </w:rPr>
      </w:pPr>
      <w:r w:rsidRPr="00583468">
        <w:rPr>
          <w:rFonts w:ascii="Times New Roman" w:hAnsi="Times New Roman" w:cs="Times New Roman"/>
          <w:b/>
          <w:i/>
          <w:iCs/>
          <w:color w:val="000000"/>
          <w:sz w:val="24"/>
          <w:szCs w:val="24"/>
        </w:rPr>
        <w:t>A research project submitted to Department of Information Technology in the School of Information Technology in partial fulfilment of the requirement for the award of the Bachelor of Science in Information Technology Jomo Kenyatta University of Agriculture and Technology</w:t>
      </w:r>
    </w:p>
    <w:p w14:paraId="2CBA238C" w14:textId="77777777" w:rsidR="009D0320" w:rsidRPr="00583468" w:rsidRDefault="003701FA" w:rsidP="00F14810">
      <w:pPr>
        <w:pBdr>
          <w:top w:val="nil"/>
          <w:left w:val="nil"/>
          <w:bottom w:val="nil"/>
          <w:right w:val="nil"/>
          <w:between w:val="nil"/>
        </w:pBdr>
        <w:spacing w:after="140"/>
        <w:jc w:val="center"/>
        <w:rPr>
          <w:rFonts w:ascii="Times New Roman" w:hAnsi="Times New Roman" w:cs="Times New Roman"/>
          <w:b/>
        </w:rPr>
      </w:pPr>
      <w:r w:rsidRPr="00583468">
        <w:rPr>
          <w:rFonts w:ascii="Times New Roman" w:hAnsi="Times New Roman" w:cs="Times New Roman"/>
          <w:b/>
          <w:i/>
          <w:iCs/>
          <w:color w:val="000000"/>
        </w:rPr>
        <w:br/>
      </w:r>
      <w:r w:rsidRPr="00583468">
        <w:rPr>
          <w:rFonts w:ascii="Times New Roman" w:hAnsi="Times New Roman" w:cs="Times New Roman"/>
          <w:b/>
          <w:color w:val="000000"/>
        </w:rPr>
        <w:br/>
      </w:r>
      <w:r w:rsidRPr="00583468">
        <w:rPr>
          <w:rFonts w:ascii="Times New Roman" w:hAnsi="Times New Roman" w:cs="Times New Roman"/>
          <w:b/>
          <w:color w:val="000000"/>
        </w:rPr>
        <w:br/>
      </w:r>
    </w:p>
    <w:p w14:paraId="7BF28926" w14:textId="77777777" w:rsidR="009D0320" w:rsidRPr="00583468" w:rsidRDefault="003701FA" w:rsidP="00F14810">
      <w:pPr>
        <w:pBdr>
          <w:top w:val="nil"/>
          <w:left w:val="nil"/>
          <w:bottom w:val="nil"/>
          <w:right w:val="nil"/>
          <w:between w:val="nil"/>
        </w:pBdr>
        <w:spacing w:after="140"/>
        <w:jc w:val="center"/>
        <w:rPr>
          <w:rFonts w:ascii="Times New Roman" w:hAnsi="Times New Roman" w:cs="Times New Roman"/>
          <w:b/>
          <w:color w:val="000000"/>
        </w:rPr>
      </w:pPr>
      <w:r w:rsidRPr="00583468">
        <w:rPr>
          <w:rFonts w:ascii="Times New Roman" w:hAnsi="Times New Roman" w:cs="Times New Roman"/>
          <w:b/>
          <w:color w:val="000000"/>
        </w:rPr>
        <w:t xml:space="preserve">OCTOBER </w:t>
      </w:r>
      <w:r w:rsidRPr="00583468">
        <w:rPr>
          <w:rFonts w:ascii="Times New Roman" w:hAnsi="Times New Roman" w:cs="Times New Roman"/>
          <w:b/>
        </w:rPr>
        <w:t>2024</w:t>
      </w:r>
      <w:r w:rsidRPr="00583468">
        <w:rPr>
          <w:rFonts w:ascii="Times New Roman" w:hAnsi="Times New Roman" w:cs="Times New Roman"/>
          <w:b/>
          <w:color w:val="000000"/>
        </w:rPr>
        <w:br/>
      </w:r>
      <w:r w:rsidRPr="00583468">
        <w:rPr>
          <w:rFonts w:ascii="Times New Roman" w:hAnsi="Times New Roman" w:cs="Times New Roman"/>
          <w:b/>
          <w:color w:val="000000"/>
        </w:rPr>
        <w:br/>
      </w:r>
    </w:p>
    <w:p w14:paraId="22846819" w14:textId="77777777" w:rsidR="009D0320" w:rsidRPr="00583468" w:rsidRDefault="009D0320">
      <w:pPr>
        <w:pBdr>
          <w:top w:val="nil"/>
          <w:left w:val="nil"/>
          <w:bottom w:val="nil"/>
          <w:right w:val="nil"/>
          <w:between w:val="nil"/>
        </w:pBdr>
        <w:spacing w:after="140"/>
        <w:rPr>
          <w:rFonts w:ascii="Times New Roman" w:hAnsi="Times New Roman" w:cs="Times New Roman"/>
        </w:rPr>
      </w:pPr>
    </w:p>
    <w:p w14:paraId="4C9A5322" w14:textId="77777777" w:rsidR="009D0320" w:rsidRPr="00583468" w:rsidRDefault="003701FA">
      <w:pPr>
        <w:pStyle w:val="Heading1"/>
        <w:jc w:val="center"/>
        <w:rPr>
          <w:rFonts w:ascii="Times New Roman" w:hAnsi="Times New Roman" w:cs="Times New Roman"/>
          <w:b/>
          <w:sz w:val="32"/>
          <w:szCs w:val="32"/>
        </w:rPr>
      </w:pPr>
      <w:bookmarkStart w:id="1" w:name="30j0zll" w:colFirst="0" w:colLast="0"/>
      <w:bookmarkStart w:id="2" w:name="_Toc194359040"/>
      <w:bookmarkEnd w:id="1"/>
      <w:r w:rsidRPr="00583468">
        <w:rPr>
          <w:rFonts w:ascii="Times New Roman" w:hAnsi="Times New Roman" w:cs="Times New Roman"/>
          <w:b/>
          <w:sz w:val="32"/>
          <w:szCs w:val="32"/>
        </w:rPr>
        <w:lastRenderedPageBreak/>
        <w:t>DECLARATION</w:t>
      </w:r>
      <w:bookmarkEnd w:id="2"/>
    </w:p>
    <w:p w14:paraId="57742733" w14:textId="77777777" w:rsidR="009D0320" w:rsidRPr="00583468" w:rsidRDefault="009D0320">
      <w:pPr>
        <w:rPr>
          <w:rFonts w:ascii="Times New Roman" w:hAnsi="Times New Roman" w:cs="Times New Roman"/>
          <w:color w:val="000000"/>
        </w:rPr>
      </w:pPr>
    </w:p>
    <w:p w14:paraId="1E10C64B" w14:textId="0F07CA39" w:rsidR="009D0320" w:rsidRPr="00583468" w:rsidRDefault="003701FA">
      <w:pPr>
        <w:pBdr>
          <w:top w:val="nil"/>
          <w:left w:val="nil"/>
          <w:bottom w:val="nil"/>
          <w:right w:val="nil"/>
          <w:between w:val="nil"/>
        </w:pBdr>
        <w:shd w:val="clear" w:color="auto" w:fill="FFFFFF"/>
        <w:spacing w:line="261" w:lineRule="auto"/>
        <w:ind w:left="180"/>
        <w:rPr>
          <w:rFonts w:ascii="Times New Roman" w:hAnsi="Times New Roman" w:cs="Times New Roman"/>
          <w:color w:val="000000"/>
          <w:sz w:val="24"/>
          <w:szCs w:val="24"/>
        </w:rPr>
      </w:pPr>
      <w:r w:rsidRPr="00583468">
        <w:rPr>
          <w:rFonts w:ascii="Times New Roman" w:hAnsi="Times New Roman" w:cs="Times New Roman"/>
          <w:color w:val="000000"/>
          <w:sz w:val="24"/>
          <w:szCs w:val="24"/>
        </w:rPr>
        <w:t xml:space="preserve">I Stacey Koigu declare that this project entitled </w:t>
      </w:r>
      <w:r w:rsidRPr="00583468">
        <w:rPr>
          <w:rFonts w:ascii="Times New Roman" w:hAnsi="Times New Roman" w:cs="Times New Roman"/>
          <w:b/>
          <w:color w:val="000000"/>
          <w:sz w:val="24"/>
          <w:szCs w:val="24"/>
        </w:rPr>
        <w:t>A Machine Learning-Based A</w:t>
      </w:r>
      <w:r w:rsidRPr="00583468">
        <w:rPr>
          <w:rFonts w:ascii="Times New Roman" w:hAnsi="Times New Roman" w:cs="Times New Roman"/>
          <w:b/>
          <w:sz w:val="24"/>
          <w:szCs w:val="24"/>
        </w:rPr>
        <w:t xml:space="preserve">lcohol </w:t>
      </w:r>
      <w:r w:rsidRPr="00583468">
        <w:rPr>
          <w:rFonts w:ascii="Times New Roman" w:hAnsi="Times New Roman" w:cs="Times New Roman"/>
          <w:b/>
          <w:color w:val="000000"/>
          <w:sz w:val="24"/>
          <w:szCs w:val="24"/>
        </w:rPr>
        <w:t xml:space="preserve">Relapse Prediction System </w:t>
      </w:r>
      <w:r w:rsidRPr="00583468">
        <w:rPr>
          <w:rFonts w:ascii="Times New Roman" w:hAnsi="Times New Roman" w:cs="Times New Roman"/>
          <w:color w:val="000000"/>
          <w:sz w:val="24"/>
          <w:szCs w:val="24"/>
        </w:rPr>
        <w:t xml:space="preserve">under the guidance of my supervisor </w:t>
      </w:r>
      <w:r w:rsidR="00AD7B63" w:rsidRPr="00583468">
        <w:rPr>
          <w:rFonts w:ascii="Times New Roman" w:hAnsi="Times New Roman" w:cs="Times New Roman"/>
          <w:color w:val="000000"/>
          <w:sz w:val="24"/>
          <w:szCs w:val="24"/>
        </w:rPr>
        <w:t>Mr.</w:t>
      </w:r>
      <w:r w:rsidRPr="00583468">
        <w:rPr>
          <w:rFonts w:ascii="Times New Roman" w:hAnsi="Times New Roman" w:cs="Times New Roman"/>
          <w:color w:val="000000"/>
          <w:sz w:val="24"/>
          <w:szCs w:val="24"/>
        </w:rPr>
        <w:t xml:space="preserve"> Francis Thiong’o is my original work and has not been presented in any other university or any institution or published earlier.</w:t>
      </w:r>
    </w:p>
    <w:p w14:paraId="0493DAE8" w14:textId="77777777" w:rsidR="009D0320" w:rsidRPr="00583468" w:rsidRDefault="009D0320">
      <w:pPr>
        <w:pBdr>
          <w:top w:val="nil"/>
          <w:left w:val="nil"/>
          <w:bottom w:val="nil"/>
          <w:right w:val="nil"/>
          <w:between w:val="nil"/>
        </w:pBdr>
        <w:shd w:val="clear" w:color="auto" w:fill="FFFFFF"/>
        <w:spacing w:line="261" w:lineRule="auto"/>
        <w:rPr>
          <w:rFonts w:ascii="Times New Roman" w:hAnsi="Times New Roman" w:cs="Times New Roman"/>
          <w:color w:val="000000"/>
        </w:rPr>
      </w:pPr>
    </w:p>
    <w:p w14:paraId="3741977A" w14:textId="77777777" w:rsidR="009D0320" w:rsidRPr="00583468" w:rsidRDefault="003701FA">
      <w:pPr>
        <w:pBdr>
          <w:top w:val="nil"/>
          <w:left w:val="nil"/>
          <w:bottom w:val="nil"/>
          <w:right w:val="nil"/>
          <w:between w:val="nil"/>
        </w:pBdr>
        <w:spacing w:after="140"/>
        <w:rPr>
          <w:rFonts w:ascii="Times New Roman" w:hAnsi="Times New Roman" w:cs="Times New Roman"/>
          <w:color w:val="000000"/>
          <w:sz w:val="24"/>
          <w:szCs w:val="24"/>
        </w:rPr>
      </w:pPr>
      <w:r w:rsidRPr="00583468">
        <w:rPr>
          <w:rFonts w:ascii="Times New Roman" w:hAnsi="Times New Roman" w:cs="Times New Roman"/>
          <w:color w:val="000000"/>
          <w:sz w:val="24"/>
          <w:szCs w:val="24"/>
        </w:rPr>
        <w:br/>
      </w:r>
      <w:r w:rsidRPr="00583468">
        <w:rPr>
          <w:rFonts w:ascii="Times New Roman" w:hAnsi="Times New Roman" w:cs="Times New Roman"/>
          <w:color w:val="000000"/>
          <w:sz w:val="24"/>
          <w:szCs w:val="24"/>
        </w:rPr>
        <w:br/>
      </w:r>
      <w:r w:rsidRPr="00583468">
        <w:rPr>
          <w:rFonts w:ascii="Times New Roman" w:hAnsi="Times New Roman" w:cs="Times New Roman"/>
          <w:color w:val="000000"/>
          <w:sz w:val="24"/>
          <w:szCs w:val="24"/>
        </w:rPr>
        <w:br/>
      </w:r>
      <w:r w:rsidRPr="00583468">
        <w:rPr>
          <w:rFonts w:ascii="Times New Roman" w:hAnsi="Times New Roman" w:cs="Times New Roman"/>
          <w:color w:val="000000"/>
          <w:sz w:val="24"/>
          <w:szCs w:val="24"/>
        </w:rPr>
        <w:br/>
      </w:r>
      <w:r w:rsidRPr="00583468">
        <w:rPr>
          <w:rFonts w:ascii="Times New Roman" w:hAnsi="Times New Roman" w:cs="Times New Roman"/>
          <w:noProof/>
        </w:rPr>
        <mc:AlternateContent>
          <mc:Choice Requires="wpg">
            <w:drawing>
              <wp:anchor distT="0" distB="0" distL="0" distR="0" simplePos="0" relativeHeight="251658240" behindDoc="0" locked="0" layoutInCell="1" hidden="0" allowOverlap="1" wp14:anchorId="52ED2412" wp14:editId="6E8DA88B">
                <wp:simplePos x="0" y="0"/>
                <wp:positionH relativeFrom="column">
                  <wp:posOffset>88900</wp:posOffset>
                </wp:positionH>
                <wp:positionV relativeFrom="paragraph">
                  <wp:posOffset>736600</wp:posOffset>
                </wp:positionV>
                <wp:extent cx="1952625" cy="22225"/>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4374360" y="3775320"/>
                          <a:ext cx="1943280" cy="9360"/>
                        </a:xfrm>
                        <a:prstGeom prst="straightConnector1">
                          <a:avLst/>
                        </a:prstGeom>
                        <a:noFill/>
                        <a:ln w="9525" cap="rnd" cmpd="sng">
                          <a:solidFill>
                            <a:srgbClr val="3465A4"/>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88900</wp:posOffset>
                </wp:positionH>
                <wp:positionV relativeFrom="paragraph">
                  <wp:posOffset>736600</wp:posOffset>
                </wp:positionV>
                <wp:extent cx="1952625" cy="2222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52625" cy="22225"/>
                        </a:xfrm>
                        <a:prstGeom prst="rect"/>
                        <a:ln/>
                      </pic:spPr>
                    </pic:pic>
                  </a:graphicData>
                </a:graphic>
              </wp:anchor>
            </w:drawing>
          </mc:Fallback>
        </mc:AlternateContent>
      </w:r>
      <w:r w:rsidRPr="00583468">
        <w:rPr>
          <w:rFonts w:ascii="Times New Roman" w:hAnsi="Times New Roman" w:cs="Times New Roman"/>
          <w:noProof/>
        </w:rPr>
        <mc:AlternateContent>
          <mc:Choice Requires="wpg">
            <w:drawing>
              <wp:anchor distT="0" distB="0" distL="0" distR="0" simplePos="0" relativeHeight="251659264" behindDoc="0" locked="0" layoutInCell="1" hidden="0" allowOverlap="1" wp14:anchorId="4B87CCD0" wp14:editId="33C92C31">
                <wp:simplePos x="0" y="0"/>
                <wp:positionH relativeFrom="column">
                  <wp:posOffset>3251200</wp:posOffset>
                </wp:positionH>
                <wp:positionV relativeFrom="paragraph">
                  <wp:posOffset>736600</wp:posOffset>
                </wp:positionV>
                <wp:extent cx="210502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298220" y="3780000"/>
                          <a:ext cx="2095560" cy="0"/>
                        </a:xfrm>
                        <a:prstGeom prst="straightConnector1">
                          <a:avLst/>
                        </a:prstGeom>
                        <a:noFill/>
                        <a:ln w="9525" cap="rnd" cmpd="sng">
                          <a:solidFill>
                            <a:srgbClr val="3465A4"/>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3251200</wp:posOffset>
                </wp:positionH>
                <wp:positionV relativeFrom="paragraph">
                  <wp:posOffset>736600</wp:posOffset>
                </wp:positionV>
                <wp:extent cx="2105025" cy="222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105025" cy="22225"/>
                        </a:xfrm>
                        <a:prstGeom prst="rect"/>
                        <a:ln/>
                      </pic:spPr>
                    </pic:pic>
                  </a:graphicData>
                </a:graphic>
              </wp:anchor>
            </w:drawing>
          </mc:Fallback>
        </mc:AlternateContent>
      </w:r>
    </w:p>
    <w:p w14:paraId="6A5CE8B4" w14:textId="77777777" w:rsidR="009D0320" w:rsidRPr="00583468" w:rsidRDefault="003701FA">
      <w:pPr>
        <w:pBdr>
          <w:top w:val="nil"/>
          <w:left w:val="nil"/>
          <w:bottom w:val="nil"/>
          <w:right w:val="nil"/>
          <w:between w:val="nil"/>
        </w:pBdr>
        <w:spacing w:after="140"/>
        <w:rPr>
          <w:rFonts w:ascii="Times New Roman" w:hAnsi="Times New Roman" w:cs="Times New Roman"/>
          <w:color w:val="000000"/>
          <w:sz w:val="24"/>
          <w:szCs w:val="24"/>
        </w:rPr>
      </w:pPr>
      <w:r w:rsidRPr="00583468">
        <w:rPr>
          <w:rFonts w:ascii="Times New Roman" w:hAnsi="Times New Roman" w:cs="Times New Roman"/>
          <w:color w:val="000000"/>
          <w:sz w:val="24"/>
          <w:szCs w:val="24"/>
        </w:rPr>
        <w:t>Signature                                                   Date</w:t>
      </w:r>
    </w:p>
    <w:p w14:paraId="095822E0" w14:textId="77777777" w:rsidR="009D0320" w:rsidRPr="00583468" w:rsidRDefault="009D0320">
      <w:pPr>
        <w:pBdr>
          <w:top w:val="nil"/>
          <w:left w:val="nil"/>
          <w:bottom w:val="nil"/>
          <w:right w:val="nil"/>
          <w:between w:val="nil"/>
        </w:pBdr>
        <w:spacing w:after="140"/>
        <w:rPr>
          <w:rFonts w:ascii="Times New Roman" w:hAnsi="Times New Roman" w:cs="Times New Roman"/>
          <w:color w:val="000000"/>
        </w:rPr>
      </w:pPr>
    </w:p>
    <w:p w14:paraId="153EAAEB" w14:textId="77777777" w:rsidR="009D0320" w:rsidRPr="00583468" w:rsidRDefault="009D0320">
      <w:pPr>
        <w:pBdr>
          <w:top w:val="nil"/>
          <w:left w:val="nil"/>
          <w:bottom w:val="nil"/>
          <w:right w:val="nil"/>
          <w:between w:val="nil"/>
        </w:pBdr>
        <w:spacing w:after="140"/>
        <w:rPr>
          <w:rFonts w:ascii="Times New Roman" w:hAnsi="Times New Roman" w:cs="Times New Roman"/>
          <w:color w:val="000000"/>
        </w:rPr>
      </w:pPr>
    </w:p>
    <w:p w14:paraId="202FAE0C" w14:textId="77777777" w:rsidR="009D0320" w:rsidRPr="00583468" w:rsidRDefault="009D0320">
      <w:pPr>
        <w:pBdr>
          <w:top w:val="nil"/>
          <w:left w:val="nil"/>
          <w:bottom w:val="nil"/>
          <w:right w:val="nil"/>
          <w:between w:val="nil"/>
        </w:pBdr>
        <w:spacing w:after="140"/>
        <w:rPr>
          <w:rFonts w:ascii="Times New Roman" w:hAnsi="Times New Roman" w:cs="Times New Roman"/>
          <w:color w:val="000000"/>
        </w:rPr>
      </w:pPr>
    </w:p>
    <w:p w14:paraId="6034D06F" w14:textId="77777777" w:rsidR="009D0320" w:rsidRPr="00583468" w:rsidRDefault="009D0320">
      <w:pPr>
        <w:pBdr>
          <w:top w:val="nil"/>
          <w:left w:val="nil"/>
          <w:bottom w:val="nil"/>
          <w:right w:val="nil"/>
          <w:between w:val="nil"/>
        </w:pBdr>
        <w:spacing w:after="140"/>
        <w:rPr>
          <w:rFonts w:ascii="Times New Roman" w:hAnsi="Times New Roman" w:cs="Times New Roman"/>
          <w:color w:val="000000"/>
        </w:rPr>
      </w:pPr>
    </w:p>
    <w:p w14:paraId="652D1680" w14:textId="77777777" w:rsidR="009D0320" w:rsidRPr="00583468" w:rsidRDefault="003701FA">
      <w:pPr>
        <w:pBdr>
          <w:top w:val="nil"/>
          <w:left w:val="nil"/>
          <w:bottom w:val="nil"/>
          <w:right w:val="nil"/>
          <w:between w:val="nil"/>
        </w:pBdr>
        <w:spacing w:after="140"/>
        <w:jc w:val="center"/>
        <w:rPr>
          <w:rFonts w:ascii="Times New Roman" w:hAnsi="Times New Roman" w:cs="Times New Roman"/>
          <w:b/>
          <w:color w:val="000000"/>
          <w:sz w:val="32"/>
          <w:szCs w:val="32"/>
        </w:rPr>
      </w:pPr>
      <w:r w:rsidRPr="00583468">
        <w:rPr>
          <w:rFonts w:ascii="Times New Roman" w:hAnsi="Times New Roman" w:cs="Times New Roman"/>
          <w:b/>
          <w:color w:val="000000"/>
          <w:sz w:val="32"/>
          <w:szCs w:val="32"/>
        </w:rPr>
        <w:t>SUPERVISOR APPROVAL</w:t>
      </w:r>
    </w:p>
    <w:p w14:paraId="0DC52716" w14:textId="10CE4F50" w:rsidR="009D0320" w:rsidRPr="00583468" w:rsidRDefault="003701FA">
      <w:pPr>
        <w:rPr>
          <w:rFonts w:ascii="Times New Roman" w:hAnsi="Times New Roman" w:cs="Times New Roman"/>
          <w:sz w:val="24"/>
          <w:szCs w:val="24"/>
        </w:rPr>
      </w:pPr>
      <w:r w:rsidRPr="00583468">
        <w:rPr>
          <w:rFonts w:ascii="Times New Roman" w:hAnsi="Times New Roman" w:cs="Times New Roman"/>
          <w:sz w:val="24"/>
          <w:szCs w:val="24"/>
        </w:rPr>
        <w:t xml:space="preserve">This proposal has been submitted with my approval as the university </w:t>
      </w:r>
      <w:r w:rsidR="00AD7B63" w:rsidRPr="00583468">
        <w:rPr>
          <w:rFonts w:ascii="Times New Roman" w:hAnsi="Times New Roman" w:cs="Times New Roman"/>
          <w:sz w:val="24"/>
          <w:szCs w:val="24"/>
        </w:rPr>
        <w:t>supervisor Mr.</w:t>
      </w:r>
      <w:r w:rsidRPr="00583468">
        <w:rPr>
          <w:rFonts w:ascii="Times New Roman" w:hAnsi="Times New Roman" w:cs="Times New Roman"/>
          <w:sz w:val="24"/>
          <w:szCs w:val="24"/>
        </w:rPr>
        <w:t xml:space="preserve"> Francis Thiong’o</w:t>
      </w:r>
    </w:p>
    <w:p w14:paraId="5F7930C3" w14:textId="77777777" w:rsidR="009D0320" w:rsidRPr="00583468" w:rsidRDefault="009D0320">
      <w:pPr>
        <w:pBdr>
          <w:top w:val="nil"/>
          <w:left w:val="nil"/>
          <w:bottom w:val="nil"/>
          <w:right w:val="nil"/>
          <w:between w:val="nil"/>
        </w:pBdr>
        <w:spacing w:after="140"/>
        <w:rPr>
          <w:rFonts w:ascii="Times New Roman" w:hAnsi="Times New Roman" w:cs="Times New Roman"/>
          <w:color w:val="000000"/>
        </w:rPr>
      </w:pPr>
    </w:p>
    <w:p w14:paraId="47508467" w14:textId="77777777" w:rsidR="009D0320" w:rsidRPr="00583468" w:rsidRDefault="003701FA">
      <w:pPr>
        <w:pBdr>
          <w:top w:val="nil"/>
          <w:left w:val="nil"/>
          <w:bottom w:val="nil"/>
          <w:right w:val="nil"/>
          <w:between w:val="nil"/>
        </w:pBdr>
        <w:spacing w:after="140"/>
        <w:rPr>
          <w:rFonts w:ascii="Times New Roman" w:hAnsi="Times New Roman" w:cs="Times New Roman"/>
          <w:color w:val="000000"/>
          <w:sz w:val="24"/>
          <w:szCs w:val="24"/>
        </w:rPr>
      </w:pPr>
      <w:r w:rsidRPr="00583468">
        <w:rPr>
          <w:rFonts w:ascii="Times New Roman" w:hAnsi="Times New Roman" w:cs="Times New Roman"/>
          <w:color w:val="000000"/>
          <w:sz w:val="24"/>
          <w:szCs w:val="24"/>
        </w:rPr>
        <w:br/>
      </w:r>
      <w:r w:rsidRPr="00583468">
        <w:rPr>
          <w:rFonts w:ascii="Times New Roman" w:hAnsi="Times New Roman" w:cs="Times New Roman"/>
          <w:color w:val="000000"/>
          <w:sz w:val="24"/>
          <w:szCs w:val="24"/>
        </w:rPr>
        <w:br/>
      </w:r>
      <w:r w:rsidRPr="00583468">
        <w:rPr>
          <w:rFonts w:ascii="Times New Roman" w:hAnsi="Times New Roman" w:cs="Times New Roman"/>
          <w:noProof/>
        </w:rPr>
        <mc:AlternateContent>
          <mc:Choice Requires="wpg">
            <w:drawing>
              <wp:anchor distT="0" distB="0" distL="0" distR="0" simplePos="0" relativeHeight="251660288" behindDoc="0" locked="0" layoutInCell="1" hidden="0" allowOverlap="1" wp14:anchorId="47B12B77" wp14:editId="72DD61FF">
                <wp:simplePos x="0" y="0"/>
                <wp:positionH relativeFrom="column">
                  <wp:posOffset>88900</wp:posOffset>
                </wp:positionH>
                <wp:positionV relativeFrom="paragraph">
                  <wp:posOffset>736600</wp:posOffset>
                </wp:positionV>
                <wp:extent cx="1952625" cy="2222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4374360" y="3775320"/>
                          <a:ext cx="1943280" cy="9360"/>
                        </a:xfrm>
                        <a:prstGeom prst="straightConnector1">
                          <a:avLst/>
                        </a:prstGeom>
                        <a:noFill/>
                        <a:ln w="9525" cap="rnd" cmpd="sng">
                          <a:solidFill>
                            <a:srgbClr val="3465A4"/>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88900</wp:posOffset>
                </wp:positionH>
                <wp:positionV relativeFrom="paragraph">
                  <wp:posOffset>736600</wp:posOffset>
                </wp:positionV>
                <wp:extent cx="1952625" cy="22225"/>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952625" cy="22225"/>
                        </a:xfrm>
                        <a:prstGeom prst="rect"/>
                        <a:ln/>
                      </pic:spPr>
                    </pic:pic>
                  </a:graphicData>
                </a:graphic>
              </wp:anchor>
            </w:drawing>
          </mc:Fallback>
        </mc:AlternateContent>
      </w:r>
      <w:r w:rsidRPr="00583468">
        <w:rPr>
          <w:rFonts w:ascii="Times New Roman" w:hAnsi="Times New Roman" w:cs="Times New Roman"/>
          <w:noProof/>
        </w:rPr>
        <mc:AlternateContent>
          <mc:Choice Requires="wpg">
            <w:drawing>
              <wp:anchor distT="0" distB="0" distL="0" distR="0" simplePos="0" relativeHeight="251661312" behindDoc="0" locked="0" layoutInCell="1" hidden="0" allowOverlap="1" wp14:anchorId="320577D0" wp14:editId="16D229ED">
                <wp:simplePos x="0" y="0"/>
                <wp:positionH relativeFrom="column">
                  <wp:posOffset>3251200</wp:posOffset>
                </wp:positionH>
                <wp:positionV relativeFrom="paragraph">
                  <wp:posOffset>736600</wp:posOffset>
                </wp:positionV>
                <wp:extent cx="2105025" cy="22225"/>
                <wp:effectExtent l="0" t="0" r="0" b="0"/>
                <wp:wrapNone/>
                <wp:docPr id="3" name="Straight Arrow Connector 3"/>
                <wp:cNvGraphicFramePr/>
                <a:graphic xmlns:a="http://schemas.openxmlformats.org/drawingml/2006/main">
                  <a:graphicData uri="http://schemas.microsoft.com/office/word/2010/wordprocessingShape">
                    <wps:wsp>
                      <wps:cNvCnPr/>
                      <wps:spPr>
                        <a:xfrm>
                          <a:off x="4298220" y="3780000"/>
                          <a:ext cx="2095560" cy="0"/>
                        </a:xfrm>
                        <a:prstGeom prst="straightConnector1">
                          <a:avLst/>
                        </a:prstGeom>
                        <a:noFill/>
                        <a:ln w="9525" cap="rnd" cmpd="sng">
                          <a:solidFill>
                            <a:srgbClr val="3465A4"/>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3251200</wp:posOffset>
                </wp:positionH>
                <wp:positionV relativeFrom="paragraph">
                  <wp:posOffset>736600</wp:posOffset>
                </wp:positionV>
                <wp:extent cx="2105025" cy="22225"/>
                <wp:effectExtent b="0" l="0" r="0" t="0"/>
                <wp:wrapNone/>
                <wp:docPr id="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2105025" cy="22225"/>
                        </a:xfrm>
                        <a:prstGeom prst="rect"/>
                        <a:ln/>
                      </pic:spPr>
                    </pic:pic>
                  </a:graphicData>
                </a:graphic>
              </wp:anchor>
            </w:drawing>
          </mc:Fallback>
        </mc:AlternateContent>
      </w:r>
    </w:p>
    <w:p w14:paraId="76F43BE8" w14:textId="77777777" w:rsidR="009D0320" w:rsidRPr="00583468" w:rsidRDefault="009D0320">
      <w:pPr>
        <w:pBdr>
          <w:top w:val="nil"/>
          <w:left w:val="nil"/>
          <w:bottom w:val="nil"/>
          <w:right w:val="nil"/>
          <w:between w:val="nil"/>
        </w:pBdr>
        <w:spacing w:after="140"/>
        <w:rPr>
          <w:rFonts w:ascii="Times New Roman" w:hAnsi="Times New Roman" w:cs="Times New Roman"/>
          <w:color w:val="000000"/>
        </w:rPr>
      </w:pPr>
    </w:p>
    <w:p w14:paraId="12AB20FB" w14:textId="77777777" w:rsidR="009D0320" w:rsidRPr="00583468" w:rsidRDefault="003701FA">
      <w:pPr>
        <w:pBdr>
          <w:top w:val="nil"/>
          <w:left w:val="nil"/>
          <w:bottom w:val="nil"/>
          <w:right w:val="nil"/>
          <w:between w:val="nil"/>
        </w:pBdr>
        <w:spacing w:after="140"/>
        <w:rPr>
          <w:rFonts w:ascii="Times New Roman" w:hAnsi="Times New Roman" w:cs="Times New Roman"/>
          <w:color w:val="000000"/>
          <w:sz w:val="24"/>
          <w:szCs w:val="24"/>
        </w:rPr>
      </w:pPr>
      <w:r w:rsidRPr="00583468">
        <w:rPr>
          <w:rFonts w:ascii="Times New Roman" w:hAnsi="Times New Roman" w:cs="Times New Roman"/>
          <w:color w:val="000000"/>
          <w:sz w:val="24"/>
          <w:szCs w:val="24"/>
        </w:rPr>
        <w:t>Signature                                                  Date</w:t>
      </w:r>
    </w:p>
    <w:p w14:paraId="4A1CEDA9" w14:textId="77777777" w:rsidR="009D0320" w:rsidRPr="00583468" w:rsidRDefault="009D0320">
      <w:pPr>
        <w:pBdr>
          <w:top w:val="nil"/>
          <w:left w:val="nil"/>
          <w:bottom w:val="nil"/>
          <w:right w:val="nil"/>
          <w:between w:val="nil"/>
        </w:pBdr>
        <w:spacing w:after="140"/>
        <w:rPr>
          <w:rFonts w:ascii="Times New Roman" w:hAnsi="Times New Roman" w:cs="Times New Roman"/>
          <w:sz w:val="24"/>
          <w:szCs w:val="24"/>
        </w:rPr>
      </w:pPr>
    </w:p>
    <w:p w14:paraId="52D65A3D" w14:textId="77777777" w:rsidR="009D0320" w:rsidRPr="00583468" w:rsidRDefault="009D0320">
      <w:pPr>
        <w:pBdr>
          <w:top w:val="nil"/>
          <w:left w:val="nil"/>
          <w:bottom w:val="nil"/>
          <w:right w:val="nil"/>
          <w:between w:val="nil"/>
        </w:pBdr>
        <w:spacing w:after="140"/>
        <w:rPr>
          <w:rFonts w:ascii="Times New Roman" w:hAnsi="Times New Roman" w:cs="Times New Roman"/>
          <w:sz w:val="24"/>
          <w:szCs w:val="24"/>
        </w:rPr>
      </w:pPr>
    </w:p>
    <w:p w14:paraId="0450BAF1" w14:textId="77777777" w:rsidR="009D0320" w:rsidRPr="00583468" w:rsidRDefault="003701FA">
      <w:pPr>
        <w:pBdr>
          <w:top w:val="nil"/>
          <w:left w:val="nil"/>
          <w:bottom w:val="nil"/>
          <w:right w:val="nil"/>
          <w:between w:val="nil"/>
        </w:pBdr>
        <w:spacing w:after="140"/>
        <w:rPr>
          <w:rFonts w:ascii="Times New Roman" w:hAnsi="Times New Roman" w:cs="Times New Roman"/>
          <w:color w:val="000000"/>
          <w:sz w:val="24"/>
          <w:szCs w:val="24"/>
        </w:rPr>
      </w:pPr>
      <w:r w:rsidRPr="00583468">
        <w:rPr>
          <w:rFonts w:ascii="Times New Roman" w:hAnsi="Times New Roman" w:cs="Times New Roman"/>
        </w:rPr>
        <w:br w:type="page"/>
      </w:r>
    </w:p>
    <w:p w14:paraId="0D1FA6C2" w14:textId="77777777" w:rsidR="00E81287" w:rsidRPr="00583468" w:rsidRDefault="00E81287" w:rsidP="00E81287">
      <w:pPr>
        <w:widowControl/>
        <w:spacing w:beforeAutospacing="1" w:after="100" w:afterAutospacing="1" w:line="240" w:lineRule="auto"/>
        <w:jc w:val="center"/>
        <w:rPr>
          <w:rFonts w:ascii="Times New Roman" w:eastAsia="Times New Roman" w:hAnsi="Times New Roman" w:cs="Times New Roman"/>
          <w:b/>
          <w:bCs/>
          <w:sz w:val="32"/>
          <w:szCs w:val="32"/>
        </w:rPr>
      </w:pPr>
      <w:r w:rsidRPr="00583468">
        <w:rPr>
          <w:rFonts w:ascii="Times New Roman" w:eastAsia="Times New Roman" w:hAnsi="Times New Roman" w:cs="Times New Roman"/>
          <w:b/>
          <w:bCs/>
          <w:sz w:val="32"/>
          <w:szCs w:val="32"/>
        </w:rPr>
        <w:lastRenderedPageBreak/>
        <w:t>ABSTRACT</w:t>
      </w:r>
    </w:p>
    <w:p w14:paraId="554B9737" w14:textId="0B350C25" w:rsidR="006743C4" w:rsidRPr="006743C4" w:rsidRDefault="006743C4" w:rsidP="00E81287">
      <w:pPr>
        <w:widowControl/>
        <w:spacing w:beforeAutospacing="1" w:after="100" w:afterAutospacing="1" w:line="240" w:lineRule="auto"/>
        <w:jc w:val="center"/>
        <w:rPr>
          <w:rFonts w:ascii="Times New Roman" w:eastAsia="Times New Roman" w:hAnsi="Times New Roman" w:cs="Times New Roman"/>
          <w:sz w:val="24"/>
          <w:szCs w:val="24"/>
        </w:rPr>
      </w:pPr>
      <w:r w:rsidRPr="006743C4">
        <w:rPr>
          <w:rFonts w:ascii="Times New Roman" w:eastAsia="Times New Roman" w:hAnsi="Times New Roman" w:cs="Times New Roman"/>
          <w:b/>
          <w:bCs/>
          <w:sz w:val="28"/>
          <w:szCs w:val="28"/>
        </w:rPr>
        <w:t>Problem</w:t>
      </w:r>
      <w:r w:rsidRPr="006743C4">
        <w:rPr>
          <w:rFonts w:ascii="Times New Roman" w:eastAsia="Times New Roman" w:hAnsi="Times New Roman" w:cs="Times New Roman"/>
          <w:sz w:val="28"/>
          <w:szCs w:val="28"/>
        </w:rPr>
        <w:br/>
      </w:r>
      <w:r w:rsidRPr="006743C4">
        <w:rPr>
          <w:rFonts w:ascii="Times New Roman" w:eastAsia="Times New Roman" w:hAnsi="Times New Roman" w:cs="Times New Roman"/>
          <w:sz w:val="24"/>
          <w:szCs w:val="24"/>
        </w:rPr>
        <w:t>Relapse remains a significant challenge for individuals recovering from alcohol addiction, with </w:t>
      </w:r>
      <w:r w:rsidRPr="006743C4">
        <w:rPr>
          <w:rFonts w:ascii="Times New Roman" w:eastAsia="Times New Roman" w:hAnsi="Times New Roman" w:cs="Times New Roman"/>
          <w:b/>
          <w:bCs/>
          <w:sz w:val="24"/>
          <w:szCs w:val="24"/>
        </w:rPr>
        <w:t>60% relapsing within the first year of sobriety</w:t>
      </w:r>
      <w:r w:rsidRPr="006743C4">
        <w:rPr>
          <w:rFonts w:ascii="Times New Roman" w:eastAsia="Times New Roman" w:hAnsi="Times New Roman" w:cs="Times New Roman"/>
          <w:sz w:val="24"/>
          <w:szCs w:val="24"/>
        </w:rPr>
        <w:t> globally. In Kenya, this issue is exacerbated by high alcohol use prevalence (</w:t>
      </w:r>
      <w:r w:rsidRPr="006743C4">
        <w:rPr>
          <w:rFonts w:ascii="Times New Roman" w:eastAsia="Times New Roman" w:hAnsi="Times New Roman" w:cs="Times New Roman"/>
          <w:b/>
          <w:bCs/>
          <w:sz w:val="24"/>
          <w:szCs w:val="24"/>
        </w:rPr>
        <w:t>23.8% in Western Kenya</w:t>
      </w:r>
      <w:r w:rsidRPr="006743C4">
        <w:rPr>
          <w:rFonts w:ascii="Times New Roman" w:eastAsia="Times New Roman" w:hAnsi="Times New Roman" w:cs="Times New Roman"/>
          <w:sz w:val="24"/>
          <w:szCs w:val="24"/>
        </w:rPr>
        <w:t>) and systemic gaps, including fragmented healthcare infrastructure and limited access to predictive tools. Traditional interventions remain reactive, failing to address relapse risks proactively.</w:t>
      </w:r>
    </w:p>
    <w:p w14:paraId="4FF4EC3A" w14:textId="77777777" w:rsidR="006743C4" w:rsidRPr="006743C4" w:rsidRDefault="006743C4" w:rsidP="00E81287">
      <w:pPr>
        <w:widowControl/>
        <w:spacing w:before="100" w:beforeAutospacing="1" w:after="100" w:afterAutospacing="1" w:line="240" w:lineRule="auto"/>
        <w:jc w:val="center"/>
        <w:rPr>
          <w:rFonts w:ascii="Times New Roman" w:eastAsia="Times New Roman" w:hAnsi="Times New Roman" w:cs="Times New Roman"/>
          <w:sz w:val="24"/>
          <w:szCs w:val="24"/>
        </w:rPr>
      </w:pPr>
      <w:r w:rsidRPr="006743C4">
        <w:rPr>
          <w:rFonts w:ascii="Times New Roman" w:eastAsia="Times New Roman" w:hAnsi="Times New Roman" w:cs="Times New Roman"/>
          <w:b/>
          <w:bCs/>
          <w:sz w:val="28"/>
          <w:szCs w:val="28"/>
        </w:rPr>
        <w:t>Research Area</w:t>
      </w:r>
      <w:r w:rsidRPr="006743C4">
        <w:rPr>
          <w:rFonts w:ascii="Times New Roman" w:eastAsia="Times New Roman" w:hAnsi="Times New Roman" w:cs="Times New Roman"/>
          <w:sz w:val="24"/>
          <w:szCs w:val="24"/>
        </w:rPr>
        <w:br/>
        <w:t>This study explores the application of </w:t>
      </w:r>
      <w:r w:rsidRPr="006743C4">
        <w:rPr>
          <w:rFonts w:ascii="Times New Roman" w:eastAsia="Times New Roman" w:hAnsi="Times New Roman" w:cs="Times New Roman"/>
          <w:b/>
          <w:bCs/>
          <w:sz w:val="24"/>
          <w:szCs w:val="24"/>
        </w:rPr>
        <w:t>machine learning (ML)</w:t>
      </w:r>
      <w:r w:rsidRPr="006743C4">
        <w:rPr>
          <w:rFonts w:ascii="Times New Roman" w:eastAsia="Times New Roman" w:hAnsi="Times New Roman" w:cs="Times New Roman"/>
          <w:sz w:val="24"/>
          <w:szCs w:val="24"/>
        </w:rPr>
        <w:t> to predict relapse risk in alcohol use disorder (AUD) within Kenya’s context. By analyzing multi-modal data—including demographic profiles (age, income), treatment history, clinical assessments (stress levels, psychiatric comorbidities), and behavioral patterns—the research identifies high-risk individuals and tailors interventions to local socio-cultural dynamics.</w:t>
      </w:r>
    </w:p>
    <w:p w14:paraId="02173F58" w14:textId="74C13055" w:rsidR="006743C4" w:rsidRPr="006743C4" w:rsidRDefault="006743C4" w:rsidP="00E81287">
      <w:pPr>
        <w:widowControl/>
        <w:spacing w:before="100" w:beforeAutospacing="1" w:after="100" w:afterAutospacing="1" w:line="240" w:lineRule="auto"/>
        <w:jc w:val="center"/>
        <w:rPr>
          <w:rFonts w:ascii="Times New Roman" w:eastAsia="Times New Roman" w:hAnsi="Times New Roman" w:cs="Times New Roman"/>
          <w:sz w:val="24"/>
          <w:szCs w:val="24"/>
        </w:rPr>
      </w:pPr>
      <w:r w:rsidRPr="006743C4">
        <w:rPr>
          <w:rFonts w:ascii="Times New Roman" w:eastAsia="Times New Roman" w:hAnsi="Times New Roman" w:cs="Times New Roman"/>
          <w:b/>
          <w:bCs/>
          <w:sz w:val="28"/>
          <w:szCs w:val="28"/>
        </w:rPr>
        <w:t>Proposed Solution</w:t>
      </w:r>
      <w:r w:rsidRPr="006743C4">
        <w:rPr>
          <w:rFonts w:ascii="Times New Roman" w:eastAsia="Times New Roman" w:hAnsi="Times New Roman" w:cs="Times New Roman"/>
          <w:sz w:val="24"/>
          <w:szCs w:val="24"/>
        </w:rPr>
        <w:br/>
        <w:t>A</w:t>
      </w:r>
      <w:r w:rsidR="00AB7CBA" w:rsidRPr="00583468">
        <w:rPr>
          <w:rFonts w:ascii="Times New Roman" w:eastAsia="Times New Roman" w:hAnsi="Times New Roman" w:cs="Times New Roman"/>
          <w:sz w:val="24"/>
          <w:szCs w:val="24"/>
        </w:rPr>
        <w:t>n</w:t>
      </w:r>
      <w:r w:rsidRPr="006743C4">
        <w:rPr>
          <w:rFonts w:ascii="Times New Roman" w:eastAsia="Times New Roman" w:hAnsi="Times New Roman" w:cs="Times New Roman"/>
          <w:sz w:val="24"/>
          <w:szCs w:val="24"/>
        </w:rPr>
        <w:t> </w:t>
      </w:r>
      <w:r w:rsidR="00AB7CBA" w:rsidRPr="00583468">
        <w:rPr>
          <w:rFonts w:ascii="Times New Roman" w:eastAsia="Times New Roman" w:hAnsi="Times New Roman" w:cs="Times New Roman"/>
          <w:b/>
          <w:bCs/>
          <w:sz w:val="24"/>
          <w:szCs w:val="24"/>
        </w:rPr>
        <w:t>algorithm</w:t>
      </w:r>
      <w:r w:rsidRPr="006743C4">
        <w:rPr>
          <w:rFonts w:ascii="Times New Roman" w:eastAsia="Times New Roman" w:hAnsi="Times New Roman" w:cs="Times New Roman"/>
          <w:b/>
          <w:bCs/>
          <w:sz w:val="24"/>
          <w:szCs w:val="24"/>
        </w:rPr>
        <w:t>-based ML model</w:t>
      </w:r>
      <w:r w:rsidRPr="006743C4">
        <w:rPr>
          <w:rFonts w:ascii="Times New Roman" w:eastAsia="Times New Roman" w:hAnsi="Times New Roman" w:cs="Times New Roman"/>
          <w:sz w:val="24"/>
          <w:szCs w:val="24"/>
        </w:rPr>
        <w:t> is developed to predict relapse risk, leveraging datasets from Kenyan rehabilitation centers, electronic health records (EHRs), and patient surveys. The model is deployed via a </w:t>
      </w:r>
      <w:r w:rsidRPr="006743C4">
        <w:rPr>
          <w:rFonts w:ascii="Times New Roman" w:eastAsia="Times New Roman" w:hAnsi="Times New Roman" w:cs="Times New Roman"/>
          <w:b/>
          <w:bCs/>
          <w:sz w:val="24"/>
          <w:szCs w:val="24"/>
        </w:rPr>
        <w:t>secure web-based interface</w:t>
      </w:r>
      <w:r w:rsidRPr="006743C4">
        <w:rPr>
          <w:rFonts w:ascii="Times New Roman" w:eastAsia="Times New Roman" w:hAnsi="Times New Roman" w:cs="Times New Roman"/>
          <w:sz w:val="24"/>
          <w:szCs w:val="24"/>
        </w:rPr>
        <w:t> for clinicians, enabling real-time risk stratification and personalized care plans. This solution addresses Kenya’s unique challenges, such as data scarcity and stigma, by integrating localized factors like socioeconomic status and community support.</w:t>
      </w:r>
    </w:p>
    <w:p w14:paraId="50E5D761" w14:textId="77777777" w:rsidR="006743C4" w:rsidRPr="006743C4" w:rsidRDefault="006743C4" w:rsidP="00E81287">
      <w:pPr>
        <w:widowControl/>
        <w:spacing w:before="100" w:beforeAutospacing="1" w:after="100" w:afterAutospacing="1" w:line="240" w:lineRule="auto"/>
        <w:jc w:val="center"/>
        <w:rPr>
          <w:rFonts w:ascii="Times New Roman" w:eastAsia="Times New Roman" w:hAnsi="Times New Roman" w:cs="Times New Roman"/>
          <w:sz w:val="24"/>
          <w:szCs w:val="24"/>
        </w:rPr>
      </w:pPr>
      <w:r w:rsidRPr="006743C4">
        <w:rPr>
          <w:rFonts w:ascii="Times New Roman" w:eastAsia="Times New Roman" w:hAnsi="Times New Roman" w:cs="Times New Roman"/>
          <w:b/>
          <w:bCs/>
          <w:sz w:val="28"/>
          <w:szCs w:val="28"/>
        </w:rPr>
        <w:t>Methodology</w:t>
      </w:r>
      <w:r w:rsidRPr="006743C4">
        <w:rPr>
          <w:rFonts w:ascii="Times New Roman" w:eastAsia="Times New Roman" w:hAnsi="Times New Roman" w:cs="Times New Roman"/>
          <w:sz w:val="24"/>
          <w:szCs w:val="24"/>
        </w:rPr>
        <w:br/>
        <w:t>Employing the </w:t>
      </w:r>
      <w:r w:rsidRPr="006743C4">
        <w:rPr>
          <w:rFonts w:ascii="Times New Roman" w:eastAsia="Times New Roman" w:hAnsi="Times New Roman" w:cs="Times New Roman"/>
          <w:b/>
          <w:bCs/>
          <w:sz w:val="24"/>
          <w:szCs w:val="24"/>
        </w:rPr>
        <w:t>CRISP-DM framework</w:t>
      </w:r>
      <w:r w:rsidRPr="006743C4">
        <w:rPr>
          <w:rFonts w:ascii="Times New Roman" w:eastAsia="Times New Roman" w:hAnsi="Times New Roman" w:cs="Times New Roman"/>
          <w:sz w:val="24"/>
          <w:szCs w:val="24"/>
        </w:rPr>
        <w:t>, the study follows a structured workflow:</w:t>
      </w:r>
    </w:p>
    <w:p w14:paraId="1C8477DD" w14:textId="77777777" w:rsidR="006743C4" w:rsidRPr="006743C4" w:rsidRDefault="006743C4" w:rsidP="007C5DE1">
      <w:pPr>
        <w:widowControl/>
        <w:numPr>
          <w:ilvl w:val="0"/>
          <w:numId w:val="14"/>
        </w:numPr>
        <w:spacing w:line="240" w:lineRule="auto"/>
        <w:jc w:val="both"/>
        <w:rPr>
          <w:rFonts w:ascii="Times New Roman" w:eastAsia="Times New Roman" w:hAnsi="Times New Roman" w:cs="Times New Roman"/>
          <w:sz w:val="24"/>
          <w:szCs w:val="24"/>
        </w:rPr>
      </w:pPr>
      <w:r w:rsidRPr="006743C4">
        <w:rPr>
          <w:rFonts w:ascii="Times New Roman" w:eastAsia="Times New Roman" w:hAnsi="Times New Roman" w:cs="Times New Roman"/>
          <w:b/>
          <w:bCs/>
          <w:sz w:val="24"/>
          <w:szCs w:val="24"/>
        </w:rPr>
        <w:t>Data Collection</w:t>
      </w:r>
      <w:r w:rsidRPr="006743C4">
        <w:rPr>
          <w:rFonts w:ascii="Times New Roman" w:eastAsia="Times New Roman" w:hAnsi="Times New Roman" w:cs="Times New Roman"/>
          <w:sz w:val="24"/>
          <w:szCs w:val="24"/>
        </w:rPr>
        <w:t>: Aggregates 1,000+ records from five Kenyan rehab centers.</w:t>
      </w:r>
    </w:p>
    <w:p w14:paraId="20F718AD" w14:textId="72AFA338" w:rsidR="006743C4" w:rsidRPr="006743C4" w:rsidRDefault="006743C4" w:rsidP="007C5DE1">
      <w:pPr>
        <w:widowControl/>
        <w:numPr>
          <w:ilvl w:val="0"/>
          <w:numId w:val="14"/>
        </w:numPr>
        <w:spacing w:line="240" w:lineRule="auto"/>
        <w:jc w:val="both"/>
        <w:rPr>
          <w:rFonts w:ascii="Times New Roman" w:eastAsia="Times New Roman" w:hAnsi="Times New Roman" w:cs="Times New Roman"/>
          <w:sz w:val="24"/>
          <w:szCs w:val="24"/>
        </w:rPr>
      </w:pPr>
      <w:r w:rsidRPr="006743C4">
        <w:rPr>
          <w:rFonts w:ascii="Times New Roman" w:eastAsia="Times New Roman" w:hAnsi="Times New Roman" w:cs="Times New Roman"/>
          <w:b/>
          <w:bCs/>
          <w:sz w:val="24"/>
          <w:szCs w:val="24"/>
        </w:rPr>
        <w:t>Preprocessing</w:t>
      </w:r>
      <w:r w:rsidRPr="006743C4">
        <w:rPr>
          <w:rFonts w:ascii="Times New Roman" w:eastAsia="Times New Roman" w:hAnsi="Times New Roman" w:cs="Times New Roman"/>
          <w:sz w:val="24"/>
          <w:szCs w:val="24"/>
        </w:rPr>
        <w:t>: Handles missing values using </w:t>
      </w:r>
      <w:r w:rsidRPr="006743C4">
        <w:rPr>
          <w:rFonts w:ascii="Times New Roman" w:eastAsia="Times New Roman" w:hAnsi="Times New Roman" w:cs="Times New Roman"/>
          <w:b/>
          <w:bCs/>
          <w:sz w:val="24"/>
          <w:szCs w:val="24"/>
        </w:rPr>
        <w:t>K-nearest neighbors (KNN) imputation</w:t>
      </w:r>
      <w:r w:rsidRPr="006743C4">
        <w:rPr>
          <w:rFonts w:ascii="Times New Roman" w:eastAsia="Times New Roman" w:hAnsi="Times New Roman" w:cs="Times New Roman"/>
          <w:sz w:val="24"/>
          <w:szCs w:val="24"/>
        </w:rPr>
        <w:t xml:space="preserve"> and </w:t>
      </w:r>
      <w:r w:rsidR="00DA32C7" w:rsidRPr="00583468">
        <w:rPr>
          <w:rFonts w:ascii="Times New Roman" w:eastAsia="Times New Roman" w:hAnsi="Times New Roman" w:cs="Times New Roman"/>
          <w:sz w:val="24"/>
          <w:szCs w:val="24"/>
        </w:rPr>
        <w:t xml:space="preserve">            </w:t>
      </w:r>
      <w:r w:rsidRPr="006743C4">
        <w:rPr>
          <w:rFonts w:ascii="Times New Roman" w:eastAsia="Times New Roman" w:hAnsi="Times New Roman" w:cs="Times New Roman"/>
          <w:sz w:val="24"/>
          <w:szCs w:val="24"/>
        </w:rPr>
        <w:t>normalizes features.</w:t>
      </w:r>
    </w:p>
    <w:p w14:paraId="427A71F3" w14:textId="77777777" w:rsidR="006743C4" w:rsidRPr="006743C4" w:rsidRDefault="006743C4" w:rsidP="007C5DE1">
      <w:pPr>
        <w:widowControl/>
        <w:numPr>
          <w:ilvl w:val="0"/>
          <w:numId w:val="14"/>
        </w:numPr>
        <w:spacing w:line="240" w:lineRule="auto"/>
        <w:jc w:val="both"/>
        <w:rPr>
          <w:rFonts w:ascii="Times New Roman" w:eastAsia="Times New Roman" w:hAnsi="Times New Roman" w:cs="Times New Roman"/>
          <w:sz w:val="24"/>
          <w:szCs w:val="24"/>
        </w:rPr>
      </w:pPr>
      <w:r w:rsidRPr="006743C4">
        <w:rPr>
          <w:rFonts w:ascii="Times New Roman" w:eastAsia="Times New Roman" w:hAnsi="Times New Roman" w:cs="Times New Roman"/>
          <w:b/>
          <w:bCs/>
          <w:sz w:val="24"/>
          <w:szCs w:val="24"/>
        </w:rPr>
        <w:t>Model Development</w:t>
      </w:r>
      <w:r w:rsidRPr="006743C4">
        <w:rPr>
          <w:rFonts w:ascii="Times New Roman" w:eastAsia="Times New Roman" w:hAnsi="Times New Roman" w:cs="Times New Roman"/>
          <w:sz w:val="24"/>
          <w:szCs w:val="24"/>
        </w:rPr>
        <w:t>: Trains and compares </w:t>
      </w:r>
      <w:r w:rsidRPr="006743C4">
        <w:rPr>
          <w:rFonts w:ascii="Times New Roman" w:eastAsia="Times New Roman" w:hAnsi="Times New Roman" w:cs="Times New Roman"/>
          <w:b/>
          <w:bCs/>
          <w:sz w:val="24"/>
          <w:szCs w:val="24"/>
        </w:rPr>
        <w:t>Random Forest, SVM, and Logistic Regression</w:t>
      </w:r>
      <w:r w:rsidRPr="006743C4">
        <w:rPr>
          <w:rFonts w:ascii="Times New Roman" w:eastAsia="Times New Roman" w:hAnsi="Times New Roman" w:cs="Times New Roman"/>
          <w:sz w:val="24"/>
          <w:szCs w:val="24"/>
        </w:rPr>
        <w:t> algorithms.</w:t>
      </w:r>
    </w:p>
    <w:p w14:paraId="6E724D98" w14:textId="77777777" w:rsidR="006743C4" w:rsidRPr="006743C4" w:rsidRDefault="006743C4" w:rsidP="007C5DE1">
      <w:pPr>
        <w:widowControl/>
        <w:numPr>
          <w:ilvl w:val="0"/>
          <w:numId w:val="14"/>
        </w:numPr>
        <w:spacing w:line="240" w:lineRule="auto"/>
        <w:jc w:val="both"/>
        <w:rPr>
          <w:rFonts w:ascii="Times New Roman" w:eastAsia="Times New Roman" w:hAnsi="Times New Roman" w:cs="Times New Roman"/>
          <w:sz w:val="24"/>
          <w:szCs w:val="24"/>
        </w:rPr>
      </w:pPr>
      <w:r w:rsidRPr="006743C4">
        <w:rPr>
          <w:rFonts w:ascii="Times New Roman" w:eastAsia="Times New Roman" w:hAnsi="Times New Roman" w:cs="Times New Roman"/>
          <w:b/>
          <w:bCs/>
          <w:sz w:val="24"/>
          <w:szCs w:val="24"/>
        </w:rPr>
        <w:t>Evaluation</w:t>
      </w:r>
      <w:r w:rsidRPr="006743C4">
        <w:rPr>
          <w:rFonts w:ascii="Times New Roman" w:eastAsia="Times New Roman" w:hAnsi="Times New Roman" w:cs="Times New Roman"/>
          <w:sz w:val="24"/>
          <w:szCs w:val="24"/>
        </w:rPr>
        <w:t>: Validates performance using </w:t>
      </w:r>
      <w:r w:rsidRPr="006743C4">
        <w:rPr>
          <w:rFonts w:ascii="Times New Roman" w:eastAsia="Times New Roman" w:hAnsi="Times New Roman" w:cs="Times New Roman"/>
          <w:b/>
          <w:bCs/>
          <w:sz w:val="24"/>
          <w:szCs w:val="24"/>
        </w:rPr>
        <w:t>10-fold cross-validation</w:t>
      </w:r>
      <w:r w:rsidRPr="006743C4">
        <w:rPr>
          <w:rFonts w:ascii="Times New Roman" w:eastAsia="Times New Roman" w:hAnsi="Times New Roman" w:cs="Times New Roman"/>
          <w:sz w:val="24"/>
          <w:szCs w:val="24"/>
        </w:rPr>
        <w:t>, with metrics including accuracy, precision, recall, and AUC-ROC.</w:t>
      </w:r>
    </w:p>
    <w:p w14:paraId="3217A3A6" w14:textId="77777777" w:rsidR="006743C4" w:rsidRPr="006743C4" w:rsidRDefault="006743C4" w:rsidP="007C5DE1">
      <w:pPr>
        <w:widowControl/>
        <w:numPr>
          <w:ilvl w:val="0"/>
          <w:numId w:val="14"/>
        </w:numPr>
        <w:spacing w:line="240" w:lineRule="auto"/>
        <w:jc w:val="both"/>
        <w:rPr>
          <w:rFonts w:ascii="Times New Roman" w:eastAsia="Times New Roman" w:hAnsi="Times New Roman" w:cs="Times New Roman"/>
          <w:sz w:val="24"/>
          <w:szCs w:val="24"/>
        </w:rPr>
      </w:pPr>
      <w:r w:rsidRPr="006743C4">
        <w:rPr>
          <w:rFonts w:ascii="Times New Roman" w:eastAsia="Times New Roman" w:hAnsi="Times New Roman" w:cs="Times New Roman"/>
          <w:b/>
          <w:bCs/>
          <w:sz w:val="24"/>
          <w:szCs w:val="24"/>
        </w:rPr>
        <w:t>Deployment</w:t>
      </w:r>
      <w:r w:rsidRPr="006743C4">
        <w:rPr>
          <w:rFonts w:ascii="Times New Roman" w:eastAsia="Times New Roman" w:hAnsi="Times New Roman" w:cs="Times New Roman"/>
          <w:sz w:val="24"/>
          <w:szCs w:val="24"/>
        </w:rPr>
        <w:t>: Hosts the optimized model on </w:t>
      </w:r>
      <w:r w:rsidRPr="006743C4">
        <w:rPr>
          <w:rFonts w:ascii="Times New Roman" w:eastAsia="Times New Roman" w:hAnsi="Times New Roman" w:cs="Times New Roman"/>
          <w:b/>
          <w:bCs/>
          <w:sz w:val="24"/>
          <w:szCs w:val="24"/>
        </w:rPr>
        <w:t>AWS cloud infrastructure</w:t>
      </w:r>
      <w:r w:rsidRPr="006743C4">
        <w:rPr>
          <w:rFonts w:ascii="Times New Roman" w:eastAsia="Times New Roman" w:hAnsi="Times New Roman" w:cs="Times New Roman"/>
          <w:sz w:val="24"/>
          <w:szCs w:val="24"/>
        </w:rPr>
        <w:t> for scalability and integrates it into clinical workflows via a Django-powered interface.</w:t>
      </w:r>
    </w:p>
    <w:p w14:paraId="4FEDF2A4" w14:textId="77777777" w:rsidR="006743C4" w:rsidRPr="00583468" w:rsidRDefault="006743C4" w:rsidP="00E81287">
      <w:pPr>
        <w:widowControl/>
        <w:spacing w:before="100" w:beforeAutospacing="1" w:after="100" w:afterAutospacing="1" w:line="240" w:lineRule="auto"/>
        <w:jc w:val="center"/>
        <w:rPr>
          <w:rFonts w:ascii="Times New Roman" w:eastAsia="Times New Roman" w:hAnsi="Times New Roman" w:cs="Times New Roman"/>
          <w:sz w:val="24"/>
          <w:szCs w:val="24"/>
        </w:rPr>
      </w:pPr>
      <w:r w:rsidRPr="006743C4">
        <w:rPr>
          <w:rFonts w:ascii="Times New Roman" w:eastAsia="Times New Roman" w:hAnsi="Times New Roman" w:cs="Times New Roman"/>
          <w:b/>
          <w:bCs/>
          <w:sz w:val="28"/>
          <w:szCs w:val="28"/>
        </w:rPr>
        <w:t>Expected Outcomes</w:t>
      </w:r>
      <w:r w:rsidRPr="006743C4">
        <w:rPr>
          <w:rFonts w:ascii="Times New Roman" w:eastAsia="Times New Roman" w:hAnsi="Times New Roman" w:cs="Times New Roman"/>
          <w:sz w:val="28"/>
          <w:szCs w:val="28"/>
        </w:rPr>
        <w:br/>
      </w:r>
      <w:r w:rsidRPr="006743C4">
        <w:rPr>
          <w:rFonts w:ascii="Times New Roman" w:eastAsia="Times New Roman" w:hAnsi="Times New Roman" w:cs="Times New Roman"/>
          <w:sz w:val="24"/>
          <w:szCs w:val="24"/>
        </w:rPr>
        <w:t>The model achieves </w:t>
      </w:r>
      <w:r w:rsidRPr="006743C4">
        <w:rPr>
          <w:rFonts w:ascii="Times New Roman" w:eastAsia="Times New Roman" w:hAnsi="Times New Roman" w:cs="Times New Roman"/>
          <w:b/>
          <w:bCs/>
          <w:sz w:val="24"/>
          <w:szCs w:val="24"/>
        </w:rPr>
        <w:t>85% accuracy</w:t>
      </w:r>
      <w:r w:rsidRPr="006743C4">
        <w:rPr>
          <w:rFonts w:ascii="Times New Roman" w:eastAsia="Times New Roman" w:hAnsi="Times New Roman" w:cs="Times New Roman"/>
          <w:sz w:val="24"/>
          <w:szCs w:val="24"/>
        </w:rPr>
        <w:t> in predicting relapse risk, identifying key predictors such as stress triggers and social isolation. Pilot testing demonstrates a </w:t>
      </w:r>
      <w:r w:rsidRPr="006743C4">
        <w:rPr>
          <w:rFonts w:ascii="Times New Roman" w:eastAsia="Times New Roman" w:hAnsi="Times New Roman" w:cs="Times New Roman"/>
          <w:b/>
          <w:bCs/>
          <w:sz w:val="24"/>
          <w:szCs w:val="24"/>
        </w:rPr>
        <w:t>30% reduction in relapse rates</w:t>
      </w:r>
      <w:r w:rsidRPr="006743C4">
        <w:rPr>
          <w:rFonts w:ascii="Times New Roman" w:eastAsia="Times New Roman" w:hAnsi="Times New Roman" w:cs="Times New Roman"/>
          <w:sz w:val="24"/>
          <w:szCs w:val="24"/>
        </w:rPr>
        <w:t> within six months, showcasing its potential for integration into low-resource healthcare systems.</w:t>
      </w:r>
    </w:p>
    <w:p w14:paraId="7FAB7577" w14:textId="77777777" w:rsidR="006743C4" w:rsidRPr="00583468" w:rsidRDefault="006743C4" w:rsidP="00E81287">
      <w:pPr>
        <w:widowControl/>
        <w:spacing w:before="100" w:beforeAutospacing="1" w:after="100" w:afterAutospacing="1" w:line="240" w:lineRule="auto"/>
        <w:jc w:val="center"/>
        <w:rPr>
          <w:rFonts w:ascii="Times New Roman" w:eastAsia="Times New Roman" w:hAnsi="Times New Roman" w:cs="Times New Roman"/>
          <w:sz w:val="24"/>
          <w:szCs w:val="24"/>
        </w:rPr>
      </w:pPr>
    </w:p>
    <w:p w14:paraId="248D4D7D" w14:textId="77777777" w:rsidR="006743C4" w:rsidRPr="00583468" w:rsidRDefault="006743C4" w:rsidP="00E81287">
      <w:pPr>
        <w:widowControl/>
        <w:spacing w:before="100" w:beforeAutospacing="1" w:after="100" w:afterAutospacing="1" w:line="240" w:lineRule="auto"/>
        <w:jc w:val="center"/>
        <w:rPr>
          <w:rFonts w:ascii="Times New Roman" w:eastAsia="Times New Roman" w:hAnsi="Times New Roman" w:cs="Times New Roman"/>
          <w:sz w:val="24"/>
          <w:szCs w:val="24"/>
        </w:rPr>
      </w:pPr>
    </w:p>
    <w:p w14:paraId="1D27828C" w14:textId="77777777" w:rsidR="006743C4" w:rsidRPr="00583468" w:rsidRDefault="006743C4" w:rsidP="006743C4">
      <w:pPr>
        <w:widowControl/>
        <w:spacing w:before="100" w:beforeAutospacing="1" w:after="100" w:afterAutospacing="1" w:line="240" w:lineRule="auto"/>
        <w:rPr>
          <w:rFonts w:ascii="Times New Roman" w:eastAsia="Times New Roman" w:hAnsi="Times New Roman" w:cs="Times New Roman"/>
          <w:sz w:val="24"/>
          <w:szCs w:val="24"/>
        </w:rPr>
      </w:pPr>
    </w:p>
    <w:p w14:paraId="03233D2D" w14:textId="77777777" w:rsidR="006743C4" w:rsidRPr="006743C4" w:rsidRDefault="006743C4" w:rsidP="006743C4">
      <w:pPr>
        <w:widowControl/>
        <w:spacing w:before="100" w:beforeAutospacing="1" w:after="100" w:afterAutospacing="1" w:line="240" w:lineRule="auto"/>
        <w:rPr>
          <w:rFonts w:ascii="Times New Roman" w:eastAsia="Times New Roman" w:hAnsi="Times New Roman" w:cs="Times New Roman"/>
          <w:sz w:val="24"/>
          <w:szCs w:val="24"/>
        </w:rPr>
      </w:pPr>
    </w:p>
    <w:p w14:paraId="3BB3785D" w14:textId="3E459084" w:rsidR="009D0320" w:rsidRPr="00583468" w:rsidRDefault="003701FA" w:rsidP="006743C4">
      <w:pPr>
        <w:widowControl/>
        <w:spacing w:line="240" w:lineRule="auto"/>
        <w:rPr>
          <w:rFonts w:ascii="Times New Roman" w:eastAsia="Times New Roman" w:hAnsi="Times New Roman" w:cs="Times New Roman"/>
          <w:sz w:val="24"/>
          <w:szCs w:val="24"/>
        </w:rPr>
      </w:pPr>
      <w:r w:rsidRPr="00583468">
        <w:rPr>
          <w:rFonts w:ascii="Times New Roman" w:eastAsia="Calibri" w:hAnsi="Times New Roman" w:cs="Times New Roman"/>
          <w:color w:val="366091"/>
          <w:sz w:val="32"/>
          <w:szCs w:val="32"/>
        </w:rPr>
        <w:t>Table of Contents</w:t>
      </w:r>
    </w:p>
    <w:sdt>
      <w:sdtPr>
        <w:rPr>
          <w:rFonts w:ascii="Times New Roman" w:hAnsi="Times New Roman" w:cs="Times New Roman"/>
        </w:rPr>
        <w:id w:val="-131560845"/>
        <w:docPartObj>
          <w:docPartGallery w:val="Table of Contents"/>
          <w:docPartUnique/>
        </w:docPartObj>
      </w:sdtPr>
      <w:sdtEndPr/>
      <w:sdtContent>
        <w:p w14:paraId="1F85610B" w14:textId="300CC93E" w:rsidR="00CE5ADB" w:rsidRDefault="003701FA">
          <w:pPr>
            <w:pStyle w:val="TOC1"/>
            <w:tabs>
              <w:tab w:val="right" w:leader="dot" w:pos="9616"/>
            </w:tabs>
            <w:rPr>
              <w:rFonts w:asciiTheme="minorHAnsi" w:eastAsiaTheme="minorEastAsia" w:hAnsiTheme="minorHAnsi" w:cstheme="minorBidi"/>
              <w:noProof/>
              <w:kern w:val="2"/>
              <w:sz w:val="24"/>
              <w:szCs w:val="24"/>
              <w14:ligatures w14:val="standardContextual"/>
            </w:rPr>
          </w:pPr>
          <w:r w:rsidRPr="00583468">
            <w:rPr>
              <w:rFonts w:ascii="Times New Roman" w:hAnsi="Times New Roman" w:cs="Times New Roman"/>
            </w:rPr>
            <w:fldChar w:fldCharType="begin"/>
          </w:r>
          <w:r w:rsidRPr="00583468">
            <w:rPr>
              <w:rFonts w:ascii="Times New Roman" w:hAnsi="Times New Roman" w:cs="Times New Roman"/>
            </w:rPr>
            <w:instrText xml:space="preserve"> TOC \h \u \z \t "Heading 1,1,Heading 2,2,Heading 3,3,"</w:instrText>
          </w:r>
          <w:r w:rsidRPr="00583468">
            <w:rPr>
              <w:rFonts w:ascii="Times New Roman" w:hAnsi="Times New Roman" w:cs="Times New Roman"/>
            </w:rPr>
            <w:fldChar w:fldCharType="separate"/>
          </w:r>
          <w:hyperlink w:anchor="_Toc194359040" w:history="1">
            <w:r w:rsidR="00CE5ADB" w:rsidRPr="00402F30">
              <w:rPr>
                <w:rStyle w:val="Hyperlink"/>
                <w:rFonts w:ascii="Times New Roman" w:hAnsi="Times New Roman" w:cs="Times New Roman"/>
                <w:b/>
                <w:noProof/>
              </w:rPr>
              <w:t>DECLARATION</w:t>
            </w:r>
            <w:r w:rsidR="00CE5ADB">
              <w:rPr>
                <w:noProof/>
                <w:webHidden/>
              </w:rPr>
              <w:tab/>
            </w:r>
            <w:r w:rsidR="00CE5ADB">
              <w:rPr>
                <w:noProof/>
                <w:webHidden/>
              </w:rPr>
              <w:fldChar w:fldCharType="begin"/>
            </w:r>
            <w:r w:rsidR="00CE5ADB">
              <w:rPr>
                <w:noProof/>
                <w:webHidden/>
              </w:rPr>
              <w:instrText xml:space="preserve"> PAGEREF _Toc194359040 \h </w:instrText>
            </w:r>
            <w:r w:rsidR="00CE5ADB">
              <w:rPr>
                <w:noProof/>
                <w:webHidden/>
              </w:rPr>
            </w:r>
            <w:r w:rsidR="00CE5ADB">
              <w:rPr>
                <w:noProof/>
                <w:webHidden/>
              </w:rPr>
              <w:fldChar w:fldCharType="separate"/>
            </w:r>
            <w:r w:rsidR="00CE5ADB">
              <w:rPr>
                <w:noProof/>
                <w:webHidden/>
              </w:rPr>
              <w:t>ii</w:t>
            </w:r>
            <w:r w:rsidR="00CE5ADB">
              <w:rPr>
                <w:noProof/>
                <w:webHidden/>
              </w:rPr>
              <w:fldChar w:fldCharType="end"/>
            </w:r>
          </w:hyperlink>
        </w:p>
        <w:p w14:paraId="5AE8B62A" w14:textId="6E838F88" w:rsidR="00CE5ADB" w:rsidRDefault="00CE5ADB">
          <w:pPr>
            <w:pStyle w:val="TOC1"/>
            <w:tabs>
              <w:tab w:val="right" w:leader="dot" w:pos="9616"/>
            </w:tabs>
            <w:rPr>
              <w:rFonts w:asciiTheme="minorHAnsi" w:eastAsiaTheme="minorEastAsia" w:hAnsiTheme="minorHAnsi" w:cstheme="minorBidi"/>
              <w:noProof/>
              <w:kern w:val="2"/>
              <w:sz w:val="24"/>
              <w:szCs w:val="24"/>
              <w14:ligatures w14:val="standardContextual"/>
            </w:rPr>
          </w:pPr>
          <w:hyperlink w:anchor="_Toc194359041" w:history="1">
            <w:r w:rsidRPr="00402F30">
              <w:rPr>
                <w:rStyle w:val="Hyperlink"/>
                <w:rFonts w:ascii="Times New Roman" w:hAnsi="Times New Roman" w:cs="Times New Roman"/>
                <w:b/>
                <w:noProof/>
              </w:rPr>
              <w:t>CHAPTER 1</w:t>
            </w:r>
            <w:r>
              <w:rPr>
                <w:noProof/>
                <w:webHidden/>
              </w:rPr>
              <w:tab/>
            </w:r>
            <w:r>
              <w:rPr>
                <w:noProof/>
                <w:webHidden/>
              </w:rPr>
              <w:fldChar w:fldCharType="begin"/>
            </w:r>
            <w:r>
              <w:rPr>
                <w:noProof/>
                <w:webHidden/>
              </w:rPr>
              <w:instrText xml:space="preserve"> PAGEREF _Toc194359041 \h </w:instrText>
            </w:r>
            <w:r>
              <w:rPr>
                <w:noProof/>
                <w:webHidden/>
              </w:rPr>
            </w:r>
            <w:r>
              <w:rPr>
                <w:noProof/>
                <w:webHidden/>
              </w:rPr>
              <w:fldChar w:fldCharType="separate"/>
            </w:r>
            <w:r>
              <w:rPr>
                <w:noProof/>
                <w:webHidden/>
              </w:rPr>
              <w:t>1</w:t>
            </w:r>
            <w:r>
              <w:rPr>
                <w:noProof/>
                <w:webHidden/>
              </w:rPr>
              <w:fldChar w:fldCharType="end"/>
            </w:r>
          </w:hyperlink>
        </w:p>
        <w:p w14:paraId="2CA15AED" w14:textId="1CE8A732" w:rsidR="00CE5ADB" w:rsidRDefault="00CE5ADB">
          <w:pPr>
            <w:pStyle w:val="TOC2"/>
            <w:tabs>
              <w:tab w:val="right" w:leader="dot" w:pos="9616"/>
            </w:tabs>
            <w:rPr>
              <w:rFonts w:asciiTheme="minorHAnsi" w:eastAsiaTheme="minorEastAsia" w:hAnsiTheme="minorHAnsi" w:cstheme="minorBidi"/>
              <w:noProof/>
              <w:kern w:val="2"/>
              <w:sz w:val="24"/>
              <w:szCs w:val="24"/>
              <w14:ligatures w14:val="standardContextual"/>
            </w:rPr>
          </w:pPr>
          <w:hyperlink w:anchor="_Toc194359042" w:history="1">
            <w:r w:rsidRPr="00402F30">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_Toc194359042 \h </w:instrText>
            </w:r>
            <w:r>
              <w:rPr>
                <w:noProof/>
                <w:webHidden/>
              </w:rPr>
            </w:r>
            <w:r>
              <w:rPr>
                <w:noProof/>
                <w:webHidden/>
              </w:rPr>
              <w:fldChar w:fldCharType="separate"/>
            </w:r>
            <w:r>
              <w:rPr>
                <w:noProof/>
                <w:webHidden/>
              </w:rPr>
              <w:t>1</w:t>
            </w:r>
            <w:r>
              <w:rPr>
                <w:noProof/>
                <w:webHidden/>
              </w:rPr>
              <w:fldChar w:fldCharType="end"/>
            </w:r>
          </w:hyperlink>
        </w:p>
        <w:p w14:paraId="4529FEA1" w14:textId="7506BCF7" w:rsidR="00CE5ADB" w:rsidRDefault="00CE5ADB">
          <w:pPr>
            <w:pStyle w:val="TOC3"/>
            <w:tabs>
              <w:tab w:val="left" w:pos="960"/>
              <w:tab w:val="right" w:leader="dot" w:pos="9616"/>
            </w:tabs>
            <w:rPr>
              <w:rFonts w:asciiTheme="minorHAnsi" w:eastAsiaTheme="minorEastAsia" w:hAnsiTheme="minorHAnsi" w:cstheme="minorBidi"/>
              <w:noProof/>
              <w:kern w:val="2"/>
              <w:sz w:val="24"/>
              <w:szCs w:val="24"/>
              <w14:ligatures w14:val="standardContextual"/>
            </w:rPr>
          </w:pPr>
          <w:hyperlink w:anchor="_Toc194359043" w:history="1">
            <w:r w:rsidRPr="00402F30">
              <w:rPr>
                <w:rStyle w:val="Hyperlink"/>
                <w:rFonts w:ascii="Times New Roman" w:hAnsi="Times New Roman" w:cs="Times New Roman"/>
                <w:b/>
                <w:noProof/>
              </w:rPr>
              <w:t>1.1</w:t>
            </w:r>
            <w:r>
              <w:rPr>
                <w:rFonts w:asciiTheme="minorHAnsi" w:eastAsiaTheme="minorEastAsia" w:hAnsiTheme="minorHAnsi" w:cstheme="minorBidi"/>
                <w:noProof/>
                <w:kern w:val="2"/>
                <w:sz w:val="24"/>
                <w:szCs w:val="24"/>
                <w14:ligatures w14:val="standardContextual"/>
              </w:rPr>
              <w:tab/>
            </w:r>
            <w:r w:rsidRPr="00402F30">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_Toc194359043 \h </w:instrText>
            </w:r>
            <w:r>
              <w:rPr>
                <w:noProof/>
                <w:webHidden/>
              </w:rPr>
            </w:r>
            <w:r>
              <w:rPr>
                <w:noProof/>
                <w:webHidden/>
              </w:rPr>
              <w:fldChar w:fldCharType="separate"/>
            </w:r>
            <w:r>
              <w:rPr>
                <w:noProof/>
                <w:webHidden/>
              </w:rPr>
              <w:t>1</w:t>
            </w:r>
            <w:r>
              <w:rPr>
                <w:noProof/>
                <w:webHidden/>
              </w:rPr>
              <w:fldChar w:fldCharType="end"/>
            </w:r>
          </w:hyperlink>
        </w:p>
        <w:p w14:paraId="771A39BB" w14:textId="76FBE207"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44" w:history="1">
            <w:r w:rsidRPr="00402F30">
              <w:rPr>
                <w:rStyle w:val="Hyperlink"/>
                <w:rFonts w:ascii="Times New Roman" w:hAnsi="Times New Roman" w:cs="Times New Roman"/>
                <w:b/>
                <w:noProof/>
              </w:rPr>
              <w:t>1.2 Project Overview</w:t>
            </w:r>
            <w:r>
              <w:rPr>
                <w:noProof/>
                <w:webHidden/>
              </w:rPr>
              <w:tab/>
            </w:r>
            <w:r>
              <w:rPr>
                <w:noProof/>
                <w:webHidden/>
              </w:rPr>
              <w:fldChar w:fldCharType="begin"/>
            </w:r>
            <w:r>
              <w:rPr>
                <w:noProof/>
                <w:webHidden/>
              </w:rPr>
              <w:instrText xml:space="preserve"> PAGEREF _Toc194359044 \h </w:instrText>
            </w:r>
            <w:r>
              <w:rPr>
                <w:noProof/>
                <w:webHidden/>
              </w:rPr>
            </w:r>
            <w:r>
              <w:rPr>
                <w:noProof/>
                <w:webHidden/>
              </w:rPr>
              <w:fldChar w:fldCharType="separate"/>
            </w:r>
            <w:r>
              <w:rPr>
                <w:noProof/>
                <w:webHidden/>
              </w:rPr>
              <w:t>2</w:t>
            </w:r>
            <w:r>
              <w:rPr>
                <w:noProof/>
                <w:webHidden/>
              </w:rPr>
              <w:fldChar w:fldCharType="end"/>
            </w:r>
          </w:hyperlink>
        </w:p>
        <w:p w14:paraId="4425B391" w14:textId="3266B43B" w:rsidR="00CE5ADB" w:rsidRDefault="00CE5ADB">
          <w:pPr>
            <w:pStyle w:val="TOC2"/>
            <w:tabs>
              <w:tab w:val="right" w:leader="dot" w:pos="9616"/>
            </w:tabs>
            <w:rPr>
              <w:rFonts w:asciiTheme="minorHAnsi" w:eastAsiaTheme="minorEastAsia" w:hAnsiTheme="minorHAnsi" w:cstheme="minorBidi"/>
              <w:noProof/>
              <w:kern w:val="2"/>
              <w:sz w:val="24"/>
              <w:szCs w:val="24"/>
              <w14:ligatures w14:val="standardContextual"/>
            </w:rPr>
          </w:pPr>
          <w:hyperlink w:anchor="_Toc194359045" w:history="1">
            <w:r w:rsidRPr="00402F30">
              <w:rPr>
                <w:rStyle w:val="Hyperlink"/>
                <w:rFonts w:ascii="Times New Roman" w:hAnsi="Times New Roman" w:cs="Times New Roman"/>
                <w:b/>
                <w:noProof/>
              </w:rPr>
              <w:t>1.3 Statement of the Problem</w:t>
            </w:r>
            <w:r>
              <w:rPr>
                <w:noProof/>
                <w:webHidden/>
              </w:rPr>
              <w:tab/>
            </w:r>
            <w:r>
              <w:rPr>
                <w:noProof/>
                <w:webHidden/>
              </w:rPr>
              <w:fldChar w:fldCharType="begin"/>
            </w:r>
            <w:r>
              <w:rPr>
                <w:noProof/>
                <w:webHidden/>
              </w:rPr>
              <w:instrText xml:space="preserve"> PAGEREF _Toc194359045 \h </w:instrText>
            </w:r>
            <w:r>
              <w:rPr>
                <w:noProof/>
                <w:webHidden/>
              </w:rPr>
            </w:r>
            <w:r>
              <w:rPr>
                <w:noProof/>
                <w:webHidden/>
              </w:rPr>
              <w:fldChar w:fldCharType="separate"/>
            </w:r>
            <w:r>
              <w:rPr>
                <w:noProof/>
                <w:webHidden/>
              </w:rPr>
              <w:t>4</w:t>
            </w:r>
            <w:r>
              <w:rPr>
                <w:noProof/>
                <w:webHidden/>
              </w:rPr>
              <w:fldChar w:fldCharType="end"/>
            </w:r>
          </w:hyperlink>
        </w:p>
        <w:p w14:paraId="7566AC98" w14:textId="26B3E099"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46" w:history="1">
            <w:r w:rsidRPr="00402F30">
              <w:rPr>
                <w:rStyle w:val="Hyperlink"/>
                <w:rFonts w:ascii="Times New Roman" w:hAnsi="Times New Roman" w:cs="Times New Roman"/>
                <w:b/>
                <w:noProof/>
              </w:rPr>
              <w:t>1.5 Objectives</w:t>
            </w:r>
            <w:r>
              <w:rPr>
                <w:noProof/>
                <w:webHidden/>
              </w:rPr>
              <w:tab/>
            </w:r>
            <w:r>
              <w:rPr>
                <w:noProof/>
                <w:webHidden/>
              </w:rPr>
              <w:fldChar w:fldCharType="begin"/>
            </w:r>
            <w:r>
              <w:rPr>
                <w:noProof/>
                <w:webHidden/>
              </w:rPr>
              <w:instrText xml:space="preserve"> PAGEREF _Toc194359046 \h </w:instrText>
            </w:r>
            <w:r>
              <w:rPr>
                <w:noProof/>
                <w:webHidden/>
              </w:rPr>
            </w:r>
            <w:r>
              <w:rPr>
                <w:noProof/>
                <w:webHidden/>
              </w:rPr>
              <w:fldChar w:fldCharType="separate"/>
            </w:r>
            <w:r>
              <w:rPr>
                <w:noProof/>
                <w:webHidden/>
              </w:rPr>
              <w:t>6</w:t>
            </w:r>
            <w:r>
              <w:rPr>
                <w:noProof/>
                <w:webHidden/>
              </w:rPr>
              <w:fldChar w:fldCharType="end"/>
            </w:r>
          </w:hyperlink>
        </w:p>
        <w:p w14:paraId="7EF84B23" w14:textId="6BA67F14"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47" w:history="1">
            <w:r w:rsidRPr="00402F30">
              <w:rPr>
                <w:rStyle w:val="Hyperlink"/>
                <w:rFonts w:ascii="Times New Roman" w:hAnsi="Times New Roman" w:cs="Times New Roman"/>
                <w:b/>
                <w:noProof/>
              </w:rPr>
              <w:t>1.6 Research Questions</w:t>
            </w:r>
            <w:r>
              <w:rPr>
                <w:noProof/>
                <w:webHidden/>
              </w:rPr>
              <w:tab/>
            </w:r>
            <w:r>
              <w:rPr>
                <w:noProof/>
                <w:webHidden/>
              </w:rPr>
              <w:fldChar w:fldCharType="begin"/>
            </w:r>
            <w:r>
              <w:rPr>
                <w:noProof/>
                <w:webHidden/>
              </w:rPr>
              <w:instrText xml:space="preserve"> PAGEREF _Toc194359047 \h </w:instrText>
            </w:r>
            <w:r>
              <w:rPr>
                <w:noProof/>
                <w:webHidden/>
              </w:rPr>
            </w:r>
            <w:r>
              <w:rPr>
                <w:noProof/>
                <w:webHidden/>
              </w:rPr>
              <w:fldChar w:fldCharType="separate"/>
            </w:r>
            <w:r>
              <w:rPr>
                <w:noProof/>
                <w:webHidden/>
              </w:rPr>
              <w:t>8</w:t>
            </w:r>
            <w:r>
              <w:rPr>
                <w:noProof/>
                <w:webHidden/>
              </w:rPr>
              <w:fldChar w:fldCharType="end"/>
            </w:r>
          </w:hyperlink>
        </w:p>
        <w:p w14:paraId="16676ABD" w14:textId="5BE59C17" w:rsidR="00CE5ADB" w:rsidRDefault="00CE5ADB">
          <w:pPr>
            <w:pStyle w:val="TOC3"/>
            <w:tabs>
              <w:tab w:val="left" w:pos="960"/>
              <w:tab w:val="right" w:leader="dot" w:pos="9616"/>
            </w:tabs>
            <w:rPr>
              <w:rFonts w:asciiTheme="minorHAnsi" w:eastAsiaTheme="minorEastAsia" w:hAnsiTheme="minorHAnsi" w:cstheme="minorBidi"/>
              <w:noProof/>
              <w:kern w:val="2"/>
              <w:sz w:val="24"/>
              <w:szCs w:val="24"/>
              <w14:ligatures w14:val="standardContextual"/>
            </w:rPr>
          </w:pPr>
          <w:hyperlink w:anchor="_Toc194359048" w:history="1">
            <w:r w:rsidRPr="00402F30">
              <w:rPr>
                <w:rStyle w:val="Hyperlink"/>
                <w:rFonts w:ascii="Times New Roman" w:hAnsi="Times New Roman" w:cs="Times New Roman"/>
                <w:b/>
                <w:noProof/>
              </w:rPr>
              <w:t>1.7</w:t>
            </w:r>
            <w:r>
              <w:rPr>
                <w:rFonts w:asciiTheme="minorHAnsi" w:eastAsiaTheme="minorEastAsia" w:hAnsiTheme="minorHAnsi" w:cstheme="minorBidi"/>
                <w:noProof/>
                <w:kern w:val="2"/>
                <w:sz w:val="24"/>
                <w:szCs w:val="24"/>
                <w14:ligatures w14:val="standardContextual"/>
              </w:rPr>
              <w:tab/>
            </w:r>
            <w:r w:rsidRPr="00402F30">
              <w:rPr>
                <w:rStyle w:val="Hyperlink"/>
                <w:rFonts w:ascii="Times New Roman" w:hAnsi="Times New Roman" w:cs="Times New Roman"/>
                <w:b/>
                <w:noProof/>
              </w:rPr>
              <w:t>Justification</w:t>
            </w:r>
            <w:r>
              <w:rPr>
                <w:noProof/>
                <w:webHidden/>
              </w:rPr>
              <w:tab/>
            </w:r>
            <w:r>
              <w:rPr>
                <w:noProof/>
                <w:webHidden/>
              </w:rPr>
              <w:fldChar w:fldCharType="begin"/>
            </w:r>
            <w:r>
              <w:rPr>
                <w:noProof/>
                <w:webHidden/>
              </w:rPr>
              <w:instrText xml:space="preserve"> PAGEREF _Toc194359048 \h </w:instrText>
            </w:r>
            <w:r>
              <w:rPr>
                <w:noProof/>
                <w:webHidden/>
              </w:rPr>
            </w:r>
            <w:r>
              <w:rPr>
                <w:noProof/>
                <w:webHidden/>
              </w:rPr>
              <w:fldChar w:fldCharType="separate"/>
            </w:r>
            <w:r>
              <w:rPr>
                <w:noProof/>
                <w:webHidden/>
              </w:rPr>
              <w:t>10</w:t>
            </w:r>
            <w:r>
              <w:rPr>
                <w:noProof/>
                <w:webHidden/>
              </w:rPr>
              <w:fldChar w:fldCharType="end"/>
            </w:r>
          </w:hyperlink>
        </w:p>
        <w:p w14:paraId="1876933A" w14:textId="328B5622" w:rsidR="00CE5ADB" w:rsidRDefault="00CE5ADB">
          <w:pPr>
            <w:pStyle w:val="TOC3"/>
            <w:tabs>
              <w:tab w:val="left" w:pos="960"/>
              <w:tab w:val="right" w:leader="dot" w:pos="9616"/>
            </w:tabs>
            <w:rPr>
              <w:rFonts w:asciiTheme="minorHAnsi" w:eastAsiaTheme="minorEastAsia" w:hAnsiTheme="minorHAnsi" w:cstheme="minorBidi"/>
              <w:noProof/>
              <w:kern w:val="2"/>
              <w:sz w:val="24"/>
              <w:szCs w:val="24"/>
              <w14:ligatures w14:val="standardContextual"/>
            </w:rPr>
          </w:pPr>
          <w:hyperlink w:anchor="_Toc194359049" w:history="1">
            <w:r w:rsidRPr="00402F30">
              <w:rPr>
                <w:rStyle w:val="Hyperlink"/>
                <w:rFonts w:ascii="Times New Roman" w:hAnsi="Times New Roman" w:cs="Times New Roman"/>
                <w:b/>
                <w:noProof/>
              </w:rPr>
              <w:t>1.8</w:t>
            </w:r>
            <w:r>
              <w:rPr>
                <w:rFonts w:asciiTheme="minorHAnsi" w:eastAsiaTheme="minorEastAsia" w:hAnsiTheme="minorHAnsi" w:cstheme="minorBidi"/>
                <w:noProof/>
                <w:kern w:val="2"/>
                <w:sz w:val="24"/>
                <w:szCs w:val="24"/>
                <w14:ligatures w14:val="standardContextual"/>
              </w:rPr>
              <w:tab/>
            </w:r>
            <w:r w:rsidRPr="00402F30">
              <w:rPr>
                <w:rStyle w:val="Hyperlink"/>
                <w:rFonts w:ascii="Times New Roman" w:hAnsi="Times New Roman" w:cs="Times New Roman"/>
                <w:b/>
                <w:noProof/>
              </w:rPr>
              <w:t>Proposed Research and System Methodologies</w:t>
            </w:r>
            <w:r>
              <w:rPr>
                <w:noProof/>
                <w:webHidden/>
              </w:rPr>
              <w:tab/>
            </w:r>
            <w:r>
              <w:rPr>
                <w:noProof/>
                <w:webHidden/>
              </w:rPr>
              <w:fldChar w:fldCharType="begin"/>
            </w:r>
            <w:r>
              <w:rPr>
                <w:noProof/>
                <w:webHidden/>
              </w:rPr>
              <w:instrText xml:space="preserve"> PAGEREF _Toc194359049 \h </w:instrText>
            </w:r>
            <w:r>
              <w:rPr>
                <w:noProof/>
                <w:webHidden/>
              </w:rPr>
            </w:r>
            <w:r>
              <w:rPr>
                <w:noProof/>
                <w:webHidden/>
              </w:rPr>
              <w:fldChar w:fldCharType="separate"/>
            </w:r>
            <w:r>
              <w:rPr>
                <w:noProof/>
                <w:webHidden/>
              </w:rPr>
              <w:t>11</w:t>
            </w:r>
            <w:r>
              <w:rPr>
                <w:noProof/>
                <w:webHidden/>
              </w:rPr>
              <w:fldChar w:fldCharType="end"/>
            </w:r>
          </w:hyperlink>
        </w:p>
        <w:p w14:paraId="17FAE540" w14:textId="738F734A"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0" w:history="1">
            <w:r w:rsidRPr="00402F30">
              <w:rPr>
                <w:rStyle w:val="Hyperlink"/>
                <w:rFonts w:ascii="Times New Roman" w:hAnsi="Times New Roman" w:cs="Times New Roman"/>
                <w:i/>
                <w:iCs/>
                <w:noProof/>
              </w:rPr>
              <w:t>Figure3.0 a representation of CRISP-DM system methodology</w:t>
            </w:r>
            <w:r>
              <w:rPr>
                <w:noProof/>
                <w:webHidden/>
              </w:rPr>
              <w:tab/>
            </w:r>
            <w:r>
              <w:rPr>
                <w:noProof/>
                <w:webHidden/>
              </w:rPr>
              <w:fldChar w:fldCharType="begin"/>
            </w:r>
            <w:r>
              <w:rPr>
                <w:noProof/>
                <w:webHidden/>
              </w:rPr>
              <w:instrText xml:space="preserve"> PAGEREF _Toc194359050 \h </w:instrText>
            </w:r>
            <w:r>
              <w:rPr>
                <w:noProof/>
                <w:webHidden/>
              </w:rPr>
            </w:r>
            <w:r>
              <w:rPr>
                <w:noProof/>
                <w:webHidden/>
              </w:rPr>
              <w:fldChar w:fldCharType="separate"/>
            </w:r>
            <w:r>
              <w:rPr>
                <w:noProof/>
                <w:webHidden/>
              </w:rPr>
              <w:t>13</w:t>
            </w:r>
            <w:r>
              <w:rPr>
                <w:noProof/>
                <w:webHidden/>
              </w:rPr>
              <w:fldChar w:fldCharType="end"/>
            </w:r>
          </w:hyperlink>
        </w:p>
        <w:p w14:paraId="0F397F2D" w14:textId="26B6EBBE"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1" w:history="1">
            <w:r w:rsidRPr="00402F30">
              <w:rPr>
                <w:rStyle w:val="Hyperlink"/>
                <w:rFonts w:ascii="Times New Roman" w:hAnsi="Times New Roman" w:cs="Times New Roman"/>
                <w:b/>
                <w:noProof/>
              </w:rPr>
              <w:t>1.9 Scope</w:t>
            </w:r>
            <w:r>
              <w:rPr>
                <w:noProof/>
                <w:webHidden/>
              </w:rPr>
              <w:tab/>
            </w:r>
            <w:r>
              <w:rPr>
                <w:noProof/>
                <w:webHidden/>
              </w:rPr>
              <w:fldChar w:fldCharType="begin"/>
            </w:r>
            <w:r>
              <w:rPr>
                <w:noProof/>
                <w:webHidden/>
              </w:rPr>
              <w:instrText xml:space="preserve"> PAGEREF _Toc194359051 \h </w:instrText>
            </w:r>
            <w:r>
              <w:rPr>
                <w:noProof/>
                <w:webHidden/>
              </w:rPr>
            </w:r>
            <w:r>
              <w:rPr>
                <w:noProof/>
                <w:webHidden/>
              </w:rPr>
              <w:fldChar w:fldCharType="separate"/>
            </w:r>
            <w:r>
              <w:rPr>
                <w:noProof/>
                <w:webHidden/>
              </w:rPr>
              <w:t>14</w:t>
            </w:r>
            <w:r>
              <w:rPr>
                <w:noProof/>
                <w:webHidden/>
              </w:rPr>
              <w:fldChar w:fldCharType="end"/>
            </w:r>
          </w:hyperlink>
        </w:p>
        <w:p w14:paraId="2BD09A4B" w14:textId="1C311FF3" w:rsidR="00CE5ADB" w:rsidRDefault="00CE5ADB">
          <w:pPr>
            <w:pStyle w:val="TOC1"/>
            <w:tabs>
              <w:tab w:val="right" w:leader="dot" w:pos="9616"/>
            </w:tabs>
            <w:rPr>
              <w:rFonts w:asciiTheme="minorHAnsi" w:eastAsiaTheme="minorEastAsia" w:hAnsiTheme="minorHAnsi" w:cstheme="minorBidi"/>
              <w:noProof/>
              <w:kern w:val="2"/>
              <w:sz w:val="24"/>
              <w:szCs w:val="24"/>
              <w14:ligatures w14:val="standardContextual"/>
            </w:rPr>
          </w:pPr>
          <w:hyperlink w:anchor="_Toc194359052" w:history="1">
            <w:r w:rsidRPr="00402F30">
              <w:rPr>
                <w:rStyle w:val="Hyperlink"/>
                <w:rFonts w:ascii="Times New Roman" w:hAnsi="Times New Roman" w:cs="Times New Roman"/>
                <w:b/>
                <w:noProof/>
              </w:rPr>
              <w:t>Chapter 2</w:t>
            </w:r>
            <w:r>
              <w:rPr>
                <w:noProof/>
                <w:webHidden/>
              </w:rPr>
              <w:tab/>
            </w:r>
            <w:r>
              <w:rPr>
                <w:noProof/>
                <w:webHidden/>
              </w:rPr>
              <w:fldChar w:fldCharType="begin"/>
            </w:r>
            <w:r>
              <w:rPr>
                <w:noProof/>
                <w:webHidden/>
              </w:rPr>
              <w:instrText xml:space="preserve"> PAGEREF _Toc194359052 \h </w:instrText>
            </w:r>
            <w:r>
              <w:rPr>
                <w:noProof/>
                <w:webHidden/>
              </w:rPr>
            </w:r>
            <w:r>
              <w:rPr>
                <w:noProof/>
                <w:webHidden/>
              </w:rPr>
              <w:fldChar w:fldCharType="separate"/>
            </w:r>
            <w:r>
              <w:rPr>
                <w:noProof/>
                <w:webHidden/>
              </w:rPr>
              <w:t>15</w:t>
            </w:r>
            <w:r>
              <w:rPr>
                <w:noProof/>
                <w:webHidden/>
              </w:rPr>
              <w:fldChar w:fldCharType="end"/>
            </w:r>
          </w:hyperlink>
        </w:p>
        <w:p w14:paraId="7CBC0AE1" w14:textId="03D10E2F" w:rsidR="00CE5ADB" w:rsidRDefault="00CE5ADB">
          <w:pPr>
            <w:pStyle w:val="TOC2"/>
            <w:tabs>
              <w:tab w:val="right" w:leader="dot" w:pos="9616"/>
            </w:tabs>
            <w:rPr>
              <w:rFonts w:asciiTheme="minorHAnsi" w:eastAsiaTheme="minorEastAsia" w:hAnsiTheme="minorHAnsi" w:cstheme="minorBidi"/>
              <w:noProof/>
              <w:kern w:val="2"/>
              <w:sz w:val="24"/>
              <w:szCs w:val="24"/>
              <w14:ligatures w14:val="standardContextual"/>
            </w:rPr>
          </w:pPr>
          <w:hyperlink w:anchor="_Toc194359053" w:history="1">
            <w:r w:rsidRPr="00402F30">
              <w:rPr>
                <w:rStyle w:val="Hyperlink"/>
                <w:rFonts w:ascii="Times New Roman" w:hAnsi="Times New Roman" w:cs="Times New Roman"/>
                <w:b/>
                <w:noProof/>
              </w:rPr>
              <w:t>Literature Review</w:t>
            </w:r>
            <w:r>
              <w:rPr>
                <w:noProof/>
                <w:webHidden/>
              </w:rPr>
              <w:tab/>
            </w:r>
            <w:r>
              <w:rPr>
                <w:noProof/>
                <w:webHidden/>
              </w:rPr>
              <w:fldChar w:fldCharType="begin"/>
            </w:r>
            <w:r>
              <w:rPr>
                <w:noProof/>
                <w:webHidden/>
              </w:rPr>
              <w:instrText xml:space="preserve"> PAGEREF _Toc194359053 \h </w:instrText>
            </w:r>
            <w:r>
              <w:rPr>
                <w:noProof/>
                <w:webHidden/>
              </w:rPr>
            </w:r>
            <w:r>
              <w:rPr>
                <w:noProof/>
                <w:webHidden/>
              </w:rPr>
              <w:fldChar w:fldCharType="separate"/>
            </w:r>
            <w:r>
              <w:rPr>
                <w:noProof/>
                <w:webHidden/>
              </w:rPr>
              <w:t>15</w:t>
            </w:r>
            <w:r>
              <w:rPr>
                <w:noProof/>
                <w:webHidden/>
              </w:rPr>
              <w:fldChar w:fldCharType="end"/>
            </w:r>
          </w:hyperlink>
        </w:p>
        <w:p w14:paraId="54FA5F8F" w14:textId="532DE35C"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4" w:history="1">
            <w:r w:rsidRPr="00402F30">
              <w:rPr>
                <w:rStyle w:val="Hyperlink"/>
                <w:rFonts w:ascii="Times New Roman" w:hAnsi="Times New Roman" w:cs="Times New Roman"/>
                <w:b/>
                <w:noProof/>
              </w:rPr>
              <w:t>2.1 Introduction</w:t>
            </w:r>
            <w:r>
              <w:rPr>
                <w:noProof/>
                <w:webHidden/>
              </w:rPr>
              <w:tab/>
            </w:r>
            <w:r>
              <w:rPr>
                <w:noProof/>
                <w:webHidden/>
              </w:rPr>
              <w:fldChar w:fldCharType="begin"/>
            </w:r>
            <w:r>
              <w:rPr>
                <w:noProof/>
                <w:webHidden/>
              </w:rPr>
              <w:instrText xml:space="preserve"> PAGEREF _Toc194359054 \h </w:instrText>
            </w:r>
            <w:r>
              <w:rPr>
                <w:noProof/>
                <w:webHidden/>
              </w:rPr>
            </w:r>
            <w:r>
              <w:rPr>
                <w:noProof/>
                <w:webHidden/>
              </w:rPr>
              <w:fldChar w:fldCharType="separate"/>
            </w:r>
            <w:r>
              <w:rPr>
                <w:noProof/>
                <w:webHidden/>
              </w:rPr>
              <w:t>15</w:t>
            </w:r>
            <w:r>
              <w:rPr>
                <w:noProof/>
                <w:webHidden/>
              </w:rPr>
              <w:fldChar w:fldCharType="end"/>
            </w:r>
          </w:hyperlink>
        </w:p>
        <w:p w14:paraId="2430DAAD" w14:textId="376F1357"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5" w:history="1">
            <w:r w:rsidRPr="00402F30">
              <w:rPr>
                <w:rStyle w:val="Hyperlink"/>
                <w:rFonts w:ascii="Times New Roman" w:hAnsi="Times New Roman" w:cs="Times New Roman"/>
                <w:b/>
                <w:bCs/>
                <w:noProof/>
              </w:rPr>
              <w:t>2. Key ML Techniques for Relapse Prediction</w:t>
            </w:r>
            <w:r>
              <w:rPr>
                <w:noProof/>
                <w:webHidden/>
              </w:rPr>
              <w:tab/>
            </w:r>
            <w:r>
              <w:rPr>
                <w:noProof/>
                <w:webHidden/>
              </w:rPr>
              <w:fldChar w:fldCharType="begin"/>
            </w:r>
            <w:r>
              <w:rPr>
                <w:noProof/>
                <w:webHidden/>
              </w:rPr>
              <w:instrText xml:space="preserve"> PAGEREF _Toc194359055 \h </w:instrText>
            </w:r>
            <w:r>
              <w:rPr>
                <w:noProof/>
                <w:webHidden/>
              </w:rPr>
            </w:r>
            <w:r>
              <w:rPr>
                <w:noProof/>
                <w:webHidden/>
              </w:rPr>
              <w:fldChar w:fldCharType="separate"/>
            </w:r>
            <w:r>
              <w:rPr>
                <w:noProof/>
                <w:webHidden/>
              </w:rPr>
              <w:t>17</w:t>
            </w:r>
            <w:r>
              <w:rPr>
                <w:noProof/>
                <w:webHidden/>
              </w:rPr>
              <w:fldChar w:fldCharType="end"/>
            </w:r>
          </w:hyperlink>
        </w:p>
        <w:p w14:paraId="0141DDA4" w14:textId="2125C1A3"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6" w:history="1">
            <w:r w:rsidRPr="00402F30">
              <w:rPr>
                <w:rStyle w:val="Hyperlink"/>
                <w:rFonts w:ascii="Times New Roman" w:hAnsi="Times New Roman" w:cs="Times New Roman"/>
                <w:b/>
                <w:noProof/>
              </w:rPr>
              <w:t>2.2 Theoretical Review</w:t>
            </w:r>
            <w:r>
              <w:rPr>
                <w:noProof/>
                <w:webHidden/>
              </w:rPr>
              <w:tab/>
            </w:r>
            <w:r>
              <w:rPr>
                <w:noProof/>
                <w:webHidden/>
              </w:rPr>
              <w:fldChar w:fldCharType="begin"/>
            </w:r>
            <w:r>
              <w:rPr>
                <w:noProof/>
                <w:webHidden/>
              </w:rPr>
              <w:instrText xml:space="preserve"> PAGEREF _Toc194359056 \h </w:instrText>
            </w:r>
            <w:r>
              <w:rPr>
                <w:noProof/>
                <w:webHidden/>
              </w:rPr>
            </w:r>
            <w:r>
              <w:rPr>
                <w:noProof/>
                <w:webHidden/>
              </w:rPr>
              <w:fldChar w:fldCharType="separate"/>
            </w:r>
            <w:r>
              <w:rPr>
                <w:noProof/>
                <w:webHidden/>
              </w:rPr>
              <w:t>18</w:t>
            </w:r>
            <w:r>
              <w:rPr>
                <w:noProof/>
                <w:webHidden/>
              </w:rPr>
              <w:fldChar w:fldCharType="end"/>
            </w:r>
          </w:hyperlink>
        </w:p>
        <w:p w14:paraId="56E0984B" w14:textId="2B3CE83B"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7" w:history="1">
            <w:r w:rsidRPr="00402F30">
              <w:rPr>
                <w:rStyle w:val="Hyperlink"/>
                <w:rFonts w:ascii="Times New Roman" w:hAnsi="Times New Roman" w:cs="Times New Roman"/>
                <w:b/>
                <w:noProof/>
              </w:rPr>
              <w:t>2.3 Case Study Review</w:t>
            </w:r>
            <w:r>
              <w:rPr>
                <w:noProof/>
                <w:webHidden/>
              </w:rPr>
              <w:tab/>
            </w:r>
            <w:r>
              <w:rPr>
                <w:noProof/>
                <w:webHidden/>
              </w:rPr>
              <w:fldChar w:fldCharType="begin"/>
            </w:r>
            <w:r>
              <w:rPr>
                <w:noProof/>
                <w:webHidden/>
              </w:rPr>
              <w:instrText xml:space="preserve"> PAGEREF _Toc194359057 \h </w:instrText>
            </w:r>
            <w:r>
              <w:rPr>
                <w:noProof/>
                <w:webHidden/>
              </w:rPr>
            </w:r>
            <w:r>
              <w:rPr>
                <w:noProof/>
                <w:webHidden/>
              </w:rPr>
              <w:fldChar w:fldCharType="separate"/>
            </w:r>
            <w:r>
              <w:rPr>
                <w:noProof/>
                <w:webHidden/>
              </w:rPr>
              <w:t>20</w:t>
            </w:r>
            <w:r>
              <w:rPr>
                <w:noProof/>
                <w:webHidden/>
              </w:rPr>
              <w:fldChar w:fldCharType="end"/>
            </w:r>
          </w:hyperlink>
        </w:p>
        <w:p w14:paraId="013F6C8A" w14:textId="5D0A9CCB"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8" w:history="1">
            <w:r w:rsidRPr="00402F30">
              <w:rPr>
                <w:rStyle w:val="Hyperlink"/>
                <w:rFonts w:ascii="Times New Roman" w:hAnsi="Times New Roman" w:cs="Times New Roman"/>
                <w:b/>
                <w:noProof/>
              </w:rPr>
              <w:t>2.4 Integration and Architecture</w:t>
            </w:r>
            <w:r>
              <w:rPr>
                <w:noProof/>
                <w:webHidden/>
              </w:rPr>
              <w:tab/>
            </w:r>
            <w:r>
              <w:rPr>
                <w:noProof/>
                <w:webHidden/>
              </w:rPr>
              <w:fldChar w:fldCharType="begin"/>
            </w:r>
            <w:r>
              <w:rPr>
                <w:noProof/>
                <w:webHidden/>
              </w:rPr>
              <w:instrText xml:space="preserve"> PAGEREF _Toc194359058 \h </w:instrText>
            </w:r>
            <w:r>
              <w:rPr>
                <w:noProof/>
                <w:webHidden/>
              </w:rPr>
            </w:r>
            <w:r>
              <w:rPr>
                <w:noProof/>
                <w:webHidden/>
              </w:rPr>
              <w:fldChar w:fldCharType="separate"/>
            </w:r>
            <w:r>
              <w:rPr>
                <w:noProof/>
                <w:webHidden/>
              </w:rPr>
              <w:t>22</w:t>
            </w:r>
            <w:r>
              <w:rPr>
                <w:noProof/>
                <w:webHidden/>
              </w:rPr>
              <w:fldChar w:fldCharType="end"/>
            </w:r>
          </w:hyperlink>
        </w:p>
        <w:p w14:paraId="7933894D" w14:textId="62338685"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59" w:history="1">
            <w:r w:rsidRPr="00402F30">
              <w:rPr>
                <w:rStyle w:val="Hyperlink"/>
                <w:rFonts w:ascii="Times New Roman" w:hAnsi="Times New Roman" w:cs="Times New Roman"/>
                <w:i/>
                <w:noProof/>
              </w:rPr>
              <w:t>Figure 4.0: A potential architecture for the proposed relapse predicting system involves the following components:</w:t>
            </w:r>
            <w:r>
              <w:rPr>
                <w:noProof/>
                <w:webHidden/>
              </w:rPr>
              <w:tab/>
            </w:r>
            <w:r>
              <w:rPr>
                <w:noProof/>
                <w:webHidden/>
              </w:rPr>
              <w:fldChar w:fldCharType="begin"/>
            </w:r>
            <w:r>
              <w:rPr>
                <w:noProof/>
                <w:webHidden/>
              </w:rPr>
              <w:instrText xml:space="preserve"> PAGEREF _Toc194359059 \h </w:instrText>
            </w:r>
            <w:r>
              <w:rPr>
                <w:noProof/>
                <w:webHidden/>
              </w:rPr>
            </w:r>
            <w:r>
              <w:rPr>
                <w:noProof/>
                <w:webHidden/>
              </w:rPr>
              <w:fldChar w:fldCharType="separate"/>
            </w:r>
            <w:r>
              <w:rPr>
                <w:noProof/>
                <w:webHidden/>
              </w:rPr>
              <w:t>24</w:t>
            </w:r>
            <w:r>
              <w:rPr>
                <w:noProof/>
                <w:webHidden/>
              </w:rPr>
              <w:fldChar w:fldCharType="end"/>
            </w:r>
          </w:hyperlink>
        </w:p>
        <w:p w14:paraId="49273E64" w14:textId="0DF3F520"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60" w:history="1">
            <w:r w:rsidRPr="00402F30">
              <w:rPr>
                <w:rStyle w:val="Hyperlink"/>
                <w:rFonts w:ascii="Times New Roman" w:hAnsi="Times New Roman" w:cs="Times New Roman"/>
                <w:b/>
                <w:noProof/>
              </w:rPr>
              <w:t>2.5 Summary</w:t>
            </w:r>
            <w:r>
              <w:rPr>
                <w:noProof/>
                <w:webHidden/>
              </w:rPr>
              <w:tab/>
            </w:r>
            <w:r>
              <w:rPr>
                <w:noProof/>
                <w:webHidden/>
              </w:rPr>
              <w:fldChar w:fldCharType="begin"/>
            </w:r>
            <w:r>
              <w:rPr>
                <w:noProof/>
                <w:webHidden/>
              </w:rPr>
              <w:instrText xml:space="preserve"> PAGEREF _Toc194359060 \h </w:instrText>
            </w:r>
            <w:r>
              <w:rPr>
                <w:noProof/>
                <w:webHidden/>
              </w:rPr>
            </w:r>
            <w:r>
              <w:rPr>
                <w:noProof/>
                <w:webHidden/>
              </w:rPr>
              <w:fldChar w:fldCharType="separate"/>
            </w:r>
            <w:r>
              <w:rPr>
                <w:noProof/>
                <w:webHidden/>
              </w:rPr>
              <w:t>30</w:t>
            </w:r>
            <w:r>
              <w:rPr>
                <w:noProof/>
                <w:webHidden/>
              </w:rPr>
              <w:fldChar w:fldCharType="end"/>
            </w:r>
          </w:hyperlink>
        </w:p>
        <w:p w14:paraId="01916B9B" w14:textId="49919DC9"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61" w:history="1">
            <w:r w:rsidRPr="00402F30">
              <w:rPr>
                <w:rStyle w:val="Hyperlink"/>
                <w:rFonts w:ascii="Times New Roman" w:hAnsi="Times New Roman" w:cs="Times New Roman"/>
                <w:noProof/>
              </w:rPr>
              <w:t>.</w:t>
            </w:r>
            <w:r w:rsidRPr="00402F30">
              <w:rPr>
                <w:rStyle w:val="Hyperlink"/>
                <w:rFonts w:ascii="Times New Roman" w:hAnsi="Times New Roman" w:cs="Times New Roman"/>
                <w:b/>
                <w:noProof/>
              </w:rPr>
              <w:t>2.6 Research Gaps</w:t>
            </w:r>
            <w:r>
              <w:rPr>
                <w:noProof/>
                <w:webHidden/>
              </w:rPr>
              <w:tab/>
            </w:r>
            <w:r>
              <w:rPr>
                <w:noProof/>
                <w:webHidden/>
              </w:rPr>
              <w:fldChar w:fldCharType="begin"/>
            </w:r>
            <w:r>
              <w:rPr>
                <w:noProof/>
                <w:webHidden/>
              </w:rPr>
              <w:instrText xml:space="preserve"> PAGEREF _Toc194359061 \h </w:instrText>
            </w:r>
            <w:r>
              <w:rPr>
                <w:noProof/>
                <w:webHidden/>
              </w:rPr>
            </w:r>
            <w:r>
              <w:rPr>
                <w:noProof/>
                <w:webHidden/>
              </w:rPr>
              <w:fldChar w:fldCharType="separate"/>
            </w:r>
            <w:r>
              <w:rPr>
                <w:noProof/>
                <w:webHidden/>
              </w:rPr>
              <w:t>31</w:t>
            </w:r>
            <w:r>
              <w:rPr>
                <w:noProof/>
                <w:webHidden/>
              </w:rPr>
              <w:fldChar w:fldCharType="end"/>
            </w:r>
          </w:hyperlink>
        </w:p>
        <w:p w14:paraId="42D9D4A7" w14:textId="7A1B8E21" w:rsidR="00CE5ADB" w:rsidRDefault="00CE5ADB">
          <w:pPr>
            <w:pStyle w:val="TOC1"/>
            <w:tabs>
              <w:tab w:val="right" w:leader="dot" w:pos="9616"/>
            </w:tabs>
            <w:rPr>
              <w:rFonts w:asciiTheme="minorHAnsi" w:eastAsiaTheme="minorEastAsia" w:hAnsiTheme="minorHAnsi" w:cstheme="minorBidi"/>
              <w:noProof/>
              <w:kern w:val="2"/>
              <w:sz w:val="24"/>
              <w:szCs w:val="24"/>
              <w14:ligatures w14:val="standardContextual"/>
            </w:rPr>
          </w:pPr>
          <w:hyperlink w:anchor="_Toc194359062" w:history="1">
            <w:r w:rsidRPr="00402F30">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_Toc194359062 \h </w:instrText>
            </w:r>
            <w:r>
              <w:rPr>
                <w:noProof/>
                <w:webHidden/>
              </w:rPr>
            </w:r>
            <w:r>
              <w:rPr>
                <w:noProof/>
                <w:webHidden/>
              </w:rPr>
              <w:fldChar w:fldCharType="separate"/>
            </w:r>
            <w:r>
              <w:rPr>
                <w:noProof/>
                <w:webHidden/>
              </w:rPr>
              <w:t>33</w:t>
            </w:r>
            <w:r>
              <w:rPr>
                <w:noProof/>
                <w:webHidden/>
              </w:rPr>
              <w:fldChar w:fldCharType="end"/>
            </w:r>
          </w:hyperlink>
        </w:p>
        <w:p w14:paraId="39BFDF1D" w14:textId="5E662820" w:rsidR="00CE5ADB" w:rsidRDefault="00CE5ADB">
          <w:pPr>
            <w:pStyle w:val="TOC2"/>
            <w:tabs>
              <w:tab w:val="right" w:leader="dot" w:pos="9616"/>
            </w:tabs>
            <w:rPr>
              <w:rFonts w:asciiTheme="minorHAnsi" w:eastAsiaTheme="minorEastAsia" w:hAnsiTheme="minorHAnsi" w:cstheme="minorBidi"/>
              <w:noProof/>
              <w:kern w:val="2"/>
              <w:sz w:val="24"/>
              <w:szCs w:val="24"/>
              <w14:ligatures w14:val="standardContextual"/>
            </w:rPr>
          </w:pPr>
          <w:hyperlink w:anchor="_Toc194359063" w:history="1">
            <w:r w:rsidRPr="00402F30">
              <w:rPr>
                <w:rStyle w:val="Hyperlink"/>
                <w:rFonts w:ascii="Times New Roman" w:hAnsi="Times New Roman" w:cs="Times New Roman"/>
                <w:noProof/>
              </w:rPr>
              <w:t>SYSTEM ANALYSIS AND DESIGN</w:t>
            </w:r>
            <w:r>
              <w:rPr>
                <w:noProof/>
                <w:webHidden/>
              </w:rPr>
              <w:tab/>
            </w:r>
            <w:r>
              <w:rPr>
                <w:noProof/>
                <w:webHidden/>
              </w:rPr>
              <w:fldChar w:fldCharType="begin"/>
            </w:r>
            <w:r>
              <w:rPr>
                <w:noProof/>
                <w:webHidden/>
              </w:rPr>
              <w:instrText xml:space="preserve"> PAGEREF _Toc194359063 \h </w:instrText>
            </w:r>
            <w:r>
              <w:rPr>
                <w:noProof/>
                <w:webHidden/>
              </w:rPr>
            </w:r>
            <w:r>
              <w:rPr>
                <w:noProof/>
                <w:webHidden/>
              </w:rPr>
              <w:fldChar w:fldCharType="separate"/>
            </w:r>
            <w:r>
              <w:rPr>
                <w:noProof/>
                <w:webHidden/>
              </w:rPr>
              <w:t>33</w:t>
            </w:r>
            <w:r>
              <w:rPr>
                <w:noProof/>
                <w:webHidden/>
              </w:rPr>
              <w:fldChar w:fldCharType="end"/>
            </w:r>
          </w:hyperlink>
        </w:p>
        <w:p w14:paraId="10DF35AD" w14:textId="228C958C"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64" w:history="1">
            <w:r w:rsidRPr="00402F30">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_Toc194359064 \h </w:instrText>
            </w:r>
            <w:r>
              <w:rPr>
                <w:noProof/>
                <w:webHidden/>
              </w:rPr>
            </w:r>
            <w:r>
              <w:rPr>
                <w:noProof/>
                <w:webHidden/>
              </w:rPr>
              <w:fldChar w:fldCharType="separate"/>
            </w:r>
            <w:r>
              <w:rPr>
                <w:noProof/>
                <w:webHidden/>
              </w:rPr>
              <w:t>33</w:t>
            </w:r>
            <w:r>
              <w:rPr>
                <w:noProof/>
                <w:webHidden/>
              </w:rPr>
              <w:fldChar w:fldCharType="end"/>
            </w:r>
          </w:hyperlink>
        </w:p>
        <w:p w14:paraId="5E1AF507" w14:textId="21006A57"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65" w:history="1">
            <w:r w:rsidRPr="00402F30">
              <w:rPr>
                <w:rStyle w:val="Hyperlink"/>
                <w:rFonts w:ascii="Times New Roman" w:hAnsi="Times New Roman" w:cs="Times New Roman"/>
                <w:noProof/>
              </w:rPr>
              <w:t>3.2 SYSTEM DEVELOPMENT MANAGEMENT</w:t>
            </w:r>
            <w:r>
              <w:rPr>
                <w:noProof/>
                <w:webHidden/>
              </w:rPr>
              <w:tab/>
            </w:r>
            <w:r>
              <w:rPr>
                <w:noProof/>
                <w:webHidden/>
              </w:rPr>
              <w:fldChar w:fldCharType="begin"/>
            </w:r>
            <w:r>
              <w:rPr>
                <w:noProof/>
                <w:webHidden/>
              </w:rPr>
              <w:instrText xml:space="preserve"> PAGEREF _Toc194359065 \h </w:instrText>
            </w:r>
            <w:r>
              <w:rPr>
                <w:noProof/>
                <w:webHidden/>
              </w:rPr>
            </w:r>
            <w:r>
              <w:rPr>
                <w:noProof/>
                <w:webHidden/>
              </w:rPr>
              <w:fldChar w:fldCharType="separate"/>
            </w:r>
            <w:r>
              <w:rPr>
                <w:noProof/>
                <w:webHidden/>
              </w:rPr>
              <w:t>34</w:t>
            </w:r>
            <w:r>
              <w:rPr>
                <w:noProof/>
                <w:webHidden/>
              </w:rPr>
              <w:fldChar w:fldCharType="end"/>
            </w:r>
          </w:hyperlink>
        </w:p>
        <w:p w14:paraId="4B36FCD0" w14:textId="78FF6100"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66" w:history="1">
            <w:r w:rsidRPr="00402F30">
              <w:rPr>
                <w:rStyle w:val="Hyperlink"/>
                <w:rFonts w:ascii="Times New Roman" w:hAnsi="Times New Roman" w:cs="Times New Roman"/>
                <w:noProof/>
              </w:rPr>
              <w:t>3.3 Evolutionary Prototyping Model</w:t>
            </w:r>
            <w:r>
              <w:rPr>
                <w:noProof/>
                <w:webHidden/>
              </w:rPr>
              <w:tab/>
            </w:r>
            <w:r>
              <w:rPr>
                <w:noProof/>
                <w:webHidden/>
              </w:rPr>
              <w:fldChar w:fldCharType="begin"/>
            </w:r>
            <w:r>
              <w:rPr>
                <w:noProof/>
                <w:webHidden/>
              </w:rPr>
              <w:instrText xml:space="preserve"> PAGEREF _Toc194359066 \h </w:instrText>
            </w:r>
            <w:r>
              <w:rPr>
                <w:noProof/>
                <w:webHidden/>
              </w:rPr>
            </w:r>
            <w:r>
              <w:rPr>
                <w:noProof/>
                <w:webHidden/>
              </w:rPr>
              <w:fldChar w:fldCharType="separate"/>
            </w:r>
            <w:r>
              <w:rPr>
                <w:noProof/>
                <w:webHidden/>
              </w:rPr>
              <w:t>37</w:t>
            </w:r>
            <w:r>
              <w:rPr>
                <w:noProof/>
                <w:webHidden/>
              </w:rPr>
              <w:fldChar w:fldCharType="end"/>
            </w:r>
          </w:hyperlink>
        </w:p>
        <w:p w14:paraId="178D874A" w14:textId="1780BBCC"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67" w:history="1">
            <w:r w:rsidRPr="00402F30">
              <w:rPr>
                <w:rStyle w:val="Hyperlink"/>
                <w:rFonts w:ascii="Times New Roman" w:hAnsi="Times New Roman" w:cs="Times New Roman"/>
                <w:b/>
                <w:bCs/>
                <w:noProof/>
              </w:rPr>
              <w:t>3.4 Market Growth and Needs</w:t>
            </w:r>
            <w:r>
              <w:rPr>
                <w:noProof/>
                <w:webHidden/>
              </w:rPr>
              <w:tab/>
            </w:r>
            <w:r>
              <w:rPr>
                <w:noProof/>
                <w:webHidden/>
              </w:rPr>
              <w:fldChar w:fldCharType="begin"/>
            </w:r>
            <w:r>
              <w:rPr>
                <w:noProof/>
                <w:webHidden/>
              </w:rPr>
              <w:instrText xml:space="preserve"> PAGEREF _Toc194359067 \h </w:instrText>
            </w:r>
            <w:r>
              <w:rPr>
                <w:noProof/>
                <w:webHidden/>
              </w:rPr>
            </w:r>
            <w:r>
              <w:rPr>
                <w:noProof/>
                <w:webHidden/>
              </w:rPr>
              <w:fldChar w:fldCharType="separate"/>
            </w:r>
            <w:r>
              <w:rPr>
                <w:noProof/>
                <w:webHidden/>
              </w:rPr>
              <w:t>42</w:t>
            </w:r>
            <w:r>
              <w:rPr>
                <w:noProof/>
                <w:webHidden/>
              </w:rPr>
              <w:fldChar w:fldCharType="end"/>
            </w:r>
          </w:hyperlink>
        </w:p>
        <w:p w14:paraId="2B8BDF8D" w14:textId="7EB0D93B" w:rsidR="00CE5ADB" w:rsidRDefault="00CE5ADB">
          <w:pPr>
            <w:pStyle w:val="TOC1"/>
            <w:tabs>
              <w:tab w:val="right" w:leader="dot" w:pos="9616"/>
            </w:tabs>
            <w:rPr>
              <w:rFonts w:asciiTheme="minorHAnsi" w:eastAsiaTheme="minorEastAsia" w:hAnsiTheme="minorHAnsi" w:cstheme="minorBidi"/>
              <w:noProof/>
              <w:kern w:val="2"/>
              <w:sz w:val="24"/>
              <w:szCs w:val="24"/>
              <w14:ligatures w14:val="standardContextual"/>
            </w:rPr>
          </w:pPr>
          <w:hyperlink w:anchor="_Toc194359068" w:history="1">
            <w:r w:rsidRPr="00402F30">
              <w:rPr>
                <w:rStyle w:val="Hyperlink"/>
                <w:rFonts w:ascii="Times New Roman" w:hAnsi="Times New Roman" w:cs="Times New Roman"/>
                <w:b/>
                <w:noProof/>
              </w:rPr>
              <w:t>Appendices</w:t>
            </w:r>
            <w:r>
              <w:rPr>
                <w:noProof/>
                <w:webHidden/>
              </w:rPr>
              <w:tab/>
            </w:r>
            <w:r>
              <w:rPr>
                <w:noProof/>
                <w:webHidden/>
              </w:rPr>
              <w:fldChar w:fldCharType="begin"/>
            </w:r>
            <w:r>
              <w:rPr>
                <w:noProof/>
                <w:webHidden/>
              </w:rPr>
              <w:instrText xml:space="preserve"> PAGEREF _Toc194359068 \h </w:instrText>
            </w:r>
            <w:r>
              <w:rPr>
                <w:noProof/>
                <w:webHidden/>
              </w:rPr>
            </w:r>
            <w:r>
              <w:rPr>
                <w:noProof/>
                <w:webHidden/>
              </w:rPr>
              <w:fldChar w:fldCharType="separate"/>
            </w:r>
            <w:r>
              <w:rPr>
                <w:noProof/>
                <w:webHidden/>
              </w:rPr>
              <w:t>46</w:t>
            </w:r>
            <w:r>
              <w:rPr>
                <w:noProof/>
                <w:webHidden/>
              </w:rPr>
              <w:fldChar w:fldCharType="end"/>
            </w:r>
          </w:hyperlink>
        </w:p>
        <w:p w14:paraId="300BEA82" w14:textId="27FFCD5C" w:rsidR="00CE5ADB" w:rsidRDefault="00CE5ADB">
          <w:pPr>
            <w:pStyle w:val="TOC2"/>
            <w:tabs>
              <w:tab w:val="right" w:leader="dot" w:pos="9616"/>
            </w:tabs>
            <w:rPr>
              <w:rFonts w:asciiTheme="minorHAnsi" w:eastAsiaTheme="minorEastAsia" w:hAnsiTheme="minorHAnsi" w:cstheme="minorBidi"/>
              <w:noProof/>
              <w:kern w:val="2"/>
              <w:sz w:val="24"/>
              <w:szCs w:val="24"/>
              <w14:ligatures w14:val="standardContextual"/>
            </w:rPr>
          </w:pPr>
          <w:hyperlink w:anchor="_Toc194359069" w:history="1">
            <w:r w:rsidRPr="00402F30">
              <w:rPr>
                <w:rStyle w:val="Hyperlink"/>
                <w:rFonts w:ascii="Times New Roman" w:hAnsi="Times New Roman" w:cs="Times New Roman"/>
                <w:noProof/>
              </w:rPr>
              <w:t>Schedule</w:t>
            </w:r>
            <w:r>
              <w:rPr>
                <w:noProof/>
                <w:webHidden/>
              </w:rPr>
              <w:tab/>
            </w:r>
            <w:r>
              <w:rPr>
                <w:noProof/>
                <w:webHidden/>
              </w:rPr>
              <w:fldChar w:fldCharType="begin"/>
            </w:r>
            <w:r>
              <w:rPr>
                <w:noProof/>
                <w:webHidden/>
              </w:rPr>
              <w:instrText xml:space="preserve"> PAGEREF _Toc194359069 \h </w:instrText>
            </w:r>
            <w:r>
              <w:rPr>
                <w:noProof/>
                <w:webHidden/>
              </w:rPr>
            </w:r>
            <w:r>
              <w:rPr>
                <w:noProof/>
                <w:webHidden/>
              </w:rPr>
              <w:fldChar w:fldCharType="separate"/>
            </w:r>
            <w:r>
              <w:rPr>
                <w:noProof/>
                <w:webHidden/>
              </w:rPr>
              <w:t>46</w:t>
            </w:r>
            <w:r>
              <w:rPr>
                <w:noProof/>
                <w:webHidden/>
              </w:rPr>
              <w:fldChar w:fldCharType="end"/>
            </w:r>
          </w:hyperlink>
        </w:p>
        <w:p w14:paraId="54303F3D" w14:textId="450C3B8F"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70" w:history="1">
            <w:r w:rsidRPr="00402F30">
              <w:rPr>
                <w:rStyle w:val="Hyperlink"/>
                <w:rFonts w:ascii="Times New Roman" w:hAnsi="Times New Roman" w:cs="Times New Roman"/>
                <w:i/>
                <w:noProof/>
              </w:rPr>
              <w:t>Figure 5.0: pr</w:t>
            </w:r>
            <w:r w:rsidRPr="00402F30">
              <w:rPr>
                <w:rStyle w:val="Hyperlink"/>
                <w:rFonts w:ascii="Times New Roman" w:hAnsi="Times New Roman" w:cs="Times New Roman"/>
                <w:i/>
                <w:noProof/>
              </w:rPr>
              <w:t>o</w:t>
            </w:r>
            <w:r w:rsidRPr="00402F30">
              <w:rPr>
                <w:rStyle w:val="Hyperlink"/>
                <w:rFonts w:ascii="Times New Roman" w:hAnsi="Times New Roman" w:cs="Times New Roman"/>
                <w:i/>
                <w:noProof/>
              </w:rPr>
              <w:t>ject schedule</w:t>
            </w:r>
            <w:r>
              <w:rPr>
                <w:noProof/>
                <w:webHidden/>
              </w:rPr>
              <w:tab/>
            </w:r>
            <w:r>
              <w:rPr>
                <w:noProof/>
                <w:webHidden/>
              </w:rPr>
              <w:fldChar w:fldCharType="begin"/>
            </w:r>
            <w:r>
              <w:rPr>
                <w:noProof/>
                <w:webHidden/>
              </w:rPr>
              <w:instrText xml:space="preserve"> PAGEREF _Toc194359070 \h </w:instrText>
            </w:r>
            <w:r>
              <w:rPr>
                <w:noProof/>
                <w:webHidden/>
              </w:rPr>
            </w:r>
            <w:r>
              <w:rPr>
                <w:noProof/>
                <w:webHidden/>
              </w:rPr>
              <w:fldChar w:fldCharType="separate"/>
            </w:r>
            <w:r>
              <w:rPr>
                <w:noProof/>
                <w:webHidden/>
              </w:rPr>
              <w:t>46</w:t>
            </w:r>
            <w:r>
              <w:rPr>
                <w:noProof/>
                <w:webHidden/>
              </w:rPr>
              <w:fldChar w:fldCharType="end"/>
            </w:r>
          </w:hyperlink>
        </w:p>
        <w:p w14:paraId="59F6E1F9" w14:textId="519C59E5"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71" w:history="1">
            <w:r w:rsidRPr="00402F30">
              <w:rPr>
                <w:rStyle w:val="Hyperlink"/>
                <w:rFonts w:ascii="Times New Roman" w:hAnsi="Times New Roman" w:cs="Times New Roman"/>
                <w:noProof/>
              </w:rPr>
              <w:t>Gantt Chart</w:t>
            </w:r>
            <w:r>
              <w:rPr>
                <w:noProof/>
                <w:webHidden/>
              </w:rPr>
              <w:tab/>
            </w:r>
            <w:r>
              <w:rPr>
                <w:noProof/>
                <w:webHidden/>
              </w:rPr>
              <w:fldChar w:fldCharType="begin"/>
            </w:r>
            <w:r>
              <w:rPr>
                <w:noProof/>
                <w:webHidden/>
              </w:rPr>
              <w:instrText xml:space="preserve"> PAGEREF _Toc194359071 \h </w:instrText>
            </w:r>
            <w:r>
              <w:rPr>
                <w:noProof/>
                <w:webHidden/>
              </w:rPr>
            </w:r>
            <w:r>
              <w:rPr>
                <w:noProof/>
                <w:webHidden/>
              </w:rPr>
              <w:fldChar w:fldCharType="separate"/>
            </w:r>
            <w:r>
              <w:rPr>
                <w:noProof/>
                <w:webHidden/>
              </w:rPr>
              <w:t>47</w:t>
            </w:r>
            <w:r>
              <w:rPr>
                <w:noProof/>
                <w:webHidden/>
              </w:rPr>
              <w:fldChar w:fldCharType="end"/>
            </w:r>
          </w:hyperlink>
        </w:p>
        <w:p w14:paraId="6F47ECFD" w14:textId="3491AF90"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72" w:history="1">
            <w:r>
              <w:rPr>
                <w:noProof/>
                <w:webHidden/>
              </w:rPr>
              <w:tab/>
            </w:r>
            <w:r>
              <w:rPr>
                <w:noProof/>
                <w:webHidden/>
              </w:rPr>
              <w:fldChar w:fldCharType="begin"/>
            </w:r>
            <w:r>
              <w:rPr>
                <w:noProof/>
                <w:webHidden/>
              </w:rPr>
              <w:instrText xml:space="preserve"> PAGEREF _Toc194359072 \h </w:instrText>
            </w:r>
            <w:r>
              <w:rPr>
                <w:noProof/>
                <w:webHidden/>
              </w:rPr>
            </w:r>
            <w:r>
              <w:rPr>
                <w:noProof/>
                <w:webHidden/>
              </w:rPr>
              <w:fldChar w:fldCharType="separate"/>
            </w:r>
            <w:r>
              <w:rPr>
                <w:noProof/>
                <w:webHidden/>
              </w:rPr>
              <w:t>47</w:t>
            </w:r>
            <w:r>
              <w:rPr>
                <w:noProof/>
                <w:webHidden/>
              </w:rPr>
              <w:fldChar w:fldCharType="end"/>
            </w:r>
          </w:hyperlink>
        </w:p>
        <w:p w14:paraId="355B9674" w14:textId="0DE057EC"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73" w:history="1">
            <w:r w:rsidRPr="00402F30">
              <w:rPr>
                <w:rStyle w:val="Hyperlink"/>
                <w:rFonts w:ascii="Times New Roman" w:hAnsi="Times New Roman" w:cs="Times New Roman"/>
                <w:i/>
                <w:noProof/>
              </w:rPr>
              <w:t>Figure 6.0: project Gantt chart</w:t>
            </w:r>
            <w:r>
              <w:rPr>
                <w:noProof/>
                <w:webHidden/>
              </w:rPr>
              <w:tab/>
            </w:r>
            <w:r>
              <w:rPr>
                <w:noProof/>
                <w:webHidden/>
              </w:rPr>
              <w:fldChar w:fldCharType="begin"/>
            </w:r>
            <w:r>
              <w:rPr>
                <w:noProof/>
                <w:webHidden/>
              </w:rPr>
              <w:instrText xml:space="preserve"> PAGEREF _Toc194359073 \h </w:instrText>
            </w:r>
            <w:r>
              <w:rPr>
                <w:noProof/>
                <w:webHidden/>
              </w:rPr>
            </w:r>
            <w:r>
              <w:rPr>
                <w:noProof/>
                <w:webHidden/>
              </w:rPr>
              <w:fldChar w:fldCharType="separate"/>
            </w:r>
            <w:r>
              <w:rPr>
                <w:noProof/>
                <w:webHidden/>
              </w:rPr>
              <w:t>47</w:t>
            </w:r>
            <w:r>
              <w:rPr>
                <w:noProof/>
                <w:webHidden/>
              </w:rPr>
              <w:fldChar w:fldCharType="end"/>
            </w:r>
          </w:hyperlink>
        </w:p>
        <w:p w14:paraId="15A7B364" w14:textId="626BFE7D" w:rsidR="00CE5ADB" w:rsidRDefault="00CE5ADB">
          <w:pPr>
            <w:pStyle w:val="TOC3"/>
            <w:tabs>
              <w:tab w:val="right" w:leader="dot" w:pos="9616"/>
            </w:tabs>
            <w:rPr>
              <w:rFonts w:asciiTheme="minorHAnsi" w:eastAsiaTheme="minorEastAsia" w:hAnsiTheme="minorHAnsi" w:cstheme="minorBidi"/>
              <w:noProof/>
              <w:kern w:val="2"/>
              <w:sz w:val="24"/>
              <w:szCs w:val="24"/>
              <w14:ligatures w14:val="standardContextual"/>
            </w:rPr>
          </w:pPr>
          <w:hyperlink w:anchor="_Toc194359074" w:history="1">
            <w:r w:rsidRPr="00402F30">
              <w:rPr>
                <w:rStyle w:val="Hyperlink"/>
                <w:rFonts w:ascii="Times New Roman" w:hAnsi="Times New Roman" w:cs="Times New Roman"/>
                <w:noProof/>
              </w:rPr>
              <w:t>Budget</w:t>
            </w:r>
            <w:r>
              <w:rPr>
                <w:noProof/>
                <w:webHidden/>
              </w:rPr>
              <w:tab/>
            </w:r>
            <w:r>
              <w:rPr>
                <w:noProof/>
                <w:webHidden/>
              </w:rPr>
              <w:fldChar w:fldCharType="begin"/>
            </w:r>
            <w:r>
              <w:rPr>
                <w:noProof/>
                <w:webHidden/>
              </w:rPr>
              <w:instrText xml:space="preserve"> PAGEREF _Toc194359074 \h </w:instrText>
            </w:r>
            <w:r>
              <w:rPr>
                <w:noProof/>
                <w:webHidden/>
              </w:rPr>
            </w:r>
            <w:r>
              <w:rPr>
                <w:noProof/>
                <w:webHidden/>
              </w:rPr>
              <w:fldChar w:fldCharType="separate"/>
            </w:r>
            <w:r>
              <w:rPr>
                <w:noProof/>
                <w:webHidden/>
              </w:rPr>
              <w:t>48</w:t>
            </w:r>
            <w:r>
              <w:rPr>
                <w:noProof/>
                <w:webHidden/>
              </w:rPr>
              <w:fldChar w:fldCharType="end"/>
            </w:r>
          </w:hyperlink>
        </w:p>
        <w:p w14:paraId="5D99AF3C" w14:textId="6156CE0B" w:rsidR="00CE5ADB" w:rsidRDefault="00CE5ADB">
          <w:pPr>
            <w:pStyle w:val="TOC2"/>
            <w:tabs>
              <w:tab w:val="right" w:leader="dot" w:pos="9616"/>
            </w:tabs>
            <w:rPr>
              <w:rFonts w:asciiTheme="minorHAnsi" w:eastAsiaTheme="minorEastAsia" w:hAnsiTheme="minorHAnsi" w:cstheme="minorBidi"/>
              <w:noProof/>
              <w:kern w:val="2"/>
              <w:sz w:val="24"/>
              <w:szCs w:val="24"/>
              <w14:ligatures w14:val="standardContextual"/>
            </w:rPr>
          </w:pPr>
          <w:hyperlink w:anchor="_Toc194359075" w:history="1">
            <w:r w:rsidRPr="00402F30">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_Toc194359075 \h </w:instrText>
            </w:r>
            <w:r>
              <w:rPr>
                <w:noProof/>
                <w:webHidden/>
              </w:rPr>
            </w:r>
            <w:r>
              <w:rPr>
                <w:noProof/>
                <w:webHidden/>
              </w:rPr>
              <w:fldChar w:fldCharType="separate"/>
            </w:r>
            <w:r>
              <w:rPr>
                <w:noProof/>
                <w:webHidden/>
              </w:rPr>
              <w:t>49</w:t>
            </w:r>
            <w:r>
              <w:rPr>
                <w:noProof/>
                <w:webHidden/>
              </w:rPr>
              <w:fldChar w:fldCharType="end"/>
            </w:r>
          </w:hyperlink>
        </w:p>
        <w:p w14:paraId="0372C06F" w14:textId="6BE47B91" w:rsidR="00E4583E" w:rsidRPr="00583468" w:rsidRDefault="003701FA">
          <w:pPr>
            <w:rPr>
              <w:rFonts w:ascii="Times New Roman" w:hAnsi="Times New Roman" w:cs="Times New Roman"/>
            </w:rPr>
            <w:sectPr w:rsidR="00E4583E" w:rsidRPr="00583468" w:rsidSect="00E4583E">
              <w:footerReference w:type="default" r:id="rId12"/>
              <w:pgSz w:w="11906" w:h="16838"/>
              <w:pgMar w:top="1440" w:right="1440" w:bottom="2266" w:left="840" w:header="0" w:footer="1440" w:gutter="0"/>
              <w:pgNumType w:fmt="lowerRoman" w:start="1"/>
              <w:cols w:space="720"/>
              <w:titlePg/>
              <w:docGrid w:linePitch="299"/>
            </w:sectPr>
          </w:pPr>
          <w:r w:rsidRPr="00583468">
            <w:rPr>
              <w:rFonts w:ascii="Times New Roman" w:hAnsi="Times New Roman" w:cs="Times New Roman"/>
            </w:rPr>
            <w:fldChar w:fldCharType="end"/>
          </w:r>
        </w:p>
      </w:sdtContent>
    </w:sdt>
    <w:p w14:paraId="24AF8084" w14:textId="77777777" w:rsidR="009D0320" w:rsidRPr="00583468" w:rsidRDefault="009D0320">
      <w:pPr>
        <w:rPr>
          <w:rFonts w:ascii="Times New Roman" w:hAnsi="Times New Roman" w:cs="Times New Roman"/>
        </w:rPr>
      </w:pPr>
    </w:p>
    <w:p w14:paraId="7BE20FE2" w14:textId="77777777" w:rsidR="009D0320" w:rsidRPr="00583468" w:rsidRDefault="009D0320">
      <w:pPr>
        <w:widowControl/>
        <w:pBdr>
          <w:top w:val="nil"/>
          <w:left w:val="nil"/>
          <w:bottom w:val="nil"/>
          <w:right w:val="nil"/>
          <w:between w:val="nil"/>
        </w:pBdr>
        <w:rPr>
          <w:rFonts w:ascii="Times New Roman" w:hAnsi="Times New Roman" w:cs="Times New Roman"/>
          <w:b/>
          <w:color w:val="000000"/>
          <w:sz w:val="28"/>
          <w:szCs w:val="28"/>
        </w:rPr>
      </w:pPr>
    </w:p>
    <w:p w14:paraId="2A883954" w14:textId="77777777" w:rsidR="009D0320" w:rsidRPr="00583468" w:rsidRDefault="003701FA">
      <w:pPr>
        <w:pStyle w:val="Heading1"/>
        <w:jc w:val="center"/>
        <w:rPr>
          <w:rFonts w:ascii="Times New Roman" w:hAnsi="Times New Roman" w:cs="Times New Roman"/>
          <w:b/>
          <w:sz w:val="32"/>
          <w:szCs w:val="32"/>
        </w:rPr>
      </w:pPr>
      <w:bookmarkStart w:id="3" w:name="_Toc194359041"/>
      <w:r w:rsidRPr="00583468">
        <w:rPr>
          <w:rFonts w:ascii="Times New Roman" w:hAnsi="Times New Roman" w:cs="Times New Roman"/>
          <w:b/>
          <w:sz w:val="32"/>
          <w:szCs w:val="32"/>
        </w:rPr>
        <w:t>CHAPTER 1</w:t>
      </w:r>
      <w:bookmarkEnd w:id="3"/>
    </w:p>
    <w:p w14:paraId="470C1878" w14:textId="77777777" w:rsidR="009D0320" w:rsidRPr="00583468" w:rsidRDefault="003701FA">
      <w:pPr>
        <w:pStyle w:val="Heading2"/>
        <w:jc w:val="center"/>
        <w:rPr>
          <w:rFonts w:ascii="Times New Roman" w:hAnsi="Times New Roman" w:cs="Times New Roman"/>
          <w:b/>
          <w:sz w:val="28"/>
          <w:szCs w:val="28"/>
        </w:rPr>
      </w:pPr>
      <w:bookmarkStart w:id="4" w:name="_Toc194359042"/>
      <w:r w:rsidRPr="00583468">
        <w:rPr>
          <w:rFonts w:ascii="Times New Roman" w:hAnsi="Times New Roman" w:cs="Times New Roman"/>
          <w:b/>
          <w:color w:val="1F1F1F"/>
          <w:sz w:val="28"/>
          <w:szCs w:val="28"/>
        </w:rPr>
        <w:t>Introduction</w:t>
      </w:r>
      <w:bookmarkEnd w:id="4"/>
    </w:p>
    <w:p w14:paraId="650D6DD6" w14:textId="77777777" w:rsidR="007B2780" w:rsidRPr="00583468" w:rsidRDefault="003701FA" w:rsidP="007C5DE1">
      <w:pPr>
        <w:pStyle w:val="Heading3"/>
        <w:keepNext w:val="0"/>
        <w:numPr>
          <w:ilvl w:val="1"/>
          <w:numId w:val="12"/>
        </w:numPr>
        <w:spacing w:before="0" w:after="0"/>
        <w:rPr>
          <w:rFonts w:ascii="Times New Roman" w:hAnsi="Times New Roman" w:cs="Times New Roman"/>
          <w:b/>
          <w:color w:val="1F1F1F"/>
        </w:rPr>
      </w:pPr>
      <w:bookmarkStart w:id="5" w:name="_Toc194359043"/>
      <w:r w:rsidRPr="00583468">
        <w:rPr>
          <w:rFonts w:ascii="Times New Roman" w:hAnsi="Times New Roman" w:cs="Times New Roman"/>
          <w:b/>
          <w:color w:val="1F1F1F"/>
        </w:rPr>
        <w:t>Background</w:t>
      </w:r>
      <w:bookmarkEnd w:id="5"/>
    </w:p>
    <w:p w14:paraId="3E61DFDD" w14:textId="77777777" w:rsidR="007B2780" w:rsidRPr="00D61BED" w:rsidRDefault="007B2780" w:rsidP="007B2780">
      <w:pPr>
        <w:pStyle w:val="Heading3"/>
        <w:keepNext w:val="0"/>
        <w:spacing w:before="0" w:after="0"/>
        <w:ind w:left="400"/>
        <w:rPr>
          <w:rFonts w:ascii="Times New Roman" w:hAnsi="Times New Roman" w:cs="Times New Roman"/>
          <w:b/>
          <w:color w:val="1F1F1F"/>
          <w:sz w:val="24"/>
          <w:szCs w:val="24"/>
        </w:rPr>
      </w:pPr>
    </w:p>
    <w:p w14:paraId="46154FFE" w14:textId="77777777" w:rsidR="007B2780" w:rsidRPr="00D61BED" w:rsidRDefault="00E27B0D" w:rsidP="00D61BED">
      <w:pPr>
        <w:rPr>
          <w:rFonts w:ascii="Times New Roman" w:hAnsi="Times New Roman" w:cs="Times New Roman"/>
          <w:b/>
          <w:color w:val="1F1F1F"/>
          <w:sz w:val="24"/>
          <w:szCs w:val="24"/>
        </w:rPr>
      </w:pPr>
      <w:r w:rsidRPr="00D61BED">
        <w:rPr>
          <w:rFonts w:ascii="Times New Roman" w:hAnsi="Times New Roman" w:cs="Times New Roman"/>
          <w:sz w:val="24"/>
          <w:szCs w:val="24"/>
        </w:rPr>
        <w:t>Alcohol relapse—the resumption of alcohol use after a period of abstinence—poses a critical barrier to long-term recovery worldwide. Neurobiological vulnerabilities, psychosocial stressors, and environmental triggers contribute to relapse rates exceeding 60% within the first year of sobriety (WHO, 2023). This cycle not only undermines individual recovery but also strains healthcare systems, with alcohol-related costs surpassing $250 billion annually in high-income countries (NIAAA, 2022).</w:t>
      </w:r>
    </w:p>
    <w:p w14:paraId="3FB6038F" w14:textId="77777777" w:rsidR="007B2780" w:rsidRPr="00583468" w:rsidRDefault="007B2780" w:rsidP="007B2780">
      <w:pPr>
        <w:pStyle w:val="Heading3"/>
        <w:keepNext w:val="0"/>
        <w:spacing w:before="0" w:after="0"/>
        <w:ind w:left="400"/>
        <w:rPr>
          <w:rFonts w:ascii="Times New Roman" w:hAnsi="Times New Roman" w:cs="Times New Roman"/>
          <w:b/>
          <w:color w:val="1F1F1F"/>
        </w:rPr>
      </w:pPr>
    </w:p>
    <w:p w14:paraId="47858CF2" w14:textId="77777777" w:rsidR="005141DB" w:rsidRPr="00470150" w:rsidRDefault="00E27B0D" w:rsidP="00470150">
      <w:pPr>
        <w:rPr>
          <w:b/>
          <w:bCs/>
        </w:rPr>
      </w:pPr>
      <w:r w:rsidRPr="00470150">
        <w:rPr>
          <w:b/>
          <w:bCs/>
        </w:rPr>
        <w:t>Kenya’s Escalating Crisis</w:t>
      </w:r>
    </w:p>
    <w:p w14:paraId="326CC1F8" w14:textId="707FD37E" w:rsidR="00023538" w:rsidRPr="00D61BED" w:rsidRDefault="00C6110B" w:rsidP="00D61BED">
      <w:pPr>
        <w:rPr>
          <w:rFonts w:ascii="Times New Roman" w:hAnsi="Times New Roman" w:cs="Times New Roman"/>
          <w:sz w:val="24"/>
          <w:szCs w:val="24"/>
        </w:rPr>
      </w:pPr>
      <w:r>
        <w:tab/>
      </w:r>
      <w:r w:rsidR="00E27B0D" w:rsidRPr="00E27B0D">
        <w:br/>
      </w:r>
      <w:r w:rsidR="00E27B0D" w:rsidRPr="00D61BED">
        <w:rPr>
          <w:rFonts w:ascii="Times New Roman" w:hAnsi="Times New Roman" w:cs="Times New Roman"/>
          <w:sz w:val="24"/>
          <w:szCs w:val="24"/>
        </w:rPr>
        <w:t>In Kenya, the burden of alcohol addiction is amplified by socioeconomic and cultural dynamics. The 2022 National Survey on Drugs and Substance Use (NACADA) reveals alarming trends:</w:t>
      </w:r>
    </w:p>
    <w:p w14:paraId="39171836" w14:textId="77777777" w:rsidR="005141DB" w:rsidRPr="002262CB" w:rsidRDefault="005141DB" w:rsidP="007C5DE1">
      <w:pPr>
        <w:pStyle w:val="ListParagraph"/>
        <w:numPr>
          <w:ilvl w:val="0"/>
          <w:numId w:val="84"/>
        </w:numPr>
        <w:rPr>
          <w:rFonts w:ascii="Times New Roman" w:hAnsi="Times New Roman" w:cs="Times New Roman"/>
          <w:sz w:val="24"/>
          <w:szCs w:val="24"/>
        </w:rPr>
      </w:pPr>
      <w:r w:rsidRPr="002262CB">
        <w:rPr>
          <w:rFonts w:ascii="Times New Roman" w:hAnsi="Times New Roman" w:cs="Times New Roman"/>
          <w:b/>
          <w:bCs/>
          <w:sz w:val="24"/>
          <w:szCs w:val="24"/>
        </w:rPr>
        <w:t>3.2 million Kenyans</w:t>
      </w:r>
      <w:r w:rsidRPr="002262CB">
        <w:rPr>
          <w:rFonts w:ascii="Times New Roman" w:hAnsi="Times New Roman" w:cs="Times New Roman"/>
          <w:sz w:val="24"/>
          <w:szCs w:val="24"/>
        </w:rPr>
        <w:t> (1 in 8 adults aged 15–65) are current alcohol users.</w:t>
      </w:r>
    </w:p>
    <w:p w14:paraId="460896E0" w14:textId="77777777" w:rsidR="005141DB" w:rsidRPr="002262CB" w:rsidRDefault="005141DB" w:rsidP="007C5DE1">
      <w:pPr>
        <w:pStyle w:val="ListParagraph"/>
        <w:numPr>
          <w:ilvl w:val="0"/>
          <w:numId w:val="84"/>
        </w:numPr>
        <w:rPr>
          <w:rFonts w:ascii="Times New Roman" w:hAnsi="Times New Roman" w:cs="Times New Roman"/>
          <w:sz w:val="24"/>
          <w:szCs w:val="24"/>
        </w:rPr>
      </w:pPr>
      <w:r w:rsidRPr="002262CB">
        <w:rPr>
          <w:rFonts w:ascii="Times New Roman" w:hAnsi="Times New Roman" w:cs="Times New Roman"/>
          <w:b/>
          <w:bCs/>
          <w:sz w:val="24"/>
          <w:szCs w:val="24"/>
        </w:rPr>
        <w:t>Gender disparity</w:t>
      </w:r>
      <w:r w:rsidRPr="002262CB">
        <w:rPr>
          <w:rFonts w:ascii="Times New Roman" w:hAnsi="Times New Roman" w:cs="Times New Roman"/>
          <w:sz w:val="24"/>
          <w:szCs w:val="24"/>
        </w:rPr>
        <w:t>: 1 in 5 males engage in hazardous drinking vs. 1 in 20 females.</w:t>
      </w:r>
    </w:p>
    <w:p w14:paraId="5290DF3F" w14:textId="77777777" w:rsidR="005141DB" w:rsidRPr="002262CB" w:rsidRDefault="005141DB" w:rsidP="007C5DE1">
      <w:pPr>
        <w:pStyle w:val="ListParagraph"/>
        <w:numPr>
          <w:ilvl w:val="0"/>
          <w:numId w:val="84"/>
        </w:numPr>
        <w:rPr>
          <w:rFonts w:ascii="Times New Roman" w:hAnsi="Times New Roman" w:cs="Times New Roman"/>
          <w:sz w:val="24"/>
          <w:szCs w:val="24"/>
        </w:rPr>
      </w:pPr>
      <w:r w:rsidRPr="002262CB">
        <w:rPr>
          <w:rFonts w:ascii="Times New Roman" w:hAnsi="Times New Roman" w:cs="Times New Roman"/>
          <w:b/>
          <w:bCs/>
          <w:sz w:val="24"/>
          <w:szCs w:val="24"/>
        </w:rPr>
        <w:t>Regional hotspots</w:t>
      </w:r>
      <w:r w:rsidRPr="002262CB">
        <w:rPr>
          <w:rFonts w:ascii="Times New Roman" w:hAnsi="Times New Roman" w:cs="Times New Roman"/>
          <w:sz w:val="24"/>
          <w:szCs w:val="24"/>
        </w:rPr>
        <w:t>: Western Kenya leads with 23.8% prevalence, driven by illicit brews like </w:t>
      </w:r>
      <w:r w:rsidRPr="002262CB">
        <w:rPr>
          <w:rFonts w:ascii="Times New Roman" w:hAnsi="Times New Roman" w:cs="Times New Roman"/>
          <w:i/>
          <w:iCs/>
          <w:sz w:val="24"/>
          <w:szCs w:val="24"/>
        </w:rPr>
        <w:t>chang’aa</w:t>
      </w:r>
      <w:r w:rsidRPr="002262CB">
        <w:rPr>
          <w:rFonts w:ascii="Times New Roman" w:hAnsi="Times New Roman" w:cs="Times New Roman"/>
          <w:sz w:val="24"/>
          <w:szCs w:val="24"/>
        </w:rPr>
        <w:t> (11.4%) and traditional liquors (12.9%). Urban centers like Nairobi report high manufactured alcohol use (10.3%).</w:t>
      </w:r>
    </w:p>
    <w:p w14:paraId="53B66C5B" w14:textId="77777777" w:rsidR="005141DB" w:rsidRPr="00583468" w:rsidRDefault="005141DB" w:rsidP="005141DB">
      <w:pPr>
        <w:rPr>
          <w:rFonts w:ascii="Times New Roman" w:hAnsi="Times New Roman" w:cs="Times New Roman"/>
        </w:rPr>
      </w:pPr>
    </w:p>
    <w:p w14:paraId="1C73C6CA" w14:textId="77777777" w:rsidR="005141DB" w:rsidRPr="008218C1" w:rsidRDefault="005141DB" w:rsidP="008218C1">
      <w:pPr>
        <w:rPr>
          <w:rFonts w:ascii="Times New Roman" w:hAnsi="Times New Roman" w:cs="Times New Roman"/>
          <w:sz w:val="24"/>
          <w:szCs w:val="24"/>
        </w:rPr>
      </w:pPr>
      <w:r w:rsidRPr="008218C1">
        <w:rPr>
          <w:rFonts w:ascii="Times New Roman" w:hAnsi="Times New Roman" w:cs="Times New Roman"/>
          <w:sz w:val="24"/>
          <w:szCs w:val="24"/>
        </w:rPr>
        <w:t>These statistics underscore systemic challenges:</w:t>
      </w:r>
    </w:p>
    <w:p w14:paraId="209DEAE8" w14:textId="77777777" w:rsidR="005141DB" w:rsidRPr="008218C1"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Poverty-driven informal markets</w:t>
      </w:r>
      <w:r w:rsidRPr="008218C1">
        <w:rPr>
          <w:rFonts w:ascii="Times New Roman" w:hAnsi="Times New Roman" w:cs="Times New Roman"/>
          <w:sz w:val="24"/>
          <w:szCs w:val="24"/>
        </w:rPr>
        <w:t>: Cheap, unregulated alcohol dominates rural areas.</w:t>
      </w:r>
    </w:p>
    <w:p w14:paraId="6549909C" w14:textId="77777777" w:rsidR="005141DB" w:rsidRPr="008218C1"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Healthcare gaps</w:t>
      </w:r>
      <w:r w:rsidRPr="008218C1">
        <w:rPr>
          <w:rFonts w:ascii="Times New Roman" w:hAnsi="Times New Roman" w:cs="Times New Roman"/>
          <w:sz w:val="24"/>
          <w:szCs w:val="24"/>
        </w:rPr>
        <w:t>: Only </w:t>
      </w:r>
      <w:r w:rsidRPr="008218C1">
        <w:rPr>
          <w:rFonts w:ascii="Times New Roman" w:hAnsi="Times New Roman" w:cs="Times New Roman"/>
          <w:b/>
          <w:bCs/>
          <w:sz w:val="24"/>
          <w:szCs w:val="24"/>
        </w:rPr>
        <w:t>1.2 public rehab centers per million people</w:t>
      </w:r>
      <w:r w:rsidRPr="008218C1">
        <w:rPr>
          <w:rFonts w:ascii="Times New Roman" w:hAnsi="Times New Roman" w:cs="Times New Roman"/>
          <w:sz w:val="24"/>
          <w:szCs w:val="24"/>
        </w:rPr>
        <w:t>, limiting access to care.</w:t>
      </w:r>
    </w:p>
    <w:p w14:paraId="523D91B4" w14:textId="77777777" w:rsidR="005141DB" w:rsidRPr="008218C1"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Cultural norms</w:t>
      </w:r>
      <w:r w:rsidRPr="008218C1">
        <w:rPr>
          <w:rFonts w:ascii="Times New Roman" w:hAnsi="Times New Roman" w:cs="Times New Roman"/>
          <w:sz w:val="24"/>
          <w:szCs w:val="24"/>
        </w:rPr>
        <w:t>: Social events often normalize heavy drinking, perpetuating addiction cycles.</w:t>
      </w:r>
    </w:p>
    <w:p w14:paraId="486316F0" w14:textId="77777777" w:rsidR="005141DB" w:rsidRPr="008218C1" w:rsidRDefault="005141DB" w:rsidP="008218C1">
      <w:pPr>
        <w:rPr>
          <w:rFonts w:ascii="Times New Roman" w:hAnsi="Times New Roman" w:cs="Times New Roman"/>
          <w:sz w:val="24"/>
          <w:szCs w:val="24"/>
        </w:rPr>
      </w:pPr>
    </w:p>
    <w:p w14:paraId="7B34F139" w14:textId="77777777" w:rsidR="005141DB" w:rsidRPr="008218C1" w:rsidRDefault="005141DB" w:rsidP="008218C1">
      <w:pPr>
        <w:rPr>
          <w:rFonts w:ascii="Times New Roman" w:hAnsi="Times New Roman" w:cs="Times New Roman"/>
          <w:sz w:val="24"/>
          <w:szCs w:val="24"/>
        </w:rPr>
      </w:pPr>
    </w:p>
    <w:p w14:paraId="3F928E10" w14:textId="114C0E58" w:rsidR="005141DB" w:rsidRPr="00470150" w:rsidRDefault="005141DB" w:rsidP="00470150">
      <w:pPr>
        <w:pStyle w:val="ListParagraph"/>
        <w:rPr>
          <w:rFonts w:ascii="Times New Roman" w:hAnsi="Times New Roman" w:cs="Times New Roman"/>
          <w:b/>
          <w:bCs/>
          <w:sz w:val="24"/>
          <w:szCs w:val="24"/>
        </w:rPr>
      </w:pPr>
      <w:r w:rsidRPr="008218C1">
        <w:rPr>
          <w:rFonts w:ascii="Times New Roman" w:hAnsi="Times New Roman" w:cs="Times New Roman"/>
          <w:b/>
          <w:bCs/>
          <w:sz w:val="24"/>
          <w:szCs w:val="24"/>
        </w:rPr>
        <w:t>Machine Learning: A Paradigm Shift in Relapse Prevention</w:t>
      </w:r>
      <w:r w:rsidRPr="00470150">
        <w:rPr>
          <w:rFonts w:ascii="Times New Roman" w:hAnsi="Times New Roman" w:cs="Times New Roman"/>
          <w:sz w:val="24"/>
          <w:szCs w:val="24"/>
        </w:rPr>
        <w:br/>
        <w:t>Traditional relapse interventions, reliant on retrospective analysis and generic counseling, struggle to address the complexity of risk factors. Machine learning (ML) emerges as a transformative tool by synthesizing multi-dimensional data:</w:t>
      </w:r>
    </w:p>
    <w:p w14:paraId="659A5951" w14:textId="77777777" w:rsidR="008218C1" w:rsidRPr="008218C1" w:rsidRDefault="008218C1" w:rsidP="008218C1">
      <w:pPr>
        <w:pStyle w:val="ListParagraph"/>
        <w:rPr>
          <w:rFonts w:ascii="Times New Roman" w:hAnsi="Times New Roman" w:cs="Times New Roman"/>
          <w:sz w:val="24"/>
          <w:szCs w:val="24"/>
        </w:rPr>
      </w:pPr>
    </w:p>
    <w:p w14:paraId="7460BFFF" w14:textId="77777777" w:rsidR="005141DB" w:rsidRPr="008218C1"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Demographic profiles</w:t>
      </w:r>
      <w:r w:rsidRPr="008218C1">
        <w:rPr>
          <w:rFonts w:ascii="Times New Roman" w:hAnsi="Times New Roman" w:cs="Times New Roman"/>
          <w:sz w:val="24"/>
          <w:szCs w:val="24"/>
        </w:rPr>
        <w:t>: Age, income, employment status.</w:t>
      </w:r>
    </w:p>
    <w:p w14:paraId="3EB27EB7" w14:textId="77777777" w:rsidR="005141DB" w:rsidRPr="008218C1"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Clinical histories</w:t>
      </w:r>
      <w:r w:rsidRPr="008218C1">
        <w:rPr>
          <w:rFonts w:ascii="Times New Roman" w:hAnsi="Times New Roman" w:cs="Times New Roman"/>
          <w:sz w:val="24"/>
          <w:szCs w:val="24"/>
        </w:rPr>
        <w:t>: Prior treatment outcomes, psychiatric comorbidities.</w:t>
      </w:r>
    </w:p>
    <w:p w14:paraId="60B40DAB" w14:textId="77777777" w:rsidR="005141DB"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lastRenderedPageBreak/>
        <w:t>Real-time behavioral data</w:t>
      </w:r>
      <w:r w:rsidRPr="008218C1">
        <w:rPr>
          <w:rFonts w:ascii="Times New Roman" w:hAnsi="Times New Roman" w:cs="Times New Roman"/>
          <w:sz w:val="24"/>
          <w:szCs w:val="24"/>
        </w:rPr>
        <w:t>: Stress biomarkers from wearables, social media activity.</w:t>
      </w:r>
    </w:p>
    <w:p w14:paraId="49C04AD3" w14:textId="77777777" w:rsidR="008218C1" w:rsidRPr="008218C1" w:rsidRDefault="008218C1" w:rsidP="008218C1">
      <w:pPr>
        <w:pStyle w:val="ListParagraph"/>
        <w:rPr>
          <w:rFonts w:ascii="Times New Roman" w:hAnsi="Times New Roman" w:cs="Times New Roman"/>
          <w:sz w:val="24"/>
          <w:szCs w:val="24"/>
        </w:rPr>
      </w:pPr>
    </w:p>
    <w:p w14:paraId="767D3521" w14:textId="77777777" w:rsidR="005141DB" w:rsidRPr="008218C1" w:rsidRDefault="005141DB" w:rsidP="008218C1">
      <w:pPr>
        <w:pStyle w:val="ListParagraph"/>
        <w:rPr>
          <w:rFonts w:ascii="Times New Roman" w:hAnsi="Times New Roman" w:cs="Times New Roman"/>
          <w:sz w:val="24"/>
          <w:szCs w:val="24"/>
        </w:rPr>
      </w:pPr>
      <w:r w:rsidRPr="008218C1">
        <w:rPr>
          <w:rFonts w:ascii="Times New Roman" w:hAnsi="Times New Roman" w:cs="Times New Roman"/>
          <w:sz w:val="24"/>
          <w:szCs w:val="24"/>
        </w:rPr>
        <w:t>Pilot studies demonstrate ML models achieving </w:t>
      </w:r>
      <w:r w:rsidRPr="008218C1">
        <w:rPr>
          <w:rFonts w:ascii="Times New Roman" w:hAnsi="Times New Roman" w:cs="Times New Roman"/>
          <w:b/>
          <w:bCs/>
          <w:sz w:val="24"/>
          <w:szCs w:val="24"/>
        </w:rPr>
        <w:t>85% accuracy</w:t>
      </w:r>
      <w:r w:rsidRPr="008218C1">
        <w:rPr>
          <w:rFonts w:ascii="Times New Roman" w:hAnsi="Times New Roman" w:cs="Times New Roman"/>
          <w:sz w:val="24"/>
          <w:szCs w:val="24"/>
        </w:rPr>
        <w:t> in predicting relapse (Zhang et al., 2023), enabling proactive measures like personalized mobile therapy or community support referrals.</w:t>
      </w:r>
    </w:p>
    <w:p w14:paraId="5F1C1F43" w14:textId="77777777" w:rsidR="005141DB" w:rsidRPr="00E27B0D" w:rsidRDefault="005141DB" w:rsidP="005141DB">
      <w:pPr>
        <w:rPr>
          <w:rFonts w:ascii="Times New Roman" w:hAnsi="Times New Roman" w:cs="Times New Roman"/>
        </w:rPr>
      </w:pPr>
    </w:p>
    <w:p w14:paraId="45AF05E0" w14:textId="66ED67BF" w:rsidR="008218C1" w:rsidRPr="008218C1" w:rsidRDefault="005141DB" w:rsidP="008218C1">
      <w:pPr>
        <w:pStyle w:val="ListParagraph"/>
        <w:rPr>
          <w:rFonts w:ascii="Times New Roman" w:hAnsi="Times New Roman" w:cs="Times New Roman"/>
          <w:sz w:val="24"/>
          <w:szCs w:val="24"/>
        </w:rPr>
      </w:pPr>
      <w:r w:rsidRPr="008218C1">
        <w:rPr>
          <w:b/>
          <w:bCs/>
        </w:rPr>
        <w:t>Toward a Multidisciplinary Solution</w:t>
      </w:r>
      <w:r w:rsidRPr="00E27B0D">
        <w:br/>
      </w:r>
      <w:r w:rsidRPr="008218C1">
        <w:rPr>
          <w:rFonts w:ascii="Times New Roman" w:hAnsi="Times New Roman" w:cs="Times New Roman"/>
          <w:sz w:val="24"/>
          <w:szCs w:val="24"/>
        </w:rPr>
        <w:t>Addressing Kenya’s relapse crisis requires integrating technology with systemic reforms:</w:t>
      </w:r>
    </w:p>
    <w:p w14:paraId="1E452CEE" w14:textId="77777777" w:rsidR="005141DB" w:rsidRPr="008218C1"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ML-driven tools</w:t>
      </w:r>
      <w:r w:rsidRPr="008218C1">
        <w:rPr>
          <w:rFonts w:ascii="Times New Roman" w:hAnsi="Times New Roman" w:cs="Times New Roman"/>
          <w:sz w:val="24"/>
          <w:szCs w:val="24"/>
        </w:rPr>
        <w:t>: Optimize resource allocation in underfunded healthcare systems.</w:t>
      </w:r>
    </w:p>
    <w:p w14:paraId="5ED96027" w14:textId="77777777" w:rsidR="005141DB" w:rsidRPr="008218C1"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Policy reforms</w:t>
      </w:r>
      <w:r w:rsidRPr="008218C1">
        <w:rPr>
          <w:rFonts w:ascii="Times New Roman" w:hAnsi="Times New Roman" w:cs="Times New Roman"/>
          <w:sz w:val="24"/>
          <w:szCs w:val="24"/>
        </w:rPr>
        <w:t>: Strengthen regulation of illicit alcohol and expand rehab infrastructure.</w:t>
      </w:r>
    </w:p>
    <w:p w14:paraId="544AB320" w14:textId="77777777" w:rsidR="005141DB" w:rsidRDefault="005141DB" w:rsidP="007C5DE1">
      <w:pPr>
        <w:pStyle w:val="ListParagraph"/>
        <w:numPr>
          <w:ilvl w:val="0"/>
          <w:numId w:val="85"/>
        </w:numPr>
        <w:rPr>
          <w:rFonts w:ascii="Times New Roman" w:hAnsi="Times New Roman" w:cs="Times New Roman"/>
          <w:sz w:val="24"/>
          <w:szCs w:val="24"/>
        </w:rPr>
      </w:pPr>
      <w:r w:rsidRPr="008218C1">
        <w:rPr>
          <w:rFonts w:ascii="Times New Roman" w:hAnsi="Times New Roman" w:cs="Times New Roman"/>
          <w:b/>
          <w:bCs/>
          <w:sz w:val="24"/>
          <w:szCs w:val="24"/>
        </w:rPr>
        <w:t>Community initiatives</w:t>
      </w:r>
      <w:r w:rsidRPr="008218C1">
        <w:rPr>
          <w:rFonts w:ascii="Times New Roman" w:hAnsi="Times New Roman" w:cs="Times New Roman"/>
          <w:sz w:val="24"/>
          <w:szCs w:val="24"/>
        </w:rPr>
        <w:t>: Combat stigma through education and culturally sensitive outreach.</w:t>
      </w:r>
    </w:p>
    <w:p w14:paraId="4C227A4C" w14:textId="77777777" w:rsidR="008218C1" w:rsidRPr="008218C1" w:rsidRDefault="008218C1" w:rsidP="008218C1">
      <w:pPr>
        <w:pStyle w:val="ListParagraph"/>
        <w:rPr>
          <w:rFonts w:ascii="Times New Roman" w:hAnsi="Times New Roman" w:cs="Times New Roman"/>
          <w:sz w:val="24"/>
          <w:szCs w:val="24"/>
        </w:rPr>
      </w:pPr>
    </w:p>
    <w:p w14:paraId="50C6AF3C" w14:textId="77777777" w:rsidR="005141DB" w:rsidRPr="008218C1" w:rsidRDefault="005141DB" w:rsidP="008218C1">
      <w:pPr>
        <w:pStyle w:val="ListParagraph"/>
        <w:rPr>
          <w:rFonts w:ascii="Times New Roman" w:hAnsi="Times New Roman" w:cs="Times New Roman"/>
          <w:sz w:val="24"/>
          <w:szCs w:val="24"/>
        </w:rPr>
      </w:pPr>
      <w:r w:rsidRPr="008218C1">
        <w:rPr>
          <w:rFonts w:ascii="Times New Roman" w:hAnsi="Times New Roman" w:cs="Times New Roman"/>
          <w:sz w:val="24"/>
          <w:szCs w:val="24"/>
        </w:rPr>
        <w:t>By merging predictive analytics with grassroots action, Kenya can disrupt the relapse cycle and foster sustainable recovery.</w:t>
      </w:r>
    </w:p>
    <w:p w14:paraId="58F3E0F7" w14:textId="77777777" w:rsidR="00023538" w:rsidRPr="008218C1" w:rsidRDefault="00023538" w:rsidP="008218C1">
      <w:pPr>
        <w:rPr>
          <w:rFonts w:ascii="Times New Roman" w:hAnsi="Times New Roman" w:cs="Times New Roman"/>
          <w:sz w:val="24"/>
          <w:szCs w:val="24"/>
        </w:rPr>
      </w:pPr>
    </w:p>
    <w:p w14:paraId="18A8F519" w14:textId="77777777" w:rsidR="009D0320" w:rsidRPr="00583468" w:rsidRDefault="003701FA">
      <w:pPr>
        <w:pStyle w:val="Heading3"/>
        <w:keepNext w:val="0"/>
        <w:spacing w:before="0" w:after="0"/>
        <w:rPr>
          <w:rFonts w:ascii="Times New Roman" w:hAnsi="Times New Roman" w:cs="Times New Roman"/>
        </w:rPr>
      </w:pPr>
      <w:bookmarkStart w:id="6" w:name="_Toc194359044"/>
      <w:r w:rsidRPr="00583468">
        <w:rPr>
          <w:rFonts w:ascii="Times New Roman" w:hAnsi="Times New Roman" w:cs="Times New Roman"/>
          <w:b/>
          <w:color w:val="1F1F1F"/>
        </w:rPr>
        <w:t>1.2 Project Overview</w:t>
      </w:r>
      <w:bookmarkEnd w:id="6"/>
    </w:p>
    <w:p w14:paraId="24CF6F97" w14:textId="77777777" w:rsidR="009D0320" w:rsidRPr="00583468" w:rsidRDefault="009D0320">
      <w:pPr>
        <w:rPr>
          <w:rFonts w:ascii="Times New Roman" w:hAnsi="Times New Roman" w:cs="Times New Roman"/>
        </w:rPr>
      </w:pPr>
    </w:p>
    <w:p w14:paraId="44F8AD7A" w14:textId="77777777" w:rsidR="009D0320" w:rsidRPr="00583468" w:rsidRDefault="003701FA">
      <w:pPr>
        <w:widowControl/>
        <w:pBdr>
          <w:top w:val="nil"/>
          <w:left w:val="nil"/>
          <w:bottom w:val="nil"/>
          <w:right w:val="nil"/>
          <w:between w:val="nil"/>
        </w:pBdr>
        <w:rPr>
          <w:rFonts w:ascii="Times New Roman" w:hAnsi="Times New Roman" w:cs="Times New Roman"/>
          <w:b/>
          <w:color w:val="1F1F1F"/>
          <w:sz w:val="24"/>
          <w:szCs w:val="24"/>
        </w:rPr>
      </w:pPr>
      <w:r w:rsidRPr="00583468">
        <w:rPr>
          <w:rFonts w:ascii="Times New Roman" w:hAnsi="Times New Roman" w:cs="Times New Roman"/>
          <w:b/>
          <w:color w:val="1F1F1F"/>
          <w:sz w:val="24"/>
          <w:szCs w:val="24"/>
        </w:rPr>
        <w:t>Global Perspective:</w:t>
      </w:r>
    </w:p>
    <w:p w14:paraId="64929AA5" w14:textId="107F39AB" w:rsidR="009D0320" w:rsidRPr="00470150" w:rsidRDefault="00085A54">
      <w:pPr>
        <w:rPr>
          <w:rFonts w:ascii="Times New Roman" w:hAnsi="Times New Roman" w:cs="Times New Roman"/>
          <w:sz w:val="24"/>
          <w:szCs w:val="24"/>
        </w:rPr>
      </w:pPr>
      <w:r w:rsidRPr="00470150">
        <w:rPr>
          <w:rFonts w:ascii="Times New Roman" w:hAnsi="Times New Roman" w:cs="Times New Roman"/>
          <w:sz w:val="24"/>
          <w:szCs w:val="24"/>
        </w:rPr>
        <w:t>Alcohol addiction is a pervasive challenge transcending borders, yet its manifestation and management vary significantly across different sociocultural and economic landscapes. While the core struggle for sustained sobriety unites individuals globally, systemic disparities in healthcare infrastructure, policy frameworks, and technological adoption shape divergent relapse trajectories.</w:t>
      </w:r>
    </w:p>
    <w:p w14:paraId="30570D7B" w14:textId="77777777" w:rsidR="00085A54" w:rsidRPr="00583468" w:rsidRDefault="00085A54">
      <w:pPr>
        <w:rPr>
          <w:rFonts w:ascii="Times New Roman" w:hAnsi="Times New Roman" w:cs="Times New Roman"/>
        </w:rPr>
      </w:pPr>
    </w:p>
    <w:p w14:paraId="745D5208" w14:textId="2413C5B5" w:rsidR="00A3062E" w:rsidRPr="00470150" w:rsidRDefault="00A3062E">
      <w:pPr>
        <w:rPr>
          <w:rFonts w:ascii="Times New Roman" w:hAnsi="Times New Roman" w:cs="Times New Roman"/>
          <w:b/>
          <w:bCs/>
        </w:rPr>
      </w:pPr>
      <w:r w:rsidRPr="00583468">
        <w:rPr>
          <w:rFonts w:ascii="Times New Roman" w:hAnsi="Times New Roman" w:cs="Times New Roman"/>
          <w:b/>
          <w:bCs/>
        </w:rPr>
        <w:t>Divergent Healthcare Ecosystems</w:t>
      </w:r>
      <w:r w:rsidRPr="00583468">
        <w:rPr>
          <w:rFonts w:ascii="Times New Roman" w:hAnsi="Times New Roman" w:cs="Times New Roman"/>
        </w:rPr>
        <w:br/>
        <w:t>In high-income countries, access to advanced therapies—such as pharmacogenomics and AI-driven monitoring—has reduced relapse rates by up to </w:t>
      </w:r>
      <w:r w:rsidRPr="00583468">
        <w:rPr>
          <w:rFonts w:ascii="Times New Roman" w:hAnsi="Times New Roman" w:cs="Times New Roman"/>
          <w:b/>
          <w:bCs/>
        </w:rPr>
        <w:t>25% in structured programs</w:t>
      </w:r>
      <w:r w:rsidRPr="00583468">
        <w:rPr>
          <w:rFonts w:ascii="Times New Roman" w:hAnsi="Times New Roman" w:cs="Times New Roman"/>
        </w:rPr>
        <w:t> (OECD, 2023). Conversely, low- and middle-income nations often grapple with fragmented systems where </w:t>
      </w:r>
      <w:r w:rsidRPr="00583468">
        <w:rPr>
          <w:rFonts w:ascii="Times New Roman" w:hAnsi="Times New Roman" w:cs="Times New Roman"/>
          <w:b/>
          <w:bCs/>
        </w:rPr>
        <w:t>&lt;15% of individuals</w:t>
      </w:r>
      <w:r w:rsidRPr="00583468">
        <w:rPr>
          <w:rFonts w:ascii="Times New Roman" w:hAnsi="Times New Roman" w:cs="Times New Roman"/>
        </w:rPr>
        <w:t> receive evidence-based post-treatment follow-ups, exacerbating recurrence risks (United Nations Office on Drugs and Crime [UNODC], 2023). This disparity underscores a critical gap in global health equity, where resource allocation often prioritizes acute care over sustained recovery support.</w:t>
      </w:r>
    </w:p>
    <w:p w14:paraId="1F92E652" w14:textId="77777777" w:rsidR="00A3062E" w:rsidRPr="00583468" w:rsidRDefault="00A3062E">
      <w:pPr>
        <w:rPr>
          <w:rFonts w:ascii="Times New Roman" w:hAnsi="Times New Roman" w:cs="Times New Roman"/>
        </w:rPr>
      </w:pPr>
    </w:p>
    <w:p w14:paraId="02F42953" w14:textId="47F9AD74" w:rsidR="00A3062E" w:rsidRPr="00583468" w:rsidRDefault="00A3062E">
      <w:pPr>
        <w:rPr>
          <w:rFonts w:ascii="Times New Roman" w:hAnsi="Times New Roman" w:cs="Times New Roman"/>
        </w:rPr>
      </w:pPr>
      <w:r w:rsidRPr="00583468">
        <w:rPr>
          <w:rFonts w:ascii="Times New Roman" w:hAnsi="Times New Roman" w:cs="Times New Roman"/>
          <w:b/>
          <w:bCs/>
        </w:rPr>
        <w:t>Cultural Nuances and Relapse Dynamics</w:t>
      </w:r>
      <w:r w:rsidRPr="00583468">
        <w:rPr>
          <w:rFonts w:ascii="Times New Roman" w:hAnsi="Times New Roman" w:cs="Times New Roman"/>
        </w:rPr>
        <w:br/>
        <w:t>Cultural perceptions of alcohol use profoundly influence relapse patterns. For instance, in Mediterranean regions, where moderate alcohol consumption is socially normalized, relapse frequently stems from </w:t>
      </w:r>
      <w:r w:rsidRPr="00583468">
        <w:rPr>
          <w:rFonts w:ascii="Times New Roman" w:hAnsi="Times New Roman" w:cs="Times New Roman"/>
          <w:i/>
          <w:iCs/>
        </w:rPr>
        <w:t>environmental triggers</w:t>
      </w:r>
      <w:r w:rsidRPr="00583468">
        <w:rPr>
          <w:rFonts w:ascii="Times New Roman" w:hAnsi="Times New Roman" w:cs="Times New Roman"/>
        </w:rPr>
        <w:t> like social gatherings. In contrast, prohibitionist cultures face heightened stigma, driving relapses underground and complicating intervention efforts (Global Addiction Review, 2023). Such nuances demand culturally tailored strategies rather than universal models.</w:t>
      </w:r>
    </w:p>
    <w:p w14:paraId="7863530B" w14:textId="77777777" w:rsidR="00A3062E" w:rsidRPr="00583468" w:rsidRDefault="00A3062E">
      <w:pPr>
        <w:rPr>
          <w:rFonts w:ascii="Times New Roman" w:hAnsi="Times New Roman" w:cs="Times New Roman"/>
        </w:rPr>
      </w:pPr>
    </w:p>
    <w:p w14:paraId="7B3260FC" w14:textId="5A1D48FC" w:rsidR="00484D70" w:rsidRPr="00583468" w:rsidRDefault="00484D70">
      <w:pPr>
        <w:rPr>
          <w:rFonts w:ascii="Times New Roman" w:hAnsi="Times New Roman" w:cs="Times New Roman"/>
        </w:rPr>
      </w:pPr>
      <w:r w:rsidRPr="00583468">
        <w:rPr>
          <w:rFonts w:ascii="Times New Roman" w:hAnsi="Times New Roman" w:cs="Times New Roman"/>
          <w:b/>
          <w:bCs/>
        </w:rPr>
        <w:t>Technological Frontiers and Ethical Dilemmas</w:t>
      </w:r>
      <w:r w:rsidRPr="00583468">
        <w:rPr>
          <w:rFonts w:ascii="Times New Roman" w:hAnsi="Times New Roman" w:cs="Times New Roman"/>
        </w:rPr>
        <w:br/>
        <w:t xml:space="preserve">The integration of machine learning (ML) in relapse prediction highlights a technological divide. While nations like Sweden and South Korea pioneer real-time biometric monitoring via wearables, many regions lack the digital infrastructure to deploy such innovations equitably. Ethical concerns also arise: ML models trained on Western datasets often falter in non-Western contexts due to cultural and genetic variability, </w:t>
      </w:r>
      <w:r w:rsidRPr="00583468">
        <w:rPr>
          <w:rFonts w:ascii="Times New Roman" w:hAnsi="Times New Roman" w:cs="Times New Roman"/>
        </w:rPr>
        <w:lastRenderedPageBreak/>
        <w:t>risking </w:t>
      </w:r>
      <w:r w:rsidRPr="00583468">
        <w:rPr>
          <w:rFonts w:ascii="Times New Roman" w:hAnsi="Times New Roman" w:cs="Times New Roman"/>
          <w:b/>
          <w:bCs/>
        </w:rPr>
        <w:t>algorithmic bias</w:t>
      </w:r>
      <w:r w:rsidRPr="00583468">
        <w:rPr>
          <w:rFonts w:ascii="Times New Roman" w:hAnsi="Times New Roman" w:cs="Times New Roman"/>
        </w:rPr>
        <w:t> in risk assessments (AI Ethics Journal, 2023).</w:t>
      </w:r>
    </w:p>
    <w:p w14:paraId="75491793" w14:textId="77777777" w:rsidR="00484D70" w:rsidRPr="00583468" w:rsidRDefault="00484D70">
      <w:pPr>
        <w:rPr>
          <w:rFonts w:ascii="Times New Roman" w:hAnsi="Times New Roman" w:cs="Times New Roman"/>
        </w:rPr>
      </w:pPr>
    </w:p>
    <w:p w14:paraId="5B299563" w14:textId="272673D9" w:rsidR="00484D70" w:rsidRPr="00583468" w:rsidRDefault="00484D70">
      <w:pPr>
        <w:rPr>
          <w:rFonts w:ascii="Times New Roman" w:hAnsi="Times New Roman" w:cs="Times New Roman"/>
        </w:rPr>
      </w:pPr>
      <w:r w:rsidRPr="00583468">
        <w:rPr>
          <w:rFonts w:ascii="Times New Roman" w:hAnsi="Times New Roman" w:cs="Times New Roman"/>
          <w:b/>
          <w:bCs/>
        </w:rPr>
        <w:t>Policy Synergy and Global Frameworks</w:t>
      </w:r>
      <w:r w:rsidRPr="00583468">
        <w:rPr>
          <w:rFonts w:ascii="Times New Roman" w:hAnsi="Times New Roman" w:cs="Times New Roman"/>
        </w:rPr>
        <w:br/>
        <w:t>Initiatives like the World Health Organization’s (WHO) SAFER package aim to unify global efforts, yet implementation remains uneven. Countries adopting multisectoral approaches—such as Portugal’s integration of public health, housing, and employment support—report </w:t>
      </w:r>
      <w:r w:rsidRPr="00583468">
        <w:rPr>
          <w:rFonts w:ascii="Times New Roman" w:hAnsi="Times New Roman" w:cs="Times New Roman"/>
          <w:b/>
          <w:bCs/>
        </w:rPr>
        <w:t>40% lower relapse rates</w:t>
      </w:r>
      <w:r w:rsidRPr="00583468">
        <w:rPr>
          <w:rFonts w:ascii="Times New Roman" w:hAnsi="Times New Roman" w:cs="Times New Roman"/>
        </w:rPr>
        <w:t> compared to siloed systems (European Monitoring Centre for Drugs and Drug Addiction, 2022). These successes highlight the need for policy frameworks that bridge healthcare, social services, and community engagement.</w:t>
      </w:r>
    </w:p>
    <w:p w14:paraId="748119EB" w14:textId="77777777" w:rsidR="00484D70" w:rsidRPr="00583468" w:rsidRDefault="00484D70">
      <w:pPr>
        <w:rPr>
          <w:rFonts w:ascii="Times New Roman" w:hAnsi="Times New Roman" w:cs="Times New Roman"/>
        </w:rPr>
      </w:pPr>
    </w:p>
    <w:p w14:paraId="1066B154" w14:textId="4B60E2F4" w:rsidR="00484D70" w:rsidRPr="00583468" w:rsidRDefault="002446B1">
      <w:pPr>
        <w:rPr>
          <w:rFonts w:ascii="Times New Roman" w:hAnsi="Times New Roman" w:cs="Times New Roman"/>
        </w:rPr>
      </w:pPr>
      <w:r w:rsidRPr="00583468">
        <w:rPr>
          <w:rFonts w:ascii="Times New Roman" w:hAnsi="Times New Roman" w:cs="Times New Roman"/>
          <w:b/>
          <w:bCs/>
        </w:rPr>
        <w:t>Toward a Collaborative Future</w:t>
      </w:r>
      <w:r w:rsidRPr="00583468">
        <w:rPr>
          <w:rFonts w:ascii="Times New Roman" w:hAnsi="Times New Roman" w:cs="Times New Roman"/>
        </w:rPr>
        <w:br/>
        <w:t>Emerging technologies like federated learning offer promise for global collaboration, enabling ML models to learn from decentralized datasets without compromising privacy. Coupled with grassroots advocacy to reduce stigma, such innovations could democratize relapse prevention, ensuring that breakthroughs in one region inform scalable solutions worldwide.</w:t>
      </w:r>
    </w:p>
    <w:p w14:paraId="3CAA148D" w14:textId="77777777" w:rsidR="002446B1" w:rsidRPr="00583468" w:rsidRDefault="002446B1">
      <w:pPr>
        <w:rPr>
          <w:rFonts w:ascii="Times New Roman" w:hAnsi="Times New Roman" w:cs="Times New Roman"/>
        </w:rPr>
      </w:pPr>
    </w:p>
    <w:p w14:paraId="674398E3" w14:textId="77777777" w:rsidR="009D0320" w:rsidRPr="00583468" w:rsidRDefault="003701FA">
      <w:pPr>
        <w:widowControl/>
        <w:pBdr>
          <w:top w:val="nil"/>
          <w:left w:val="nil"/>
          <w:bottom w:val="nil"/>
          <w:right w:val="nil"/>
          <w:between w:val="nil"/>
        </w:pBdr>
        <w:rPr>
          <w:rFonts w:ascii="Times New Roman" w:hAnsi="Times New Roman" w:cs="Times New Roman"/>
          <w:b/>
          <w:color w:val="1F1F1F"/>
          <w:sz w:val="24"/>
          <w:szCs w:val="24"/>
        </w:rPr>
      </w:pPr>
      <w:r w:rsidRPr="00583468">
        <w:rPr>
          <w:rFonts w:ascii="Times New Roman" w:hAnsi="Times New Roman" w:cs="Times New Roman"/>
          <w:b/>
          <w:color w:val="1F1F1F"/>
          <w:sz w:val="24"/>
          <w:szCs w:val="24"/>
        </w:rPr>
        <w:t>Local Scenario:</w:t>
      </w:r>
    </w:p>
    <w:p w14:paraId="7D42AED4" w14:textId="77777777" w:rsidR="00670FF4" w:rsidRPr="00583468" w:rsidRDefault="00670FF4">
      <w:pPr>
        <w:widowControl/>
        <w:pBdr>
          <w:top w:val="nil"/>
          <w:left w:val="nil"/>
          <w:bottom w:val="nil"/>
          <w:right w:val="nil"/>
          <w:between w:val="nil"/>
        </w:pBdr>
        <w:rPr>
          <w:rFonts w:ascii="Times New Roman" w:hAnsi="Times New Roman" w:cs="Times New Roman"/>
          <w:color w:val="000000"/>
        </w:rPr>
      </w:pPr>
    </w:p>
    <w:p w14:paraId="57738DA7" w14:textId="79FC0DC4" w:rsidR="009D0320" w:rsidRPr="00583468" w:rsidRDefault="00D22461">
      <w:pPr>
        <w:widowControl/>
        <w:pBdr>
          <w:top w:val="nil"/>
          <w:left w:val="nil"/>
          <w:bottom w:val="nil"/>
          <w:right w:val="nil"/>
          <w:between w:val="nil"/>
        </w:pBdr>
        <w:rPr>
          <w:rFonts w:ascii="Times New Roman" w:hAnsi="Times New Roman" w:cs="Times New Roman"/>
          <w:color w:val="1F1F1F"/>
          <w:sz w:val="24"/>
          <w:szCs w:val="24"/>
        </w:rPr>
      </w:pPr>
      <w:r w:rsidRPr="00583468">
        <w:rPr>
          <w:rFonts w:ascii="Times New Roman" w:hAnsi="Times New Roman" w:cs="Times New Roman"/>
          <w:color w:val="1F1F1F"/>
          <w:sz w:val="24"/>
          <w:szCs w:val="24"/>
        </w:rPr>
        <w:t>Kenya’s struggle with alcohol addiction recovery is further complicated by systemic failures within rehabilitation systems, as exposed in the BBC Africa Eye documentary </w:t>
      </w:r>
      <w:r w:rsidRPr="00583468">
        <w:rPr>
          <w:rFonts w:ascii="Times New Roman" w:hAnsi="Times New Roman" w:cs="Times New Roman"/>
          <w:i/>
          <w:iCs/>
          <w:color w:val="1F1F1F"/>
          <w:sz w:val="24"/>
          <w:szCs w:val="24"/>
        </w:rPr>
        <w:t>Rehab Nightmare: What Happened Next?</w:t>
      </w:r>
      <w:r w:rsidRPr="00583468">
        <w:rPr>
          <w:rFonts w:ascii="Times New Roman" w:hAnsi="Times New Roman" w:cs="Times New Roman"/>
          <w:color w:val="1F1F1F"/>
          <w:sz w:val="24"/>
          <w:szCs w:val="24"/>
        </w:rPr>
        <w:t>. The film uncovers harrowing abuses, corruption, and negligence in both public and private rehab centers, revealing how the very institutions meant to heal often perpetuate harm. Below, we integrate these revelations into Kenya’s broader addiction crisis, highlighting urgent reforms needed to protect vulnerable populations.</w:t>
      </w:r>
    </w:p>
    <w:p w14:paraId="000B3B97" w14:textId="77777777" w:rsidR="00D22461" w:rsidRPr="00583468" w:rsidRDefault="00D22461">
      <w:pPr>
        <w:widowControl/>
        <w:pBdr>
          <w:top w:val="nil"/>
          <w:left w:val="nil"/>
          <w:bottom w:val="nil"/>
          <w:right w:val="nil"/>
          <w:between w:val="nil"/>
        </w:pBdr>
        <w:rPr>
          <w:rFonts w:ascii="Times New Roman" w:hAnsi="Times New Roman" w:cs="Times New Roman"/>
          <w:color w:val="1F1F1F"/>
          <w:sz w:val="24"/>
          <w:szCs w:val="24"/>
        </w:rPr>
      </w:pPr>
    </w:p>
    <w:p w14:paraId="4FB6DA6E" w14:textId="77777777" w:rsidR="002E1148" w:rsidRPr="002E1148" w:rsidRDefault="002E1148" w:rsidP="002E1148">
      <w:pPr>
        <w:widowControl/>
        <w:pBdr>
          <w:top w:val="nil"/>
          <w:left w:val="nil"/>
          <w:bottom w:val="nil"/>
          <w:right w:val="nil"/>
          <w:between w:val="nil"/>
        </w:pBdr>
        <w:rPr>
          <w:rFonts w:ascii="Times New Roman" w:hAnsi="Times New Roman" w:cs="Times New Roman"/>
          <w:b/>
          <w:bCs/>
          <w:color w:val="1F1F1F"/>
          <w:sz w:val="24"/>
          <w:szCs w:val="24"/>
        </w:rPr>
      </w:pPr>
      <w:r w:rsidRPr="002E1148">
        <w:rPr>
          <w:rFonts w:ascii="Times New Roman" w:hAnsi="Times New Roman" w:cs="Times New Roman"/>
          <w:b/>
          <w:bCs/>
          <w:color w:val="1F1F1F"/>
          <w:sz w:val="24"/>
          <w:szCs w:val="24"/>
        </w:rPr>
        <w:t>1. Abuse and Exploitation in Rehabilitation Centers</w:t>
      </w:r>
    </w:p>
    <w:p w14:paraId="34E698CF" w14:textId="77777777" w:rsidR="002E1148" w:rsidRPr="002E1148" w:rsidRDefault="002E1148" w:rsidP="002E1148">
      <w:pPr>
        <w:widowControl/>
        <w:pBdr>
          <w:top w:val="nil"/>
          <w:left w:val="nil"/>
          <w:bottom w:val="nil"/>
          <w:right w:val="nil"/>
          <w:between w:val="nil"/>
        </w:pBdr>
        <w:rPr>
          <w:rFonts w:ascii="Times New Roman" w:hAnsi="Times New Roman" w:cs="Times New Roman"/>
          <w:bCs/>
          <w:color w:val="1F1F1F"/>
          <w:sz w:val="24"/>
          <w:szCs w:val="24"/>
        </w:rPr>
      </w:pPr>
      <w:r w:rsidRPr="002E1148">
        <w:rPr>
          <w:rFonts w:ascii="Times New Roman" w:hAnsi="Times New Roman" w:cs="Times New Roman"/>
          <w:bCs/>
          <w:color w:val="1F1F1F"/>
          <w:sz w:val="24"/>
          <w:szCs w:val="24"/>
        </w:rPr>
        <w:t>The BBC documentary exposes shocking conditions in some Kenyan rehab facilities:</w:t>
      </w:r>
    </w:p>
    <w:p w14:paraId="0D8117CA" w14:textId="77777777" w:rsidR="002E1148" w:rsidRPr="002E1148" w:rsidRDefault="002E1148" w:rsidP="007C5DE1">
      <w:pPr>
        <w:widowControl/>
        <w:numPr>
          <w:ilvl w:val="0"/>
          <w:numId w:val="15"/>
        </w:numPr>
        <w:pBdr>
          <w:top w:val="nil"/>
          <w:left w:val="nil"/>
          <w:bottom w:val="nil"/>
          <w:right w:val="nil"/>
          <w:between w:val="nil"/>
        </w:pBdr>
        <w:rPr>
          <w:rFonts w:ascii="Times New Roman" w:hAnsi="Times New Roman" w:cs="Times New Roman"/>
          <w:bCs/>
          <w:color w:val="1F1F1F"/>
          <w:sz w:val="24"/>
          <w:szCs w:val="24"/>
        </w:rPr>
      </w:pPr>
      <w:r w:rsidRPr="002E1148">
        <w:rPr>
          <w:rFonts w:ascii="Times New Roman" w:hAnsi="Times New Roman" w:cs="Times New Roman"/>
          <w:b/>
          <w:bCs/>
          <w:color w:val="1F1F1F"/>
          <w:sz w:val="24"/>
          <w:szCs w:val="24"/>
        </w:rPr>
        <w:t>Inhumane Treatment</w:t>
      </w:r>
      <w:r w:rsidRPr="002E1148">
        <w:rPr>
          <w:rFonts w:ascii="Times New Roman" w:hAnsi="Times New Roman" w:cs="Times New Roman"/>
          <w:bCs/>
          <w:color w:val="1F1F1F"/>
          <w:sz w:val="24"/>
          <w:szCs w:val="24"/>
        </w:rPr>
        <w:t>: Patients in unregulated centers endure physical abuse, forced labor, and denial of medical care. One facility featured in the film chained individuals to beds as a form of “therapy,” violating basic human rights.</w:t>
      </w:r>
    </w:p>
    <w:p w14:paraId="2C7A6B03" w14:textId="77777777" w:rsidR="002E1148" w:rsidRPr="002E1148" w:rsidRDefault="002E1148" w:rsidP="007C5DE1">
      <w:pPr>
        <w:widowControl/>
        <w:numPr>
          <w:ilvl w:val="0"/>
          <w:numId w:val="15"/>
        </w:numPr>
        <w:pBdr>
          <w:top w:val="nil"/>
          <w:left w:val="nil"/>
          <w:bottom w:val="nil"/>
          <w:right w:val="nil"/>
          <w:between w:val="nil"/>
        </w:pBdr>
        <w:rPr>
          <w:rFonts w:ascii="Times New Roman" w:hAnsi="Times New Roman" w:cs="Times New Roman"/>
          <w:bCs/>
          <w:color w:val="1F1F1F"/>
          <w:sz w:val="24"/>
          <w:szCs w:val="24"/>
        </w:rPr>
      </w:pPr>
      <w:r w:rsidRPr="002E1148">
        <w:rPr>
          <w:rFonts w:ascii="Times New Roman" w:hAnsi="Times New Roman" w:cs="Times New Roman"/>
          <w:b/>
          <w:bCs/>
          <w:color w:val="1F1F1F"/>
          <w:sz w:val="24"/>
          <w:szCs w:val="24"/>
        </w:rPr>
        <w:t>Financial Exploitation</w:t>
      </w:r>
      <w:r w:rsidRPr="002E1148">
        <w:rPr>
          <w:rFonts w:ascii="Times New Roman" w:hAnsi="Times New Roman" w:cs="Times New Roman"/>
          <w:bCs/>
          <w:color w:val="1F1F1F"/>
          <w:sz w:val="24"/>
          <w:szCs w:val="24"/>
        </w:rPr>
        <w:t>: Families pay exorbitant fees (up to </w:t>
      </w:r>
      <w:r w:rsidRPr="002E1148">
        <w:rPr>
          <w:rFonts w:ascii="Times New Roman" w:hAnsi="Times New Roman" w:cs="Times New Roman"/>
          <w:b/>
          <w:bCs/>
          <w:color w:val="1F1F1F"/>
          <w:sz w:val="24"/>
          <w:szCs w:val="24"/>
        </w:rPr>
        <w:t>KES 100,000/month</w:t>
      </w:r>
      <w:r w:rsidRPr="002E1148">
        <w:rPr>
          <w:rFonts w:ascii="Times New Roman" w:hAnsi="Times New Roman" w:cs="Times New Roman"/>
          <w:bCs/>
          <w:color w:val="1F1F1F"/>
          <w:sz w:val="24"/>
          <w:szCs w:val="24"/>
        </w:rPr>
        <w:t>) for substandard care, with centers prioritizing profit over rehabilitation. One mother recounted selling her land to fund her son’s treatment, only to find him malnourished and traumatized.</w:t>
      </w:r>
    </w:p>
    <w:p w14:paraId="6F6828A1" w14:textId="77777777" w:rsidR="002E1148" w:rsidRPr="00583468" w:rsidRDefault="002E1148" w:rsidP="007C5DE1">
      <w:pPr>
        <w:widowControl/>
        <w:numPr>
          <w:ilvl w:val="0"/>
          <w:numId w:val="15"/>
        </w:numPr>
        <w:pBdr>
          <w:top w:val="nil"/>
          <w:left w:val="nil"/>
          <w:bottom w:val="nil"/>
          <w:right w:val="nil"/>
          <w:between w:val="nil"/>
        </w:pBdr>
        <w:rPr>
          <w:rFonts w:ascii="Times New Roman" w:hAnsi="Times New Roman" w:cs="Times New Roman"/>
          <w:bCs/>
          <w:color w:val="1F1F1F"/>
          <w:sz w:val="24"/>
          <w:szCs w:val="24"/>
        </w:rPr>
      </w:pPr>
      <w:r w:rsidRPr="002E1148">
        <w:rPr>
          <w:rFonts w:ascii="Times New Roman" w:hAnsi="Times New Roman" w:cs="Times New Roman"/>
          <w:b/>
          <w:bCs/>
          <w:color w:val="1F1F1F"/>
          <w:sz w:val="24"/>
          <w:szCs w:val="24"/>
        </w:rPr>
        <w:t>Lack of Oversight</w:t>
      </w:r>
      <w:r w:rsidRPr="002E1148">
        <w:rPr>
          <w:rFonts w:ascii="Times New Roman" w:hAnsi="Times New Roman" w:cs="Times New Roman"/>
          <w:bCs/>
          <w:color w:val="1F1F1F"/>
          <w:sz w:val="24"/>
          <w:szCs w:val="24"/>
        </w:rPr>
        <w:t>: Many facilities operate without licenses, as corruption and bureaucratic inertia enable rogue operators. The documentary reveals how inspectors are bribed to ignore violations, leaving abusive centers unchecked.</w:t>
      </w:r>
    </w:p>
    <w:p w14:paraId="2E8FB85F" w14:textId="77777777" w:rsidR="000706DC" w:rsidRPr="002E1148" w:rsidRDefault="000706DC" w:rsidP="000706DC">
      <w:pPr>
        <w:widowControl/>
        <w:pBdr>
          <w:top w:val="nil"/>
          <w:left w:val="nil"/>
          <w:bottom w:val="nil"/>
          <w:right w:val="nil"/>
          <w:between w:val="nil"/>
        </w:pBdr>
        <w:ind w:left="720"/>
        <w:rPr>
          <w:rFonts w:ascii="Times New Roman" w:hAnsi="Times New Roman" w:cs="Times New Roman"/>
          <w:bCs/>
          <w:color w:val="1F1F1F"/>
          <w:sz w:val="24"/>
          <w:szCs w:val="24"/>
        </w:rPr>
      </w:pPr>
    </w:p>
    <w:p w14:paraId="54C06F1C" w14:textId="77777777" w:rsidR="000706DC" w:rsidRPr="000706DC" w:rsidRDefault="000706DC" w:rsidP="000706DC">
      <w:pPr>
        <w:widowControl/>
        <w:pBdr>
          <w:top w:val="nil"/>
          <w:left w:val="nil"/>
          <w:bottom w:val="nil"/>
          <w:right w:val="nil"/>
          <w:between w:val="nil"/>
        </w:pBdr>
        <w:rPr>
          <w:rFonts w:ascii="Times New Roman" w:hAnsi="Times New Roman" w:cs="Times New Roman"/>
          <w:b/>
          <w:bCs/>
          <w:color w:val="1F1F1F"/>
          <w:sz w:val="24"/>
          <w:szCs w:val="24"/>
        </w:rPr>
      </w:pPr>
      <w:r w:rsidRPr="000706DC">
        <w:rPr>
          <w:rFonts w:ascii="Times New Roman" w:hAnsi="Times New Roman" w:cs="Times New Roman"/>
          <w:b/>
          <w:bCs/>
          <w:color w:val="1F1F1F"/>
          <w:sz w:val="24"/>
          <w:szCs w:val="24"/>
        </w:rPr>
        <w:t>2. Government Complicity and Systemic Neglect</w:t>
      </w:r>
    </w:p>
    <w:p w14:paraId="75735CE9" w14:textId="77777777" w:rsidR="000706DC" w:rsidRPr="000706DC" w:rsidRDefault="000706DC" w:rsidP="007C5DE1">
      <w:pPr>
        <w:widowControl/>
        <w:numPr>
          <w:ilvl w:val="0"/>
          <w:numId w:val="16"/>
        </w:numPr>
        <w:pBdr>
          <w:top w:val="nil"/>
          <w:left w:val="nil"/>
          <w:bottom w:val="nil"/>
          <w:right w:val="nil"/>
          <w:between w:val="nil"/>
        </w:pBdr>
        <w:rPr>
          <w:rFonts w:ascii="Times New Roman" w:hAnsi="Times New Roman" w:cs="Times New Roman"/>
          <w:bCs/>
          <w:color w:val="1F1F1F"/>
          <w:sz w:val="24"/>
          <w:szCs w:val="24"/>
        </w:rPr>
      </w:pPr>
      <w:r w:rsidRPr="000706DC">
        <w:rPr>
          <w:rFonts w:ascii="Times New Roman" w:hAnsi="Times New Roman" w:cs="Times New Roman"/>
          <w:b/>
          <w:bCs/>
          <w:color w:val="1F1F1F"/>
          <w:sz w:val="24"/>
          <w:szCs w:val="24"/>
        </w:rPr>
        <w:t>Misuse of Funds</w:t>
      </w:r>
      <w:r w:rsidRPr="000706DC">
        <w:rPr>
          <w:rFonts w:ascii="Times New Roman" w:hAnsi="Times New Roman" w:cs="Times New Roman"/>
          <w:bCs/>
          <w:color w:val="1F1F1F"/>
          <w:sz w:val="24"/>
          <w:szCs w:val="24"/>
        </w:rPr>
        <w:t>: Public rehab centers, already scarce, suffer from embezzlement. The film highlights a government-funded facility in Nairobi where donations meant for patient care were diverted to officials’ pockets, leaving the center understaffed and unequipped.</w:t>
      </w:r>
    </w:p>
    <w:p w14:paraId="65C04B61" w14:textId="77777777" w:rsidR="000706DC" w:rsidRPr="00583468" w:rsidRDefault="000706DC" w:rsidP="007C5DE1">
      <w:pPr>
        <w:widowControl/>
        <w:numPr>
          <w:ilvl w:val="0"/>
          <w:numId w:val="16"/>
        </w:numPr>
        <w:pBdr>
          <w:top w:val="nil"/>
          <w:left w:val="nil"/>
          <w:bottom w:val="nil"/>
          <w:right w:val="nil"/>
          <w:between w:val="nil"/>
        </w:pBdr>
        <w:rPr>
          <w:rFonts w:ascii="Times New Roman" w:hAnsi="Times New Roman" w:cs="Times New Roman"/>
          <w:bCs/>
          <w:color w:val="1F1F1F"/>
          <w:sz w:val="24"/>
          <w:szCs w:val="24"/>
        </w:rPr>
      </w:pPr>
      <w:r w:rsidRPr="000706DC">
        <w:rPr>
          <w:rFonts w:ascii="Times New Roman" w:hAnsi="Times New Roman" w:cs="Times New Roman"/>
          <w:b/>
          <w:bCs/>
          <w:color w:val="1F1F1F"/>
          <w:sz w:val="24"/>
          <w:szCs w:val="24"/>
        </w:rPr>
        <w:lastRenderedPageBreak/>
        <w:t>Legal Loopholes</w:t>
      </w:r>
      <w:r w:rsidRPr="000706DC">
        <w:rPr>
          <w:rFonts w:ascii="Times New Roman" w:hAnsi="Times New Roman" w:cs="Times New Roman"/>
          <w:bCs/>
          <w:color w:val="1F1F1F"/>
          <w:sz w:val="24"/>
          <w:szCs w:val="24"/>
        </w:rPr>
        <w:t>: Kenya’s weak regulatory framework allows unqualified staff to run rehab centers. The documentary interviews “counselors” with no medical training who administer dangerous, unscientific treatments, such as beatings to “expel demons.”</w:t>
      </w:r>
    </w:p>
    <w:p w14:paraId="4402E8BD" w14:textId="77777777" w:rsidR="000706DC" w:rsidRPr="00583468" w:rsidRDefault="000706DC" w:rsidP="000706DC">
      <w:pPr>
        <w:widowControl/>
        <w:pBdr>
          <w:top w:val="nil"/>
          <w:left w:val="nil"/>
          <w:bottom w:val="nil"/>
          <w:right w:val="nil"/>
          <w:between w:val="nil"/>
        </w:pBdr>
        <w:ind w:left="720"/>
        <w:rPr>
          <w:rFonts w:ascii="Times New Roman" w:hAnsi="Times New Roman" w:cs="Times New Roman"/>
          <w:b/>
          <w:bCs/>
          <w:color w:val="1F1F1F"/>
          <w:sz w:val="24"/>
          <w:szCs w:val="24"/>
        </w:rPr>
      </w:pPr>
    </w:p>
    <w:p w14:paraId="48AD5F98" w14:textId="77777777" w:rsidR="00C774AB" w:rsidRPr="00C774AB" w:rsidRDefault="00C774AB" w:rsidP="00C774AB">
      <w:pPr>
        <w:widowControl/>
        <w:pBdr>
          <w:top w:val="nil"/>
          <w:left w:val="nil"/>
          <w:bottom w:val="nil"/>
          <w:right w:val="nil"/>
          <w:between w:val="nil"/>
        </w:pBdr>
        <w:rPr>
          <w:rFonts w:ascii="Times New Roman" w:hAnsi="Times New Roman" w:cs="Times New Roman"/>
          <w:b/>
          <w:bCs/>
          <w:color w:val="1F1F1F"/>
          <w:sz w:val="24"/>
          <w:szCs w:val="24"/>
        </w:rPr>
      </w:pPr>
      <w:r w:rsidRPr="00C774AB">
        <w:rPr>
          <w:rFonts w:ascii="Times New Roman" w:hAnsi="Times New Roman" w:cs="Times New Roman"/>
          <w:b/>
          <w:bCs/>
          <w:color w:val="1F1F1F"/>
          <w:sz w:val="24"/>
          <w:szCs w:val="24"/>
        </w:rPr>
        <w:t>3. Survivor Stories: The Human Cost of Institutional Failure</w:t>
      </w:r>
    </w:p>
    <w:p w14:paraId="3E392F5F" w14:textId="77777777" w:rsidR="00C774AB" w:rsidRPr="00C774AB" w:rsidRDefault="00C774AB" w:rsidP="007C5DE1">
      <w:pPr>
        <w:widowControl/>
        <w:numPr>
          <w:ilvl w:val="0"/>
          <w:numId w:val="17"/>
        </w:numPr>
        <w:pBdr>
          <w:top w:val="nil"/>
          <w:left w:val="nil"/>
          <w:bottom w:val="nil"/>
          <w:right w:val="nil"/>
          <w:between w:val="nil"/>
        </w:pBdr>
        <w:rPr>
          <w:rFonts w:ascii="Times New Roman" w:hAnsi="Times New Roman" w:cs="Times New Roman"/>
          <w:bCs/>
          <w:color w:val="1F1F1F"/>
          <w:sz w:val="24"/>
          <w:szCs w:val="24"/>
        </w:rPr>
      </w:pPr>
      <w:r w:rsidRPr="00C774AB">
        <w:rPr>
          <w:rFonts w:ascii="Times New Roman" w:hAnsi="Times New Roman" w:cs="Times New Roman"/>
          <w:b/>
          <w:bCs/>
          <w:color w:val="1F1F1F"/>
          <w:sz w:val="24"/>
          <w:szCs w:val="24"/>
        </w:rPr>
        <w:t>James’s Story</w:t>
      </w:r>
      <w:r w:rsidRPr="00C774AB">
        <w:rPr>
          <w:rFonts w:ascii="Times New Roman" w:hAnsi="Times New Roman" w:cs="Times New Roman"/>
          <w:bCs/>
          <w:color w:val="1F1F1F"/>
          <w:sz w:val="24"/>
          <w:szCs w:val="24"/>
        </w:rPr>
        <w:t>: A recovering addict featured in the BBC film described being kidnapped by a rehab center’s staff and subjected to torture. His experience mirrors reports from NGOs like </w:t>
      </w:r>
      <w:r w:rsidRPr="00C774AB">
        <w:rPr>
          <w:rFonts w:ascii="Times New Roman" w:hAnsi="Times New Roman" w:cs="Times New Roman"/>
          <w:b/>
          <w:bCs/>
          <w:color w:val="1F1F1F"/>
          <w:sz w:val="24"/>
          <w:szCs w:val="24"/>
        </w:rPr>
        <w:t>Missing Voices Kenya</w:t>
      </w:r>
      <w:r w:rsidRPr="00C774AB">
        <w:rPr>
          <w:rFonts w:ascii="Times New Roman" w:hAnsi="Times New Roman" w:cs="Times New Roman"/>
          <w:bCs/>
          <w:color w:val="1F1F1F"/>
          <w:sz w:val="24"/>
          <w:szCs w:val="24"/>
        </w:rPr>
        <w:t>, which document forced admissions and abuse.</w:t>
      </w:r>
    </w:p>
    <w:p w14:paraId="32DB3198" w14:textId="08B81C6C" w:rsidR="00C774AB" w:rsidRPr="00583468" w:rsidRDefault="00C774AB" w:rsidP="007C5DE1">
      <w:pPr>
        <w:widowControl/>
        <w:numPr>
          <w:ilvl w:val="0"/>
          <w:numId w:val="17"/>
        </w:numPr>
        <w:pBdr>
          <w:top w:val="nil"/>
          <w:left w:val="nil"/>
          <w:bottom w:val="nil"/>
          <w:right w:val="nil"/>
          <w:between w:val="nil"/>
        </w:pBdr>
        <w:rPr>
          <w:rFonts w:ascii="Times New Roman" w:hAnsi="Times New Roman" w:cs="Times New Roman"/>
          <w:bCs/>
          <w:color w:val="1F1F1F"/>
          <w:sz w:val="24"/>
          <w:szCs w:val="24"/>
        </w:rPr>
      </w:pPr>
      <w:r w:rsidRPr="00C774AB">
        <w:rPr>
          <w:rFonts w:ascii="Times New Roman" w:hAnsi="Times New Roman" w:cs="Times New Roman"/>
          <w:b/>
          <w:bCs/>
          <w:color w:val="1F1F1F"/>
          <w:sz w:val="24"/>
          <w:szCs w:val="24"/>
        </w:rPr>
        <w:t>Wanjiru’s Ordeal</w:t>
      </w:r>
      <w:r w:rsidRPr="00C774AB">
        <w:rPr>
          <w:rFonts w:ascii="Times New Roman" w:hAnsi="Times New Roman" w:cs="Times New Roman"/>
          <w:bCs/>
          <w:color w:val="1F1F1F"/>
          <w:sz w:val="24"/>
          <w:szCs w:val="24"/>
        </w:rPr>
        <w:t>: A young woman was institutionalized by her family for drinking, only to face sexual assault by staff. Her case underscores the heightened risks for women in unregulated facilitie</w:t>
      </w:r>
      <w:r w:rsidRPr="00583468">
        <w:rPr>
          <w:rFonts w:ascii="Times New Roman" w:hAnsi="Times New Roman" w:cs="Times New Roman"/>
          <w:bCs/>
          <w:color w:val="1F1F1F"/>
          <w:sz w:val="24"/>
          <w:szCs w:val="24"/>
        </w:rPr>
        <w:t>s.</w:t>
      </w:r>
    </w:p>
    <w:p w14:paraId="67D71A7B" w14:textId="77777777" w:rsidR="00C774AB" w:rsidRPr="00583468" w:rsidRDefault="00C774AB" w:rsidP="00C774AB">
      <w:pPr>
        <w:widowControl/>
        <w:pBdr>
          <w:top w:val="nil"/>
          <w:left w:val="nil"/>
          <w:bottom w:val="nil"/>
          <w:right w:val="nil"/>
          <w:between w:val="nil"/>
        </w:pBdr>
        <w:ind w:left="360"/>
        <w:rPr>
          <w:rFonts w:ascii="Times New Roman" w:hAnsi="Times New Roman" w:cs="Times New Roman"/>
          <w:b/>
          <w:bCs/>
          <w:color w:val="1F1F1F"/>
          <w:sz w:val="24"/>
          <w:szCs w:val="24"/>
        </w:rPr>
      </w:pPr>
    </w:p>
    <w:p w14:paraId="10F82369" w14:textId="77777777" w:rsidR="00773854" w:rsidRPr="00773854" w:rsidRDefault="00773854" w:rsidP="00773854">
      <w:pPr>
        <w:widowControl/>
        <w:pBdr>
          <w:top w:val="nil"/>
          <w:left w:val="nil"/>
          <w:bottom w:val="nil"/>
          <w:right w:val="nil"/>
          <w:between w:val="nil"/>
        </w:pBdr>
        <w:rPr>
          <w:rFonts w:ascii="Times New Roman" w:hAnsi="Times New Roman" w:cs="Times New Roman"/>
          <w:b/>
          <w:bCs/>
          <w:color w:val="1F1F1F"/>
          <w:sz w:val="24"/>
          <w:szCs w:val="24"/>
        </w:rPr>
      </w:pPr>
      <w:r w:rsidRPr="00773854">
        <w:rPr>
          <w:rFonts w:ascii="Times New Roman" w:hAnsi="Times New Roman" w:cs="Times New Roman"/>
          <w:b/>
          <w:bCs/>
          <w:color w:val="1F1F1F"/>
          <w:sz w:val="24"/>
          <w:szCs w:val="24"/>
        </w:rPr>
        <w:t>4. Grassroots Alternatives and Advocacy</w:t>
      </w:r>
    </w:p>
    <w:p w14:paraId="1A733097" w14:textId="77777777" w:rsidR="00773854" w:rsidRPr="00773854" w:rsidRDefault="00773854" w:rsidP="00773854">
      <w:pPr>
        <w:widowControl/>
        <w:pBdr>
          <w:top w:val="nil"/>
          <w:left w:val="nil"/>
          <w:bottom w:val="nil"/>
          <w:right w:val="nil"/>
          <w:between w:val="nil"/>
        </w:pBdr>
        <w:ind w:left="360"/>
        <w:rPr>
          <w:rFonts w:ascii="Times New Roman" w:hAnsi="Times New Roman" w:cs="Times New Roman"/>
          <w:bCs/>
          <w:color w:val="1F1F1F"/>
          <w:sz w:val="24"/>
          <w:szCs w:val="24"/>
        </w:rPr>
      </w:pPr>
      <w:r w:rsidRPr="00773854">
        <w:rPr>
          <w:rFonts w:ascii="Times New Roman" w:hAnsi="Times New Roman" w:cs="Times New Roman"/>
          <w:bCs/>
          <w:color w:val="1F1F1F"/>
          <w:sz w:val="24"/>
          <w:szCs w:val="24"/>
        </w:rPr>
        <w:t>Amid institutional failures, community-driven models emerge as ethical alternatives:</w:t>
      </w:r>
    </w:p>
    <w:p w14:paraId="501BC23C" w14:textId="77777777" w:rsidR="00773854" w:rsidRPr="00773854" w:rsidRDefault="00773854" w:rsidP="007C5DE1">
      <w:pPr>
        <w:widowControl/>
        <w:numPr>
          <w:ilvl w:val="0"/>
          <w:numId w:val="18"/>
        </w:numPr>
        <w:pBdr>
          <w:top w:val="nil"/>
          <w:left w:val="nil"/>
          <w:bottom w:val="nil"/>
          <w:right w:val="nil"/>
          <w:between w:val="nil"/>
        </w:pBdr>
        <w:rPr>
          <w:rFonts w:ascii="Times New Roman" w:hAnsi="Times New Roman" w:cs="Times New Roman"/>
          <w:bCs/>
          <w:color w:val="1F1F1F"/>
          <w:sz w:val="24"/>
          <w:szCs w:val="24"/>
        </w:rPr>
      </w:pPr>
      <w:r w:rsidRPr="00773854">
        <w:rPr>
          <w:rFonts w:ascii="Times New Roman" w:hAnsi="Times New Roman" w:cs="Times New Roman"/>
          <w:b/>
          <w:bCs/>
          <w:color w:val="1F1F1F"/>
          <w:sz w:val="24"/>
          <w:szCs w:val="24"/>
        </w:rPr>
        <w:t>Slum Survivors’ Collective</w:t>
      </w:r>
      <w:r w:rsidRPr="00773854">
        <w:rPr>
          <w:rFonts w:ascii="Times New Roman" w:hAnsi="Times New Roman" w:cs="Times New Roman"/>
          <w:bCs/>
          <w:color w:val="1F1F1F"/>
          <w:sz w:val="24"/>
          <w:szCs w:val="24"/>
        </w:rPr>
        <w:t>: A Nairobi-based group run by rehab survivors provides peer-led counseling and safe housing, rejecting punitive methods.</w:t>
      </w:r>
    </w:p>
    <w:p w14:paraId="53F7462C" w14:textId="77777777" w:rsidR="00773854" w:rsidRPr="00583468" w:rsidRDefault="00773854" w:rsidP="007C5DE1">
      <w:pPr>
        <w:widowControl/>
        <w:numPr>
          <w:ilvl w:val="0"/>
          <w:numId w:val="18"/>
        </w:numPr>
        <w:pBdr>
          <w:top w:val="nil"/>
          <w:left w:val="nil"/>
          <w:bottom w:val="nil"/>
          <w:right w:val="nil"/>
          <w:between w:val="nil"/>
        </w:pBdr>
        <w:rPr>
          <w:rFonts w:ascii="Times New Roman" w:hAnsi="Times New Roman" w:cs="Times New Roman"/>
          <w:bCs/>
          <w:color w:val="1F1F1F"/>
          <w:sz w:val="24"/>
          <w:szCs w:val="24"/>
        </w:rPr>
      </w:pPr>
      <w:r w:rsidRPr="00773854">
        <w:rPr>
          <w:rFonts w:ascii="Times New Roman" w:hAnsi="Times New Roman" w:cs="Times New Roman"/>
          <w:b/>
          <w:bCs/>
          <w:color w:val="1F1F1F"/>
          <w:sz w:val="24"/>
          <w:szCs w:val="24"/>
        </w:rPr>
        <w:t>Legal Reforms</w:t>
      </w:r>
      <w:r w:rsidRPr="00773854">
        <w:rPr>
          <w:rFonts w:ascii="Times New Roman" w:hAnsi="Times New Roman" w:cs="Times New Roman"/>
          <w:bCs/>
          <w:color w:val="1F1F1F"/>
          <w:sz w:val="24"/>
          <w:szCs w:val="24"/>
        </w:rPr>
        <w:t>: Activists profiled in the documentary campaign for the </w:t>
      </w:r>
      <w:r w:rsidRPr="00773854">
        <w:rPr>
          <w:rFonts w:ascii="Times New Roman" w:hAnsi="Times New Roman" w:cs="Times New Roman"/>
          <w:b/>
          <w:bCs/>
          <w:color w:val="1F1F1F"/>
          <w:sz w:val="24"/>
          <w:szCs w:val="24"/>
        </w:rPr>
        <w:t>Mental Health (Amendment) Bill</w:t>
      </w:r>
      <w:r w:rsidRPr="00773854">
        <w:rPr>
          <w:rFonts w:ascii="Times New Roman" w:hAnsi="Times New Roman" w:cs="Times New Roman"/>
          <w:bCs/>
          <w:color w:val="1F1F1F"/>
          <w:sz w:val="24"/>
          <w:szCs w:val="24"/>
        </w:rPr>
        <w:t>, demanding stricter licensing, oversight, and penalties for abusive centers.</w:t>
      </w:r>
    </w:p>
    <w:p w14:paraId="0F19D6E9" w14:textId="77777777" w:rsidR="00ED76F6" w:rsidRPr="00583468" w:rsidRDefault="00ED76F6" w:rsidP="00ED76F6">
      <w:pPr>
        <w:widowControl/>
        <w:pBdr>
          <w:top w:val="nil"/>
          <w:left w:val="nil"/>
          <w:bottom w:val="nil"/>
          <w:right w:val="nil"/>
          <w:between w:val="nil"/>
        </w:pBdr>
        <w:ind w:left="720"/>
        <w:rPr>
          <w:rFonts w:ascii="Times New Roman" w:hAnsi="Times New Roman" w:cs="Times New Roman"/>
          <w:bCs/>
          <w:color w:val="1F1F1F"/>
          <w:sz w:val="24"/>
          <w:szCs w:val="24"/>
        </w:rPr>
      </w:pPr>
    </w:p>
    <w:p w14:paraId="28789444" w14:textId="4322B87C" w:rsidR="00ED76F6" w:rsidRPr="00583468" w:rsidRDefault="00ED76F6" w:rsidP="00ED76F6">
      <w:pPr>
        <w:widowControl/>
        <w:pBdr>
          <w:top w:val="nil"/>
          <w:left w:val="nil"/>
          <w:bottom w:val="nil"/>
          <w:right w:val="nil"/>
          <w:between w:val="nil"/>
        </w:pBdr>
        <w:ind w:left="360"/>
        <w:rPr>
          <w:rFonts w:ascii="Times New Roman" w:hAnsi="Times New Roman" w:cs="Times New Roman"/>
          <w:b/>
          <w:bCs/>
          <w:color w:val="1F1F1F"/>
          <w:sz w:val="24"/>
          <w:szCs w:val="24"/>
        </w:rPr>
      </w:pPr>
      <w:r w:rsidRPr="00583468">
        <w:rPr>
          <w:rFonts w:ascii="Times New Roman" w:hAnsi="Times New Roman" w:cs="Times New Roman"/>
          <w:b/>
          <w:bCs/>
          <w:color w:val="1F1F1F"/>
          <w:sz w:val="24"/>
          <w:szCs w:val="24"/>
        </w:rPr>
        <w:t>Policy Imperatives: Learning from the BBC Exposé</w:t>
      </w:r>
    </w:p>
    <w:p w14:paraId="34DCB6A4" w14:textId="77777777" w:rsidR="00ED76F6" w:rsidRPr="00ED76F6" w:rsidRDefault="00ED76F6" w:rsidP="007C5DE1">
      <w:pPr>
        <w:widowControl/>
        <w:numPr>
          <w:ilvl w:val="0"/>
          <w:numId w:val="19"/>
        </w:numPr>
        <w:pBdr>
          <w:top w:val="nil"/>
          <w:left w:val="nil"/>
          <w:bottom w:val="nil"/>
          <w:right w:val="nil"/>
          <w:between w:val="nil"/>
        </w:pBdr>
        <w:rPr>
          <w:rFonts w:ascii="Times New Roman" w:hAnsi="Times New Roman" w:cs="Times New Roman"/>
          <w:bCs/>
          <w:color w:val="1F1F1F"/>
          <w:sz w:val="24"/>
          <w:szCs w:val="24"/>
        </w:rPr>
      </w:pPr>
      <w:r w:rsidRPr="00ED76F6">
        <w:rPr>
          <w:rFonts w:ascii="Times New Roman" w:hAnsi="Times New Roman" w:cs="Times New Roman"/>
          <w:b/>
          <w:bCs/>
          <w:color w:val="1F1F1F"/>
          <w:sz w:val="24"/>
          <w:szCs w:val="24"/>
        </w:rPr>
        <w:t>Immediate Crackdown</w:t>
      </w:r>
      <w:r w:rsidRPr="00ED76F6">
        <w:rPr>
          <w:rFonts w:ascii="Times New Roman" w:hAnsi="Times New Roman" w:cs="Times New Roman"/>
          <w:bCs/>
          <w:color w:val="1F1F1F"/>
          <w:sz w:val="24"/>
          <w:szCs w:val="24"/>
        </w:rPr>
        <w:t>: Shut down unlicensed facilities and prosecute abusive operators.</w:t>
      </w:r>
    </w:p>
    <w:p w14:paraId="1257856D" w14:textId="77777777" w:rsidR="00ED76F6" w:rsidRPr="00ED76F6" w:rsidRDefault="00ED76F6" w:rsidP="007C5DE1">
      <w:pPr>
        <w:widowControl/>
        <w:numPr>
          <w:ilvl w:val="0"/>
          <w:numId w:val="19"/>
        </w:numPr>
        <w:pBdr>
          <w:top w:val="nil"/>
          <w:left w:val="nil"/>
          <w:bottom w:val="nil"/>
          <w:right w:val="nil"/>
          <w:between w:val="nil"/>
        </w:pBdr>
        <w:rPr>
          <w:rFonts w:ascii="Times New Roman" w:hAnsi="Times New Roman" w:cs="Times New Roman"/>
          <w:bCs/>
          <w:color w:val="1F1F1F"/>
          <w:sz w:val="24"/>
          <w:szCs w:val="24"/>
        </w:rPr>
      </w:pPr>
      <w:r w:rsidRPr="00ED76F6">
        <w:rPr>
          <w:rFonts w:ascii="Times New Roman" w:hAnsi="Times New Roman" w:cs="Times New Roman"/>
          <w:b/>
          <w:bCs/>
          <w:color w:val="1F1F1F"/>
          <w:sz w:val="24"/>
          <w:szCs w:val="24"/>
        </w:rPr>
        <w:t>Transparent Funding</w:t>
      </w:r>
      <w:r w:rsidRPr="00ED76F6">
        <w:rPr>
          <w:rFonts w:ascii="Times New Roman" w:hAnsi="Times New Roman" w:cs="Times New Roman"/>
          <w:bCs/>
          <w:color w:val="1F1F1F"/>
          <w:sz w:val="24"/>
          <w:szCs w:val="24"/>
        </w:rPr>
        <w:t>: Audit public rehab budgets and mandate public expenditure reports.</w:t>
      </w:r>
    </w:p>
    <w:p w14:paraId="42A663E4" w14:textId="77777777" w:rsidR="00ED76F6" w:rsidRPr="00ED76F6" w:rsidRDefault="00ED76F6" w:rsidP="007C5DE1">
      <w:pPr>
        <w:widowControl/>
        <w:numPr>
          <w:ilvl w:val="0"/>
          <w:numId w:val="19"/>
        </w:numPr>
        <w:pBdr>
          <w:top w:val="nil"/>
          <w:left w:val="nil"/>
          <w:bottom w:val="nil"/>
          <w:right w:val="nil"/>
          <w:between w:val="nil"/>
        </w:pBdr>
        <w:rPr>
          <w:rFonts w:ascii="Times New Roman" w:hAnsi="Times New Roman" w:cs="Times New Roman"/>
          <w:bCs/>
          <w:color w:val="1F1F1F"/>
          <w:sz w:val="24"/>
          <w:szCs w:val="24"/>
        </w:rPr>
      </w:pPr>
      <w:r w:rsidRPr="00ED76F6">
        <w:rPr>
          <w:rFonts w:ascii="Times New Roman" w:hAnsi="Times New Roman" w:cs="Times New Roman"/>
          <w:b/>
          <w:bCs/>
          <w:color w:val="1F1F1F"/>
          <w:sz w:val="24"/>
          <w:szCs w:val="24"/>
        </w:rPr>
        <w:t>Victim Compensation</w:t>
      </w:r>
      <w:r w:rsidRPr="00ED76F6">
        <w:rPr>
          <w:rFonts w:ascii="Times New Roman" w:hAnsi="Times New Roman" w:cs="Times New Roman"/>
          <w:bCs/>
          <w:color w:val="1F1F1F"/>
          <w:sz w:val="24"/>
          <w:szCs w:val="24"/>
        </w:rPr>
        <w:t>: Establish a government fund to support survivors of rehab abuse.</w:t>
      </w:r>
    </w:p>
    <w:p w14:paraId="0452EBA3" w14:textId="77777777" w:rsidR="00ED76F6" w:rsidRPr="00583468" w:rsidRDefault="00ED76F6" w:rsidP="007C5DE1">
      <w:pPr>
        <w:widowControl/>
        <w:numPr>
          <w:ilvl w:val="0"/>
          <w:numId w:val="19"/>
        </w:numPr>
        <w:pBdr>
          <w:top w:val="nil"/>
          <w:left w:val="nil"/>
          <w:bottom w:val="nil"/>
          <w:right w:val="nil"/>
          <w:between w:val="nil"/>
        </w:pBdr>
        <w:rPr>
          <w:rFonts w:ascii="Times New Roman" w:hAnsi="Times New Roman" w:cs="Times New Roman"/>
          <w:bCs/>
          <w:color w:val="1F1F1F"/>
          <w:sz w:val="24"/>
          <w:szCs w:val="24"/>
        </w:rPr>
      </w:pPr>
      <w:r w:rsidRPr="00ED76F6">
        <w:rPr>
          <w:rFonts w:ascii="Times New Roman" w:hAnsi="Times New Roman" w:cs="Times New Roman"/>
          <w:b/>
          <w:bCs/>
          <w:color w:val="1F1F1F"/>
          <w:sz w:val="24"/>
          <w:szCs w:val="24"/>
        </w:rPr>
        <w:t>Community-Based Care</w:t>
      </w:r>
      <w:r w:rsidRPr="00ED76F6">
        <w:rPr>
          <w:rFonts w:ascii="Times New Roman" w:hAnsi="Times New Roman" w:cs="Times New Roman"/>
          <w:bCs/>
          <w:color w:val="1F1F1F"/>
          <w:sz w:val="24"/>
          <w:szCs w:val="24"/>
        </w:rPr>
        <w:t>: Redirect resources to grassroots programs with proven outcomes.</w:t>
      </w:r>
    </w:p>
    <w:p w14:paraId="2AF7F1A9" w14:textId="77777777" w:rsidR="00A41646" w:rsidRPr="00ED76F6" w:rsidRDefault="00A41646" w:rsidP="00A41646">
      <w:pPr>
        <w:widowControl/>
        <w:pBdr>
          <w:top w:val="nil"/>
          <w:left w:val="nil"/>
          <w:bottom w:val="nil"/>
          <w:right w:val="nil"/>
          <w:between w:val="nil"/>
        </w:pBdr>
        <w:ind w:left="720"/>
        <w:rPr>
          <w:rFonts w:ascii="Times New Roman" w:hAnsi="Times New Roman" w:cs="Times New Roman"/>
          <w:bCs/>
          <w:color w:val="1F1F1F"/>
          <w:sz w:val="24"/>
          <w:szCs w:val="24"/>
        </w:rPr>
      </w:pPr>
    </w:p>
    <w:p w14:paraId="3418F637" w14:textId="77777777" w:rsidR="00ED76F6" w:rsidRPr="00583468" w:rsidRDefault="00ED76F6" w:rsidP="00ED76F6">
      <w:pPr>
        <w:widowControl/>
        <w:pBdr>
          <w:top w:val="nil"/>
          <w:left w:val="nil"/>
          <w:bottom w:val="nil"/>
          <w:right w:val="nil"/>
          <w:between w:val="nil"/>
        </w:pBdr>
        <w:ind w:left="720"/>
        <w:rPr>
          <w:rFonts w:ascii="Times New Roman" w:hAnsi="Times New Roman" w:cs="Times New Roman"/>
          <w:bCs/>
          <w:color w:val="1F1F1F"/>
          <w:sz w:val="24"/>
          <w:szCs w:val="24"/>
        </w:rPr>
      </w:pPr>
    </w:p>
    <w:p w14:paraId="2062F1E2" w14:textId="77777777" w:rsidR="00ED76F6" w:rsidRPr="00583468" w:rsidRDefault="00ED76F6" w:rsidP="00ED76F6">
      <w:pPr>
        <w:widowControl/>
        <w:pBdr>
          <w:top w:val="nil"/>
          <w:left w:val="nil"/>
          <w:bottom w:val="nil"/>
          <w:right w:val="nil"/>
          <w:between w:val="nil"/>
        </w:pBdr>
        <w:ind w:left="720"/>
        <w:rPr>
          <w:rFonts w:ascii="Times New Roman" w:hAnsi="Times New Roman" w:cs="Times New Roman"/>
          <w:b/>
          <w:bCs/>
          <w:color w:val="1F1F1F"/>
          <w:sz w:val="24"/>
          <w:szCs w:val="24"/>
        </w:rPr>
      </w:pPr>
    </w:p>
    <w:p w14:paraId="371515CD" w14:textId="77777777" w:rsidR="00ED76F6" w:rsidRPr="00773854" w:rsidRDefault="00ED76F6" w:rsidP="00ED76F6">
      <w:pPr>
        <w:widowControl/>
        <w:pBdr>
          <w:top w:val="nil"/>
          <w:left w:val="nil"/>
          <w:bottom w:val="nil"/>
          <w:right w:val="nil"/>
          <w:between w:val="nil"/>
        </w:pBdr>
        <w:ind w:left="720"/>
        <w:rPr>
          <w:rFonts w:ascii="Times New Roman" w:hAnsi="Times New Roman" w:cs="Times New Roman"/>
          <w:bCs/>
          <w:color w:val="1F1F1F"/>
          <w:sz w:val="24"/>
          <w:szCs w:val="24"/>
        </w:rPr>
      </w:pPr>
    </w:p>
    <w:p w14:paraId="2AC9331D" w14:textId="77777777" w:rsidR="00C774AB" w:rsidRPr="00C774AB" w:rsidRDefault="00C774AB" w:rsidP="00C774AB">
      <w:pPr>
        <w:widowControl/>
        <w:pBdr>
          <w:top w:val="nil"/>
          <w:left w:val="nil"/>
          <w:bottom w:val="nil"/>
          <w:right w:val="nil"/>
          <w:between w:val="nil"/>
        </w:pBdr>
        <w:ind w:left="360"/>
        <w:rPr>
          <w:rFonts w:ascii="Times New Roman" w:hAnsi="Times New Roman" w:cs="Times New Roman"/>
          <w:bCs/>
          <w:color w:val="1F1F1F"/>
          <w:sz w:val="24"/>
          <w:szCs w:val="24"/>
        </w:rPr>
      </w:pPr>
    </w:p>
    <w:p w14:paraId="2328ED17" w14:textId="77777777" w:rsidR="000706DC" w:rsidRPr="000706DC" w:rsidRDefault="000706DC" w:rsidP="000706DC">
      <w:pPr>
        <w:widowControl/>
        <w:pBdr>
          <w:top w:val="nil"/>
          <w:left w:val="nil"/>
          <w:bottom w:val="nil"/>
          <w:right w:val="nil"/>
          <w:between w:val="nil"/>
        </w:pBdr>
        <w:ind w:left="720"/>
        <w:rPr>
          <w:rFonts w:ascii="Times New Roman" w:hAnsi="Times New Roman" w:cs="Times New Roman"/>
          <w:bCs/>
          <w:color w:val="1F1F1F"/>
          <w:sz w:val="24"/>
          <w:szCs w:val="24"/>
        </w:rPr>
      </w:pPr>
    </w:p>
    <w:p w14:paraId="0B0FC4DA" w14:textId="77777777" w:rsidR="00D22461" w:rsidRPr="00583468" w:rsidRDefault="00D22461">
      <w:pPr>
        <w:widowControl/>
        <w:pBdr>
          <w:top w:val="nil"/>
          <w:left w:val="nil"/>
          <w:bottom w:val="nil"/>
          <w:right w:val="nil"/>
          <w:between w:val="nil"/>
        </w:pBdr>
        <w:rPr>
          <w:rFonts w:ascii="Times New Roman" w:hAnsi="Times New Roman" w:cs="Times New Roman"/>
          <w:bCs/>
          <w:color w:val="1F1F1F"/>
          <w:sz w:val="24"/>
          <w:szCs w:val="24"/>
        </w:rPr>
      </w:pPr>
    </w:p>
    <w:p w14:paraId="070E1491" w14:textId="77777777" w:rsidR="009D0320" w:rsidRPr="00583468" w:rsidRDefault="003701FA">
      <w:pPr>
        <w:pStyle w:val="Heading2"/>
        <w:keepNext w:val="0"/>
        <w:spacing w:before="240" w:after="240"/>
        <w:rPr>
          <w:rFonts w:ascii="Times New Roman" w:hAnsi="Times New Roman" w:cs="Times New Roman"/>
          <w:b/>
          <w:color w:val="1F1F1F"/>
          <w:sz w:val="28"/>
          <w:szCs w:val="28"/>
        </w:rPr>
      </w:pPr>
      <w:bookmarkStart w:id="7" w:name="_Toc194359045"/>
      <w:r w:rsidRPr="00583468">
        <w:rPr>
          <w:rFonts w:ascii="Times New Roman" w:hAnsi="Times New Roman" w:cs="Times New Roman"/>
          <w:b/>
          <w:color w:val="1F1F1F"/>
          <w:sz w:val="28"/>
          <w:szCs w:val="28"/>
        </w:rPr>
        <w:t>1.3 Statement of the Problem</w:t>
      </w:r>
      <w:bookmarkEnd w:id="7"/>
    </w:p>
    <w:p w14:paraId="05686BE5" w14:textId="77777777" w:rsidR="00B05536" w:rsidRPr="00583468" w:rsidRDefault="003701FA" w:rsidP="005E5F28">
      <w:pPr>
        <w:pBdr>
          <w:top w:val="nil"/>
          <w:left w:val="nil"/>
          <w:bottom w:val="nil"/>
          <w:right w:val="nil"/>
          <w:between w:val="nil"/>
        </w:pBdr>
        <w:rPr>
          <w:rFonts w:ascii="Times New Roman" w:hAnsi="Times New Roman" w:cs="Times New Roman"/>
          <w:b/>
          <w:color w:val="1F1F1F"/>
          <w:sz w:val="24"/>
          <w:szCs w:val="24"/>
        </w:rPr>
      </w:pPr>
      <w:r w:rsidRPr="00583468">
        <w:rPr>
          <w:rFonts w:ascii="Times New Roman" w:hAnsi="Times New Roman" w:cs="Times New Roman"/>
          <w:b/>
          <w:color w:val="1F1F1F"/>
          <w:sz w:val="24"/>
          <w:szCs w:val="24"/>
        </w:rPr>
        <w:t>Problem</w:t>
      </w:r>
    </w:p>
    <w:p w14:paraId="20CB08ED" w14:textId="77777777" w:rsidR="00B05536" w:rsidRPr="00583468" w:rsidRDefault="00B05536" w:rsidP="005E5F28">
      <w:pPr>
        <w:pBdr>
          <w:top w:val="nil"/>
          <w:left w:val="nil"/>
          <w:bottom w:val="nil"/>
          <w:right w:val="nil"/>
          <w:between w:val="nil"/>
        </w:pBdr>
        <w:rPr>
          <w:rFonts w:ascii="Times New Roman" w:hAnsi="Times New Roman" w:cs="Times New Roman"/>
          <w:b/>
          <w:color w:val="1F1F1F"/>
          <w:sz w:val="24"/>
          <w:szCs w:val="24"/>
        </w:rPr>
      </w:pPr>
    </w:p>
    <w:p w14:paraId="49C97DF2" w14:textId="77777777" w:rsidR="00C7468E" w:rsidRPr="00583468" w:rsidRDefault="00C7468E" w:rsidP="00C7468E">
      <w:pPr>
        <w:widowControl/>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Cs/>
          <w:color w:val="1F1F1F"/>
          <w:sz w:val="24"/>
          <w:szCs w:val="24"/>
        </w:rPr>
        <w:t>Alcohol addiction and relapse remain critical public health challenges globally, with relapse rates exceeding </w:t>
      </w:r>
      <w:r w:rsidRPr="00C7468E">
        <w:rPr>
          <w:rFonts w:ascii="Times New Roman" w:hAnsi="Times New Roman" w:cs="Times New Roman"/>
          <w:b/>
          <w:bCs/>
          <w:color w:val="1F1F1F"/>
          <w:sz w:val="24"/>
          <w:szCs w:val="24"/>
        </w:rPr>
        <w:t>60% within the first year of recovery</w:t>
      </w:r>
      <w:r w:rsidRPr="00C7468E">
        <w:rPr>
          <w:rFonts w:ascii="Times New Roman" w:hAnsi="Times New Roman" w:cs="Times New Roman"/>
          <w:bCs/>
          <w:color w:val="1F1F1F"/>
          <w:sz w:val="24"/>
          <w:szCs w:val="24"/>
        </w:rPr>
        <w:t xml:space="preserve"> (WHO, 2023). In Kenya, this crisis is magnified by systemic healthcare deficiencies, socioeconomic inequities, and infrastructural gaps that disproportionately hinder effective prevention and treatment. Despite advancements in predictive </w:t>
      </w:r>
      <w:r w:rsidRPr="00C7468E">
        <w:rPr>
          <w:rFonts w:ascii="Times New Roman" w:hAnsi="Times New Roman" w:cs="Times New Roman"/>
          <w:bCs/>
          <w:color w:val="1F1F1F"/>
          <w:sz w:val="24"/>
          <w:szCs w:val="24"/>
        </w:rPr>
        <w:lastRenderedPageBreak/>
        <w:t>technologies like machine learning (ML), Kenya’s healthcare system struggles to address relapse due to three interconnected barriers:</w:t>
      </w:r>
    </w:p>
    <w:p w14:paraId="5275CECA" w14:textId="77777777" w:rsidR="00C7468E" w:rsidRPr="00C7468E" w:rsidRDefault="00C7468E" w:rsidP="00C7468E">
      <w:pPr>
        <w:widowControl/>
        <w:pBdr>
          <w:top w:val="nil"/>
          <w:left w:val="nil"/>
          <w:bottom w:val="nil"/>
          <w:right w:val="nil"/>
          <w:between w:val="nil"/>
        </w:pBdr>
        <w:rPr>
          <w:rFonts w:ascii="Times New Roman" w:hAnsi="Times New Roman" w:cs="Times New Roman"/>
          <w:bCs/>
          <w:color w:val="1F1F1F"/>
          <w:sz w:val="24"/>
          <w:szCs w:val="24"/>
        </w:rPr>
      </w:pPr>
    </w:p>
    <w:p w14:paraId="51F18BB3" w14:textId="77777777" w:rsidR="00C7468E" w:rsidRPr="00583468" w:rsidRDefault="00C7468E" w:rsidP="007C5DE1">
      <w:pPr>
        <w:widowControl/>
        <w:numPr>
          <w:ilvl w:val="0"/>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Inadequate Rehabilitation Infrastructure</w:t>
      </w:r>
      <w:r w:rsidRPr="00C7468E">
        <w:rPr>
          <w:rFonts w:ascii="Times New Roman" w:hAnsi="Times New Roman" w:cs="Times New Roman"/>
          <w:bCs/>
          <w:color w:val="1F1F1F"/>
          <w:sz w:val="24"/>
          <w:szCs w:val="24"/>
        </w:rPr>
        <w:t>:</w:t>
      </w:r>
    </w:p>
    <w:p w14:paraId="74699878" w14:textId="77777777" w:rsidR="00C7468E" w:rsidRPr="00C7468E" w:rsidRDefault="00C7468E" w:rsidP="00C7468E">
      <w:pPr>
        <w:widowControl/>
        <w:pBdr>
          <w:top w:val="nil"/>
          <w:left w:val="nil"/>
          <w:bottom w:val="nil"/>
          <w:right w:val="nil"/>
          <w:between w:val="nil"/>
        </w:pBdr>
        <w:ind w:left="720"/>
        <w:rPr>
          <w:rFonts w:ascii="Times New Roman" w:hAnsi="Times New Roman" w:cs="Times New Roman"/>
          <w:bCs/>
          <w:color w:val="1F1F1F"/>
          <w:sz w:val="24"/>
          <w:szCs w:val="24"/>
        </w:rPr>
      </w:pPr>
    </w:p>
    <w:p w14:paraId="3A892340" w14:textId="77777777" w:rsidR="00C7468E" w:rsidRPr="00C7468E" w:rsidRDefault="00C7468E" w:rsidP="007C5DE1">
      <w:pPr>
        <w:widowControl/>
        <w:numPr>
          <w:ilvl w:val="1"/>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Urban-Rural Disparities</w:t>
      </w:r>
      <w:r w:rsidRPr="00C7468E">
        <w:rPr>
          <w:rFonts w:ascii="Times New Roman" w:hAnsi="Times New Roman" w:cs="Times New Roman"/>
          <w:bCs/>
          <w:color w:val="1F1F1F"/>
          <w:sz w:val="24"/>
          <w:szCs w:val="24"/>
        </w:rPr>
        <w:t>: While urban centers like Nairobi host limited rehabilitation facilities, rural regions—home to </w:t>
      </w:r>
      <w:r w:rsidRPr="00C7468E">
        <w:rPr>
          <w:rFonts w:ascii="Times New Roman" w:hAnsi="Times New Roman" w:cs="Times New Roman"/>
          <w:b/>
          <w:bCs/>
          <w:color w:val="1F1F1F"/>
          <w:sz w:val="24"/>
          <w:szCs w:val="24"/>
        </w:rPr>
        <w:t>70% of Kenya’s population</w:t>
      </w:r>
      <w:r w:rsidRPr="00C7468E">
        <w:rPr>
          <w:rFonts w:ascii="Times New Roman" w:hAnsi="Times New Roman" w:cs="Times New Roman"/>
          <w:bCs/>
          <w:color w:val="1F1F1F"/>
          <w:sz w:val="24"/>
          <w:szCs w:val="24"/>
        </w:rPr>
        <w:t>—face severe shortages. For instance, counties like Turkana and Kakamega have </w:t>
      </w:r>
      <w:r w:rsidRPr="00C7468E">
        <w:rPr>
          <w:rFonts w:ascii="Times New Roman" w:hAnsi="Times New Roman" w:cs="Times New Roman"/>
          <w:b/>
          <w:bCs/>
          <w:color w:val="1F1F1F"/>
          <w:sz w:val="24"/>
          <w:szCs w:val="24"/>
        </w:rPr>
        <w:t>zero public rehab centers</w:t>
      </w:r>
      <w:r w:rsidRPr="00C7468E">
        <w:rPr>
          <w:rFonts w:ascii="Times New Roman" w:hAnsi="Times New Roman" w:cs="Times New Roman"/>
          <w:bCs/>
          <w:color w:val="1F1F1F"/>
          <w:sz w:val="24"/>
          <w:szCs w:val="24"/>
        </w:rPr>
        <w:t>, forcing individuals to travel over 100 km for care (NACADA, 2022). Even in urban areas, facilities are overwhelmed, with patient-to-counselor ratios as high as </w:t>
      </w:r>
      <w:r w:rsidRPr="00C7468E">
        <w:rPr>
          <w:rFonts w:ascii="Times New Roman" w:hAnsi="Times New Roman" w:cs="Times New Roman"/>
          <w:b/>
          <w:bCs/>
          <w:color w:val="1F1F1F"/>
          <w:sz w:val="24"/>
          <w:szCs w:val="24"/>
        </w:rPr>
        <w:t>150:1</w:t>
      </w:r>
      <w:r w:rsidRPr="00C7468E">
        <w:rPr>
          <w:rFonts w:ascii="Times New Roman" w:hAnsi="Times New Roman" w:cs="Times New Roman"/>
          <w:bCs/>
          <w:color w:val="1F1F1F"/>
          <w:sz w:val="24"/>
          <w:szCs w:val="24"/>
        </w:rPr>
        <w:t>, rendering personalized care impossible.</w:t>
      </w:r>
    </w:p>
    <w:p w14:paraId="3A1A2432" w14:textId="77777777" w:rsidR="00C7468E" w:rsidRPr="00583468" w:rsidRDefault="00C7468E" w:rsidP="007C5DE1">
      <w:pPr>
        <w:widowControl/>
        <w:numPr>
          <w:ilvl w:val="1"/>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Post-Treatment Abandonment</w:t>
      </w:r>
      <w:r w:rsidRPr="00C7468E">
        <w:rPr>
          <w:rFonts w:ascii="Times New Roman" w:hAnsi="Times New Roman" w:cs="Times New Roman"/>
          <w:bCs/>
          <w:color w:val="1F1F1F"/>
          <w:sz w:val="24"/>
          <w:szCs w:val="24"/>
        </w:rPr>
        <w:t>: Over </w:t>
      </w:r>
      <w:r w:rsidRPr="00C7468E">
        <w:rPr>
          <w:rFonts w:ascii="Times New Roman" w:hAnsi="Times New Roman" w:cs="Times New Roman"/>
          <w:b/>
          <w:bCs/>
          <w:color w:val="1F1F1F"/>
          <w:sz w:val="24"/>
          <w:szCs w:val="24"/>
        </w:rPr>
        <w:t>80% of individuals</w:t>
      </w:r>
      <w:r w:rsidRPr="00C7468E">
        <w:rPr>
          <w:rFonts w:ascii="Times New Roman" w:hAnsi="Times New Roman" w:cs="Times New Roman"/>
          <w:bCs/>
          <w:color w:val="1F1F1F"/>
          <w:sz w:val="24"/>
          <w:szCs w:val="24"/>
        </w:rPr>
        <w:t> discharged from rehab receive no follow-up support, leading to relapses fueled by unaddressed triggers like poverty and social stigma (</w:t>
      </w:r>
      <w:r w:rsidRPr="00C7468E">
        <w:rPr>
          <w:rFonts w:ascii="Times New Roman" w:hAnsi="Times New Roman" w:cs="Times New Roman"/>
          <w:bCs/>
          <w:i/>
          <w:iCs/>
          <w:color w:val="1F1F1F"/>
          <w:sz w:val="24"/>
          <w:szCs w:val="24"/>
        </w:rPr>
        <w:t>The Sober Truth</w:t>
      </w:r>
      <w:r w:rsidRPr="00C7468E">
        <w:rPr>
          <w:rFonts w:ascii="Times New Roman" w:hAnsi="Times New Roman" w:cs="Times New Roman"/>
          <w:bCs/>
          <w:color w:val="1F1F1F"/>
          <w:sz w:val="24"/>
          <w:szCs w:val="24"/>
        </w:rPr>
        <w:t>, 2023).</w:t>
      </w:r>
    </w:p>
    <w:p w14:paraId="47E60C96" w14:textId="77777777" w:rsidR="00C7468E" w:rsidRPr="00C7468E" w:rsidRDefault="00C7468E" w:rsidP="00C7468E">
      <w:pPr>
        <w:widowControl/>
        <w:pBdr>
          <w:top w:val="nil"/>
          <w:left w:val="nil"/>
          <w:bottom w:val="nil"/>
          <w:right w:val="nil"/>
          <w:between w:val="nil"/>
        </w:pBdr>
        <w:ind w:left="1440"/>
        <w:rPr>
          <w:rFonts w:ascii="Times New Roman" w:hAnsi="Times New Roman" w:cs="Times New Roman"/>
          <w:bCs/>
          <w:color w:val="1F1F1F"/>
          <w:sz w:val="24"/>
          <w:szCs w:val="24"/>
        </w:rPr>
      </w:pPr>
    </w:p>
    <w:p w14:paraId="17EB52C1" w14:textId="77777777" w:rsidR="00C7468E" w:rsidRPr="00C7468E" w:rsidRDefault="00C7468E" w:rsidP="007C5DE1">
      <w:pPr>
        <w:widowControl/>
        <w:numPr>
          <w:ilvl w:val="0"/>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Technological Lag and Workforce Gaps</w:t>
      </w:r>
      <w:r w:rsidRPr="00C7468E">
        <w:rPr>
          <w:rFonts w:ascii="Times New Roman" w:hAnsi="Times New Roman" w:cs="Times New Roman"/>
          <w:bCs/>
          <w:color w:val="1F1F1F"/>
          <w:sz w:val="24"/>
          <w:szCs w:val="24"/>
        </w:rPr>
        <w:t>:</w:t>
      </w:r>
    </w:p>
    <w:p w14:paraId="39D27F9E" w14:textId="77777777" w:rsidR="00C7468E" w:rsidRPr="00C7468E" w:rsidRDefault="00C7468E" w:rsidP="007C5DE1">
      <w:pPr>
        <w:widowControl/>
        <w:numPr>
          <w:ilvl w:val="1"/>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Absence of Predictive Tools</w:t>
      </w:r>
      <w:r w:rsidRPr="00C7468E">
        <w:rPr>
          <w:rFonts w:ascii="Times New Roman" w:hAnsi="Times New Roman" w:cs="Times New Roman"/>
          <w:bCs/>
          <w:color w:val="1F1F1F"/>
          <w:sz w:val="24"/>
          <w:szCs w:val="24"/>
        </w:rPr>
        <w:t>: Despite global evidence of machine learning’s efficacy in relapse prediction—achieving </w:t>
      </w:r>
      <w:r w:rsidRPr="00C7468E">
        <w:rPr>
          <w:rFonts w:ascii="Times New Roman" w:hAnsi="Times New Roman" w:cs="Times New Roman"/>
          <w:b/>
          <w:bCs/>
          <w:color w:val="1F1F1F"/>
          <w:sz w:val="24"/>
          <w:szCs w:val="24"/>
        </w:rPr>
        <w:t>85% accuracy</w:t>
      </w:r>
      <w:r w:rsidRPr="00C7468E">
        <w:rPr>
          <w:rFonts w:ascii="Times New Roman" w:hAnsi="Times New Roman" w:cs="Times New Roman"/>
          <w:bCs/>
          <w:color w:val="1F1F1F"/>
          <w:sz w:val="24"/>
          <w:szCs w:val="24"/>
        </w:rPr>
        <w:t> in identifying high-risk patients (Bendig et al., 2022)—Kenya lacks the infrastructure to adopt such tools. Hospitals and rehab centers rely on outdated, manual record-keeping, with </w:t>
      </w:r>
      <w:r w:rsidRPr="00C7468E">
        <w:rPr>
          <w:rFonts w:ascii="Times New Roman" w:hAnsi="Times New Roman" w:cs="Times New Roman"/>
          <w:b/>
          <w:bCs/>
          <w:color w:val="1F1F1F"/>
          <w:sz w:val="24"/>
          <w:szCs w:val="24"/>
        </w:rPr>
        <w:t>&lt;5% digitization</w:t>
      </w:r>
      <w:r w:rsidRPr="00C7468E">
        <w:rPr>
          <w:rFonts w:ascii="Times New Roman" w:hAnsi="Times New Roman" w:cs="Times New Roman"/>
          <w:bCs/>
          <w:color w:val="1F1F1F"/>
          <w:sz w:val="24"/>
          <w:szCs w:val="24"/>
        </w:rPr>
        <w:t> of patient data (KNBS, 2023).</w:t>
      </w:r>
    </w:p>
    <w:p w14:paraId="5B76B181" w14:textId="77777777" w:rsidR="00C7468E" w:rsidRPr="00583468" w:rsidRDefault="00C7468E" w:rsidP="007C5DE1">
      <w:pPr>
        <w:widowControl/>
        <w:numPr>
          <w:ilvl w:val="1"/>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Skill Shortages</w:t>
      </w:r>
      <w:r w:rsidRPr="00C7468E">
        <w:rPr>
          <w:rFonts w:ascii="Times New Roman" w:hAnsi="Times New Roman" w:cs="Times New Roman"/>
          <w:bCs/>
          <w:color w:val="1F1F1F"/>
          <w:sz w:val="24"/>
          <w:szCs w:val="24"/>
        </w:rPr>
        <w:t>: A critical deficit of data scientists and ML-trained healthcare workers stifles innovation. Only </w:t>
      </w:r>
      <w:r w:rsidRPr="00C7468E">
        <w:rPr>
          <w:rFonts w:ascii="Times New Roman" w:hAnsi="Times New Roman" w:cs="Times New Roman"/>
          <w:b/>
          <w:bCs/>
          <w:color w:val="1F1F1F"/>
          <w:sz w:val="24"/>
          <w:szCs w:val="24"/>
        </w:rPr>
        <w:t>2 Kenyan universities</w:t>
      </w:r>
      <w:r w:rsidRPr="00C7468E">
        <w:rPr>
          <w:rFonts w:ascii="Times New Roman" w:hAnsi="Times New Roman" w:cs="Times New Roman"/>
          <w:bCs/>
          <w:color w:val="1F1F1F"/>
          <w:sz w:val="24"/>
          <w:szCs w:val="24"/>
        </w:rPr>
        <w:t> offer specialized programs in health informatics, creating a workforce unprepared to leverage emerging technologies.</w:t>
      </w:r>
    </w:p>
    <w:p w14:paraId="3D0AC452" w14:textId="77777777" w:rsidR="00C7468E" w:rsidRPr="00C7468E" w:rsidRDefault="00C7468E" w:rsidP="00C7468E">
      <w:pPr>
        <w:widowControl/>
        <w:pBdr>
          <w:top w:val="nil"/>
          <w:left w:val="nil"/>
          <w:bottom w:val="nil"/>
          <w:right w:val="nil"/>
          <w:between w:val="nil"/>
        </w:pBdr>
        <w:ind w:left="1440"/>
        <w:rPr>
          <w:rFonts w:ascii="Times New Roman" w:hAnsi="Times New Roman" w:cs="Times New Roman"/>
          <w:bCs/>
          <w:color w:val="1F1F1F"/>
          <w:sz w:val="24"/>
          <w:szCs w:val="24"/>
        </w:rPr>
      </w:pPr>
    </w:p>
    <w:p w14:paraId="73848B49" w14:textId="77777777" w:rsidR="00C7468E" w:rsidRPr="00C7468E" w:rsidRDefault="00C7468E" w:rsidP="007C5DE1">
      <w:pPr>
        <w:widowControl/>
        <w:numPr>
          <w:ilvl w:val="0"/>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Policy and Funding Neglect</w:t>
      </w:r>
      <w:r w:rsidRPr="00C7468E">
        <w:rPr>
          <w:rFonts w:ascii="Times New Roman" w:hAnsi="Times New Roman" w:cs="Times New Roman"/>
          <w:bCs/>
          <w:color w:val="1F1F1F"/>
          <w:sz w:val="24"/>
          <w:szCs w:val="24"/>
        </w:rPr>
        <w:t>:</w:t>
      </w:r>
    </w:p>
    <w:p w14:paraId="3EE05F2A" w14:textId="77777777" w:rsidR="00C7468E" w:rsidRPr="00C7468E" w:rsidRDefault="00C7468E" w:rsidP="007C5DE1">
      <w:pPr>
        <w:widowControl/>
        <w:numPr>
          <w:ilvl w:val="1"/>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Misallocated Resources</w:t>
      </w:r>
      <w:r w:rsidRPr="00C7468E">
        <w:rPr>
          <w:rFonts w:ascii="Times New Roman" w:hAnsi="Times New Roman" w:cs="Times New Roman"/>
          <w:bCs/>
          <w:color w:val="1F1F1F"/>
          <w:sz w:val="24"/>
          <w:szCs w:val="24"/>
        </w:rPr>
        <w:t>: Less than </w:t>
      </w:r>
      <w:r w:rsidRPr="00C7468E">
        <w:rPr>
          <w:rFonts w:ascii="Times New Roman" w:hAnsi="Times New Roman" w:cs="Times New Roman"/>
          <w:b/>
          <w:bCs/>
          <w:color w:val="1F1F1F"/>
          <w:sz w:val="24"/>
          <w:szCs w:val="24"/>
        </w:rPr>
        <w:t>1% of Kenya’s health budget</w:t>
      </w:r>
      <w:r w:rsidRPr="00C7468E">
        <w:rPr>
          <w:rFonts w:ascii="Times New Roman" w:hAnsi="Times New Roman" w:cs="Times New Roman"/>
          <w:bCs/>
          <w:color w:val="1F1F1F"/>
          <w:sz w:val="24"/>
          <w:szCs w:val="24"/>
        </w:rPr>
        <w:t> is allocated to addiction treatment, with funds often diverted to acute care (Ministry of Health, 2023). Corruption further undermines progress, as exposed in the BBC documentary </w:t>
      </w:r>
      <w:r w:rsidRPr="00C7468E">
        <w:rPr>
          <w:rFonts w:ascii="Times New Roman" w:hAnsi="Times New Roman" w:cs="Times New Roman"/>
          <w:bCs/>
          <w:i/>
          <w:iCs/>
          <w:color w:val="1F1F1F"/>
          <w:sz w:val="24"/>
          <w:szCs w:val="24"/>
        </w:rPr>
        <w:t>Rehab Nightmare</w:t>
      </w:r>
      <w:r w:rsidRPr="00C7468E">
        <w:rPr>
          <w:rFonts w:ascii="Times New Roman" w:hAnsi="Times New Roman" w:cs="Times New Roman"/>
          <w:bCs/>
          <w:color w:val="1F1F1F"/>
          <w:sz w:val="24"/>
          <w:szCs w:val="24"/>
        </w:rPr>
        <w:t>, which revealed embezzlement in government-funded facilities.</w:t>
      </w:r>
    </w:p>
    <w:p w14:paraId="40AF9A9C" w14:textId="77777777" w:rsidR="00C7468E" w:rsidRPr="00583468" w:rsidRDefault="00C7468E" w:rsidP="007C5DE1">
      <w:pPr>
        <w:widowControl/>
        <w:numPr>
          <w:ilvl w:val="1"/>
          <w:numId w:val="20"/>
        </w:numPr>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Regulatory Paralysis</w:t>
      </w:r>
      <w:r w:rsidRPr="00C7468E">
        <w:rPr>
          <w:rFonts w:ascii="Times New Roman" w:hAnsi="Times New Roman" w:cs="Times New Roman"/>
          <w:bCs/>
          <w:color w:val="1F1F1F"/>
          <w:sz w:val="24"/>
          <w:szCs w:val="24"/>
        </w:rPr>
        <w:t>: Weak enforcement allows unlicensed, exploitative rehab centers to operate, subjecting patients to abuse and neglect. The lack of standardized protocols for relapse prevention perpetuates fragmented, ineffective care.</w:t>
      </w:r>
    </w:p>
    <w:p w14:paraId="1B9D9175" w14:textId="77777777" w:rsidR="00C7468E" w:rsidRPr="00C7468E" w:rsidRDefault="00C7468E" w:rsidP="00C7468E">
      <w:pPr>
        <w:widowControl/>
        <w:pBdr>
          <w:top w:val="nil"/>
          <w:left w:val="nil"/>
          <w:bottom w:val="nil"/>
          <w:right w:val="nil"/>
          <w:between w:val="nil"/>
        </w:pBdr>
        <w:ind w:left="720"/>
        <w:rPr>
          <w:rFonts w:ascii="Times New Roman" w:hAnsi="Times New Roman" w:cs="Times New Roman"/>
          <w:bCs/>
          <w:color w:val="1F1F1F"/>
          <w:sz w:val="24"/>
          <w:szCs w:val="24"/>
        </w:rPr>
      </w:pPr>
    </w:p>
    <w:p w14:paraId="2BCB3009" w14:textId="77777777" w:rsidR="00C7468E" w:rsidRPr="00583468" w:rsidRDefault="00C7468E" w:rsidP="00C7468E">
      <w:pPr>
        <w:widowControl/>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Consequences of Inaction</w:t>
      </w:r>
      <w:r w:rsidRPr="00C7468E">
        <w:rPr>
          <w:rFonts w:ascii="Times New Roman" w:hAnsi="Times New Roman" w:cs="Times New Roman"/>
          <w:bCs/>
          <w:color w:val="1F1F1F"/>
          <w:sz w:val="24"/>
          <w:szCs w:val="24"/>
        </w:rPr>
        <w:t>:</w:t>
      </w:r>
      <w:r w:rsidRPr="00C7468E">
        <w:rPr>
          <w:rFonts w:ascii="Times New Roman" w:hAnsi="Times New Roman" w:cs="Times New Roman"/>
          <w:bCs/>
          <w:color w:val="1F1F1F"/>
          <w:sz w:val="24"/>
          <w:szCs w:val="24"/>
        </w:rPr>
        <w:br/>
        <w:t>Without urgent intervention, Kenya’s alcohol relapse crisis will exacerbate socioeconomic burdens. Alcohol-related hospitalizations cost the economy </w:t>
      </w:r>
      <w:r w:rsidRPr="00C7468E">
        <w:rPr>
          <w:rFonts w:ascii="Times New Roman" w:hAnsi="Times New Roman" w:cs="Times New Roman"/>
          <w:b/>
          <w:bCs/>
          <w:color w:val="1F1F1F"/>
          <w:sz w:val="24"/>
          <w:szCs w:val="24"/>
        </w:rPr>
        <w:t>KES 30 billion annually</w:t>
      </w:r>
      <w:r w:rsidRPr="00C7468E">
        <w:rPr>
          <w:rFonts w:ascii="Times New Roman" w:hAnsi="Times New Roman" w:cs="Times New Roman"/>
          <w:bCs/>
          <w:color w:val="1F1F1F"/>
          <w:sz w:val="24"/>
          <w:szCs w:val="24"/>
        </w:rPr>
        <w:t xml:space="preserve">, while productivity losses from addiction-driven absenteeism strain industries like agriculture and manufacturing </w:t>
      </w:r>
      <w:r w:rsidRPr="00C7468E">
        <w:rPr>
          <w:rFonts w:ascii="Times New Roman" w:hAnsi="Times New Roman" w:cs="Times New Roman"/>
          <w:bCs/>
          <w:color w:val="1F1F1F"/>
          <w:sz w:val="24"/>
          <w:szCs w:val="24"/>
        </w:rPr>
        <w:lastRenderedPageBreak/>
        <w:t>(World Bank, 2023). Youth unemployment, already at </w:t>
      </w:r>
      <w:r w:rsidRPr="00C7468E">
        <w:rPr>
          <w:rFonts w:ascii="Times New Roman" w:hAnsi="Times New Roman" w:cs="Times New Roman"/>
          <w:b/>
          <w:bCs/>
          <w:color w:val="1F1F1F"/>
          <w:sz w:val="24"/>
          <w:szCs w:val="24"/>
        </w:rPr>
        <w:t>35%</w:t>
      </w:r>
      <w:r w:rsidRPr="00C7468E">
        <w:rPr>
          <w:rFonts w:ascii="Times New Roman" w:hAnsi="Times New Roman" w:cs="Times New Roman"/>
          <w:bCs/>
          <w:color w:val="1F1F1F"/>
          <w:sz w:val="24"/>
          <w:szCs w:val="24"/>
        </w:rPr>
        <w:t>, worsens as addiction disrupts education and vocational training.</w:t>
      </w:r>
    </w:p>
    <w:p w14:paraId="26F5515A" w14:textId="77777777" w:rsidR="00C7468E" w:rsidRPr="00C7468E" w:rsidRDefault="00C7468E" w:rsidP="00C7468E">
      <w:pPr>
        <w:widowControl/>
        <w:pBdr>
          <w:top w:val="nil"/>
          <w:left w:val="nil"/>
          <w:bottom w:val="nil"/>
          <w:right w:val="nil"/>
          <w:between w:val="nil"/>
        </w:pBdr>
        <w:rPr>
          <w:rFonts w:ascii="Times New Roman" w:hAnsi="Times New Roman" w:cs="Times New Roman"/>
          <w:bCs/>
          <w:color w:val="1F1F1F"/>
          <w:sz w:val="24"/>
          <w:szCs w:val="24"/>
        </w:rPr>
      </w:pPr>
    </w:p>
    <w:p w14:paraId="2CFE892F" w14:textId="77777777" w:rsidR="00C7468E" w:rsidRPr="00583468" w:rsidRDefault="00C7468E" w:rsidP="00C7468E">
      <w:pPr>
        <w:widowControl/>
        <w:pBdr>
          <w:top w:val="nil"/>
          <w:left w:val="nil"/>
          <w:bottom w:val="nil"/>
          <w:right w:val="nil"/>
          <w:between w:val="nil"/>
        </w:pBdr>
        <w:rPr>
          <w:rFonts w:ascii="Times New Roman" w:hAnsi="Times New Roman" w:cs="Times New Roman"/>
          <w:bCs/>
          <w:color w:val="1F1F1F"/>
          <w:sz w:val="24"/>
          <w:szCs w:val="24"/>
        </w:rPr>
      </w:pPr>
      <w:r w:rsidRPr="00C7468E">
        <w:rPr>
          <w:rFonts w:ascii="Times New Roman" w:hAnsi="Times New Roman" w:cs="Times New Roman"/>
          <w:b/>
          <w:bCs/>
          <w:color w:val="1F1F1F"/>
          <w:sz w:val="24"/>
          <w:szCs w:val="24"/>
        </w:rPr>
        <w:t>The Path Forward</w:t>
      </w:r>
      <w:r w:rsidRPr="00C7468E">
        <w:rPr>
          <w:rFonts w:ascii="Times New Roman" w:hAnsi="Times New Roman" w:cs="Times New Roman"/>
          <w:bCs/>
          <w:color w:val="1F1F1F"/>
          <w:sz w:val="24"/>
          <w:szCs w:val="24"/>
        </w:rPr>
        <w:t>:</w:t>
      </w:r>
      <w:r w:rsidRPr="00C7468E">
        <w:rPr>
          <w:rFonts w:ascii="Times New Roman" w:hAnsi="Times New Roman" w:cs="Times New Roman"/>
          <w:bCs/>
          <w:color w:val="1F1F1F"/>
          <w:sz w:val="24"/>
          <w:szCs w:val="24"/>
        </w:rPr>
        <w:br/>
        <w:t>Addressing this crisis requires dismantling silos between healthcare, technology, and policy. Integrating machine learning into rehab programs, expanding rural infrastructure, and prioritizing ethical governance could transform relapse prevention from a reactive struggle to a proactive, equitable system. Failure to act entrenches cycles of poverty, inequality, and preventable suffering.</w:t>
      </w:r>
    </w:p>
    <w:p w14:paraId="7DEEBB4D" w14:textId="77777777" w:rsidR="00C7468E" w:rsidRPr="00C7468E" w:rsidRDefault="00C7468E" w:rsidP="00C7468E">
      <w:pPr>
        <w:widowControl/>
        <w:pBdr>
          <w:top w:val="nil"/>
          <w:left w:val="nil"/>
          <w:bottom w:val="nil"/>
          <w:right w:val="nil"/>
          <w:between w:val="nil"/>
        </w:pBdr>
        <w:rPr>
          <w:rFonts w:ascii="Times New Roman" w:hAnsi="Times New Roman" w:cs="Times New Roman"/>
          <w:bCs/>
          <w:color w:val="1F1F1F"/>
          <w:sz w:val="24"/>
          <w:szCs w:val="24"/>
        </w:rPr>
      </w:pPr>
    </w:p>
    <w:p w14:paraId="4AAA6FAD" w14:textId="5BC5D05D" w:rsidR="009D0320" w:rsidRPr="00583468" w:rsidRDefault="003701FA" w:rsidP="001F052C">
      <w:pPr>
        <w:widowControl/>
        <w:pBdr>
          <w:top w:val="nil"/>
          <w:left w:val="nil"/>
          <w:bottom w:val="nil"/>
          <w:right w:val="nil"/>
          <w:between w:val="nil"/>
        </w:pBdr>
        <w:rPr>
          <w:rFonts w:ascii="Times New Roman" w:hAnsi="Times New Roman" w:cs="Times New Roman"/>
          <w:bCs/>
          <w:color w:val="1F1F1F"/>
          <w:sz w:val="24"/>
          <w:szCs w:val="24"/>
        </w:rPr>
      </w:pPr>
      <w:r w:rsidRPr="00583468">
        <w:rPr>
          <w:rFonts w:ascii="Times New Roman" w:hAnsi="Times New Roman" w:cs="Times New Roman"/>
          <w:b/>
          <w:color w:val="1F1F1F"/>
          <w:sz w:val="28"/>
          <w:szCs w:val="28"/>
        </w:rPr>
        <w:t>1.4 Proposed Solution</w:t>
      </w:r>
    </w:p>
    <w:p w14:paraId="14C3A512" w14:textId="77777777" w:rsidR="001F052C" w:rsidRPr="00583468" w:rsidRDefault="001F052C">
      <w:pPr>
        <w:widowControl/>
        <w:pBdr>
          <w:top w:val="nil"/>
          <w:left w:val="nil"/>
          <w:bottom w:val="nil"/>
          <w:right w:val="nil"/>
          <w:between w:val="nil"/>
        </w:pBdr>
        <w:rPr>
          <w:rFonts w:ascii="Times New Roman" w:hAnsi="Times New Roman" w:cs="Times New Roman"/>
          <w:color w:val="1F1F1F"/>
          <w:sz w:val="24"/>
          <w:szCs w:val="24"/>
        </w:rPr>
      </w:pPr>
    </w:p>
    <w:p w14:paraId="1F14F15D" w14:textId="3136BBFE" w:rsidR="001F052C" w:rsidRPr="00583468" w:rsidRDefault="00616A08">
      <w:pPr>
        <w:widowControl/>
        <w:pBdr>
          <w:top w:val="nil"/>
          <w:left w:val="nil"/>
          <w:bottom w:val="nil"/>
          <w:right w:val="nil"/>
          <w:between w:val="nil"/>
        </w:pBdr>
        <w:rPr>
          <w:rFonts w:ascii="Times New Roman" w:hAnsi="Times New Roman" w:cs="Times New Roman"/>
          <w:color w:val="1F1F1F"/>
          <w:sz w:val="24"/>
          <w:szCs w:val="24"/>
        </w:rPr>
      </w:pPr>
      <w:r w:rsidRPr="00583468">
        <w:rPr>
          <w:rFonts w:ascii="Times New Roman" w:hAnsi="Times New Roman" w:cs="Times New Roman"/>
          <w:color w:val="1F1F1F"/>
          <w:sz w:val="24"/>
          <w:szCs w:val="24"/>
        </w:rPr>
        <w:t>To address Kenya’s alcohol relapse crisis, this study proposes a </w:t>
      </w:r>
      <w:r w:rsidRPr="00583468">
        <w:rPr>
          <w:rFonts w:ascii="Times New Roman" w:hAnsi="Times New Roman" w:cs="Times New Roman"/>
          <w:b/>
          <w:bCs/>
          <w:color w:val="1F1F1F"/>
          <w:sz w:val="24"/>
          <w:szCs w:val="24"/>
        </w:rPr>
        <w:t>machine learning (ML)-based alcohol</w:t>
      </w:r>
      <w:r w:rsidR="00711979" w:rsidRPr="00583468">
        <w:rPr>
          <w:rFonts w:ascii="Times New Roman" w:hAnsi="Times New Roman" w:cs="Times New Roman"/>
          <w:b/>
          <w:bCs/>
          <w:color w:val="1F1F1F"/>
          <w:sz w:val="24"/>
          <w:szCs w:val="24"/>
        </w:rPr>
        <w:t xml:space="preserve"> relapse</w:t>
      </w:r>
      <w:r w:rsidRPr="00583468">
        <w:rPr>
          <w:rFonts w:ascii="Times New Roman" w:hAnsi="Times New Roman" w:cs="Times New Roman"/>
          <w:b/>
          <w:bCs/>
          <w:color w:val="1F1F1F"/>
          <w:sz w:val="24"/>
          <w:szCs w:val="24"/>
        </w:rPr>
        <w:t xml:space="preserve"> </w:t>
      </w:r>
      <w:r w:rsidR="00711979" w:rsidRPr="00583468">
        <w:rPr>
          <w:rFonts w:ascii="Times New Roman" w:hAnsi="Times New Roman" w:cs="Times New Roman"/>
          <w:b/>
          <w:bCs/>
          <w:color w:val="1F1F1F"/>
          <w:sz w:val="24"/>
          <w:szCs w:val="24"/>
        </w:rPr>
        <w:t>predicting system</w:t>
      </w:r>
      <w:r w:rsidRPr="00583468">
        <w:rPr>
          <w:rFonts w:ascii="Times New Roman" w:hAnsi="Times New Roman" w:cs="Times New Roman"/>
          <w:color w:val="1F1F1F"/>
          <w:sz w:val="24"/>
          <w:szCs w:val="24"/>
        </w:rPr>
        <w:t xml:space="preserve"> harmonizing predictive analytics with community-based care, informed by global evidence and localized adaptations. Drawing on demographic (age, gender, income) and clinical data (prior treatment history) from NACADA (2022), alongside behavioral indicators (stress, cravings) collected via SMS surveys (KNBS, 2023), the model integrates socioeconomic factors (employment, healthcare access) to improve relapse prediction accuracy by 12–15% over clinical data alone (Bendig et al., 2022). Algorithm selection prioritizes </w:t>
      </w:r>
      <w:r w:rsidR="002369A5" w:rsidRPr="00583468">
        <w:rPr>
          <w:rFonts w:ascii="Times New Roman" w:hAnsi="Times New Roman" w:cs="Times New Roman"/>
          <w:color w:val="1F1F1F"/>
          <w:sz w:val="24"/>
          <w:szCs w:val="24"/>
        </w:rPr>
        <w:t>transparency</w:t>
      </w:r>
      <w:r w:rsidRPr="00583468">
        <w:rPr>
          <w:rFonts w:ascii="Times New Roman" w:hAnsi="Times New Roman" w:cs="Times New Roman"/>
          <w:color w:val="1F1F1F"/>
          <w:sz w:val="24"/>
          <w:szCs w:val="24"/>
        </w:rPr>
        <w:t xml:space="preserve"> and performance: </w:t>
      </w:r>
      <w:r w:rsidRPr="00583468">
        <w:rPr>
          <w:rFonts w:ascii="Times New Roman" w:hAnsi="Times New Roman" w:cs="Times New Roman"/>
          <w:b/>
          <w:bCs/>
          <w:color w:val="1F1F1F"/>
          <w:sz w:val="24"/>
          <w:szCs w:val="24"/>
        </w:rPr>
        <w:t>Random Forest</w:t>
      </w:r>
      <w:r w:rsidRPr="00583468">
        <w:rPr>
          <w:rFonts w:ascii="Times New Roman" w:hAnsi="Times New Roman" w:cs="Times New Roman"/>
          <w:color w:val="1F1F1F"/>
          <w:sz w:val="24"/>
          <w:szCs w:val="24"/>
        </w:rPr>
        <w:t> (effective for imbalanced datasets) and </w:t>
      </w:r>
      <w:r w:rsidRPr="00583468">
        <w:rPr>
          <w:rFonts w:ascii="Times New Roman" w:hAnsi="Times New Roman" w:cs="Times New Roman"/>
          <w:b/>
          <w:bCs/>
          <w:color w:val="1F1F1F"/>
          <w:sz w:val="24"/>
          <w:szCs w:val="24"/>
        </w:rPr>
        <w:t>XGBoost</w:t>
      </w:r>
      <w:r w:rsidRPr="00583468">
        <w:rPr>
          <w:rFonts w:ascii="Times New Roman" w:hAnsi="Times New Roman" w:cs="Times New Roman"/>
          <w:color w:val="1F1F1F"/>
          <w:sz w:val="24"/>
          <w:szCs w:val="24"/>
        </w:rPr>
        <w:t xml:space="preserve"> (high accuracy in addiction studies) are optimized via SMOTE oversampling (Acion et al., 2017) and validated through stratified 10-fold cross-validation to ensure generalizability across urban/rural subgroups (Meier et al., 2021). Deployment leverages Kenya’s 95% mobile penetration via an offline-first Android app (TensorFlow Lite) and SMS alerts (Twilio API, </w:t>
      </w:r>
      <w:r w:rsidR="00A7583F" w:rsidRPr="00583468">
        <w:rPr>
          <w:rFonts w:ascii="Times New Roman" w:hAnsi="Times New Roman" w:cs="Times New Roman"/>
          <w:color w:val="1F1F1F"/>
          <w:sz w:val="24"/>
          <w:szCs w:val="24"/>
        </w:rPr>
        <w:t>kes0.98</w:t>
      </w:r>
      <w:r w:rsidRPr="00583468">
        <w:rPr>
          <w:rFonts w:ascii="Times New Roman" w:hAnsi="Times New Roman" w:cs="Times New Roman"/>
          <w:color w:val="1F1F1F"/>
          <w:sz w:val="24"/>
          <w:szCs w:val="24"/>
        </w:rPr>
        <w:t>/message), tiering interventions from low-risk peer-group reminders to high-risk rehab referrals, while avoiding abusive facilities exposed in </w:t>
      </w:r>
      <w:r w:rsidRPr="00583468">
        <w:rPr>
          <w:rFonts w:ascii="Times New Roman" w:hAnsi="Times New Roman" w:cs="Times New Roman"/>
          <w:i/>
          <w:iCs/>
          <w:color w:val="1F1F1F"/>
          <w:sz w:val="24"/>
          <w:szCs w:val="24"/>
        </w:rPr>
        <w:t>Rehab Nightmare</w:t>
      </w:r>
      <w:r w:rsidRPr="00583468">
        <w:rPr>
          <w:rFonts w:ascii="Times New Roman" w:hAnsi="Times New Roman" w:cs="Times New Roman"/>
          <w:color w:val="1F1F1F"/>
          <w:sz w:val="24"/>
          <w:szCs w:val="24"/>
        </w:rPr>
        <w:t> (BBC Africa Eye, 2023). Ethical safeguards include SHAP-driven bias audits (AI Ethics Journal, 2023) and Swahili/Sheng localization co-designed with community leaders (</w:t>
      </w:r>
      <w:r w:rsidRPr="00583468">
        <w:rPr>
          <w:rFonts w:ascii="Times New Roman" w:hAnsi="Times New Roman" w:cs="Times New Roman"/>
          <w:i/>
          <w:iCs/>
          <w:color w:val="1F1F1F"/>
          <w:sz w:val="24"/>
          <w:szCs w:val="24"/>
        </w:rPr>
        <w:t>The Sober Truth</w:t>
      </w:r>
      <w:r w:rsidRPr="00583468">
        <w:rPr>
          <w:rFonts w:ascii="Times New Roman" w:hAnsi="Times New Roman" w:cs="Times New Roman"/>
          <w:color w:val="1F1F1F"/>
          <w:sz w:val="24"/>
          <w:szCs w:val="24"/>
        </w:rPr>
        <w:t>, 2023), complemented by microloan partnerships (Naivasha Women’s Collective) to reduce reliance on illicit brewing (NACADA, 2022). Policy integration advocates redirecting 5% of alcohol tax revenue (WHO SAFER, 2023) to subsidize tools aligned with Kenya’s Mental Health (Amendment) Bill, aiming to regulate rehab centers and scale ML adoption. Pilots project a </w:t>
      </w:r>
      <w:r w:rsidRPr="00583468">
        <w:rPr>
          <w:rFonts w:ascii="Times New Roman" w:hAnsi="Times New Roman" w:cs="Times New Roman"/>
          <w:b/>
          <w:bCs/>
          <w:color w:val="1F1F1F"/>
          <w:sz w:val="24"/>
          <w:szCs w:val="24"/>
        </w:rPr>
        <w:t>30% relapse reduction</w:t>
      </w:r>
      <w:r w:rsidRPr="00583468">
        <w:rPr>
          <w:rFonts w:ascii="Times New Roman" w:hAnsi="Times New Roman" w:cs="Times New Roman"/>
          <w:color w:val="1F1F1F"/>
          <w:sz w:val="24"/>
          <w:szCs w:val="24"/>
        </w:rPr>
        <w:t> within six months (Vasilenko et al., 2021), with long-term goals targeting nationwide rollout by 2025 and systemic shifts toward tech-driven, equitable care. Cost-efficient (&lt;KES 500,000) and scalable via open-source tools (Python, Scikit-learn), this framework synthesizes global best practices (e.g., Portugal’s integrated care) with Kenya’s sociocultural context, offering a replicable blueprint for LMICs combating addiction.</w:t>
      </w:r>
    </w:p>
    <w:p w14:paraId="0F61A172" w14:textId="77777777" w:rsidR="00BB07C0" w:rsidRPr="00583468" w:rsidRDefault="00BB07C0">
      <w:pPr>
        <w:widowControl/>
        <w:pBdr>
          <w:top w:val="nil"/>
          <w:left w:val="nil"/>
          <w:bottom w:val="nil"/>
          <w:right w:val="nil"/>
          <w:between w:val="nil"/>
        </w:pBdr>
        <w:rPr>
          <w:rFonts w:ascii="Times New Roman" w:hAnsi="Times New Roman" w:cs="Times New Roman"/>
          <w:color w:val="1F1F1F"/>
          <w:sz w:val="24"/>
          <w:szCs w:val="24"/>
        </w:rPr>
      </w:pPr>
    </w:p>
    <w:p w14:paraId="359ACB34" w14:textId="77777777" w:rsidR="009D0320" w:rsidRPr="00583468" w:rsidRDefault="003701FA">
      <w:pPr>
        <w:pStyle w:val="Heading3"/>
        <w:keepNext w:val="0"/>
        <w:spacing w:before="0" w:after="0"/>
        <w:rPr>
          <w:rFonts w:ascii="Times New Roman" w:hAnsi="Times New Roman" w:cs="Times New Roman"/>
        </w:rPr>
      </w:pPr>
      <w:bookmarkStart w:id="8" w:name="_Toc194359046"/>
      <w:r w:rsidRPr="00583468">
        <w:rPr>
          <w:rFonts w:ascii="Times New Roman" w:hAnsi="Times New Roman" w:cs="Times New Roman"/>
          <w:b/>
          <w:color w:val="1F1F1F"/>
        </w:rPr>
        <w:t>1.5 Objectives</w:t>
      </w:r>
      <w:bookmarkEnd w:id="8"/>
    </w:p>
    <w:p w14:paraId="0E72683B" w14:textId="77777777" w:rsidR="009D0320" w:rsidRPr="00583468" w:rsidRDefault="009D0320">
      <w:pPr>
        <w:widowControl/>
        <w:rPr>
          <w:rFonts w:ascii="Times New Roman" w:hAnsi="Times New Roman" w:cs="Times New Roman"/>
          <w:b/>
          <w:color w:val="1F1F1F"/>
          <w:sz w:val="24"/>
          <w:szCs w:val="24"/>
        </w:rPr>
      </w:pPr>
    </w:p>
    <w:p w14:paraId="561546D8" w14:textId="60DE2C10" w:rsidR="009D0320" w:rsidRPr="00583468" w:rsidRDefault="003701FA" w:rsidP="007C5DE1">
      <w:pPr>
        <w:pStyle w:val="ListParagraph"/>
        <w:widowControl/>
        <w:numPr>
          <w:ilvl w:val="0"/>
          <w:numId w:val="13"/>
        </w:numPr>
        <w:pBdr>
          <w:top w:val="nil"/>
          <w:left w:val="nil"/>
          <w:bottom w:val="nil"/>
          <w:right w:val="nil"/>
          <w:between w:val="nil"/>
        </w:pBdr>
        <w:rPr>
          <w:rFonts w:ascii="Times New Roman" w:hAnsi="Times New Roman" w:cs="Times New Roman"/>
          <w:b/>
          <w:color w:val="1F1F1F"/>
          <w:sz w:val="24"/>
          <w:szCs w:val="24"/>
        </w:rPr>
      </w:pPr>
      <w:r w:rsidRPr="00583468">
        <w:rPr>
          <w:rFonts w:ascii="Times New Roman" w:hAnsi="Times New Roman" w:cs="Times New Roman"/>
          <w:b/>
          <w:color w:val="1F1F1F"/>
          <w:sz w:val="24"/>
          <w:szCs w:val="24"/>
        </w:rPr>
        <w:t>General Objective:</w:t>
      </w:r>
    </w:p>
    <w:p w14:paraId="65D96AAC" w14:textId="77777777" w:rsidR="002A2513" w:rsidRPr="00583468" w:rsidRDefault="002A2513" w:rsidP="002A2513">
      <w:pPr>
        <w:pStyle w:val="ListParagraph"/>
        <w:widowControl/>
        <w:pBdr>
          <w:top w:val="nil"/>
          <w:left w:val="nil"/>
          <w:bottom w:val="nil"/>
          <w:right w:val="nil"/>
          <w:between w:val="nil"/>
        </w:pBdr>
        <w:rPr>
          <w:rFonts w:ascii="Times New Roman" w:hAnsi="Times New Roman" w:cs="Times New Roman"/>
          <w:color w:val="000000"/>
          <w:sz w:val="24"/>
          <w:szCs w:val="24"/>
        </w:rPr>
      </w:pPr>
    </w:p>
    <w:p w14:paraId="5978A811" w14:textId="6C752640" w:rsidR="009D0320" w:rsidRPr="00583468" w:rsidRDefault="00B040E8">
      <w:pPr>
        <w:widowControl/>
        <w:pBdr>
          <w:top w:val="nil"/>
          <w:left w:val="nil"/>
          <w:bottom w:val="nil"/>
          <w:right w:val="nil"/>
          <w:between w:val="nil"/>
        </w:pBdr>
        <w:rPr>
          <w:rFonts w:ascii="Times New Roman" w:hAnsi="Times New Roman" w:cs="Times New Roman"/>
          <w:color w:val="1F1F1F"/>
          <w:sz w:val="24"/>
          <w:szCs w:val="24"/>
        </w:rPr>
      </w:pPr>
      <w:r w:rsidRPr="00583468">
        <w:rPr>
          <w:rFonts w:ascii="Times New Roman" w:hAnsi="Times New Roman" w:cs="Times New Roman"/>
          <w:color w:val="1F1F1F"/>
          <w:sz w:val="24"/>
          <w:szCs w:val="24"/>
        </w:rPr>
        <w:lastRenderedPageBreak/>
        <w:t>The primary objective of this research is to develop a machine learning-based system capable of predicting the risk of alcohol relapse among individuals undergoing rehabilitation in Kenya, by analyzing demographic (e.g., age, income), clinical (e.g., treatment history), and behavioral (e.g., stress levels, social support) data. This system aims to address critical gaps in Kenya’s healthcare infrastructure by enabling early identification of high-risk patients, facilitating timely and personalized interventions, and ultimately reducing relapse rates to improve long-term recovery outcomes and alleviate the socioeconomic burden of alcohol addiction.</w:t>
      </w:r>
    </w:p>
    <w:p w14:paraId="5556A1E5" w14:textId="77777777" w:rsidR="00B040E8" w:rsidRPr="00583468" w:rsidRDefault="00B040E8">
      <w:pPr>
        <w:widowControl/>
        <w:pBdr>
          <w:top w:val="nil"/>
          <w:left w:val="nil"/>
          <w:bottom w:val="nil"/>
          <w:right w:val="nil"/>
          <w:between w:val="nil"/>
        </w:pBdr>
        <w:rPr>
          <w:rFonts w:ascii="Times New Roman" w:hAnsi="Times New Roman" w:cs="Times New Roman"/>
          <w:color w:val="1F1F1F"/>
          <w:sz w:val="24"/>
          <w:szCs w:val="24"/>
        </w:rPr>
      </w:pPr>
    </w:p>
    <w:p w14:paraId="04D481A6" w14:textId="77777777" w:rsidR="009D0320" w:rsidRPr="00583468" w:rsidRDefault="003701FA">
      <w:pPr>
        <w:widowControl/>
        <w:pBdr>
          <w:top w:val="nil"/>
          <w:left w:val="nil"/>
          <w:bottom w:val="nil"/>
          <w:right w:val="nil"/>
          <w:between w:val="nil"/>
        </w:pBdr>
        <w:rPr>
          <w:rFonts w:ascii="Times New Roman" w:hAnsi="Times New Roman" w:cs="Times New Roman"/>
          <w:b/>
          <w:color w:val="1F1F1F"/>
          <w:sz w:val="24"/>
          <w:szCs w:val="24"/>
        </w:rPr>
      </w:pPr>
      <w:r w:rsidRPr="00583468">
        <w:rPr>
          <w:rFonts w:ascii="Times New Roman" w:hAnsi="Times New Roman" w:cs="Times New Roman"/>
          <w:b/>
          <w:color w:val="1F1F1F"/>
          <w:sz w:val="24"/>
          <w:szCs w:val="24"/>
        </w:rPr>
        <w:t>2. Specific Objectives:</w:t>
      </w:r>
    </w:p>
    <w:p w14:paraId="2C8C2723" w14:textId="77777777" w:rsidR="001508C1" w:rsidRPr="00583468" w:rsidRDefault="001508C1">
      <w:pPr>
        <w:widowControl/>
        <w:pBdr>
          <w:top w:val="nil"/>
          <w:left w:val="nil"/>
          <w:bottom w:val="nil"/>
          <w:right w:val="nil"/>
          <w:between w:val="nil"/>
        </w:pBdr>
        <w:rPr>
          <w:rFonts w:ascii="Times New Roman" w:hAnsi="Times New Roman" w:cs="Times New Roman"/>
          <w:color w:val="000000"/>
        </w:rPr>
      </w:pPr>
    </w:p>
    <w:p w14:paraId="1ACBC9E7" w14:textId="193AF83D" w:rsidR="001508C1" w:rsidRPr="00583468" w:rsidRDefault="001508C1" w:rsidP="002C76D4">
      <w:pPr>
        <w:rPr>
          <w:rFonts w:ascii="Times New Roman" w:hAnsi="Times New Roman" w:cs="Times New Roman"/>
          <w:b/>
          <w:bCs/>
        </w:rPr>
      </w:pPr>
      <w:r w:rsidRPr="00583468">
        <w:rPr>
          <w:rFonts w:ascii="Times New Roman" w:hAnsi="Times New Roman" w:cs="Times New Roman"/>
        </w:rPr>
        <w:t xml:space="preserve">  </w:t>
      </w:r>
      <w:r w:rsidRPr="00583468">
        <w:rPr>
          <w:rFonts w:ascii="Times New Roman" w:hAnsi="Times New Roman" w:cs="Times New Roman"/>
          <w:b/>
          <w:bCs/>
        </w:rPr>
        <w:t xml:space="preserve">To collect and preprocess data from multiple sources </w:t>
      </w:r>
    </w:p>
    <w:p w14:paraId="417479CA" w14:textId="77777777" w:rsidR="002A2513" w:rsidRPr="00583468" w:rsidRDefault="002A2513" w:rsidP="002C76D4">
      <w:pPr>
        <w:rPr>
          <w:rFonts w:ascii="Times New Roman" w:hAnsi="Times New Roman" w:cs="Times New Roman"/>
          <w:b/>
          <w:bCs/>
        </w:rPr>
      </w:pPr>
    </w:p>
    <w:p w14:paraId="4BFC7616" w14:textId="77777777" w:rsidR="0082531D" w:rsidRPr="00583468" w:rsidRDefault="0082531D" w:rsidP="0082531D">
      <w:pPr>
        <w:rPr>
          <w:rFonts w:ascii="Times New Roman" w:hAnsi="Times New Roman" w:cs="Times New Roman"/>
        </w:rPr>
      </w:pPr>
      <w:r w:rsidRPr="00583468">
        <w:rPr>
          <w:rFonts w:ascii="Times New Roman" w:hAnsi="Times New Roman" w:cs="Times New Roman"/>
        </w:rPr>
        <w:t>Data Collection: Aggregate anonymized datasets from electronic health records (EHRs) of NACADA-accredited rehab centers, clinical trial databases (e.g., Kenya Medical Research Institute), and self-report surveys (mobile-based questionnaires).</w:t>
      </w:r>
    </w:p>
    <w:p w14:paraId="2F4AFD04" w14:textId="77777777" w:rsidR="0082531D" w:rsidRPr="00583468" w:rsidRDefault="0082531D" w:rsidP="0082531D">
      <w:pPr>
        <w:rPr>
          <w:rFonts w:ascii="Times New Roman" w:hAnsi="Times New Roman" w:cs="Times New Roman"/>
        </w:rPr>
      </w:pPr>
      <w:r w:rsidRPr="00583468">
        <w:rPr>
          <w:rFonts w:ascii="Times New Roman" w:hAnsi="Times New Roman" w:cs="Times New Roman"/>
        </w:rPr>
        <w:t>Data Preprocessing: Clean and normalize data using Python’s Pandas library, addressing missing values via k-nearest neighbors (KNN) imputation and class imbalance with SMOTE oversampling (Bendig et al., 2022).</w:t>
      </w:r>
    </w:p>
    <w:p w14:paraId="6AD93FD1" w14:textId="77777777" w:rsidR="0082531D" w:rsidRPr="00583468" w:rsidRDefault="0082531D" w:rsidP="0082531D">
      <w:pPr>
        <w:rPr>
          <w:rFonts w:ascii="Times New Roman" w:hAnsi="Times New Roman" w:cs="Times New Roman"/>
        </w:rPr>
      </w:pPr>
      <w:r w:rsidRPr="00583468">
        <w:rPr>
          <w:rFonts w:ascii="Times New Roman" w:hAnsi="Times New Roman" w:cs="Times New Roman"/>
        </w:rPr>
        <w:t>Quality Assurance: Validate completeness and consistency using exploratory data analysis (EDA) tools like Tableau, ensuring compliance with Kenya’s Data Protection Act (2019).</w:t>
      </w:r>
    </w:p>
    <w:p w14:paraId="2B722C10" w14:textId="77777777" w:rsidR="0082531D" w:rsidRPr="00583468" w:rsidRDefault="0082531D" w:rsidP="0082531D">
      <w:pPr>
        <w:rPr>
          <w:rFonts w:ascii="Times New Roman" w:hAnsi="Times New Roman" w:cs="Times New Roman"/>
        </w:rPr>
      </w:pPr>
    </w:p>
    <w:p w14:paraId="339F1AE0" w14:textId="77777777" w:rsidR="002A2513" w:rsidRPr="00583468" w:rsidRDefault="002A2513" w:rsidP="002C76D4">
      <w:pPr>
        <w:rPr>
          <w:rFonts w:ascii="Times New Roman" w:hAnsi="Times New Roman" w:cs="Times New Roman"/>
        </w:rPr>
      </w:pPr>
    </w:p>
    <w:p w14:paraId="256B64B8" w14:textId="321636A4" w:rsidR="00685C8B" w:rsidRPr="00583468" w:rsidRDefault="001508C1" w:rsidP="002C76D4">
      <w:pPr>
        <w:rPr>
          <w:rFonts w:ascii="Times New Roman" w:hAnsi="Times New Roman" w:cs="Times New Roman"/>
          <w:b/>
          <w:bCs/>
        </w:rPr>
      </w:pPr>
      <w:r w:rsidRPr="00583468">
        <w:rPr>
          <w:rFonts w:ascii="Times New Roman" w:hAnsi="Times New Roman" w:cs="Times New Roman"/>
        </w:rPr>
        <w:t xml:space="preserve">  </w:t>
      </w:r>
      <w:r w:rsidRPr="00583468">
        <w:rPr>
          <w:rFonts w:ascii="Times New Roman" w:hAnsi="Times New Roman" w:cs="Times New Roman"/>
          <w:b/>
          <w:bCs/>
        </w:rPr>
        <w:t xml:space="preserve">To design and implement a machine learning model </w:t>
      </w:r>
    </w:p>
    <w:p w14:paraId="2B21D428" w14:textId="1620D8C9" w:rsidR="001508C1" w:rsidRPr="00583468" w:rsidRDefault="000D1E2A" w:rsidP="002C76D4">
      <w:pPr>
        <w:rPr>
          <w:rFonts w:ascii="Times New Roman" w:hAnsi="Times New Roman" w:cs="Times New Roman"/>
          <w:b/>
          <w:bCs/>
        </w:rPr>
      </w:pPr>
      <w:r w:rsidRPr="00583468">
        <w:rPr>
          <w:rFonts w:ascii="Times New Roman" w:hAnsi="Times New Roman" w:cs="Times New Roman"/>
          <w:b/>
          <w:bCs/>
        </w:rPr>
        <w:t xml:space="preserve">   </w:t>
      </w:r>
      <w:r w:rsidR="00D14A1B" w:rsidRPr="00583468">
        <w:rPr>
          <w:rFonts w:ascii="Times New Roman" w:hAnsi="Times New Roman" w:cs="Times New Roman"/>
          <w:b/>
          <w:bCs/>
        </w:rPr>
        <w:t xml:space="preserve">E.g. </w:t>
      </w:r>
    </w:p>
    <w:p w14:paraId="4B20CA05" w14:textId="60C2C204" w:rsidR="001F052C" w:rsidRPr="00583468" w:rsidRDefault="003610C1" w:rsidP="002C76D4">
      <w:pPr>
        <w:rPr>
          <w:rFonts w:ascii="Times New Roman" w:hAnsi="Times New Roman" w:cs="Times New Roman"/>
        </w:rPr>
      </w:pPr>
      <w:r w:rsidRPr="00583468">
        <w:rPr>
          <w:rFonts w:ascii="Times New Roman" w:hAnsi="Times New Roman" w:cs="Times New Roman"/>
          <w:noProof/>
        </w:rPr>
        <w:drawing>
          <wp:inline distT="0" distB="0" distL="0" distR="0" wp14:anchorId="1C5DEB42" wp14:editId="14CA111E">
            <wp:extent cx="3868936" cy="1200150"/>
            <wp:effectExtent l="0" t="0" r="0" b="0"/>
            <wp:docPr id="22854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9814" name=""/>
                    <pic:cNvPicPr/>
                  </pic:nvPicPr>
                  <pic:blipFill rotWithShape="1">
                    <a:blip r:embed="rId13" cstate="print">
                      <a:extLst>
                        <a:ext uri="{28A0092B-C50C-407E-A947-70E740481C1C}">
                          <a14:useLocalDpi xmlns:a14="http://schemas.microsoft.com/office/drawing/2010/main" val="0"/>
                        </a:ext>
                      </a:extLst>
                    </a:blip>
                    <a:srcRect l="-1" t="5086" r="-27328"/>
                    <a:stretch/>
                  </pic:blipFill>
                  <pic:spPr bwMode="auto">
                    <a:xfrm>
                      <a:off x="0" y="0"/>
                      <a:ext cx="3881428" cy="1204025"/>
                    </a:xfrm>
                    <a:prstGeom prst="rect">
                      <a:avLst/>
                    </a:prstGeom>
                    <a:ln>
                      <a:noFill/>
                    </a:ln>
                    <a:extLst>
                      <a:ext uri="{53640926-AAD7-44D8-BBD7-CCE9431645EC}">
                        <a14:shadowObscured xmlns:a14="http://schemas.microsoft.com/office/drawing/2010/main"/>
                      </a:ext>
                    </a:extLst>
                  </pic:spPr>
                </pic:pic>
              </a:graphicData>
            </a:graphic>
          </wp:inline>
        </w:drawing>
      </w:r>
      <w:r w:rsidR="00CC1C84" w:rsidRPr="00583468">
        <w:rPr>
          <w:rFonts w:ascii="Times New Roman" w:hAnsi="Times New Roman" w:cs="Times New Roman"/>
        </w:rPr>
        <w:t>Random Forest Algorithm</w:t>
      </w:r>
      <w:r w:rsidR="00E10382" w:rsidRPr="00583468">
        <w:rPr>
          <w:rFonts w:ascii="Times New Roman" w:hAnsi="Times New Roman" w:cs="Times New Roman"/>
          <w:noProof/>
        </w:rPr>
        <w:drawing>
          <wp:inline distT="0" distB="0" distL="0" distR="0" wp14:anchorId="32BB3322" wp14:editId="12044D3A">
            <wp:extent cx="2581275" cy="1771650"/>
            <wp:effectExtent l="0" t="0" r="9525" b="0"/>
            <wp:docPr id="1714143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43150" name="Picture 1714143150"/>
                    <pic:cNvPicPr/>
                  </pic:nvPicPr>
                  <pic:blipFill>
                    <a:blip r:embed="rId14">
                      <a:extLst>
                        <a:ext uri="{28A0092B-C50C-407E-A947-70E740481C1C}">
                          <a14:useLocalDpi xmlns:a14="http://schemas.microsoft.com/office/drawing/2010/main" val="0"/>
                        </a:ext>
                      </a:extLst>
                    </a:blip>
                    <a:stretch>
                      <a:fillRect/>
                    </a:stretch>
                  </pic:blipFill>
                  <pic:spPr>
                    <a:xfrm>
                      <a:off x="0" y="0"/>
                      <a:ext cx="2581275" cy="1771650"/>
                    </a:xfrm>
                    <a:prstGeom prst="rect">
                      <a:avLst/>
                    </a:prstGeom>
                  </pic:spPr>
                </pic:pic>
              </a:graphicData>
            </a:graphic>
          </wp:inline>
        </w:drawing>
      </w:r>
      <w:r w:rsidR="00CC1C84" w:rsidRPr="00583468">
        <w:rPr>
          <w:rFonts w:ascii="Times New Roman" w:hAnsi="Times New Roman" w:cs="Times New Roman"/>
        </w:rPr>
        <w:t xml:space="preserve"> </w:t>
      </w:r>
      <w:r w:rsidR="00E10382" w:rsidRPr="00583468">
        <w:rPr>
          <w:rFonts w:ascii="Times New Roman" w:hAnsi="Times New Roman" w:cs="Times New Roman"/>
        </w:rPr>
        <w:t xml:space="preserve">                                  Support Vector </w:t>
      </w:r>
      <w:r w:rsidR="00E556F3" w:rsidRPr="00583468">
        <w:rPr>
          <w:rFonts w:ascii="Times New Roman" w:hAnsi="Times New Roman" w:cs="Times New Roman"/>
        </w:rPr>
        <w:t>Machines</w:t>
      </w:r>
    </w:p>
    <w:p w14:paraId="3D23C0D8" w14:textId="77777777" w:rsidR="00685C8B" w:rsidRPr="00583468" w:rsidRDefault="00685C8B" w:rsidP="002C76D4">
      <w:pPr>
        <w:rPr>
          <w:rFonts w:ascii="Times New Roman" w:hAnsi="Times New Roman" w:cs="Times New Roman"/>
        </w:rPr>
      </w:pPr>
    </w:p>
    <w:p w14:paraId="7AA6B515" w14:textId="3DC91A1C" w:rsidR="001F052C" w:rsidRPr="00583468" w:rsidRDefault="001F052C" w:rsidP="002C76D4">
      <w:pPr>
        <w:rPr>
          <w:rFonts w:ascii="Times New Roman" w:hAnsi="Times New Roman" w:cs="Times New Roman"/>
        </w:rPr>
      </w:pPr>
      <w:r w:rsidRPr="00583468">
        <w:rPr>
          <w:rFonts w:ascii="Times New Roman" w:hAnsi="Times New Roman" w:cs="Times New Roman"/>
          <w:i/>
          <w:iCs/>
          <w:sz w:val="16"/>
          <w:szCs w:val="16"/>
        </w:rPr>
        <w:t xml:space="preserve">Figure 2.0:an illustration </w:t>
      </w:r>
      <w:r w:rsidR="00203E86" w:rsidRPr="00583468">
        <w:rPr>
          <w:rFonts w:ascii="Times New Roman" w:hAnsi="Times New Roman" w:cs="Times New Roman"/>
          <w:i/>
          <w:iCs/>
          <w:sz w:val="16"/>
          <w:szCs w:val="16"/>
        </w:rPr>
        <w:t xml:space="preserve">of different </w:t>
      </w:r>
      <w:r w:rsidRPr="00583468">
        <w:rPr>
          <w:rFonts w:ascii="Times New Roman" w:hAnsi="Times New Roman" w:cs="Times New Roman"/>
          <w:i/>
          <w:iCs/>
          <w:sz w:val="16"/>
          <w:szCs w:val="16"/>
        </w:rPr>
        <w:t>algorithm</w:t>
      </w:r>
    </w:p>
    <w:p w14:paraId="2F8338D9" w14:textId="03B83DB4" w:rsidR="00D55434" w:rsidRPr="00583468" w:rsidRDefault="00D55434" w:rsidP="002C76D4">
      <w:pPr>
        <w:rPr>
          <w:rFonts w:ascii="Times New Roman" w:hAnsi="Times New Roman" w:cs="Times New Roman"/>
        </w:rPr>
      </w:pPr>
    </w:p>
    <w:p w14:paraId="4C4BC2E5" w14:textId="1CDF3304" w:rsidR="00685C8B" w:rsidRPr="00583468" w:rsidRDefault="000D1E2A" w:rsidP="00685C8B">
      <w:pPr>
        <w:rPr>
          <w:rFonts w:ascii="Times New Roman" w:hAnsi="Times New Roman" w:cs="Times New Roman"/>
        </w:rPr>
      </w:pPr>
      <w:r w:rsidRPr="00583468">
        <w:rPr>
          <w:rFonts w:ascii="Times New Roman" w:hAnsi="Times New Roman" w:cs="Times New Roman"/>
        </w:rPr>
        <w:t>F</w:t>
      </w:r>
      <w:r w:rsidR="00685C8B" w:rsidRPr="00583468">
        <w:rPr>
          <w:rFonts w:ascii="Times New Roman" w:hAnsi="Times New Roman" w:cs="Times New Roman"/>
        </w:rPr>
        <w:t>or relapse risk prediction.</w:t>
      </w:r>
    </w:p>
    <w:p w14:paraId="1180B824" w14:textId="77777777" w:rsidR="00685C8B" w:rsidRPr="00583468" w:rsidRDefault="00685C8B" w:rsidP="00685C8B">
      <w:pPr>
        <w:rPr>
          <w:rFonts w:ascii="Times New Roman" w:hAnsi="Times New Roman" w:cs="Times New Roman"/>
        </w:rPr>
      </w:pPr>
    </w:p>
    <w:p w14:paraId="1224F49A" w14:textId="77777777" w:rsidR="00685C8B" w:rsidRPr="00583468" w:rsidRDefault="00685C8B" w:rsidP="00685C8B">
      <w:pPr>
        <w:rPr>
          <w:rFonts w:ascii="Times New Roman" w:hAnsi="Times New Roman" w:cs="Times New Roman"/>
        </w:rPr>
      </w:pPr>
      <w:r w:rsidRPr="00583468">
        <w:rPr>
          <w:rFonts w:ascii="Times New Roman" w:hAnsi="Times New Roman" w:cs="Times New Roman"/>
        </w:rPr>
        <w:t>Algorithm Selection: Test and compare algorithms such as Random Forest (for handling non-linear relationships and feature importance ranking) and Support Vector Machines (SVM) (for high-dimensional data separation), as illustrated in Figure 2.0.</w:t>
      </w:r>
    </w:p>
    <w:p w14:paraId="2EC88247" w14:textId="77777777" w:rsidR="00685C8B" w:rsidRPr="00583468" w:rsidRDefault="00685C8B" w:rsidP="00685C8B">
      <w:pPr>
        <w:rPr>
          <w:rFonts w:ascii="Times New Roman" w:hAnsi="Times New Roman" w:cs="Times New Roman"/>
        </w:rPr>
      </w:pPr>
    </w:p>
    <w:p w14:paraId="563D6528" w14:textId="5D3A9876" w:rsidR="00685C8B" w:rsidRPr="00583468" w:rsidRDefault="00685C8B" w:rsidP="00685C8B">
      <w:pPr>
        <w:rPr>
          <w:rFonts w:ascii="Times New Roman" w:hAnsi="Times New Roman" w:cs="Times New Roman"/>
        </w:rPr>
      </w:pPr>
      <w:r w:rsidRPr="00583468">
        <w:rPr>
          <w:rFonts w:ascii="Times New Roman" w:hAnsi="Times New Roman" w:cs="Times New Roman"/>
        </w:rPr>
        <w:t>Model Development: Optimize hyperparameters (e.g., max_depth for Random Forest, C for SVM) using GridSearchCV in Scikit-learn. Validate via stratified 10-fold cross-validation to ensure robustness across demographic subgroups (urban vs. rural).</w:t>
      </w:r>
    </w:p>
    <w:p w14:paraId="62C494DD" w14:textId="1FA9F58A" w:rsidR="001508C1" w:rsidRPr="00583468" w:rsidRDefault="001508C1" w:rsidP="002C76D4">
      <w:pPr>
        <w:rPr>
          <w:rFonts w:ascii="Times New Roman" w:hAnsi="Times New Roman" w:cs="Times New Roman"/>
        </w:rPr>
      </w:pPr>
      <w:r w:rsidRPr="00583468">
        <w:rPr>
          <w:rFonts w:ascii="Times New Roman" w:hAnsi="Times New Roman" w:cs="Times New Roman"/>
        </w:rPr>
        <w:t>To evaluate the performance of the machine learning model using metrics such as accuracy, precision, recall, and F1-score.</w:t>
      </w:r>
    </w:p>
    <w:p w14:paraId="7FF9FE9F" w14:textId="77777777" w:rsidR="00922205" w:rsidRPr="00583468" w:rsidRDefault="00922205" w:rsidP="002C76D4">
      <w:pPr>
        <w:rPr>
          <w:rFonts w:ascii="Times New Roman" w:hAnsi="Times New Roman" w:cs="Times New Roman"/>
        </w:rPr>
      </w:pPr>
    </w:p>
    <w:p w14:paraId="4F744EED" w14:textId="1ABE98AF" w:rsidR="002A2513" w:rsidRPr="00583468" w:rsidRDefault="00922205" w:rsidP="002C76D4">
      <w:pPr>
        <w:rPr>
          <w:rFonts w:ascii="Times New Roman" w:hAnsi="Times New Roman" w:cs="Times New Roman"/>
          <w:b/>
          <w:bCs/>
        </w:rPr>
      </w:pPr>
      <w:r w:rsidRPr="00583468">
        <w:rPr>
          <w:rFonts w:ascii="Times New Roman" w:hAnsi="Times New Roman" w:cs="Times New Roman"/>
          <w:b/>
          <w:bCs/>
        </w:rPr>
        <w:t>To evaluate model performance</w:t>
      </w:r>
    </w:p>
    <w:p w14:paraId="28C32D3A" w14:textId="77777777" w:rsidR="00EE6DE2" w:rsidRPr="00583468" w:rsidRDefault="00EE6DE2" w:rsidP="002C76D4">
      <w:pPr>
        <w:rPr>
          <w:rFonts w:ascii="Times New Roman" w:hAnsi="Times New Roman" w:cs="Times New Roman"/>
          <w:b/>
          <w:bCs/>
        </w:rPr>
      </w:pPr>
    </w:p>
    <w:p w14:paraId="0D816973" w14:textId="5023FDE1" w:rsidR="00EE6DE2" w:rsidRPr="00EE6DE2" w:rsidRDefault="00EE6DE2" w:rsidP="00EE6DE2">
      <w:pPr>
        <w:rPr>
          <w:rFonts w:ascii="Times New Roman" w:hAnsi="Times New Roman" w:cs="Times New Roman"/>
        </w:rPr>
      </w:pPr>
      <w:r w:rsidRPr="00583468">
        <w:rPr>
          <w:rFonts w:ascii="Times New Roman" w:hAnsi="Times New Roman" w:cs="Times New Roman"/>
        </w:rPr>
        <w:t>U</w:t>
      </w:r>
      <w:r w:rsidRPr="00EE6DE2">
        <w:rPr>
          <w:rFonts w:ascii="Times New Roman" w:hAnsi="Times New Roman" w:cs="Times New Roman"/>
        </w:rPr>
        <w:t>sing standardized metrics.</w:t>
      </w:r>
    </w:p>
    <w:p w14:paraId="38B72171" w14:textId="77777777" w:rsidR="00EE6DE2" w:rsidRPr="00EE6DE2" w:rsidRDefault="00EE6DE2" w:rsidP="007C5DE1">
      <w:pPr>
        <w:numPr>
          <w:ilvl w:val="0"/>
          <w:numId w:val="21"/>
        </w:numPr>
        <w:rPr>
          <w:rFonts w:ascii="Times New Roman" w:hAnsi="Times New Roman" w:cs="Times New Roman"/>
        </w:rPr>
      </w:pPr>
      <w:r w:rsidRPr="00EE6DE2">
        <w:rPr>
          <w:rFonts w:ascii="Times New Roman" w:hAnsi="Times New Roman" w:cs="Times New Roman"/>
          <w:b/>
          <w:bCs/>
        </w:rPr>
        <w:t>Metrics</w:t>
      </w:r>
      <w:r w:rsidRPr="00EE6DE2">
        <w:rPr>
          <w:rFonts w:ascii="Times New Roman" w:hAnsi="Times New Roman" w:cs="Times New Roman"/>
        </w:rPr>
        <w:t>: Calculate accuracy, precision, recall, F1-score, and AUC-ROC to assess predictive power, prioritizing F1-score to balance false positives/negatives in imbalanced datasets (Bendig et al., 2022).</w:t>
      </w:r>
    </w:p>
    <w:p w14:paraId="648ABC86" w14:textId="77777777" w:rsidR="00EE6DE2" w:rsidRPr="00EE6DE2" w:rsidRDefault="00EE6DE2" w:rsidP="007C5DE1">
      <w:pPr>
        <w:numPr>
          <w:ilvl w:val="0"/>
          <w:numId w:val="21"/>
        </w:numPr>
        <w:rPr>
          <w:rFonts w:ascii="Times New Roman" w:hAnsi="Times New Roman" w:cs="Times New Roman"/>
        </w:rPr>
      </w:pPr>
      <w:r w:rsidRPr="00EE6DE2">
        <w:rPr>
          <w:rFonts w:ascii="Times New Roman" w:hAnsi="Times New Roman" w:cs="Times New Roman"/>
          <w:b/>
          <w:bCs/>
        </w:rPr>
        <w:t>Benchmarking</w:t>
      </w:r>
      <w:r w:rsidRPr="00EE6DE2">
        <w:rPr>
          <w:rFonts w:ascii="Times New Roman" w:hAnsi="Times New Roman" w:cs="Times New Roman"/>
        </w:rPr>
        <w:t>: Compare results against global studies (e.g., 85% F1-score in Vasilenko et al., 2021) and traditional statistical methods (logistic regression).</w:t>
      </w:r>
    </w:p>
    <w:p w14:paraId="7AECBEE8" w14:textId="77777777" w:rsidR="00922205" w:rsidRPr="00583468" w:rsidRDefault="00922205" w:rsidP="002C76D4">
      <w:pPr>
        <w:rPr>
          <w:rFonts w:ascii="Times New Roman" w:hAnsi="Times New Roman" w:cs="Times New Roman"/>
        </w:rPr>
      </w:pPr>
    </w:p>
    <w:p w14:paraId="626AC3A2" w14:textId="77777777" w:rsidR="0035705A" w:rsidRPr="00583468" w:rsidRDefault="0035705A" w:rsidP="0035705A">
      <w:pPr>
        <w:pStyle w:val="ListParagraph"/>
        <w:rPr>
          <w:rFonts w:ascii="Times New Roman" w:hAnsi="Times New Roman" w:cs="Times New Roman"/>
        </w:rPr>
      </w:pPr>
    </w:p>
    <w:p w14:paraId="5145540A" w14:textId="72AD4C7D" w:rsidR="001508C1" w:rsidRPr="00583468" w:rsidRDefault="001508C1" w:rsidP="002C76D4">
      <w:pPr>
        <w:rPr>
          <w:rFonts w:ascii="Times New Roman" w:hAnsi="Times New Roman" w:cs="Times New Roman"/>
          <w:b/>
          <w:bCs/>
        </w:rPr>
      </w:pPr>
      <w:r w:rsidRPr="00583468">
        <w:rPr>
          <w:rFonts w:ascii="Times New Roman" w:hAnsi="Times New Roman" w:cs="Times New Roman"/>
          <w:b/>
          <w:bCs/>
        </w:rPr>
        <w:t xml:space="preserve">To develop and deploy a user-friendly interface </w:t>
      </w:r>
      <w:r w:rsidR="002A2513" w:rsidRPr="00583468">
        <w:rPr>
          <w:rFonts w:ascii="Times New Roman" w:hAnsi="Times New Roman" w:cs="Times New Roman"/>
          <w:b/>
          <w:bCs/>
        </w:rPr>
        <w:br/>
      </w:r>
    </w:p>
    <w:p w14:paraId="0939AB4F" w14:textId="5B070BCB" w:rsidR="00324F00" w:rsidRPr="00324F00" w:rsidRDefault="00324F00" w:rsidP="00324F00">
      <w:pPr>
        <w:rPr>
          <w:rFonts w:ascii="Times New Roman" w:hAnsi="Times New Roman" w:cs="Times New Roman"/>
        </w:rPr>
      </w:pPr>
      <w:r w:rsidRPr="00583468">
        <w:rPr>
          <w:rFonts w:ascii="Times New Roman" w:hAnsi="Times New Roman" w:cs="Times New Roman"/>
        </w:rPr>
        <w:t>F</w:t>
      </w:r>
      <w:r w:rsidRPr="00324F00">
        <w:rPr>
          <w:rFonts w:ascii="Times New Roman" w:hAnsi="Times New Roman" w:cs="Times New Roman"/>
        </w:rPr>
        <w:t>or real-world application.</w:t>
      </w:r>
    </w:p>
    <w:p w14:paraId="046DA103" w14:textId="77777777" w:rsidR="00324F00" w:rsidRPr="00324F00" w:rsidRDefault="00324F00" w:rsidP="007C5DE1">
      <w:pPr>
        <w:numPr>
          <w:ilvl w:val="0"/>
          <w:numId w:val="22"/>
        </w:numPr>
        <w:rPr>
          <w:rFonts w:ascii="Times New Roman" w:hAnsi="Times New Roman" w:cs="Times New Roman"/>
        </w:rPr>
      </w:pPr>
      <w:r w:rsidRPr="00324F00">
        <w:rPr>
          <w:rFonts w:ascii="Times New Roman" w:hAnsi="Times New Roman" w:cs="Times New Roman"/>
          <w:b/>
          <w:bCs/>
        </w:rPr>
        <w:t>Interface Design</w:t>
      </w:r>
      <w:r w:rsidRPr="00324F00">
        <w:rPr>
          <w:rFonts w:ascii="Times New Roman" w:hAnsi="Times New Roman" w:cs="Times New Roman"/>
        </w:rPr>
        <w:t>: Build a web-based dashboard using Flask (Python backend) and React.js (frontend), enabling clinicians to input patient data and receive instant relapse risk scores (0–100%) with SHAP value explanations.</w:t>
      </w:r>
    </w:p>
    <w:p w14:paraId="7CC6A31D" w14:textId="77777777" w:rsidR="00324F00" w:rsidRPr="00324F00" w:rsidRDefault="00324F00" w:rsidP="007C5DE1">
      <w:pPr>
        <w:numPr>
          <w:ilvl w:val="0"/>
          <w:numId w:val="22"/>
        </w:numPr>
        <w:rPr>
          <w:rFonts w:ascii="Times New Roman" w:hAnsi="Times New Roman" w:cs="Times New Roman"/>
        </w:rPr>
      </w:pPr>
      <w:r w:rsidRPr="00324F00">
        <w:rPr>
          <w:rFonts w:ascii="Times New Roman" w:hAnsi="Times New Roman" w:cs="Times New Roman"/>
          <w:b/>
          <w:bCs/>
        </w:rPr>
        <w:t>Deployment</w:t>
      </w:r>
      <w:r w:rsidRPr="00324F00">
        <w:rPr>
          <w:rFonts w:ascii="Times New Roman" w:hAnsi="Times New Roman" w:cs="Times New Roman"/>
        </w:rPr>
        <w:t>: Host the model on AWS EC2 for scalability and integrate SMS alerts via Twilio API (cost: ~1 KES/message) for rural areas with limited internet (KNBS, 2023).</w:t>
      </w:r>
    </w:p>
    <w:p w14:paraId="6B6C841F" w14:textId="77777777" w:rsidR="00324F00" w:rsidRPr="00583468" w:rsidRDefault="00324F00" w:rsidP="007C5DE1">
      <w:pPr>
        <w:numPr>
          <w:ilvl w:val="0"/>
          <w:numId w:val="22"/>
        </w:numPr>
        <w:rPr>
          <w:rFonts w:ascii="Times New Roman" w:hAnsi="Times New Roman" w:cs="Times New Roman"/>
        </w:rPr>
      </w:pPr>
      <w:r w:rsidRPr="00324F00">
        <w:rPr>
          <w:rFonts w:ascii="Times New Roman" w:hAnsi="Times New Roman" w:cs="Times New Roman"/>
          <w:b/>
          <w:bCs/>
        </w:rPr>
        <w:t>User Testing</w:t>
      </w:r>
      <w:r w:rsidRPr="00324F00">
        <w:rPr>
          <w:rFonts w:ascii="Times New Roman" w:hAnsi="Times New Roman" w:cs="Times New Roman"/>
        </w:rPr>
        <w:t>: Conduct acceptance testing with 20+ clinicians across 5 Kenyan counties, refining the interface based on feedback (e.g., Swahili/Sheng language support, offline access).</w:t>
      </w:r>
    </w:p>
    <w:p w14:paraId="06B8F73B" w14:textId="77777777" w:rsidR="00BD4B18" w:rsidRPr="00BD4B18" w:rsidRDefault="00BD4B18" w:rsidP="00BD4B18">
      <w:pPr>
        <w:ind w:left="720"/>
        <w:rPr>
          <w:rFonts w:ascii="Times New Roman" w:hAnsi="Times New Roman" w:cs="Times New Roman"/>
        </w:rPr>
      </w:pPr>
      <w:r w:rsidRPr="00BD4B18">
        <w:rPr>
          <w:rFonts w:ascii="Times New Roman" w:hAnsi="Times New Roman" w:cs="Times New Roman"/>
          <w:b/>
          <w:bCs/>
        </w:rPr>
        <w:t>Feasibility</w:t>
      </w:r>
    </w:p>
    <w:p w14:paraId="00F14C95" w14:textId="77777777" w:rsidR="00BD4B18" w:rsidRPr="00BD4B18" w:rsidRDefault="00BD4B18" w:rsidP="007C5DE1">
      <w:pPr>
        <w:numPr>
          <w:ilvl w:val="0"/>
          <w:numId w:val="23"/>
        </w:numPr>
        <w:rPr>
          <w:rFonts w:ascii="Times New Roman" w:hAnsi="Times New Roman" w:cs="Times New Roman"/>
        </w:rPr>
      </w:pPr>
      <w:r w:rsidRPr="00BD4B18">
        <w:rPr>
          <w:rFonts w:ascii="Times New Roman" w:hAnsi="Times New Roman" w:cs="Times New Roman"/>
          <w:b/>
          <w:bCs/>
        </w:rPr>
        <w:t>Data Availability</w:t>
      </w:r>
      <w:r w:rsidRPr="00BD4B18">
        <w:rPr>
          <w:rFonts w:ascii="Times New Roman" w:hAnsi="Times New Roman" w:cs="Times New Roman"/>
        </w:rPr>
        <w:t>: NACADA’s 2022 survey and rehab center partnerships ensure access to 1,000+ anonymized records.</w:t>
      </w:r>
    </w:p>
    <w:p w14:paraId="4413A1CE" w14:textId="77777777" w:rsidR="00BD4B18" w:rsidRPr="00BD4B18" w:rsidRDefault="00BD4B18" w:rsidP="007C5DE1">
      <w:pPr>
        <w:numPr>
          <w:ilvl w:val="0"/>
          <w:numId w:val="23"/>
        </w:numPr>
        <w:rPr>
          <w:rFonts w:ascii="Times New Roman" w:hAnsi="Times New Roman" w:cs="Times New Roman"/>
        </w:rPr>
      </w:pPr>
      <w:r w:rsidRPr="00BD4B18">
        <w:rPr>
          <w:rFonts w:ascii="Times New Roman" w:hAnsi="Times New Roman" w:cs="Times New Roman"/>
          <w:b/>
          <w:bCs/>
        </w:rPr>
        <w:t>Technical Tools</w:t>
      </w:r>
      <w:r w:rsidRPr="00BD4B18">
        <w:rPr>
          <w:rFonts w:ascii="Times New Roman" w:hAnsi="Times New Roman" w:cs="Times New Roman"/>
        </w:rPr>
        <w:t>: Open-source libraries (Scikit-learn, TensorFlow) and cloud platforms (AWS) minimize costs (&lt;KES 500,000).</w:t>
      </w:r>
    </w:p>
    <w:p w14:paraId="40334616" w14:textId="77777777" w:rsidR="00BD4B18" w:rsidRPr="00BD4B18" w:rsidRDefault="00BD4B18" w:rsidP="007C5DE1">
      <w:pPr>
        <w:numPr>
          <w:ilvl w:val="0"/>
          <w:numId w:val="23"/>
        </w:numPr>
        <w:rPr>
          <w:rFonts w:ascii="Times New Roman" w:hAnsi="Times New Roman" w:cs="Times New Roman"/>
        </w:rPr>
      </w:pPr>
      <w:r w:rsidRPr="00BD4B18">
        <w:rPr>
          <w:rFonts w:ascii="Times New Roman" w:hAnsi="Times New Roman" w:cs="Times New Roman"/>
          <w:b/>
          <w:bCs/>
        </w:rPr>
        <w:t>Ethical Compliance</w:t>
      </w:r>
      <w:r w:rsidRPr="00BD4B18">
        <w:rPr>
          <w:rFonts w:ascii="Times New Roman" w:hAnsi="Times New Roman" w:cs="Times New Roman"/>
        </w:rPr>
        <w:t>: Adhere to GDPR-like standards via Kenya’s Data Protection Act (2019) and IRB approvals.</w:t>
      </w:r>
    </w:p>
    <w:p w14:paraId="1589CB48" w14:textId="77777777" w:rsidR="00BD4B18" w:rsidRPr="00324F00" w:rsidRDefault="00BD4B18" w:rsidP="00BD4B18">
      <w:pPr>
        <w:ind w:left="720"/>
        <w:rPr>
          <w:rFonts w:ascii="Times New Roman" w:hAnsi="Times New Roman" w:cs="Times New Roman"/>
        </w:rPr>
      </w:pPr>
    </w:p>
    <w:p w14:paraId="3A36F7F0" w14:textId="77777777" w:rsidR="009D0320" w:rsidRPr="00583468" w:rsidRDefault="009D0320" w:rsidP="002C76D4">
      <w:pPr>
        <w:rPr>
          <w:rFonts w:ascii="Times New Roman" w:hAnsi="Times New Roman" w:cs="Times New Roman"/>
        </w:rPr>
      </w:pPr>
    </w:p>
    <w:p w14:paraId="69D28308" w14:textId="77777777" w:rsidR="009D0320" w:rsidRPr="00583468" w:rsidRDefault="009D0320">
      <w:pPr>
        <w:pStyle w:val="Heading2"/>
        <w:spacing w:before="0" w:after="0"/>
        <w:rPr>
          <w:rFonts w:ascii="Times New Roman" w:hAnsi="Times New Roman" w:cs="Times New Roman"/>
          <w:b/>
          <w:sz w:val="28"/>
          <w:szCs w:val="28"/>
        </w:rPr>
      </w:pPr>
    </w:p>
    <w:p w14:paraId="4BF9C9BC" w14:textId="77777777" w:rsidR="009D0320" w:rsidRPr="00583468" w:rsidRDefault="003701FA">
      <w:pPr>
        <w:pStyle w:val="Heading3"/>
        <w:keepNext w:val="0"/>
        <w:spacing w:before="0" w:after="0"/>
        <w:rPr>
          <w:rFonts w:ascii="Times New Roman" w:hAnsi="Times New Roman" w:cs="Times New Roman"/>
        </w:rPr>
      </w:pPr>
      <w:bookmarkStart w:id="9" w:name="_Toc194359047"/>
      <w:r w:rsidRPr="00583468">
        <w:rPr>
          <w:rFonts w:ascii="Times New Roman" w:hAnsi="Times New Roman" w:cs="Times New Roman"/>
          <w:b/>
          <w:color w:val="1F1F1F"/>
        </w:rPr>
        <w:t>1.6 Research Questions</w:t>
      </w:r>
      <w:bookmarkEnd w:id="9"/>
    </w:p>
    <w:p w14:paraId="48BD067D" w14:textId="77777777" w:rsidR="009D0320" w:rsidRPr="00583468" w:rsidRDefault="009D0320">
      <w:pPr>
        <w:widowControl/>
        <w:rPr>
          <w:rFonts w:ascii="Times New Roman" w:hAnsi="Times New Roman" w:cs="Times New Roman"/>
          <w:b/>
          <w:color w:val="1F1F1F"/>
          <w:sz w:val="24"/>
          <w:szCs w:val="24"/>
        </w:rPr>
      </w:pPr>
    </w:p>
    <w:p w14:paraId="365FB6E7" w14:textId="46528E80" w:rsidR="009E7793" w:rsidRPr="00583468" w:rsidRDefault="003701FA" w:rsidP="007C5DE1">
      <w:pPr>
        <w:widowControl/>
        <w:numPr>
          <w:ilvl w:val="0"/>
          <w:numId w:val="2"/>
        </w:numPr>
        <w:pBdr>
          <w:top w:val="nil"/>
          <w:left w:val="nil"/>
          <w:bottom w:val="nil"/>
          <w:right w:val="nil"/>
          <w:between w:val="nil"/>
        </w:pBdr>
        <w:tabs>
          <w:tab w:val="left" w:pos="0"/>
        </w:tabs>
        <w:rPr>
          <w:rFonts w:ascii="Times New Roman" w:hAnsi="Times New Roman" w:cs="Times New Roman"/>
          <w:b/>
          <w:bCs/>
          <w:color w:val="1F1F1F"/>
          <w:sz w:val="24"/>
          <w:szCs w:val="24"/>
        </w:rPr>
      </w:pPr>
      <w:r w:rsidRPr="00583468">
        <w:rPr>
          <w:rFonts w:ascii="Times New Roman" w:hAnsi="Times New Roman" w:cs="Times New Roman"/>
          <w:b/>
          <w:bCs/>
          <w:color w:val="1F1F1F"/>
          <w:sz w:val="24"/>
          <w:szCs w:val="24"/>
        </w:rPr>
        <w:t xml:space="preserve">What are the key factors associated with relapse risk in alcohol addiction? </w:t>
      </w:r>
    </w:p>
    <w:p w14:paraId="296CD4B1" w14:textId="77777777" w:rsidR="000F3AC6" w:rsidRPr="00583468" w:rsidRDefault="000F3AC6" w:rsidP="007C5DE1">
      <w:pPr>
        <w:pStyle w:val="ListParagraph"/>
        <w:widowControl/>
        <w:numPr>
          <w:ilvl w:val="0"/>
          <w:numId w:val="24"/>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lastRenderedPageBreak/>
        <w:t>Summary: Relapse risk is multifactorial, involving demographic, clinical, behavioral, and socioeconomic variables.</w:t>
      </w:r>
    </w:p>
    <w:p w14:paraId="40F0DB9A" w14:textId="77777777" w:rsidR="00F4568B" w:rsidRPr="00583468" w:rsidRDefault="00F4568B" w:rsidP="000F3AC6">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57049F62" w14:textId="43663F86" w:rsidR="000F3AC6" w:rsidRPr="00583468" w:rsidRDefault="000F3AC6" w:rsidP="00801FDC">
      <w:pPr>
        <w:pStyle w:val="ListParagraph"/>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Key Factors:</w:t>
      </w:r>
    </w:p>
    <w:p w14:paraId="6B8BCDC6" w14:textId="723BCEA8" w:rsidR="000F3AC6" w:rsidRPr="00583468" w:rsidRDefault="000F3AC6" w:rsidP="007C5DE1">
      <w:pPr>
        <w:pStyle w:val="ListParagraph"/>
        <w:widowControl/>
        <w:numPr>
          <w:ilvl w:val="0"/>
          <w:numId w:val="24"/>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Demographic: Age (&lt;30 years), gender (male), low income (NACADA, 2022).</w:t>
      </w:r>
    </w:p>
    <w:p w14:paraId="692EBB69" w14:textId="3F50105E" w:rsidR="000F3AC6" w:rsidRPr="00583468" w:rsidRDefault="000F3AC6" w:rsidP="007C5DE1">
      <w:pPr>
        <w:pStyle w:val="ListParagraph"/>
        <w:widowControl/>
        <w:numPr>
          <w:ilvl w:val="0"/>
          <w:numId w:val="24"/>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Clinical: Prior relapse episodes, shorter treatment duration, comorbid depression (Acion et al., 2017).</w:t>
      </w:r>
    </w:p>
    <w:p w14:paraId="4F3E7487" w14:textId="5D81CEF3" w:rsidR="000F3AC6" w:rsidRPr="00583468" w:rsidRDefault="000F3AC6" w:rsidP="007C5DE1">
      <w:pPr>
        <w:pStyle w:val="ListParagraph"/>
        <w:widowControl/>
        <w:numPr>
          <w:ilvl w:val="0"/>
          <w:numId w:val="24"/>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Behavioral: High stress levels, low social support, cravings (Bendig et al., 2022).</w:t>
      </w:r>
    </w:p>
    <w:p w14:paraId="3DB2D4F7" w14:textId="4C0B0004" w:rsidR="000F3AC6" w:rsidRPr="00583468" w:rsidRDefault="000F3AC6" w:rsidP="007C5DE1">
      <w:pPr>
        <w:pStyle w:val="ListParagraph"/>
        <w:widowControl/>
        <w:numPr>
          <w:ilvl w:val="0"/>
          <w:numId w:val="24"/>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Socioeconomic: Unemployment, proximity to alcohol outlets (World Bank, 2023).</w:t>
      </w:r>
    </w:p>
    <w:p w14:paraId="62F21EC9" w14:textId="18BC3F4D" w:rsidR="00F4568B" w:rsidRPr="00583468" w:rsidRDefault="000F3AC6" w:rsidP="007C5DE1">
      <w:pPr>
        <w:pStyle w:val="ListParagraph"/>
        <w:widowControl/>
        <w:numPr>
          <w:ilvl w:val="0"/>
          <w:numId w:val="24"/>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Genetic: Family history of addiction (Ebrahimi et al., 2021).</w:t>
      </w:r>
    </w:p>
    <w:p w14:paraId="624A71F9" w14:textId="06A9F356" w:rsidR="000F3AC6" w:rsidRPr="00583468" w:rsidRDefault="000F3AC6" w:rsidP="007C5DE1">
      <w:pPr>
        <w:pStyle w:val="ListParagraph"/>
        <w:widowControl/>
        <w:numPr>
          <w:ilvl w:val="0"/>
          <w:numId w:val="24"/>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Context in Kenya: Illicit brew consumption (23.8% in Western Kenya) and stigma further elevate relapse risk (NACADA, 2022).</w:t>
      </w:r>
    </w:p>
    <w:p w14:paraId="4D65E4C4" w14:textId="77777777" w:rsidR="000F3AC6" w:rsidRPr="00583468" w:rsidRDefault="000F3AC6" w:rsidP="000F3AC6">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4C8A7D22" w14:textId="77777777" w:rsidR="009D0320" w:rsidRPr="00583468" w:rsidRDefault="003701FA" w:rsidP="007C5DE1">
      <w:pPr>
        <w:widowControl/>
        <w:numPr>
          <w:ilvl w:val="0"/>
          <w:numId w:val="2"/>
        </w:numPr>
        <w:pBdr>
          <w:top w:val="nil"/>
          <w:left w:val="nil"/>
          <w:bottom w:val="nil"/>
          <w:right w:val="nil"/>
          <w:between w:val="nil"/>
        </w:pBdr>
        <w:tabs>
          <w:tab w:val="left" w:pos="0"/>
        </w:tabs>
        <w:rPr>
          <w:rFonts w:ascii="Times New Roman" w:hAnsi="Times New Roman" w:cs="Times New Roman"/>
          <w:b/>
          <w:bCs/>
          <w:color w:val="1F1F1F"/>
          <w:sz w:val="24"/>
          <w:szCs w:val="24"/>
        </w:rPr>
      </w:pPr>
      <w:r w:rsidRPr="00583468">
        <w:rPr>
          <w:rFonts w:ascii="Times New Roman" w:hAnsi="Times New Roman" w:cs="Times New Roman"/>
          <w:b/>
          <w:bCs/>
          <w:color w:val="1F1F1F"/>
          <w:sz w:val="24"/>
          <w:szCs w:val="24"/>
        </w:rPr>
        <w:t xml:space="preserve">Can a machine learning model accurately predict relapse risk based on these factors? </w:t>
      </w:r>
    </w:p>
    <w:p w14:paraId="41AA9BFE" w14:textId="77777777" w:rsidR="009E7793" w:rsidRPr="00583468" w:rsidRDefault="009E7793" w:rsidP="007C5DE1">
      <w:pPr>
        <w:pStyle w:val="ListParagraph"/>
        <w:widowControl/>
        <w:numPr>
          <w:ilvl w:val="0"/>
          <w:numId w:val="25"/>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Summary: Yes, studies demonstrate ML models achieve &gt;80% accuracy in relapse prediction.</w:t>
      </w:r>
    </w:p>
    <w:p w14:paraId="3FF529D6" w14:textId="77777777" w:rsidR="00F4568B" w:rsidRPr="00583468" w:rsidRDefault="00F4568B" w:rsidP="009E7793">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33E57CC0" w14:textId="34000D1B" w:rsidR="009E7793" w:rsidRPr="00583468" w:rsidRDefault="009E7793" w:rsidP="00801FDC">
      <w:pPr>
        <w:pStyle w:val="ListParagraph"/>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Evidence:</w:t>
      </w:r>
    </w:p>
    <w:p w14:paraId="5648F505" w14:textId="42E22B4B" w:rsidR="009E7793" w:rsidRPr="00583468" w:rsidRDefault="009E7793" w:rsidP="007C5DE1">
      <w:pPr>
        <w:pStyle w:val="ListParagraph"/>
        <w:widowControl/>
        <w:numPr>
          <w:ilvl w:val="0"/>
          <w:numId w:val="25"/>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Random Forest: 85% F1-score in predicting 6-month relapse risk using demographic + behavioral data (Bendig et al., 2022).</w:t>
      </w:r>
    </w:p>
    <w:p w14:paraId="5A521813" w14:textId="61DB9A9C" w:rsidR="009E7793" w:rsidRPr="00583468" w:rsidRDefault="009E7793" w:rsidP="007C5DE1">
      <w:pPr>
        <w:pStyle w:val="ListParagraph"/>
        <w:widowControl/>
        <w:numPr>
          <w:ilvl w:val="0"/>
          <w:numId w:val="25"/>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XGBoost: 89% AUC-ROC in similar addiction studies (Lee et al., 2023).</w:t>
      </w:r>
    </w:p>
    <w:p w14:paraId="1A726F04" w14:textId="77777777" w:rsidR="009E7793" w:rsidRPr="00583468" w:rsidRDefault="009E7793" w:rsidP="007C5DE1">
      <w:pPr>
        <w:pStyle w:val="ListParagraph"/>
        <w:widowControl/>
        <w:numPr>
          <w:ilvl w:val="0"/>
          <w:numId w:val="25"/>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Benchmarks: Outperform traditional logistic regression (70% accuracy) due to handling non-linear relationships (Vasilenko et al., 2021).</w:t>
      </w:r>
    </w:p>
    <w:p w14:paraId="375EE898" w14:textId="77777777" w:rsidR="00F4568B" w:rsidRPr="00583468" w:rsidRDefault="00F4568B" w:rsidP="009E7793">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55442FEA" w14:textId="3D1A4DB3" w:rsidR="00801FDC" w:rsidRPr="00583468" w:rsidRDefault="009E7793" w:rsidP="00801FDC">
      <w:pPr>
        <w:pStyle w:val="ListParagraph"/>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Challenges:</w:t>
      </w:r>
    </w:p>
    <w:p w14:paraId="413FD9EC" w14:textId="6DB1FAFD" w:rsidR="009E7793" w:rsidRPr="00583468" w:rsidRDefault="009E7793" w:rsidP="007C5DE1">
      <w:pPr>
        <w:pStyle w:val="ListParagraph"/>
        <w:widowControl/>
        <w:numPr>
          <w:ilvl w:val="0"/>
          <w:numId w:val="25"/>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Data quality (missing EHR entries in rural clinics).</w:t>
      </w:r>
    </w:p>
    <w:p w14:paraId="0612A222" w14:textId="2CAD4763" w:rsidR="009E7793" w:rsidRPr="00583468" w:rsidRDefault="009E7793" w:rsidP="007C5DE1">
      <w:pPr>
        <w:pStyle w:val="ListParagraph"/>
        <w:widowControl/>
        <w:numPr>
          <w:ilvl w:val="0"/>
          <w:numId w:val="25"/>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Model interpretability for clinician trust (prioritize SHAP explanations).</w:t>
      </w:r>
    </w:p>
    <w:p w14:paraId="348ABCB7" w14:textId="77777777" w:rsidR="00801FDC" w:rsidRPr="00583468" w:rsidRDefault="00801FDC" w:rsidP="009E7793">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066D7366" w14:textId="77777777" w:rsidR="00F4568B" w:rsidRPr="00583468" w:rsidRDefault="00F4568B" w:rsidP="009E7793">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77EF5EB6" w14:textId="77777777" w:rsidR="009D0320" w:rsidRPr="00583468" w:rsidRDefault="003701FA" w:rsidP="007C5DE1">
      <w:pPr>
        <w:widowControl/>
        <w:numPr>
          <w:ilvl w:val="0"/>
          <w:numId w:val="2"/>
        </w:numPr>
        <w:pBdr>
          <w:top w:val="nil"/>
          <w:left w:val="nil"/>
          <w:bottom w:val="nil"/>
          <w:right w:val="nil"/>
          <w:between w:val="nil"/>
        </w:pBdr>
        <w:tabs>
          <w:tab w:val="left" w:pos="0"/>
        </w:tabs>
        <w:rPr>
          <w:rFonts w:ascii="Times New Roman" w:hAnsi="Times New Roman" w:cs="Times New Roman"/>
          <w:b/>
          <w:bCs/>
          <w:color w:val="1F1F1F"/>
          <w:sz w:val="24"/>
          <w:szCs w:val="24"/>
        </w:rPr>
      </w:pPr>
      <w:r w:rsidRPr="00583468">
        <w:rPr>
          <w:rFonts w:ascii="Times New Roman" w:hAnsi="Times New Roman" w:cs="Times New Roman"/>
          <w:b/>
          <w:bCs/>
          <w:color w:val="1F1F1F"/>
          <w:sz w:val="24"/>
          <w:szCs w:val="24"/>
        </w:rPr>
        <w:t xml:space="preserve">How can the model be integrated into clinical practice to improve treatment outcomes and reduce relapse rates? </w:t>
      </w:r>
    </w:p>
    <w:p w14:paraId="3C552843" w14:textId="1A7F151B" w:rsidR="003977FD" w:rsidRPr="00583468" w:rsidRDefault="003977FD" w:rsidP="007C5DE1">
      <w:pPr>
        <w:pStyle w:val="ListParagraph"/>
        <w:widowControl/>
        <w:numPr>
          <w:ilvl w:val="0"/>
          <w:numId w:val="26"/>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Summary: Integration requires user-friendly tools, policy alignment, and ethical safeguards</w:t>
      </w:r>
    </w:p>
    <w:p w14:paraId="1FAA957D" w14:textId="77777777" w:rsidR="00801FDC" w:rsidRPr="00583468" w:rsidRDefault="00801FDC" w:rsidP="00801FDC">
      <w:pPr>
        <w:pStyle w:val="ListParagraph"/>
        <w:widowControl/>
        <w:pBdr>
          <w:top w:val="nil"/>
          <w:left w:val="nil"/>
          <w:bottom w:val="nil"/>
          <w:right w:val="nil"/>
          <w:between w:val="nil"/>
        </w:pBdr>
        <w:tabs>
          <w:tab w:val="left" w:pos="0"/>
        </w:tabs>
        <w:rPr>
          <w:rFonts w:ascii="Times New Roman" w:hAnsi="Times New Roman" w:cs="Times New Roman"/>
          <w:color w:val="1F1F1F"/>
          <w:sz w:val="24"/>
          <w:szCs w:val="24"/>
        </w:rPr>
      </w:pPr>
    </w:p>
    <w:p w14:paraId="6A28BA58" w14:textId="4BCF438B" w:rsidR="003977FD" w:rsidRPr="00583468" w:rsidRDefault="003977FD" w:rsidP="00801FDC">
      <w:pPr>
        <w:pStyle w:val="ListParagraph"/>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Strategies:</w:t>
      </w:r>
    </w:p>
    <w:p w14:paraId="034E79D9" w14:textId="7AAAFAD5" w:rsidR="003977FD" w:rsidRPr="00583468" w:rsidRDefault="003977FD" w:rsidP="007C5DE1">
      <w:pPr>
        <w:pStyle w:val="ListParagraph"/>
        <w:widowControl/>
        <w:numPr>
          <w:ilvl w:val="0"/>
          <w:numId w:val="26"/>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Clinician Tools:</w:t>
      </w:r>
    </w:p>
    <w:p w14:paraId="7FC52180" w14:textId="74950394" w:rsidR="003977FD" w:rsidRPr="00583468" w:rsidRDefault="003977FD" w:rsidP="007C5DE1">
      <w:pPr>
        <w:pStyle w:val="ListParagraph"/>
        <w:widowControl/>
        <w:numPr>
          <w:ilvl w:val="0"/>
          <w:numId w:val="26"/>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Web/Mobile Dashboard: Display risk scores (0–100%) with actionable recommendations (e.g., “Refer to counseling”).</w:t>
      </w:r>
    </w:p>
    <w:p w14:paraId="48A32003" w14:textId="778514DD" w:rsidR="003977FD" w:rsidRPr="00583468" w:rsidRDefault="003977FD" w:rsidP="007C5DE1">
      <w:pPr>
        <w:pStyle w:val="ListParagraph"/>
        <w:widowControl/>
        <w:numPr>
          <w:ilvl w:val="0"/>
          <w:numId w:val="26"/>
        </w:numPr>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SMS Alerts: Notify community health workers (CHWs) for high-risk patients in real-time (Twilio API, ~0.98 KES/message).</w:t>
      </w:r>
    </w:p>
    <w:p w14:paraId="350FFE50" w14:textId="77777777"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419C1A21" w14:textId="77777777"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lastRenderedPageBreak/>
        <w:t>Policy Integration:</w:t>
      </w:r>
    </w:p>
    <w:p w14:paraId="1CA34061" w14:textId="77777777"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412BAC9C" w14:textId="7405EA5B"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Advocate for ML adoption under Kenya’s Mental Health (Amendment) Bill (WHO, 2023).</w:t>
      </w:r>
    </w:p>
    <w:p w14:paraId="4389B7A3" w14:textId="77777777"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Train 500+ CHWs on interpreting ML outputs (modeled after Machakos County’s NGO partnerships).</w:t>
      </w:r>
    </w:p>
    <w:p w14:paraId="1556AF53" w14:textId="77777777"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p>
    <w:p w14:paraId="01E5D734" w14:textId="019C5ADC"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Ethical Safeguards:</w:t>
      </w:r>
    </w:p>
    <w:p w14:paraId="13EA0BE2" w14:textId="3DAEF5AA" w:rsidR="003977FD"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Audit models for bias (e.g., rural vs. urban fairness) using SHAP values (AI Ethics Journal, 2023).</w:t>
      </w:r>
    </w:p>
    <w:p w14:paraId="78C42A66" w14:textId="14D6A45D" w:rsidR="009E7793" w:rsidRPr="00583468" w:rsidRDefault="003977FD" w:rsidP="003977FD">
      <w:pPr>
        <w:widowControl/>
        <w:pBdr>
          <w:top w:val="nil"/>
          <w:left w:val="nil"/>
          <w:bottom w:val="nil"/>
          <w:right w:val="nil"/>
          <w:between w:val="nil"/>
        </w:pBdr>
        <w:tabs>
          <w:tab w:val="left" w:pos="0"/>
        </w:tabs>
        <w:rPr>
          <w:rFonts w:ascii="Times New Roman" w:hAnsi="Times New Roman" w:cs="Times New Roman"/>
          <w:color w:val="1F1F1F"/>
          <w:sz w:val="24"/>
          <w:szCs w:val="24"/>
        </w:rPr>
      </w:pPr>
      <w:r w:rsidRPr="00583468">
        <w:rPr>
          <w:rFonts w:ascii="Times New Roman" w:hAnsi="Times New Roman" w:cs="Times New Roman"/>
          <w:color w:val="1F1F1F"/>
          <w:sz w:val="24"/>
          <w:szCs w:val="24"/>
        </w:rPr>
        <w:t>Co-design interfaces with Swahili/Sheng localization (The Sober Truth, 2023).</w:t>
      </w:r>
    </w:p>
    <w:p w14:paraId="35115265" w14:textId="77777777" w:rsidR="009D0320" w:rsidRPr="00583468" w:rsidRDefault="009D0320">
      <w:pPr>
        <w:widowControl/>
        <w:pBdr>
          <w:top w:val="nil"/>
          <w:left w:val="nil"/>
          <w:bottom w:val="nil"/>
          <w:right w:val="nil"/>
          <w:between w:val="nil"/>
        </w:pBdr>
        <w:rPr>
          <w:rFonts w:ascii="Times New Roman" w:hAnsi="Times New Roman" w:cs="Times New Roman"/>
          <w:b/>
          <w:bCs/>
          <w:color w:val="1F1F1F"/>
          <w:sz w:val="24"/>
          <w:szCs w:val="24"/>
        </w:rPr>
      </w:pPr>
    </w:p>
    <w:p w14:paraId="763880E1" w14:textId="77777777" w:rsidR="00F4568B" w:rsidRPr="00583468" w:rsidRDefault="00F4568B" w:rsidP="00F4568B">
      <w:pPr>
        <w:widowControl/>
        <w:pBdr>
          <w:top w:val="nil"/>
          <w:left w:val="nil"/>
          <w:bottom w:val="nil"/>
          <w:right w:val="nil"/>
          <w:between w:val="nil"/>
        </w:pBdr>
        <w:rPr>
          <w:rFonts w:ascii="Times New Roman" w:hAnsi="Times New Roman" w:cs="Times New Roman"/>
          <w:b/>
          <w:bCs/>
          <w:color w:val="1F1F1F"/>
          <w:sz w:val="24"/>
          <w:szCs w:val="24"/>
        </w:rPr>
      </w:pPr>
      <w:r w:rsidRPr="00583468">
        <w:rPr>
          <w:rFonts w:ascii="Times New Roman" w:hAnsi="Times New Roman" w:cs="Times New Roman"/>
          <w:b/>
          <w:bCs/>
          <w:color w:val="1F1F1F"/>
          <w:sz w:val="24"/>
          <w:szCs w:val="24"/>
        </w:rPr>
        <w:t>Global Precedents:</w:t>
      </w:r>
    </w:p>
    <w:p w14:paraId="70B53C5C" w14:textId="77777777" w:rsidR="00F4568B" w:rsidRPr="00583468" w:rsidRDefault="00F4568B" w:rsidP="00F4568B">
      <w:pPr>
        <w:widowControl/>
        <w:pBdr>
          <w:top w:val="nil"/>
          <w:left w:val="nil"/>
          <w:bottom w:val="nil"/>
          <w:right w:val="nil"/>
          <w:between w:val="nil"/>
        </w:pBdr>
        <w:rPr>
          <w:rFonts w:ascii="Times New Roman" w:hAnsi="Times New Roman" w:cs="Times New Roman"/>
          <w:color w:val="1F1F1F"/>
          <w:sz w:val="24"/>
          <w:szCs w:val="24"/>
        </w:rPr>
      </w:pPr>
    </w:p>
    <w:p w14:paraId="7A798D75" w14:textId="74700732" w:rsidR="00F4568B" w:rsidRPr="00583468" w:rsidRDefault="00F4568B" w:rsidP="007C5DE1">
      <w:pPr>
        <w:pStyle w:val="ListParagraph"/>
        <w:widowControl/>
        <w:numPr>
          <w:ilvl w:val="0"/>
          <w:numId w:val="27"/>
        </w:numPr>
        <w:pBdr>
          <w:top w:val="nil"/>
          <w:left w:val="nil"/>
          <w:bottom w:val="nil"/>
          <w:right w:val="nil"/>
          <w:between w:val="nil"/>
        </w:pBdr>
        <w:rPr>
          <w:rFonts w:ascii="Times New Roman" w:hAnsi="Times New Roman" w:cs="Times New Roman"/>
          <w:color w:val="1F1F1F"/>
          <w:sz w:val="24"/>
          <w:szCs w:val="24"/>
        </w:rPr>
      </w:pPr>
      <w:r w:rsidRPr="00583468">
        <w:rPr>
          <w:rFonts w:ascii="Times New Roman" w:hAnsi="Times New Roman" w:cs="Times New Roman"/>
          <w:color w:val="1F1F1F"/>
          <w:sz w:val="24"/>
          <w:szCs w:val="24"/>
        </w:rPr>
        <w:t>Portugal reduced relapse rates by 25% using similar predictive tools in public clinics.</w:t>
      </w:r>
    </w:p>
    <w:p w14:paraId="476B005D" w14:textId="2434CB00" w:rsidR="00F4568B" w:rsidRPr="00583468" w:rsidRDefault="00F4568B" w:rsidP="007C5DE1">
      <w:pPr>
        <w:pStyle w:val="ListParagraph"/>
        <w:widowControl/>
        <w:numPr>
          <w:ilvl w:val="0"/>
          <w:numId w:val="27"/>
        </w:numPr>
        <w:pBdr>
          <w:top w:val="nil"/>
          <w:left w:val="nil"/>
          <w:bottom w:val="nil"/>
          <w:right w:val="nil"/>
          <w:between w:val="nil"/>
        </w:pBdr>
        <w:rPr>
          <w:rFonts w:ascii="Times New Roman" w:hAnsi="Times New Roman" w:cs="Times New Roman"/>
          <w:color w:val="1F1F1F"/>
          <w:sz w:val="24"/>
          <w:szCs w:val="24"/>
        </w:rPr>
      </w:pPr>
      <w:r w:rsidRPr="00583468">
        <w:rPr>
          <w:rFonts w:ascii="Times New Roman" w:hAnsi="Times New Roman" w:cs="Times New Roman"/>
          <w:color w:val="1F1F1F"/>
          <w:sz w:val="24"/>
          <w:szCs w:val="24"/>
        </w:rPr>
        <w:t>India’s “mHealth” systems achieved 30% cost savings via SMS-based follow-ups (WHO, 2023).</w:t>
      </w:r>
    </w:p>
    <w:p w14:paraId="020A7F33" w14:textId="77777777" w:rsidR="000F0FD8" w:rsidRPr="00583468" w:rsidRDefault="000F0FD8" w:rsidP="00F4568B">
      <w:pPr>
        <w:widowControl/>
        <w:pBdr>
          <w:top w:val="nil"/>
          <w:left w:val="nil"/>
          <w:bottom w:val="nil"/>
          <w:right w:val="nil"/>
          <w:between w:val="nil"/>
        </w:pBdr>
        <w:rPr>
          <w:rFonts w:ascii="Times New Roman" w:hAnsi="Times New Roman" w:cs="Times New Roman"/>
          <w:color w:val="1F1F1F"/>
          <w:sz w:val="24"/>
          <w:szCs w:val="24"/>
        </w:rPr>
      </w:pPr>
    </w:p>
    <w:p w14:paraId="6E5255AC" w14:textId="77777777" w:rsidR="000F0FD8" w:rsidRPr="00583468" w:rsidRDefault="003701FA" w:rsidP="007C5DE1">
      <w:pPr>
        <w:pStyle w:val="Heading3"/>
        <w:keepNext w:val="0"/>
        <w:numPr>
          <w:ilvl w:val="1"/>
          <w:numId w:val="13"/>
        </w:numPr>
        <w:spacing w:before="0" w:after="0"/>
        <w:rPr>
          <w:rFonts w:ascii="Times New Roman" w:hAnsi="Times New Roman" w:cs="Times New Roman"/>
          <w:b/>
          <w:color w:val="1F1F1F"/>
        </w:rPr>
      </w:pPr>
      <w:bookmarkStart w:id="10" w:name="_Toc194359048"/>
      <w:r w:rsidRPr="00583468">
        <w:rPr>
          <w:rFonts w:ascii="Times New Roman" w:hAnsi="Times New Roman" w:cs="Times New Roman"/>
          <w:b/>
          <w:color w:val="1F1F1F"/>
        </w:rPr>
        <w:t>Justification</w:t>
      </w:r>
      <w:bookmarkEnd w:id="10"/>
    </w:p>
    <w:p w14:paraId="0BDBBE8E" w14:textId="77777777" w:rsidR="000F0FD8" w:rsidRPr="00583468" w:rsidRDefault="000F0FD8" w:rsidP="000F0FD8">
      <w:pPr>
        <w:pStyle w:val="Heading3"/>
        <w:keepNext w:val="0"/>
        <w:spacing w:before="0" w:after="0"/>
        <w:ind w:left="780"/>
        <w:rPr>
          <w:rFonts w:ascii="Times New Roman" w:hAnsi="Times New Roman" w:cs="Times New Roman"/>
          <w:b/>
          <w:color w:val="1F1F1F"/>
        </w:rPr>
      </w:pPr>
    </w:p>
    <w:p w14:paraId="4F68E5CF" w14:textId="67ADA690" w:rsidR="000F0FD8" w:rsidRPr="002262CB" w:rsidRDefault="000F0FD8" w:rsidP="002262CB">
      <w:pPr>
        <w:rPr>
          <w:rFonts w:ascii="Times New Roman" w:hAnsi="Times New Roman" w:cs="Times New Roman"/>
          <w:sz w:val="24"/>
          <w:szCs w:val="24"/>
        </w:rPr>
      </w:pPr>
      <w:r w:rsidRPr="002262CB">
        <w:rPr>
          <w:rFonts w:ascii="Times New Roman" w:hAnsi="Times New Roman" w:cs="Times New Roman"/>
          <w:sz w:val="24"/>
          <w:szCs w:val="24"/>
        </w:rPr>
        <w:t>This research is critically justified by the urgent need to address alcohol relapse, a pervasive challenge undermining recovery efforts in Kenya and globally. Despite advancements in treatment, relapse rates remain alarmingly high, with 60% of individuals globally relapsing within the first year of sobriety (WHO, 2023). In Kenya, 45% of rehab patients relapse within six months due to fragmented follow-up care and limited access to personalized interventions (NACADA, 2022). The economic burden is staggering, with alcohol-related healthcare costs draining Kenya’s economy of KES 30 billion annually, compounded by productivity losses from relapse-driven absenteeism (World Bank, 2023). Beyond financial costs, relapse exacerbates family breakdowns, mental health crises, and crime rates, as documented in investigations like Rehab Nightmare (BBC Africa Eye, 2023). These factors underscore the dire need for innovative, scalable solutions to disrupt cycles of addiction.</w:t>
      </w:r>
    </w:p>
    <w:p w14:paraId="06451D9B" w14:textId="77777777" w:rsidR="000F0FD8" w:rsidRPr="002262CB" w:rsidRDefault="000F0FD8" w:rsidP="002262CB">
      <w:pPr>
        <w:rPr>
          <w:rFonts w:ascii="Times New Roman" w:hAnsi="Times New Roman" w:cs="Times New Roman"/>
          <w:sz w:val="24"/>
          <w:szCs w:val="24"/>
        </w:rPr>
      </w:pPr>
    </w:p>
    <w:p w14:paraId="248D69E6" w14:textId="77777777" w:rsidR="000F0FD8" w:rsidRPr="002262CB" w:rsidRDefault="000F0FD8" w:rsidP="002262CB">
      <w:pPr>
        <w:rPr>
          <w:rFonts w:ascii="Times New Roman" w:hAnsi="Times New Roman" w:cs="Times New Roman"/>
          <w:sz w:val="24"/>
          <w:szCs w:val="24"/>
        </w:rPr>
      </w:pPr>
      <w:r w:rsidRPr="002262CB">
        <w:rPr>
          <w:rFonts w:ascii="Times New Roman" w:hAnsi="Times New Roman" w:cs="Times New Roman"/>
          <w:sz w:val="24"/>
          <w:szCs w:val="24"/>
        </w:rPr>
        <w:t>The limitations of traditional relapse prediction tools further justify this research. Current methods, such as clinician intuition or static questionnaires, lack the precision to address the multifactorial nature of relapse. For instance, logistic regression models achieve only 65–70% accuracy, failing to capture complex interactions between variables like stress, socioeconomic status, and genetic predisposition (Bendig et al., 2022). Machine learning (ML) models, such as Random Forest and XGBoost, offer a transformative alternative, achieving over 85% accuracy by analyzing demographic, behavioral, and clinical data synergistically (Vasilenko et al., 2021). Open-source tools like Python’s Scikit-learn enable cost-effective deployment at less than KES 500,000, contrasting sharply with the KES 5 million+ required for expanding physical rehab infrastructure (KNBS, 2023). This technological leap positions ML as a feasible, high-impact solution for resource-constrained settings.</w:t>
      </w:r>
    </w:p>
    <w:p w14:paraId="602464EF" w14:textId="77777777" w:rsidR="000F0FD8" w:rsidRPr="002262CB" w:rsidRDefault="000F0FD8" w:rsidP="002262CB">
      <w:pPr>
        <w:rPr>
          <w:rFonts w:ascii="Times New Roman" w:hAnsi="Times New Roman" w:cs="Times New Roman"/>
          <w:sz w:val="24"/>
          <w:szCs w:val="24"/>
        </w:rPr>
      </w:pPr>
    </w:p>
    <w:p w14:paraId="6F41107E" w14:textId="77777777" w:rsidR="000F0FD8" w:rsidRPr="002262CB" w:rsidRDefault="000F0FD8" w:rsidP="002262CB">
      <w:pPr>
        <w:rPr>
          <w:rFonts w:ascii="Times New Roman" w:hAnsi="Times New Roman" w:cs="Times New Roman"/>
          <w:sz w:val="24"/>
          <w:szCs w:val="24"/>
        </w:rPr>
      </w:pPr>
      <w:r w:rsidRPr="002262CB">
        <w:rPr>
          <w:rFonts w:ascii="Times New Roman" w:hAnsi="Times New Roman" w:cs="Times New Roman"/>
          <w:sz w:val="24"/>
          <w:szCs w:val="24"/>
        </w:rPr>
        <w:t>Socioeconomic equity is another cornerstone of this justification. Approximately 70% of Kenya’s population resides in rural areas with minimal access to rehab services. By leveraging SMS and offline-capable mobile apps—tools accessible to 95% of Kenyans—this system bridges urban-rural disparities (KNBS, 2023). For example, unemployed youth in Kakamega or stigmatized women in Kibera slums can receive real-time risk alerts and referrals to community programs like the Naivasha Women’s Collective, which combines microloans with counseling (NACADA, 2022). Such targeted interventions ensure resources are allocated efficiently, addressing root causes like poverty and social isolation.</w:t>
      </w:r>
    </w:p>
    <w:p w14:paraId="2E22B2A7" w14:textId="77777777" w:rsidR="000F0FD8" w:rsidRPr="002262CB" w:rsidRDefault="000F0FD8" w:rsidP="002262CB">
      <w:pPr>
        <w:rPr>
          <w:rFonts w:ascii="Times New Roman" w:hAnsi="Times New Roman" w:cs="Times New Roman"/>
          <w:sz w:val="24"/>
          <w:szCs w:val="24"/>
        </w:rPr>
      </w:pPr>
    </w:p>
    <w:p w14:paraId="042C7455" w14:textId="77777777" w:rsidR="000F0FD8" w:rsidRPr="002262CB" w:rsidRDefault="000F0FD8" w:rsidP="002262CB">
      <w:pPr>
        <w:rPr>
          <w:rFonts w:ascii="Times New Roman" w:hAnsi="Times New Roman" w:cs="Times New Roman"/>
          <w:sz w:val="24"/>
          <w:szCs w:val="24"/>
        </w:rPr>
      </w:pPr>
      <w:r w:rsidRPr="002262CB">
        <w:rPr>
          <w:rFonts w:ascii="Times New Roman" w:hAnsi="Times New Roman" w:cs="Times New Roman"/>
          <w:sz w:val="24"/>
          <w:szCs w:val="24"/>
        </w:rPr>
        <w:t>Ethically, this research prioritizes fairness and clinician empowerment. Regular audits using SHAP values mitigate biases, ensuring models perform equitably across genders and regions (AI Ethics Journal, 2023). A Swahili/Sheng-localized dashboard equips clinicians with interpretable risk scores (0–100%) and actionable recommendations, reducing burnout from reactive care and fostering trust in AI tools (The Sober Truth, 2023). These efforts align with Kenya’s Data Protection Act (2019), ensuring patient privacy and ethical data use.</w:t>
      </w:r>
    </w:p>
    <w:p w14:paraId="3877952E" w14:textId="77777777" w:rsidR="000F0FD8" w:rsidRPr="002262CB" w:rsidRDefault="000F0FD8" w:rsidP="002262CB">
      <w:pPr>
        <w:rPr>
          <w:rFonts w:ascii="Times New Roman" w:hAnsi="Times New Roman" w:cs="Times New Roman"/>
          <w:sz w:val="24"/>
          <w:szCs w:val="24"/>
        </w:rPr>
      </w:pPr>
    </w:p>
    <w:p w14:paraId="4C2A4EFF" w14:textId="77777777" w:rsidR="000F0FD8" w:rsidRPr="002262CB" w:rsidRDefault="000F0FD8" w:rsidP="002262CB">
      <w:pPr>
        <w:rPr>
          <w:rFonts w:ascii="Times New Roman" w:hAnsi="Times New Roman" w:cs="Times New Roman"/>
          <w:sz w:val="24"/>
          <w:szCs w:val="24"/>
        </w:rPr>
      </w:pPr>
      <w:r w:rsidRPr="002262CB">
        <w:rPr>
          <w:rFonts w:ascii="Times New Roman" w:hAnsi="Times New Roman" w:cs="Times New Roman"/>
          <w:sz w:val="24"/>
          <w:szCs w:val="24"/>
        </w:rPr>
        <w:t>Finally, this work aligns with national and global policy goals. Kenya’s Mental Health (Amendment) Bill mandates tech-driven solutions for addiction care, while the WHO’s SAFER Initiative advocates redirecting 5% of alcohol tax revenue to predictive tools (WHO, 2023). By demonstrating a 30% relapse reduction in pilot regions—mirroring Portugal’s success with similar systems—this research offers a blueprint for scalable, equitable healthcare. Failure to act perpetuates preventable suffering; this work disrupts that trajectory, offering hope for millions battling addiction.</w:t>
      </w:r>
    </w:p>
    <w:p w14:paraId="14031D00" w14:textId="77777777" w:rsidR="000F0FD8" w:rsidRPr="002262CB" w:rsidRDefault="000F0FD8" w:rsidP="002262CB">
      <w:pPr>
        <w:rPr>
          <w:rFonts w:ascii="Times New Roman" w:hAnsi="Times New Roman" w:cs="Times New Roman"/>
          <w:sz w:val="24"/>
          <w:szCs w:val="24"/>
        </w:rPr>
      </w:pPr>
    </w:p>
    <w:p w14:paraId="7828BA7B" w14:textId="77777777" w:rsidR="000F0FD8" w:rsidRPr="002262CB" w:rsidRDefault="000F0FD8" w:rsidP="002262CB">
      <w:pPr>
        <w:rPr>
          <w:rFonts w:ascii="Times New Roman" w:hAnsi="Times New Roman" w:cs="Times New Roman"/>
          <w:sz w:val="24"/>
          <w:szCs w:val="24"/>
        </w:rPr>
      </w:pPr>
    </w:p>
    <w:p w14:paraId="4BEF9C2E" w14:textId="77777777" w:rsidR="000F0FD8" w:rsidRDefault="000F0FD8" w:rsidP="002262CB">
      <w:pPr>
        <w:rPr>
          <w:rFonts w:ascii="Times New Roman" w:hAnsi="Times New Roman" w:cs="Times New Roman"/>
          <w:sz w:val="24"/>
          <w:szCs w:val="24"/>
        </w:rPr>
      </w:pPr>
    </w:p>
    <w:p w14:paraId="02654404" w14:textId="77777777" w:rsidR="002262CB" w:rsidRPr="002262CB" w:rsidRDefault="002262CB" w:rsidP="002262CB">
      <w:pPr>
        <w:rPr>
          <w:rFonts w:ascii="Times New Roman" w:hAnsi="Times New Roman" w:cs="Times New Roman"/>
          <w:sz w:val="24"/>
          <w:szCs w:val="24"/>
        </w:rPr>
      </w:pPr>
    </w:p>
    <w:p w14:paraId="4BE78758" w14:textId="77777777" w:rsidR="000F0FD8" w:rsidRPr="002262CB" w:rsidRDefault="000F0FD8" w:rsidP="002262CB">
      <w:pPr>
        <w:rPr>
          <w:rFonts w:ascii="Times New Roman" w:hAnsi="Times New Roman" w:cs="Times New Roman"/>
          <w:sz w:val="24"/>
          <w:szCs w:val="24"/>
        </w:rPr>
      </w:pPr>
    </w:p>
    <w:p w14:paraId="674BF62C" w14:textId="1BD0B23B" w:rsidR="009D0320" w:rsidRPr="00583468" w:rsidRDefault="003701FA" w:rsidP="007C5DE1">
      <w:pPr>
        <w:pStyle w:val="Heading3"/>
        <w:keepNext w:val="0"/>
        <w:numPr>
          <w:ilvl w:val="1"/>
          <w:numId w:val="13"/>
        </w:numPr>
        <w:spacing w:before="0" w:after="0"/>
        <w:rPr>
          <w:rFonts w:ascii="Times New Roman" w:hAnsi="Times New Roman" w:cs="Times New Roman"/>
          <w:b/>
          <w:color w:val="1F1F1F"/>
        </w:rPr>
      </w:pPr>
      <w:bookmarkStart w:id="11" w:name="_Toc194359049"/>
      <w:r w:rsidRPr="00583468">
        <w:rPr>
          <w:rFonts w:ascii="Times New Roman" w:hAnsi="Times New Roman" w:cs="Times New Roman"/>
          <w:b/>
          <w:color w:val="1F1F1F"/>
        </w:rPr>
        <w:t>Proposed Research and System Methodologies</w:t>
      </w:r>
      <w:bookmarkEnd w:id="11"/>
    </w:p>
    <w:p w14:paraId="5F8C1363" w14:textId="77777777" w:rsidR="0096453C" w:rsidRPr="00583468" w:rsidRDefault="0096453C" w:rsidP="0096453C">
      <w:pPr>
        <w:pStyle w:val="ListParagraph"/>
        <w:ind w:left="780"/>
        <w:rPr>
          <w:rFonts w:ascii="Times New Roman" w:hAnsi="Times New Roman" w:cs="Times New Roman"/>
        </w:rPr>
      </w:pPr>
    </w:p>
    <w:p w14:paraId="205D9769" w14:textId="77777777" w:rsidR="002F68BB" w:rsidRPr="00583468" w:rsidRDefault="0096453C" w:rsidP="0096453C">
      <w:pPr>
        <w:widowControl/>
        <w:pBdr>
          <w:top w:val="nil"/>
          <w:left w:val="nil"/>
          <w:bottom w:val="nil"/>
          <w:right w:val="nil"/>
          <w:between w:val="nil"/>
        </w:pBdr>
        <w:tabs>
          <w:tab w:val="left" w:pos="0"/>
        </w:tabs>
        <w:ind w:left="-360"/>
        <w:rPr>
          <w:rFonts w:ascii="Times New Roman" w:hAnsi="Times New Roman" w:cs="Times New Roman"/>
          <w:color w:val="1F1F1F"/>
          <w:sz w:val="24"/>
          <w:szCs w:val="24"/>
        </w:rPr>
      </w:pPr>
      <w:r w:rsidRPr="00583468">
        <w:rPr>
          <w:rFonts w:ascii="Times New Roman" w:hAnsi="Times New Roman" w:cs="Times New Roman"/>
          <w:color w:val="1F1F1F"/>
          <w:sz w:val="24"/>
          <w:szCs w:val="24"/>
        </w:rPr>
        <w:t>This study adopts a quantitative research design leveraging secondary datasets and the CRISP-DM (Cross-Industry Standard Process for Data Mining) framework to ensure systematic, iterative development of a machine learning (ML) system for alcohol relapse prediction. Below is a detailed breakdown of the methodology, aligned with CRISP-DM phases and supported by empirical evidence:</w:t>
      </w:r>
    </w:p>
    <w:p w14:paraId="0B648D10" w14:textId="77777777" w:rsidR="00271C46" w:rsidRPr="00271C46" w:rsidRDefault="00271C46" w:rsidP="00271C46">
      <w:pPr>
        <w:widowControl/>
        <w:spacing w:before="100" w:beforeAutospacing="1" w:after="100" w:afterAutospacing="1" w:line="240" w:lineRule="auto"/>
        <w:outlineLvl w:val="2"/>
        <w:rPr>
          <w:rFonts w:ascii="Times New Roman" w:eastAsia="Times New Roman" w:hAnsi="Times New Roman" w:cs="Times New Roman"/>
          <w:b/>
          <w:bCs/>
          <w:color w:val="404040"/>
          <w:sz w:val="27"/>
          <w:szCs w:val="27"/>
        </w:rPr>
      </w:pPr>
      <w:r w:rsidRPr="00271C46">
        <w:rPr>
          <w:rFonts w:ascii="Times New Roman" w:eastAsia="Times New Roman" w:hAnsi="Times New Roman" w:cs="Times New Roman"/>
          <w:b/>
          <w:bCs/>
          <w:color w:val="404040"/>
          <w:sz w:val="27"/>
          <w:szCs w:val="27"/>
        </w:rPr>
        <w:t>CRISP-DM Framework Application</w:t>
      </w:r>
    </w:p>
    <w:p w14:paraId="2B84586F" w14:textId="77777777" w:rsidR="00271C46" w:rsidRPr="00271C46" w:rsidRDefault="00271C46" w:rsidP="00271C46">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271C46">
        <w:rPr>
          <w:rFonts w:ascii="Times New Roman" w:eastAsia="Times New Roman" w:hAnsi="Times New Roman" w:cs="Times New Roman"/>
          <w:b/>
          <w:bCs/>
          <w:color w:val="404040"/>
          <w:sz w:val="24"/>
          <w:szCs w:val="24"/>
        </w:rPr>
        <w:t>1. Business Understanding</w:t>
      </w:r>
    </w:p>
    <w:p w14:paraId="0F4167F4" w14:textId="77777777" w:rsidR="00271C46" w:rsidRPr="00271C46" w:rsidRDefault="00271C46" w:rsidP="007C5DE1">
      <w:pPr>
        <w:widowControl/>
        <w:numPr>
          <w:ilvl w:val="0"/>
          <w:numId w:val="28"/>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Objective Alignment</w:t>
      </w:r>
      <w:r w:rsidRPr="00271C46">
        <w:rPr>
          <w:rFonts w:ascii="Times New Roman" w:eastAsia="Times New Roman" w:hAnsi="Times New Roman" w:cs="Times New Roman"/>
          <w:color w:val="404040"/>
          <w:sz w:val="24"/>
          <w:szCs w:val="24"/>
        </w:rPr>
        <w:t>: Collaborate with clinicians and policymakers to define relapse prediction as a priority under Kenya’s </w:t>
      </w:r>
      <w:r w:rsidRPr="00271C46">
        <w:rPr>
          <w:rFonts w:ascii="Times New Roman" w:eastAsia="Times New Roman" w:hAnsi="Times New Roman" w:cs="Times New Roman"/>
          <w:b/>
          <w:bCs/>
          <w:color w:val="404040"/>
          <w:sz w:val="24"/>
          <w:szCs w:val="24"/>
        </w:rPr>
        <w:t>Mental Health (Amendment) Bill</w:t>
      </w:r>
      <w:r w:rsidRPr="00271C46">
        <w:rPr>
          <w:rFonts w:ascii="Times New Roman" w:eastAsia="Times New Roman" w:hAnsi="Times New Roman" w:cs="Times New Roman"/>
          <w:color w:val="404040"/>
          <w:sz w:val="24"/>
          <w:szCs w:val="24"/>
        </w:rPr>
        <w:t> (WHO, 2023).</w:t>
      </w:r>
    </w:p>
    <w:p w14:paraId="5B3DB602" w14:textId="77777777" w:rsidR="00271C46" w:rsidRPr="00271C46" w:rsidRDefault="00271C46" w:rsidP="007C5DE1">
      <w:pPr>
        <w:widowControl/>
        <w:numPr>
          <w:ilvl w:val="0"/>
          <w:numId w:val="28"/>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lastRenderedPageBreak/>
        <w:t>Stakeholder Engagement</w:t>
      </w:r>
      <w:r w:rsidRPr="00271C46">
        <w:rPr>
          <w:rFonts w:ascii="Times New Roman" w:eastAsia="Times New Roman" w:hAnsi="Times New Roman" w:cs="Times New Roman"/>
          <w:color w:val="404040"/>
          <w:sz w:val="24"/>
          <w:szCs w:val="24"/>
        </w:rPr>
        <w:t>: Partner with NACADA-accredited rehab centers to ensure data relevance and clinical applicability.</w:t>
      </w:r>
    </w:p>
    <w:p w14:paraId="697C57AC" w14:textId="77777777" w:rsidR="00271C46" w:rsidRPr="00271C46" w:rsidRDefault="00271C46" w:rsidP="007C5DE1">
      <w:pPr>
        <w:widowControl/>
        <w:numPr>
          <w:ilvl w:val="0"/>
          <w:numId w:val="28"/>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Success Metrics</w:t>
      </w:r>
      <w:r w:rsidRPr="00271C46">
        <w:rPr>
          <w:rFonts w:ascii="Times New Roman" w:eastAsia="Times New Roman" w:hAnsi="Times New Roman" w:cs="Times New Roman"/>
          <w:color w:val="404040"/>
          <w:sz w:val="24"/>
          <w:szCs w:val="24"/>
        </w:rPr>
        <w:t>: Target &gt;85% F1-score (Bendig et al., 2022) and 30% relapse reduction in pilot counties (Vasilenko et al., 2021).</w:t>
      </w:r>
    </w:p>
    <w:p w14:paraId="623C3F5E" w14:textId="14D4CF70" w:rsidR="00271C46" w:rsidRPr="00271C46" w:rsidRDefault="00271C46" w:rsidP="00271C46">
      <w:pPr>
        <w:widowControl/>
        <w:spacing w:line="240" w:lineRule="auto"/>
        <w:rPr>
          <w:rFonts w:ascii="Times New Roman" w:eastAsia="Times New Roman" w:hAnsi="Times New Roman" w:cs="Times New Roman"/>
          <w:sz w:val="24"/>
          <w:szCs w:val="24"/>
        </w:rPr>
      </w:pPr>
    </w:p>
    <w:p w14:paraId="3C57E9D7" w14:textId="77777777" w:rsidR="00271C46" w:rsidRPr="00271C46" w:rsidRDefault="00271C46" w:rsidP="00271C46">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271C46">
        <w:rPr>
          <w:rFonts w:ascii="Times New Roman" w:eastAsia="Times New Roman" w:hAnsi="Times New Roman" w:cs="Times New Roman"/>
          <w:b/>
          <w:bCs/>
          <w:color w:val="404040"/>
          <w:sz w:val="24"/>
          <w:szCs w:val="24"/>
        </w:rPr>
        <w:t>2. Data Understanding</w:t>
      </w:r>
    </w:p>
    <w:p w14:paraId="13B2BE24" w14:textId="77777777" w:rsidR="00271C46" w:rsidRPr="00271C46" w:rsidRDefault="00271C46" w:rsidP="007C5DE1">
      <w:pPr>
        <w:widowControl/>
        <w:numPr>
          <w:ilvl w:val="0"/>
          <w:numId w:val="29"/>
        </w:numPr>
        <w:spacing w:after="60"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Data Sources</w:t>
      </w:r>
      <w:r w:rsidRPr="00271C46">
        <w:rPr>
          <w:rFonts w:ascii="Times New Roman" w:eastAsia="Times New Roman" w:hAnsi="Times New Roman" w:cs="Times New Roman"/>
          <w:color w:val="404040"/>
          <w:sz w:val="24"/>
          <w:szCs w:val="24"/>
        </w:rPr>
        <w:t>:</w:t>
      </w:r>
    </w:p>
    <w:p w14:paraId="4B35272C" w14:textId="65FAA854" w:rsidR="00271C46" w:rsidRPr="00271C46" w:rsidRDefault="00271C46" w:rsidP="007C5DE1">
      <w:pPr>
        <w:widowControl/>
        <w:numPr>
          <w:ilvl w:val="1"/>
          <w:numId w:val="29"/>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Electronic Health Records (EHRs)</w:t>
      </w:r>
      <w:r w:rsidRPr="00271C46">
        <w:rPr>
          <w:rFonts w:ascii="Times New Roman" w:eastAsia="Times New Roman" w:hAnsi="Times New Roman" w:cs="Times New Roman"/>
          <w:color w:val="404040"/>
          <w:sz w:val="24"/>
          <w:szCs w:val="24"/>
        </w:rPr>
        <w:t>: Demographic (age, gender), clinical (treatment duration, relapse history) from rehab centers (NACADA, 2022).</w:t>
      </w:r>
    </w:p>
    <w:p w14:paraId="512C9062" w14:textId="77777777" w:rsidR="00271C46" w:rsidRPr="00271C46" w:rsidRDefault="00271C46" w:rsidP="007C5DE1">
      <w:pPr>
        <w:widowControl/>
        <w:numPr>
          <w:ilvl w:val="1"/>
          <w:numId w:val="29"/>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Surveys</w:t>
      </w:r>
      <w:r w:rsidRPr="00271C46">
        <w:rPr>
          <w:rFonts w:ascii="Times New Roman" w:eastAsia="Times New Roman" w:hAnsi="Times New Roman" w:cs="Times New Roman"/>
          <w:color w:val="404040"/>
          <w:sz w:val="24"/>
          <w:szCs w:val="24"/>
        </w:rPr>
        <w:t>: Behavioral data (stress levels, social support) via SMS questionnaires (95% mobile penetration, KNBS 2023).</w:t>
      </w:r>
    </w:p>
    <w:p w14:paraId="35ABF1CB" w14:textId="77777777" w:rsidR="00271C46" w:rsidRPr="00271C46" w:rsidRDefault="00271C46" w:rsidP="007C5DE1">
      <w:pPr>
        <w:widowControl/>
        <w:numPr>
          <w:ilvl w:val="1"/>
          <w:numId w:val="29"/>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Public Databases</w:t>
      </w:r>
      <w:r w:rsidRPr="00271C46">
        <w:rPr>
          <w:rFonts w:ascii="Times New Roman" w:eastAsia="Times New Roman" w:hAnsi="Times New Roman" w:cs="Times New Roman"/>
          <w:color w:val="404040"/>
          <w:sz w:val="24"/>
          <w:szCs w:val="24"/>
        </w:rPr>
        <w:t>: Socioeconomic indicators (unemployment rates, alcohol outlet density) from World Bank (2023).</w:t>
      </w:r>
    </w:p>
    <w:p w14:paraId="2067CBB2" w14:textId="77777777" w:rsidR="00271C46" w:rsidRPr="00271C46" w:rsidRDefault="00271C46" w:rsidP="007C5DE1">
      <w:pPr>
        <w:widowControl/>
        <w:numPr>
          <w:ilvl w:val="0"/>
          <w:numId w:val="29"/>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Exploratory Data Analysis (EDA)</w:t>
      </w:r>
      <w:r w:rsidRPr="00271C46">
        <w:rPr>
          <w:rFonts w:ascii="Times New Roman" w:eastAsia="Times New Roman" w:hAnsi="Times New Roman" w:cs="Times New Roman"/>
          <w:color w:val="404040"/>
          <w:sz w:val="24"/>
          <w:szCs w:val="24"/>
        </w:rPr>
        <w:t>: Use Python’s Pandas and Matplotlib to identify correlations (e.g., unemployment ↔ relapse risk).</w:t>
      </w:r>
    </w:p>
    <w:p w14:paraId="48FE2210" w14:textId="4326A74C" w:rsidR="00271C46" w:rsidRPr="00271C46" w:rsidRDefault="00271C46" w:rsidP="00271C46">
      <w:pPr>
        <w:widowControl/>
        <w:spacing w:line="240" w:lineRule="auto"/>
        <w:rPr>
          <w:rFonts w:ascii="Times New Roman" w:eastAsia="Times New Roman" w:hAnsi="Times New Roman" w:cs="Times New Roman"/>
          <w:sz w:val="24"/>
          <w:szCs w:val="24"/>
        </w:rPr>
      </w:pPr>
    </w:p>
    <w:p w14:paraId="586D94B5" w14:textId="77777777" w:rsidR="00271C46" w:rsidRPr="00271C46" w:rsidRDefault="00271C46" w:rsidP="00271C46">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271C46">
        <w:rPr>
          <w:rFonts w:ascii="Times New Roman" w:eastAsia="Times New Roman" w:hAnsi="Times New Roman" w:cs="Times New Roman"/>
          <w:b/>
          <w:bCs/>
          <w:color w:val="404040"/>
          <w:sz w:val="24"/>
          <w:szCs w:val="24"/>
        </w:rPr>
        <w:t>3. Data Preparation</w:t>
      </w:r>
    </w:p>
    <w:p w14:paraId="7EEEB5DF" w14:textId="77777777" w:rsidR="00271C46" w:rsidRPr="00271C46" w:rsidRDefault="00271C46" w:rsidP="007C5DE1">
      <w:pPr>
        <w:widowControl/>
        <w:numPr>
          <w:ilvl w:val="0"/>
          <w:numId w:val="30"/>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Cleaning</w:t>
      </w:r>
      <w:r w:rsidRPr="00271C46">
        <w:rPr>
          <w:rFonts w:ascii="Times New Roman" w:eastAsia="Times New Roman" w:hAnsi="Times New Roman" w:cs="Times New Roman"/>
          <w:color w:val="404040"/>
          <w:sz w:val="24"/>
          <w:szCs w:val="24"/>
        </w:rPr>
        <w:t>: Address missing values via </w:t>
      </w:r>
      <w:r w:rsidRPr="00271C46">
        <w:rPr>
          <w:rFonts w:ascii="Times New Roman" w:eastAsia="Times New Roman" w:hAnsi="Times New Roman" w:cs="Times New Roman"/>
          <w:b/>
          <w:bCs/>
          <w:color w:val="404040"/>
          <w:sz w:val="24"/>
          <w:szCs w:val="24"/>
        </w:rPr>
        <w:t>k-nearest neighbors (KNN) imputation</w:t>
      </w:r>
      <w:r w:rsidRPr="00271C46">
        <w:rPr>
          <w:rFonts w:ascii="Times New Roman" w:eastAsia="Times New Roman" w:hAnsi="Times New Roman" w:cs="Times New Roman"/>
          <w:color w:val="404040"/>
          <w:sz w:val="24"/>
          <w:szCs w:val="24"/>
        </w:rPr>
        <w:t> (Bendig et al., 2022).</w:t>
      </w:r>
    </w:p>
    <w:p w14:paraId="26C42F37" w14:textId="77777777" w:rsidR="00271C46" w:rsidRPr="00271C46" w:rsidRDefault="00271C46" w:rsidP="007C5DE1">
      <w:pPr>
        <w:widowControl/>
        <w:numPr>
          <w:ilvl w:val="0"/>
          <w:numId w:val="30"/>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Class Imbalance</w:t>
      </w:r>
      <w:r w:rsidRPr="00271C46">
        <w:rPr>
          <w:rFonts w:ascii="Times New Roman" w:eastAsia="Times New Roman" w:hAnsi="Times New Roman" w:cs="Times New Roman"/>
          <w:color w:val="404040"/>
          <w:sz w:val="24"/>
          <w:szCs w:val="24"/>
        </w:rPr>
        <w:t>: Apply </w:t>
      </w:r>
      <w:r w:rsidRPr="00271C46">
        <w:rPr>
          <w:rFonts w:ascii="Times New Roman" w:eastAsia="Times New Roman" w:hAnsi="Times New Roman" w:cs="Times New Roman"/>
          <w:b/>
          <w:bCs/>
          <w:color w:val="404040"/>
          <w:sz w:val="24"/>
          <w:szCs w:val="24"/>
        </w:rPr>
        <w:t>SMOTE oversampling</w:t>
      </w:r>
      <w:r w:rsidRPr="00271C46">
        <w:rPr>
          <w:rFonts w:ascii="Times New Roman" w:eastAsia="Times New Roman" w:hAnsi="Times New Roman" w:cs="Times New Roman"/>
          <w:color w:val="404040"/>
          <w:sz w:val="24"/>
          <w:szCs w:val="24"/>
        </w:rPr>
        <w:t> to balance relapse/non-relapse classes (1:4 ratio) (Bendig et al., 2022).</w:t>
      </w:r>
    </w:p>
    <w:p w14:paraId="4F54068E" w14:textId="77777777" w:rsidR="00271C46" w:rsidRPr="00271C46" w:rsidRDefault="00271C46" w:rsidP="007C5DE1">
      <w:pPr>
        <w:widowControl/>
        <w:numPr>
          <w:ilvl w:val="0"/>
          <w:numId w:val="30"/>
        </w:numPr>
        <w:spacing w:after="60"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Feature Engineering</w:t>
      </w:r>
      <w:r w:rsidRPr="00271C46">
        <w:rPr>
          <w:rFonts w:ascii="Times New Roman" w:eastAsia="Times New Roman" w:hAnsi="Times New Roman" w:cs="Times New Roman"/>
          <w:color w:val="404040"/>
          <w:sz w:val="24"/>
          <w:szCs w:val="24"/>
        </w:rPr>
        <w:t>:</w:t>
      </w:r>
    </w:p>
    <w:p w14:paraId="658C4A8D" w14:textId="77777777" w:rsidR="00271C46" w:rsidRPr="00271C46" w:rsidRDefault="00271C46" w:rsidP="007C5DE1">
      <w:pPr>
        <w:widowControl/>
        <w:numPr>
          <w:ilvl w:val="1"/>
          <w:numId w:val="30"/>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Derived Variables</w:t>
      </w:r>
      <w:r w:rsidRPr="00271C46">
        <w:rPr>
          <w:rFonts w:ascii="Times New Roman" w:eastAsia="Times New Roman" w:hAnsi="Times New Roman" w:cs="Times New Roman"/>
          <w:color w:val="404040"/>
          <w:sz w:val="24"/>
          <w:szCs w:val="24"/>
        </w:rPr>
        <w:t>: Create interaction terms (e.g., “stress_unemployment” = stress score × employment status).</w:t>
      </w:r>
    </w:p>
    <w:p w14:paraId="521502AD" w14:textId="77777777" w:rsidR="00271C46" w:rsidRPr="00583468" w:rsidRDefault="00271C46" w:rsidP="007C5DE1">
      <w:pPr>
        <w:widowControl/>
        <w:numPr>
          <w:ilvl w:val="1"/>
          <w:numId w:val="30"/>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Normalization</w:t>
      </w:r>
      <w:r w:rsidRPr="00271C46">
        <w:rPr>
          <w:rFonts w:ascii="Times New Roman" w:eastAsia="Times New Roman" w:hAnsi="Times New Roman" w:cs="Times New Roman"/>
          <w:color w:val="404040"/>
          <w:sz w:val="24"/>
          <w:szCs w:val="24"/>
        </w:rPr>
        <w:t>: Standardize numerical features (e.g., income, age) using Scikit-learn’s </w:t>
      </w:r>
      <w:r w:rsidRPr="00271C46">
        <w:rPr>
          <w:rFonts w:ascii="Times New Roman" w:eastAsia="Times New Roman" w:hAnsi="Times New Roman" w:cs="Times New Roman"/>
          <w:color w:val="404040"/>
          <w:sz w:val="21"/>
          <w:szCs w:val="21"/>
        </w:rPr>
        <w:t>StandardScaler</w:t>
      </w:r>
      <w:r w:rsidRPr="00271C46">
        <w:rPr>
          <w:rFonts w:ascii="Times New Roman" w:eastAsia="Times New Roman" w:hAnsi="Times New Roman" w:cs="Times New Roman"/>
          <w:color w:val="404040"/>
          <w:sz w:val="24"/>
          <w:szCs w:val="24"/>
        </w:rPr>
        <w:t>.</w:t>
      </w:r>
    </w:p>
    <w:p w14:paraId="090DB37B" w14:textId="77777777" w:rsidR="005911DC" w:rsidRPr="00271C46" w:rsidRDefault="005911DC" w:rsidP="005911DC">
      <w:pPr>
        <w:widowControl/>
        <w:spacing w:line="240" w:lineRule="auto"/>
        <w:ind w:left="1440"/>
        <w:rPr>
          <w:rFonts w:ascii="Times New Roman" w:eastAsia="Times New Roman" w:hAnsi="Times New Roman" w:cs="Times New Roman"/>
          <w:color w:val="404040"/>
          <w:sz w:val="24"/>
          <w:szCs w:val="24"/>
        </w:rPr>
      </w:pPr>
    </w:p>
    <w:p w14:paraId="0B147F91" w14:textId="5C189221" w:rsidR="00271C46" w:rsidRPr="00271C46" w:rsidRDefault="00271C46" w:rsidP="00271C46">
      <w:pPr>
        <w:widowControl/>
        <w:spacing w:line="240" w:lineRule="auto"/>
        <w:rPr>
          <w:rFonts w:ascii="Times New Roman" w:eastAsia="Times New Roman" w:hAnsi="Times New Roman" w:cs="Times New Roman"/>
          <w:sz w:val="24"/>
          <w:szCs w:val="24"/>
        </w:rPr>
      </w:pPr>
    </w:p>
    <w:p w14:paraId="2C6E938D" w14:textId="77777777" w:rsidR="00271C46" w:rsidRPr="00271C46" w:rsidRDefault="00271C46" w:rsidP="00271C46">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271C46">
        <w:rPr>
          <w:rFonts w:ascii="Times New Roman" w:eastAsia="Times New Roman" w:hAnsi="Times New Roman" w:cs="Times New Roman"/>
          <w:b/>
          <w:bCs/>
          <w:color w:val="404040"/>
          <w:sz w:val="24"/>
          <w:szCs w:val="24"/>
        </w:rPr>
        <w:t>4. Modeling</w:t>
      </w:r>
    </w:p>
    <w:p w14:paraId="291F52B4" w14:textId="77777777" w:rsidR="00271C46" w:rsidRPr="00271C46" w:rsidRDefault="00271C46" w:rsidP="007C5DE1">
      <w:pPr>
        <w:widowControl/>
        <w:numPr>
          <w:ilvl w:val="0"/>
          <w:numId w:val="31"/>
        </w:numPr>
        <w:spacing w:after="60"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Algorithm Selection</w:t>
      </w:r>
      <w:r w:rsidRPr="00271C46">
        <w:rPr>
          <w:rFonts w:ascii="Times New Roman" w:eastAsia="Times New Roman" w:hAnsi="Times New Roman" w:cs="Times New Roman"/>
          <w:color w:val="404040"/>
          <w:sz w:val="24"/>
          <w:szCs w:val="24"/>
        </w:rPr>
        <w:t>: Test algorithms (Figure 2.0) including:</w:t>
      </w:r>
    </w:p>
    <w:p w14:paraId="31B48BFF" w14:textId="77777777" w:rsidR="00271C46" w:rsidRPr="00271C46" w:rsidRDefault="00271C46" w:rsidP="007C5DE1">
      <w:pPr>
        <w:widowControl/>
        <w:numPr>
          <w:ilvl w:val="1"/>
          <w:numId w:val="31"/>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Random Forest (RF)</w:t>
      </w:r>
      <w:r w:rsidRPr="00271C46">
        <w:rPr>
          <w:rFonts w:ascii="Times New Roman" w:eastAsia="Times New Roman" w:hAnsi="Times New Roman" w:cs="Times New Roman"/>
          <w:color w:val="404040"/>
          <w:sz w:val="24"/>
          <w:szCs w:val="24"/>
        </w:rPr>
        <w:t>: For feature importance ranking and handling non-linear relationships.</w:t>
      </w:r>
    </w:p>
    <w:p w14:paraId="766B8FD9" w14:textId="77777777" w:rsidR="00271C46" w:rsidRPr="00271C46" w:rsidRDefault="00271C46" w:rsidP="007C5DE1">
      <w:pPr>
        <w:widowControl/>
        <w:numPr>
          <w:ilvl w:val="1"/>
          <w:numId w:val="31"/>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XGBoost</w:t>
      </w:r>
      <w:r w:rsidRPr="00271C46">
        <w:rPr>
          <w:rFonts w:ascii="Times New Roman" w:eastAsia="Times New Roman" w:hAnsi="Times New Roman" w:cs="Times New Roman"/>
          <w:color w:val="404040"/>
          <w:sz w:val="24"/>
          <w:szCs w:val="24"/>
        </w:rPr>
        <w:t>: Optimized for AUC-ROC performance (Lee et al., 2023).</w:t>
      </w:r>
    </w:p>
    <w:p w14:paraId="177A6C59" w14:textId="77777777" w:rsidR="00271C46" w:rsidRPr="00271C46" w:rsidRDefault="00271C46" w:rsidP="007C5DE1">
      <w:pPr>
        <w:widowControl/>
        <w:numPr>
          <w:ilvl w:val="1"/>
          <w:numId w:val="31"/>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Logistic Regression</w:t>
      </w:r>
      <w:r w:rsidRPr="00271C46">
        <w:rPr>
          <w:rFonts w:ascii="Times New Roman" w:eastAsia="Times New Roman" w:hAnsi="Times New Roman" w:cs="Times New Roman"/>
          <w:color w:val="404040"/>
          <w:sz w:val="24"/>
          <w:szCs w:val="24"/>
        </w:rPr>
        <w:t>: Baseline model for interpretability.</w:t>
      </w:r>
    </w:p>
    <w:p w14:paraId="4E9B5731" w14:textId="77777777" w:rsidR="00271C46" w:rsidRPr="00271C46" w:rsidRDefault="00271C46" w:rsidP="007C5DE1">
      <w:pPr>
        <w:widowControl/>
        <w:numPr>
          <w:ilvl w:val="0"/>
          <w:numId w:val="31"/>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Hyperparameter Tuning</w:t>
      </w:r>
      <w:r w:rsidRPr="00271C46">
        <w:rPr>
          <w:rFonts w:ascii="Times New Roman" w:eastAsia="Times New Roman" w:hAnsi="Times New Roman" w:cs="Times New Roman"/>
          <w:color w:val="404040"/>
          <w:sz w:val="24"/>
          <w:szCs w:val="24"/>
        </w:rPr>
        <w:t>: Use </w:t>
      </w:r>
      <w:r w:rsidRPr="00271C46">
        <w:rPr>
          <w:rFonts w:ascii="Times New Roman" w:eastAsia="Times New Roman" w:hAnsi="Times New Roman" w:cs="Times New Roman"/>
          <w:color w:val="404040"/>
          <w:sz w:val="21"/>
          <w:szCs w:val="21"/>
        </w:rPr>
        <w:t>GridSearchCV</w:t>
      </w:r>
      <w:r w:rsidRPr="00271C46">
        <w:rPr>
          <w:rFonts w:ascii="Times New Roman" w:eastAsia="Times New Roman" w:hAnsi="Times New Roman" w:cs="Times New Roman"/>
          <w:color w:val="404040"/>
          <w:sz w:val="24"/>
          <w:szCs w:val="24"/>
        </w:rPr>
        <w:t> to optimize parameters (e.g., RF’s </w:t>
      </w:r>
      <w:r w:rsidRPr="00271C46">
        <w:rPr>
          <w:rFonts w:ascii="Times New Roman" w:eastAsia="Times New Roman" w:hAnsi="Times New Roman" w:cs="Times New Roman"/>
          <w:color w:val="404040"/>
          <w:sz w:val="21"/>
          <w:szCs w:val="21"/>
        </w:rPr>
        <w:t>max_depth</w:t>
      </w:r>
      <w:r w:rsidRPr="00271C46">
        <w:rPr>
          <w:rFonts w:ascii="Times New Roman" w:eastAsia="Times New Roman" w:hAnsi="Times New Roman" w:cs="Times New Roman"/>
          <w:color w:val="404040"/>
          <w:sz w:val="24"/>
          <w:szCs w:val="24"/>
        </w:rPr>
        <w:t>, XGBoost’s </w:t>
      </w:r>
      <w:r w:rsidRPr="00271C46">
        <w:rPr>
          <w:rFonts w:ascii="Times New Roman" w:eastAsia="Times New Roman" w:hAnsi="Times New Roman" w:cs="Times New Roman"/>
          <w:color w:val="404040"/>
          <w:sz w:val="21"/>
          <w:szCs w:val="21"/>
        </w:rPr>
        <w:t>learning_rate</w:t>
      </w:r>
      <w:r w:rsidRPr="00271C46">
        <w:rPr>
          <w:rFonts w:ascii="Times New Roman" w:eastAsia="Times New Roman" w:hAnsi="Times New Roman" w:cs="Times New Roman"/>
          <w:color w:val="404040"/>
          <w:sz w:val="24"/>
          <w:szCs w:val="24"/>
        </w:rPr>
        <w:t>).</w:t>
      </w:r>
    </w:p>
    <w:p w14:paraId="386CC9DE" w14:textId="77777777" w:rsidR="00271C46" w:rsidRPr="00271C46" w:rsidRDefault="00271C46" w:rsidP="007C5DE1">
      <w:pPr>
        <w:widowControl/>
        <w:numPr>
          <w:ilvl w:val="0"/>
          <w:numId w:val="31"/>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Validation</w:t>
      </w:r>
      <w:r w:rsidRPr="00271C46">
        <w:rPr>
          <w:rFonts w:ascii="Times New Roman" w:eastAsia="Times New Roman" w:hAnsi="Times New Roman" w:cs="Times New Roman"/>
          <w:color w:val="404040"/>
          <w:sz w:val="24"/>
          <w:szCs w:val="24"/>
        </w:rPr>
        <w:t>: </w:t>
      </w:r>
      <w:r w:rsidRPr="00271C46">
        <w:rPr>
          <w:rFonts w:ascii="Times New Roman" w:eastAsia="Times New Roman" w:hAnsi="Times New Roman" w:cs="Times New Roman"/>
          <w:b/>
          <w:bCs/>
          <w:color w:val="404040"/>
          <w:sz w:val="24"/>
          <w:szCs w:val="24"/>
        </w:rPr>
        <w:t>Stratified 10-fold cross-validation</w:t>
      </w:r>
      <w:r w:rsidRPr="00271C46">
        <w:rPr>
          <w:rFonts w:ascii="Times New Roman" w:eastAsia="Times New Roman" w:hAnsi="Times New Roman" w:cs="Times New Roman"/>
          <w:color w:val="404040"/>
          <w:sz w:val="24"/>
          <w:szCs w:val="24"/>
        </w:rPr>
        <w:t> to ensure robustness across subgroups (urban vs. rural) (Meier et al., 2021).</w:t>
      </w:r>
    </w:p>
    <w:p w14:paraId="40892609" w14:textId="65D87BF6" w:rsidR="00271C46" w:rsidRPr="00271C46" w:rsidRDefault="00271C46" w:rsidP="00271C46">
      <w:pPr>
        <w:widowControl/>
        <w:spacing w:line="240" w:lineRule="auto"/>
        <w:rPr>
          <w:rFonts w:ascii="Times New Roman" w:eastAsia="Times New Roman" w:hAnsi="Times New Roman" w:cs="Times New Roman"/>
          <w:sz w:val="24"/>
          <w:szCs w:val="24"/>
        </w:rPr>
      </w:pPr>
    </w:p>
    <w:p w14:paraId="6884FFAF" w14:textId="77777777" w:rsidR="00271C46" w:rsidRPr="00271C46" w:rsidRDefault="00271C46" w:rsidP="00271C46">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271C46">
        <w:rPr>
          <w:rFonts w:ascii="Times New Roman" w:eastAsia="Times New Roman" w:hAnsi="Times New Roman" w:cs="Times New Roman"/>
          <w:b/>
          <w:bCs/>
          <w:color w:val="404040"/>
          <w:sz w:val="24"/>
          <w:szCs w:val="24"/>
        </w:rPr>
        <w:lastRenderedPageBreak/>
        <w:t>5. Evaluation</w:t>
      </w:r>
    </w:p>
    <w:p w14:paraId="5151C34D" w14:textId="77777777" w:rsidR="00271C46" w:rsidRPr="00271C46" w:rsidRDefault="00271C46" w:rsidP="007C5DE1">
      <w:pPr>
        <w:widowControl/>
        <w:numPr>
          <w:ilvl w:val="0"/>
          <w:numId w:val="32"/>
        </w:numPr>
        <w:spacing w:after="60"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Performance Metrics</w:t>
      </w:r>
      <w:r w:rsidRPr="00271C46">
        <w:rPr>
          <w:rFonts w:ascii="Times New Roman" w:eastAsia="Times New Roman" w:hAnsi="Times New Roman" w:cs="Times New Roman"/>
          <w:color w:val="404040"/>
          <w:sz w:val="24"/>
          <w:szCs w:val="24"/>
        </w:rPr>
        <w:t>:</w:t>
      </w:r>
    </w:p>
    <w:p w14:paraId="48BE3BEF" w14:textId="77777777" w:rsidR="00271C46" w:rsidRPr="00271C46" w:rsidRDefault="00271C46" w:rsidP="007C5DE1">
      <w:pPr>
        <w:widowControl/>
        <w:numPr>
          <w:ilvl w:val="1"/>
          <w:numId w:val="32"/>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Primary</w:t>
      </w:r>
      <w:r w:rsidRPr="00271C46">
        <w:rPr>
          <w:rFonts w:ascii="Times New Roman" w:eastAsia="Times New Roman" w:hAnsi="Times New Roman" w:cs="Times New Roman"/>
          <w:color w:val="404040"/>
          <w:sz w:val="24"/>
          <w:szCs w:val="24"/>
        </w:rPr>
        <w:t>: F1-score (balance of precision/recall) due to class imbalance.</w:t>
      </w:r>
    </w:p>
    <w:p w14:paraId="450E2D4B" w14:textId="77777777" w:rsidR="00271C46" w:rsidRPr="00271C46" w:rsidRDefault="00271C46" w:rsidP="007C5DE1">
      <w:pPr>
        <w:widowControl/>
        <w:numPr>
          <w:ilvl w:val="1"/>
          <w:numId w:val="32"/>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Secondary</w:t>
      </w:r>
      <w:r w:rsidRPr="00271C46">
        <w:rPr>
          <w:rFonts w:ascii="Times New Roman" w:eastAsia="Times New Roman" w:hAnsi="Times New Roman" w:cs="Times New Roman"/>
          <w:color w:val="404040"/>
          <w:sz w:val="24"/>
          <w:szCs w:val="24"/>
        </w:rPr>
        <w:t>: AUC-ROC (model discrimination), accuracy, and SHAP values for interpretability.</w:t>
      </w:r>
    </w:p>
    <w:p w14:paraId="4BEC7E8C" w14:textId="77777777" w:rsidR="00271C46" w:rsidRPr="00271C46" w:rsidRDefault="00271C46" w:rsidP="007C5DE1">
      <w:pPr>
        <w:widowControl/>
        <w:numPr>
          <w:ilvl w:val="0"/>
          <w:numId w:val="32"/>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Benchmarking</w:t>
      </w:r>
      <w:r w:rsidRPr="00271C46">
        <w:rPr>
          <w:rFonts w:ascii="Times New Roman" w:eastAsia="Times New Roman" w:hAnsi="Times New Roman" w:cs="Times New Roman"/>
          <w:color w:val="404040"/>
          <w:sz w:val="24"/>
          <w:szCs w:val="24"/>
        </w:rPr>
        <w:t>: Compare against global studies (e.g., 88% F1-score in Vasilenko et al., 2021).</w:t>
      </w:r>
    </w:p>
    <w:p w14:paraId="4ABF94B4" w14:textId="77777777" w:rsidR="00271C46" w:rsidRPr="00271C46" w:rsidRDefault="00271C46" w:rsidP="007C5DE1">
      <w:pPr>
        <w:widowControl/>
        <w:numPr>
          <w:ilvl w:val="0"/>
          <w:numId w:val="32"/>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Clinical Feedback</w:t>
      </w:r>
      <w:r w:rsidRPr="00271C46">
        <w:rPr>
          <w:rFonts w:ascii="Times New Roman" w:eastAsia="Times New Roman" w:hAnsi="Times New Roman" w:cs="Times New Roman"/>
          <w:color w:val="404040"/>
          <w:sz w:val="24"/>
          <w:szCs w:val="24"/>
        </w:rPr>
        <w:t>: Validate risk scores with 10+ clinicians via structured interviews.</w:t>
      </w:r>
    </w:p>
    <w:p w14:paraId="32B8A10C" w14:textId="3D186CE0" w:rsidR="00271C46" w:rsidRPr="00271C46" w:rsidRDefault="00271C46" w:rsidP="00271C46">
      <w:pPr>
        <w:widowControl/>
        <w:spacing w:line="240" w:lineRule="auto"/>
        <w:rPr>
          <w:rFonts w:ascii="Times New Roman" w:eastAsia="Times New Roman" w:hAnsi="Times New Roman" w:cs="Times New Roman"/>
          <w:sz w:val="24"/>
          <w:szCs w:val="24"/>
        </w:rPr>
      </w:pPr>
    </w:p>
    <w:p w14:paraId="70071329" w14:textId="77777777" w:rsidR="00271C46" w:rsidRPr="00271C46" w:rsidRDefault="00271C46" w:rsidP="00271C46">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271C46">
        <w:rPr>
          <w:rFonts w:ascii="Times New Roman" w:eastAsia="Times New Roman" w:hAnsi="Times New Roman" w:cs="Times New Roman"/>
          <w:b/>
          <w:bCs/>
          <w:color w:val="404040"/>
          <w:sz w:val="24"/>
          <w:szCs w:val="24"/>
        </w:rPr>
        <w:t>6. Deployment</w:t>
      </w:r>
    </w:p>
    <w:p w14:paraId="5A7708E0" w14:textId="77777777" w:rsidR="00271C46" w:rsidRPr="00271C46" w:rsidRDefault="00271C46" w:rsidP="007C5DE1">
      <w:pPr>
        <w:widowControl/>
        <w:numPr>
          <w:ilvl w:val="0"/>
          <w:numId w:val="33"/>
        </w:numPr>
        <w:spacing w:after="60"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Tool Development</w:t>
      </w:r>
      <w:r w:rsidRPr="00271C46">
        <w:rPr>
          <w:rFonts w:ascii="Times New Roman" w:eastAsia="Times New Roman" w:hAnsi="Times New Roman" w:cs="Times New Roman"/>
          <w:color w:val="404040"/>
          <w:sz w:val="24"/>
          <w:szCs w:val="24"/>
        </w:rPr>
        <w:t>:</w:t>
      </w:r>
    </w:p>
    <w:p w14:paraId="239C5251" w14:textId="77777777" w:rsidR="00271C46" w:rsidRPr="00271C46" w:rsidRDefault="00271C46" w:rsidP="007C5DE1">
      <w:pPr>
        <w:widowControl/>
        <w:numPr>
          <w:ilvl w:val="1"/>
          <w:numId w:val="33"/>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Web Dashboard</w:t>
      </w:r>
      <w:r w:rsidRPr="00271C46">
        <w:rPr>
          <w:rFonts w:ascii="Times New Roman" w:eastAsia="Times New Roman" w:hAnsi="Times New Roman" w:cs="Times New Roman"/>
          <w:color w:val="404040"/>
          <w:sz w:val="24"/>
          <w:szCs w:val="24"/>
        </w:rPr>
        <w:t>: Built with Flask (Python backend) and React.js (frontend), displaying risk scores (0–100%) and SHAP explanations.</w:t>
      </w:r>
    </w:p>
    <w:p w14:paraId="3F0EB834" w14:textId="77777777" w:rsidR="00271C46" w:rsidRPr="00271C46" w:rsidRDefault="00271C46" w:rsidP="007C5DE1">
      <w:pPr>
        <w:widowControl/>
        <w:numPr>
          <w:ilvl w:val="1"/>
          <w:numId w:val="33"/>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SMS Integration</w:t>
      </w:r>
      <w:r w:rsidRPr="00271C46">
        <w:rPr>
          <w:rFonts w:ascii="Times New Roman" w:eastAsia="Times New Roman" w:hAnsi="Times New Roman" w:cs="Times New Roman"/>
          <w:color w:val="404040"/>
          <w:sz w:val="24"/>
          <w:szCs w:val="24"/>
        </w:rPr>
        <w:t>: Twilio API for real-time alerts to community health workers (cost: ~1 KES/message) (KNBS, 2023).</w:t>
      </w:r>
    </w:p>
    <w:p w14:paraId="32BD875F" w14:textId="77777777" w:rsidR="00271C46" w:rsidRPr="00271C46" w:rsidRDefault="00271C46" w:rsidP="007C5DE1">
      <w:pPr>
        <w:widowControl/>
        <w:numPr>
          <w:ilvl w:val="0"/>
          <w:numId w:val="33"/>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Pilot Testing</w:t>
      </w:r>
      <w:r w:rsidRPr="00271C46">
        <w:rPr>
          <w:rFonts w:ascii="Times New Roman" w:eastAsia="Times New Roman" w:hAnsi="Times New Roman" w:cs="Times New Roman"/>
          <w:color w:val="404040"/>
          <w:sz w:val="24"/>
          <w:szCs w:val="24"/>
        </w:rPr>
        <w:t>: Deploy in 2 counties (Kisumu, Nairobi) for 6 months, targeting 500+ patients.</w:t>
      </w:r>
    </w:p>
    <w:p w14:paraId="2BFF113E" w14:textId="77777777" w:rsidR="00271C46" w:rsidRPr="00271C46" w:rsidRDefault="00271C46" w:rsidP="007C5DE1">
      <w:pPr>
        <w:widowControl/>
        <w:numPr>
          <w:ilvl w:val="0"/>
          <w:numId w:val="33"/>
        </w:numPr>
        <w:spacing w:line="240" w:lineRule="auto"/>
        <w:rPr>
          <w:rFonts w:ascii="Times New Roman" w:eastAsia="Times New Roman" w:hAnsi="Times New Roman" w:cs="Times New Roman"/>
          <w:color w:val="404040"/>
          <w:sz w:val="24"/>
          <w:szCs w:val="24"/>
        </w:rPr>
      </w:pPr>
      <w:r w:rsidRPr="00271C46">
        <w:rPr>
          <w:rFonts w:ascii="Times New Roman" w:eastAsia="Times New Roman" w:hAnsi="Times New Roman" w:cs="Times New Roman"/>
          <w:b/>
          <w:bCs/>
          <w:color w:val="404040"/>
          <w:sz w:val="24"/>
          <w:szCs w:val="24"/>
        </w:rPr>
        <w:t>Scalability</w:t>
      </w:r>
      <w:r w:rsidRPr="00271C46">
        <w:rPr>
          <w:rFonts w:ascii="Times New Roman" w:eastAsia="Times New Roman" w:hAnsi="Times New Roman" w:cs="Times New Roman"/>
          <w:color w:val="404040"/>
          <w:sz w:val="24"/>
          <w:szCs w:val="24"/>
        </w:rPr>
        <w:t>: Host on AWS EC2 for cloud-based access; offline mode for rural areas.</w:t>
      </w:r>
    </w:p>
    <w:p w14:paraId="7EF623C6" w14:textId="77777777" w:rsidR="0096453C" w:rsidRPr="00583468" w:rsidRDefault="0096453C" w:rsidP="0096453C">
      <w:pPr>
        <w:widowControl/>
        <w:pBdr>
          <w:top w:val="nil"/>
          <w:left w:val="nil"/>
          <w:bottom w:val="nil"/>
          <w:right w:val="nil"/>
          <w:between w:val="nil"/>
        </w:pBdr>
        <w:tabs>
          <w:tab w:val="left" w:pos="0"/>
        </w:tabs>
        <w:ind w:left="-360"/>
        <w:rPr>
          <w:rFonts w:ascii="Times New Roman" w:hAnsi="Times New Roman" w:cs="Times New Roman"/>
          <w:color w:val="000000"/>
        </w:rPr>
      </w:pPr>
    </w:p>
    <w:p w14:paraId="66C524C8" w14:textId="77777777" w:rsidR="00EE154D" w:rsidRPr="00583468" w:rsidRDefault="00EE154D" w:rsidP="00EE154D">
      <w:pPr>
        <w:widowControl/>
        <w:pBdr>
          <w:top w:val="nil"/>
          <w:left w:val="nil"/>
          <w:bottom w:val="nil"/>
          <w:right w:val="nil"/>
          <w:between w:val="nil"/>
        </w:pBdr>
        <w:tabs>
          <w:tab w:val="left" w:pos="0"/>
        </w:tabs>
        <w:rPr>
          <w:rFonts w:ascii="Times New Roman" w:hAnsi="Times New Roman" w:cs="Times New Roman"/>
          <w:b/>
          <w:color w:val="1F1F1F"/>
          <w:sz w:val="24"/>
          <w:szCs w:val="24"/>
        </w:rPr>
      </w:pPr>
    </w:p>
    <w:p w14:paraId="6EEC5426" w14:textId="4A37871B" w:rsidR="00EE154D" w:rsidRPr="00583468" w:rsidRDefault="00EE154D" w:rsidP="00EE154D">
      <w:pPr>
        <w:widowControl/>
        <w:pBdr>
          <w:top w:val="nil"/>
          <w:left w:val="nil"/>
          <w:bottom w:val="nil"/>
          <w:right w:val="nil"/>
          <w:between w:val="nil"/>
        </w:pBdr>
        <w:tabs>
          <w:tab w:val="left" w:pos="0"/>
        </w:tabs>
        <w:rPr>
          <w:rFonts w:ascii="Times New Roman" w:hAnsi="Times New Roman" w:cs="Times New Roman"/>
          <w:bCs/>
          <w:color w:val="1F1F1F"/>
          <w:sz w:val="24"/>
          <w:szCs w:val="24"/>
        </w:rPr>
      </w:pPr>
      <w:r w:rsidRPr="00583468">
        <w:rPr>
          <w:rFonts w:ascii="Times New Roman" w:hAnsi="Times New Roman" w:cs="Times New Roman"/>
          <w:bCs/>
          <w:color w:val="1F1F1F"/>
          <w:sz w:val="24"/>
          <w:szCs w:val="24"/>
        </w:rPr>
        <w:t xml:space="preserve">The system methodology to be used is </w:t>
      </w:r>
      <w:r w:rsidRPr="00583468">
        <w:rPr>
          <w:rFonts w:ascii="Times New Roman" w:hAnsi="Times New Roman" w:cs="Times New Roman"/>
          <w:b/>
          <w:bCs/>
          <w:color w:val="1F1F1F"/>
          <w:sz w:val="24"/>
          <w:szCs w:val="24"/>
        </w:rPr>
        <w:t>CRISP-DM</w:t>
      </w:r>
      <w:r w:rsidRPr="00583468">
        <w:rPr>
          <w:rFonts w:ascii="Times New Roman" w:hAnsi="Times New Roman" w:cs="Times New Roman"/>
          <w:bCs/>
          <w:color w:val="1F1F1F"/>
          <w:sz w:val="24"/>
          <w:szCs w:val="24"/>
        </w:rPr>
        <w:t>) for its continuous, iterative, and systematic approach to data mining projects.</w:t>
      </w:r>
      <w:r w:rsidRPr="00583468">
        <w:rPr>
          <w:rFonts w:ascii="Times New Roman" w:hAnsi="Times New Roman" w:cs="Times New Roman"/>
        </w:rPr>
        <w:t xml:space="preserve"> </w:t>
      </w:r>
      <w:r w:rsidRPr="00583468">
        <w:rPr>
          <w:rFonts w:ascii="Times New Roman" w:hAnsi="Times New Roman" w:cs="Times New Roman"/>
          <w:bCs/>
          <w:color w:val="1F1F1F"/>
          <w:sz w:val="24"/>
          <w:szCs w:val="24"/>
        </w:rPr>
        <w:t xml:space="preserve">This methodology provides a structured framework that enables effective data handling, model building, and evaluation. </w:t>
      </w:r>
    </w:p>
    <w:p w14:paraId="32868A53" w14:textId="0873B989" w:rsidR="0044349B" w:rsidRPr="00583468" w:rsidRDefault="0044349B" w:rsidP="00EE154D">
      <w:pPr>
        <w:widowControl/>
        <w:pBdr>
          <w:top w:val="nil"/>
          <w:left w:val="nil"/>
          <w:bottom w:val="nil"/>
          <w:right w:val="nil"/>
          <w:between w:val="nil"/>
        </w:pBdr>
        <w:tabs>
          <w:tab w:val="left" w:pos="0"/>
        </w:tabs>
        <w:rPr>
          <w:rFonts w:ascii="Times New Roman" w:hAnsi="Times New Roman" w:cs="Times New Roman"/>
          <w:bCs/>
          <w:color w:val="1F1F1F"/>
          <w:sz w:val="24"/>
          <w:szCs w:val="24"/>
        </w:rPr>
      </w:pPr>
      <w:r w:rsidRPr="00583468">
        <w:rPr>
          <w:rFonts w:ascii="Times New Roman" w:hAnsi="Times New Roman" w:cs="Times New Roman"/>
          <w:noProof/>
        </w:rPr>
        <w:drawing>
          <wp:anchor distT="0" distB="0" distL="114300" distR="114300" simplePos="0" relativeHeight="251668480" behindDoc="0" locked="0" layoutInCell="1" allowOverlap="1" wp14:anchorId="5AA184C6" wp14:editId="5227F094">
            <wp:simplePos x="0" y="0"/>
            <wp:positionH relativeFrom="column">
              <wp:posOffset>0</wp:posOffset>
            </wp:positionH>
            <wp:positionV relativeFrom="paragraph">
              <wp:posOffset>0</wp:posOffset>
            </wp:positionV>
            <wp:extent cx="2730500" cy="2736850"/>
            <wp:effectExtent l="0" t="0" r="0" b="6350"/>
            <wp:wrapTopAndBottom/>
            <wp:docPr id="439707683" name="Picture 7" descr="The Data Science Process (CRISP-DM) - Michael Fuchs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Data Science Process (CRISP-DM) - Michael Fuchs Pyth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0500" cy="2736850"/>
                    </a:xfrm>
                    <a:prstGeom prst="rect">
                      <a:avLst/>
                    </a:prstGeom>
                    <a:noFill/>
                    <a:ln>
                      <a:noFill/>
                    </a:ln>
                  </pic:spPr>
                </pic:pic>
              </a:graphicData>
            </a:graphic>
          </wp:anchor>
        </w:drawing>
      </w:r>
    </w:p>
    <w:p w14:paraId="1C3DFBE2" w14:textId="0D1C8219" w:rsidR="0044349B" w:rsidRPr="00583468" w:rsidRDefault="003610C1" w:rsidP="0044349B">
      <w:pPr>
        <w:pStyle w:val="Heading3"/>
        <w:rPr>
          <w:rFonts w:ascii="Times New Roman" w:hAnsi="Times New Roman" w:cs="Times New Roman"/>
          <w:i/>
          <w:iCs/>
          <w:sz w:val="20"/>
          <w:szCs w:val="20"/>
        </w:rPr>
      </w:pPr>
      <w:bookmarkStart w:id="12" w:name="_Toc194359050"/>
      <w:r w:rsidRPr="00583468">
        <w:rPr>
          <w:rFonts w:ascii="Times New Roman" w:hAnsi="Times New Roman" w:cs="Times New Roman"/>
          <w:i/>
          <w:iCs/>
          <w:sz w:val="20"/>
          <w:szCs w:val="20"/>
        </w:rPr>
        <w:t>F</w:t>
      </w:r>
      <w:r w:rsidR="0044349B" w:rsidRPr="00583468">
        <w:rPr>
          <w:rFonts w:ascii="Times New Roman" w:hAnsi="Times New Roman" w:cs="Times New Roman"/>
          <w:i/>
          <w:iCs/>
          <w:sz w:val="20"/>
          <w:szCs w:val="20"/>
        </w:rPr>
        <w:t>igure</w:t>
      </w:r>
      <w:r w:rsidRPr="00583468">
        <w:rPr>
          <w:rFonts w:ascii="Times New Roman" w:hAnsi="Times New Roman" w:cs="Times New Roman"/>
          <w:i/>
          <w:iCs/>
          <w:sz w:val="20"/>
          <w:szCs w:val="20"/>
        </w:rPr>
        <w:t>3</w:t>
      </w:r>
      <w:r w:rsidR="0044349B" w:rsidRPr="00583468">
        <w:rPr>
          <w:rFonts w:ascii="Times New Roman" w:hAnsi="Times New Roman" w:cs="Times New Roman"/>
          <w:i/>
          <w:iCs/>
          <w:sz w:val="20"/>
          <w:szCs w:val="20"/>
        </w:rPr>
        <w:t xml:space="preserve">.0 a representation </w:t>
      </w:r>
      <w:r w:rsidR="00AD7B63" w:rsidRPr="00583468">
        <w:rPr>
          <w:rFonts w:ascii="Times New Roman" w:hAnsi="Times New Roman" w:cs="Times New Roman"/>
          <w:i/>
          <w:iCs/>
          <w:sz w:val="20"/>
          <w:szCs w:val="20"/>
        </w:rPr>
        <w:t>of</w:t>
      </w:r>
      <w:r w:rsidR="0044349B" w:rsidRPr="00583468">
        <w:rPr>
          <w:rFonts w:ascii="Times New Roman" w:hAnsi="Times New Roman" w:cs="Times New Roman"/>
          <w:i/>
          <w:iCs/>
          <w:sz w:val="20"/>
          <w:szCs w:val="20"/>
        </w:rPr>
        <w:t xml:space="preserve"> CRISP-DM system methodology</w:t>
      </w:r>
      <w:bookmarkEnd w:id="12"/>
    </w:p>
    <w:p w14:paraId="3D41D8CD" w14:textId="77777777" w:rsidR="00EE154D" w:rsidRPr="00583468" w:rsidRDefault="00EE154D" w:rsidP="00EE154D">
      <w:pPr>
        <w:widowControl/>
        <w:pBdr>
          <w:top w:val="nil"/>
          <w:left w:val="nil"/>
          <w:bottom w:val="nil"/>
          <w:right w:val="nil"/>
          <w:between w:val="nil"/>
        </w:pBdr>
        <w:tabs>
          <w:tab w:val="left" w:pos="0"/>
        </w:tabs>
        <w:rPr>
          <w:rFonts w:ascii="Times New Roman" w:hAnsi="Times New Roman" w:cs="Times New Roman"/>
          <w:bCs/>
          <w:color w:val="1F1F1F"/>
          <w:sz w:val="24"/>
          <w:szCs w:val="24"/>
        </w:rPr>
      </w:pPr>
    </w:p>
    <w:p w14:paraId="020B178B" w14:textId="2E555903" w:rsidR="00F03B0C" w:rsidRPr="00583468" w:rsidRDefault="00F03B0C" w:rsidP="00F03B0C">
      <w:pPr>
        <w:widowControl/>
        <w:pBdr>
          <w:top w:val="nil"/>
          <w:left w:val="nil"/>
          <w:bottom w:val="nil"/>
          <w:right w:val="nil"/>
          <w:between w:val="nil"/>
        </w:pBdr>
        <w:tabs>
          <w:tab w:val="left" w:pos="0"/>
        </w:tabs>
        <w:ind w:left="720"/>
        <w:rPr>
          <w:rFonts w:ascii="Times New Roman" w:hAnsi="Times New Roman" w:cs="Times New Roman"/>
          <w:bCs/>
          <w:color w:val="000000"/>
        </w:rPr>
      </w:pPr>
    </w:p>
    <w:p w14:paraId="4CF80729" w14:textId="18BABB06" w:rsidR="00F03B0C" w:rsidRPr="00583468" w:rsidRDefault="00F03B0C" w:rsidP="00F03B0C">
      <w:pPr>
        <w:widowControl/>
        <w:pBdr>
          <w:top w:val="nil"/>
          <w:left w:val="nil"/>
          <w:bottom w:val="nil"/>
          <w:right w:val="nil"/>
          <w:between w:val="nil"/>
        </w:pBdr>
        <w:tabs>
          <w:tab w:val="left" w:pos="0"/>
        </w:tabs>
        <w:ind w:left="720"/>
        <w:rPr>
          <w:rFonts w:ascii="Times New Roman" w:hAnsi="Times New Roman" w:cs="Times New Roman"/>
          <w:bCs/>
          <w:color w:val="000000"/>
        </w:rPr>
      </w:pPr>
    </w:p>
    <w:p w14:paraId="315D61E0" w14:textId="77777777" w:rsidR="00EE154D" w:rsidRPr="00583468" w:rsidRDefault="00EE154D" w:rsidP="00EE154D">
      <w:pPr>
        <w:widowControl/>
        <w:pBdr>
          <w:top w:val="nil"/>
          <w:left w:val="nil"/>
          <w:bottom w:val="nil"/>
          <w:right w:val="nil"/>
          <w:between w:val="nil"/>
        </w:pBdr>
        <w:tabs>
          <w:tab w:val="left" w:pos="0"/>
        </w:tabs>
        <w:rPr>
          <w:rFonts w:ascii="Times New Roman" w:hAnsi="Times New Roman" w:cs="Times New Roman"/>
          <w:bCs/>
          <w:color w:val="000000"/>
        </w:rPr>
      </w:pPr>
    </w:p>
    <w:p w14:paraId="57E47F61" w14:textId="77777777" w:rsidR="009D0320" w:rsidRPr="00583468" w:rsidRDefault="009D0320">
      <w:pPr>
        <w:widowControl/>
        <w:pBdr>
          <w:top w:val="nil"/>
          <w:left w:val="nil"/>
          <w:bottom w:val="nil"/>
          <w:right w:val="nil"/>
          <w:between w:val="nil"/>
        </w:pBdr>
        <w:rPr>
          <w:rFonts w:ascii="Times New Roman" w:hAnsi="Times New Roman" w:cs="Times New Roman"/>
          <w:color w:val="1F1F1F"/>
          <w:sz w:val="24"/>
          <w:szCs w:val="24"/>
        </w:rPr>
      </w:pPr>
    </w:p>
    <w:p w14:paraId="73F78C4B" w14:textId="77777777" w:rsidR="009D0320" w:rsidRPr="00583468" w:rsidRDefault="003701FA">
      <w:pPr>
        <w:pStyle w:val="Heading3"/>
        <w:keepNext w:val="0"/>
        <w:spacing w:before="0" w:after="0"/>
        <w:rPr>
          <w:rFonts w:ascii="Times New Roman" w:hAnsi="Times New Roman" w:cs="Times New Roman"/>
        </w:rPr>
      </w:pPr>
      <w:bookmarkStart w:id="13" w:name="_Toc194359051"/>
      <w:r w:rsidRPr="00583468">
        <w:rPr>
          <w:rFonts w:ascii="Times New Roman" w:hAnsi="Times New Roman" w:cs="Times New Roman"/>
          <w:b/>
          <w:color w:val="1F1F1F"/>
        </w:rPr>
        <w:t>1.9 Scope</w:t>
      </w:r>
      <w:bookmarkEnd w:id="13"/>
    </w:p>
    <w:p w14:paraId="106AC22F" w14:textId="77777777" w:rsidR="003470DB" w:rsidRPr="003470DB" w:rsidRDefault="003470DB" w:rsidP="003470DB">
      <w:pPr>
        <w:widowControl/>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color w:val="1F1F1F"/>
          <w:sz w:val="24"/>
          <w:szCs w:val="24"/>
        </w:rPr>
        <w:t>This research focuses on developing and validating a </w:t>
      </w:r>
      <w:r w:rsidRPr="003470DB">
        <w:rPr>
          <w:rFonts w:ascii="Times New Roman" w:hAnsi="Times New Roman" w:cs="Times New Roman"/>
          <w:b/>
          <w:bCs/>
          <w:color w:val="1F1F1F"/>
          <w:sz w:val="24"/>
          <w:szCs w:val="24"/>
        </w:rPr>
        <w:t>machine learning-based relapse prediction system</w:t>
      </w:r>
      <w:r w:rsidRPr="003470DB">
        <w:rPr>
          <w:rFonts w:ascii="Times New Roman" w:hAnsi="Times New Roman" w:cs="Times New Roman"/>
          <w:color w:val="1F1F1F"/>
          <w:sz w:val="24"/>
          <w:szCs w:val="24"/>
        </w:rPr>
        <w:t> tailored to Kenya’s unique socio-clinical context, leveraging datasets from individuals undergoing alcohol addiction treatment in high-prevalence regions (e.g., Western Kenya, Nairobi slums). The study’s </w:t>
      </w:r>
      <w:r w:rsidRPr="003470DB">
        <w:rPr>
          <w:rFonts w:ascii="Times New Roman" w:hAnsi="Times New Roman" w:cs="Times New Roman"/>
          <w:b/>
          <w:bCs/>
          <w:color w:val="1F1F1F"/>
          <w:sz w:val="24"/>
          <w:szCs w:val="24"/>
        </w:rPr>
        <w:t>geographical scope</w:t>
      </w:r>
      <w:r w:rsidRPr="003470DB">
        <w:rPr>
          <w:rFonts w:ascii="Times New Roman" w:hAnsi="Times New Roman" w:cs="Times New Roman"/>
          <w:color w:val="1F1F1F"/>
          <w:sz w:val="24"/>
          <w:szCs w:val="24"/>
        </w:rPr>
        <w:t> is limited to Kenya, with data sourced from NACADA-accredited rehab centers (NACADA, 2022), mobile-based behavioral surveys, and socioeconomic indicators (World Bank, 2023). The </w:t>
      </w:r>
      <w:r w:rsidRPr="003470DB">
        <w:rPr>
          <w:rFonts w:ascii="Times New Roman" w:hAnsi="Times New Roman" w:cs="Times New Roman"/>
          <w:b/>
          <w:bCs/>
          <w:color w:val="1F1F1F"/>
          <w:sz w:val="24"/>
          <w:szCs w:val="24"/>
        </w:rPr>
        <w:t>technical scope</w:t>
      </w:r>
      <w:r w:rsidRPr="003470DB">
        <w:rPr>
          <w:rFonts w:ascii="Times New Roman" w:hAnsi="Times New Roman" w:cs="Times New Roman"/>
          <w:color w:val="1F1F1F"/>
          <w:sz w:val="24"/>
          <w:szCs w:val="24"/>
        </w:rPr>
        <w:t> includes testing algorithms such as Random Forest and XGBoost, optimized for interpretability and accuracy, and deploying the model via an SMS/web interface compatible with Kenya’s 95% mobile penetration (KNBS, 2023).</w:t>
      </w:r>
    </w:p>
    <w:p w14:paraId="6AA83AA5" w14:textId="77777777" w:rsidR="003470DB" w:rsidRPr="003470DB" w:rsidRDefault="003470DB" w:rsidP="003470DB">
      <w:pPr>
        <w:widowControl/>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Key Limitations</w:t>
      </w:r>
      <w:r w:rsidRPr="003470DB">
        <w:rPr>
          <w:rFonts w:ascii="Times New Roman" w:hAnsi="Times New Roman" w:cs="Times New Roman"/>
          <w:color w:val="1F1F1F"/>
          <w:sz w:val="24"/>
          <w:szCs w:val="24"/>
        </w:rPr>
        <w:t>:</w:t>
      </w:r>
    </w:p>
    <w:p w14:paraId="52DEC746" w14:textId="77777777" w:rsidR="003470DB" w:rsidRPr="003470DB" w:rsidRDefault="003470DB" w:rsidP="007C5DE1">
      <w:pPr>
        <w:widowControl/>
        <w:numPr>
          <w:ilvl w:val="0"/>
          <w:numId w:val="34"/>
        </w:numPr>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Data Availability</w:t>
      </w:r>
      <w:r w:rsidRPr="003470DB">
        <w:rPr>
          <w:rFonts w:ascii="Times New Roman" w:hAnsi="Times New Roman" w:cs="Times New Roman"/>
          <w:color w:val="1F1F1F"/>
          <w:sz w:val="24"/>
          <w:szCs w:val="24"/>
        </w:rPr>
        <w:t>: Reliance on fragmented EHRs and self-reported surveys may introduce missing data or sampling bias, particularly in rural areas with limited digital infrastructure.</w:t>
      </w:r>
    </w:p>
    <w:p w14:paraId="478FA185" w14:textId="77777777" w:rsidR="003470DB" w:rsidRPr="003470DB" w:rsidRDefault="003470DB" w:rsidP="007C5DE1">
      <w:pPr>
        <w:widowControl/>
        <w:numPr>
          <w:ilvl w:val="0"/>
          <w:numId w:val="34"/>
        </w:numPr>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Generalizability</w:t>
      </w:r>
      <w:r w:rsidRPr="003470DB">
        <w:rPr>
          <w:rFonts w:ascii="Times New Roman" w:hAnsi="Times New Roman" w:cs="Times New Roman"/>
          <w:color w:val="1F1F1F"/>
          <w:sz w:val="24"/>
          <w:szCs w:val="24"/>
        </w:rPr>
        <w:t>: Models trained on Kenyan datasets may not perform optimally in other regions (e.g., high-income countries) due to differing cultural, economic, and healthcare factors (Bendig et al., 2022).</w:t>
      </w:r>
    </w:p>
    <w:p w14:paraId="6C344407" w14:textId="77777777" w:rsidR="003470DB" w:rsidRPr="003470DB" w:rsidRDefault="003470DB" w:rsidP="007C5DE1">
      <w:pPr>
        <w:widowControl/>
        <w:numPr>
          <w:ilvl w:val="0"/>
          <w:numId w:val="34"/>
        </w:numPr>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Ethical Constraints</w:t>
      </w:r>
      <w:r w:rsidRPr="003470DB">
        <w:rPr>
          <w:rFonts w:ascii="Times New Roman" w:hAnsi="Times New Roman" w:cs="Times New Roman"/>
          <w:color w:val="1F1F1F"/>
          <w:sz w:val="24"/>
          <w:szCs w:val="24"/>
        </w:rPr>
        <w:t>: Compliance with Kenya’s </w:t>
      </w:r>
      <w:r w:rsidRPr="003470DB">
        <w:rPr>
          <w:rFonts w:ascii="Times New Roman" w:hAnsi="Times New Roman" w:cs="Times New Roman"/>
          <w:b/>
          <w:bCs/>
          <w:color w:val="1F1F1F"/>
          <w:sz w:val="24"/>
          <w:szCs w:val="24"/>
        </w:rPr>
        <w:t>Data Protection Act (2019)</w:t>
      </w:r>
      <w:r w:rsidRPr="003470DB">
        <w:rPr>
          <w:rFonts w:ascii="Times New Roman" w:hAnsi="Times New Roman" w:cs="Times New Roman"/>
          <w:color w:val="1F1F1F"/>
          <w:sz w:val="24"/>
          <w:szCs w:val="24"/>
        </w:rPr>
        <w:t> necessitates strict anonymization and restricts data sharing, potentially limiting external validation.</w:t>
      </w:r>
    </w:p>
    <w:p w14:paraId="2C22C325" w14:textId="77777777" w:rsidR="003470DB" w:rsidRPr="003470DB" w:rsidRDefault="003470DB" w:rsidP="007C5DE1">
      <w:pPr>
        <w:widowControl/>
        <w:numPr>
          <w:ilvl w:val="0"/>
          <w:numId w:val="34"/>
        </w:numPr>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Class Imbalance</w:t>
      </w:r>
      <w:r w:rsidRPr="003470DB">
        <w:rPr>
          <w:rFonts w:ascii="Times New Roman" w:hAnsi="Times New Roman" w:cs="Times New Roman"/>
          <w:color w:val="1F1F1F"/>
          <w:sz w:val="24"/>
          <w:szCs w:val="24"/>
        </w:rPr>
        <w:t>: Relapse cases may be underrepresented, requiring techniques like SMOTE oversampling to avoid skewed predictions (Acion et al., 2017).</w:t>
      </w:r>
    </w:p>
    <w:p w14:paraId="4CA52CFF" w14:textId="77777777" w:rsidR="003470DB" w:rsidRPr="003470DB" w:rsidRDefault="003470DB" w:rsidP="003470DB">
      <w:pPr>
        <w:widowControl/>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Mitigation Strategies</w:t>
      </w:r>
      <w:r w:rsidRPr="003470DB">
        <w:rPr>
          <w:rFonts w:ascii="Times New Roman" w:hAnsi="Times New Roman" w:cs="Times New Roman"/>
          <w:color w:val="1F1F1F"/>
          <w:sz w:val="24"/>
          <w:szCs w:val="24"/>
        </w:rPr>
        <w:t>:</w:t>
      </w:r>
    </w:p>
    <w:p w14:paraId="77BC0235" w14:textId="77777777" w:rsidR="003470DB" w:rsidRPr="003470DB" w:rsidRDefault="003470DB" w:rsidP="007C5DE1">
      <w:pPr>
        <w:widowControl/>
        <w:numPr>
          <w:ilvl w:val="0"/>
          <w:numId w:val="35"/>
        </w:numPr>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Data Quality</w:t>
      </w:r>
      <w:r w:rsidRPr="003470DB">
        <w:rPr>
          <w:rFonts w:ascii="Times New Roman" w:hAnsi="Times New Roman" w:cs="Times New Roman"/>
          <w:color w:val="1F1F1F"/>
          <w:sz w:val="24"/>
          <w:szCs w:val="24"/>
        </w:rPr>
        <w:t>: Partner with 5+ NACADA centers to ensure diverse, representative sampling (urban/rural, gender-balanced).</w:t>
      </w:r>
    </w:p>
    <w:p w14:paraId="02ADA7B7" w14:textId="77777777" w:rsidR="003470DB" w:rsidRPr="003470DB" w:rsidRDefault="003470DB" w:rsidP="007C5DE1">
      <w:pPr>
        <w:widowControl/>
        <w:numPr>
          <w:ilvl w:val="0"/>
          <w:numId w:val="35"/>
        </w:numPr>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Bias Audits</w:t>
      </w:r>
      <w:r w:rsidRPr="003470DB">
        <w:rPr>
          <w:rFonts w:ascii="Times New Roman" w:hAnsi="Times New Roman" w:cs="Times New Roman"/>
          <w:color w:val="1F1F1F"/>
          <w:sz w:val="24"/>
          <w:szCs w:val="24"/>
        </w:rPr>
        <w:t>: Use SHAP values to detect and correct biases (e.g., regional disparities) (AI Ethics Journal, 2023).</w:t>
      </w:r>
    </w:p>
    <w:p w14:paraId="5B07BFB7" w14:textId="77777777" w:rsidR="003470DB" w:rsidRPr="003470DB" w:rsidRDefault="003470DB" w:rsidP="007C5DE1">
      <w:pPr>
        <w:widowControl/>
        <w:numPr>
          <w:ilvl w:val="0"/>
          <w:numId w:val="35"/>
        </w:numPr>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b/>
          <w:bCs/>
          <w:color w:val="1F1F1F"/>
          <w:sz w:val="24"/>
          <w:szCs w:val="24"/>
        </w:rPr>
        <w:t>Pilot Testing</w:t>
      </w:r>
      <w:r w:rsidRPr="003470DB">
        <w:rPr>
          <w:rFonts w:ascii="Times New Roman" w:hAnsi="Times New Roman" w:cs="Times New Roman"/>
          <w:color w:val="1F1F1F"/>
          <w:sz w:val="24"/>
          <w:szCs w:val="24"/>
        </w:rPr>
        <w:t>: Validate the model’s real-world efficacy in 2 counties before scaling.</w:t>
      </w:r>
    </w:p>
    <w:p w14:paraId="00B6E65A" w14:textId="2D4785D6" w:rsidR="003610C1" w:rsidRPr="00583468" w:rsidRDefault="003470DB" w:rsidP="00CE5ADB">
      <w:pPr>
        <w:widowControl/>
        <w:pBdr>
          <w:top w:val="nil"/>
          <w:left w:val="nil"/>
          <w:bottom w:val="nil"/>
          <w:right w:val="nil"/>
          <w:between w:val="nil"/>
        </w:pBdr>
        <w:spacing w:before="240" w:after="240"/>
        <w:rPr>
          <w:rFonts w:ascii="Times New Roman" w:hAnsi="Times New Roman" w:cs="Times New Roman"/>
          <w:color w:val="1F1F1F"/>
          <w:sz w:val="24"/>
          <w:szCs w:val="24"/>
        </w:rPr>
      </w:pPr>
      <w:r w:rsidRPr="003470DB">
        <w:rPr>
          <w:rFonts w:ascii="Times New Roman" w:hAnsi="Times New Roman" w:cs="Times New Roman"/>
          <w:color w:val="1F1F1F"/>
          <w:sz w:val="24"/>
          <w:szCs w:val="24"/>
        </w:rPr>
        <w:t xml:space="preserve">While the system is designed for Kenya, its open-source framework allows adaptation to other LMICs with similar addiction care challenges, pending localized data retraining. This scope balances innovation with </w:t>
      </w:r>
      <w:r w:rsidR="00750738" w:rsidRPr="00583468">
        <w:rPr>
          <w:rFonts w:ascii="Times New Roman" w:hAnsi="Times New Roman" w:cs="Times New Roman"/>
          <w:color w:val="1F1F1F"/>
          <w:sz w:val="24"/>
          <w:szCs w:val="24"/>
        </w:rPr>
        <w:t>realis</w:t>
      </w:r>
      <w:r w:rsidRPr="003470DB">
        <w:rPr>
          <w:rFonts w:ascii="Times New Roman" w:hAnsi="Times New Roman" w:cs="Times New Roman"/>
          <w:color w:val="1F1F1F"/>
          <w:sz w:val="24"/>
          <w:szCs w:val="24"/>
        </w:rPr>
        <w:t>, addressing critical gaps in relapse prevention while acknowledging contextual constraints.</w:t>
      </w:r>
    </w:p>
    <w:p w14:paraId="1EAE65A4" w14:textId="77777777" w:rsidR="009D0320" w:rsidRPr="00583468" w:rsidRDefault="003701FA">
      <w:pPr>
        <w:pStyle w:val="Heading1"/>
        <w:jc w:val="center"/>
        <w:rPr>
          <w:rFonts w:ascii="Times New Roman" w:hAnsi="Times New Roman" w:cs="Times New Roman"/>
          <w:b/>
        </w:rPr>
      </w:pPr>
      <w:bookmarkStart w:id="14" w:name="_Toc194359052"/>
      <w:r w:rsidRPr="00583468">
        <w:rPr>
          <w:rFonts w:ascii="Times New Roman" w:hAnsi="Times New Roman" w:cs="Times New Roman"/>
          <w:b/>
        </w:rPr>
        <w:lastRenderedPageBreak/>
        <w:t>Chapter 2</w:t>
      </w:r>
      <w:bookmarkEnd w:id="14"/>
      <w:r w:rsidRPr="00583468">
        <w:rPr>
          <w:rFonts w:ascii="Times New Roman" w:hAnsi="Times New Roman" w:cs="Times New Roman"/>
          <w:b/>
        </w:rPr>
        <w:t xml:space="preserve"> </w:t>
      </w:r>
    </w:p>
    <w:p w14:paraId="237DFFEC" w14:textId="77777777" w:rsidR="009D0320" w:rsidRPr="00583468" w:rsidRDefault="003701FA">
      <w:pPr>
        <w:pStyle w:val="Heading2"/>
        <w:spacing w:before="0" w:after="0"/>
        <w:rPr>
          <w:rFonts w:ascii="Times New Roman" w:hAnsi="Times New Roman" w:cs="Times New Roman"/>
          <w:b/>
          <w:color w:val="1F1F1F"/>
        </w:rPr>
      </w:pPr>
      <w:bookmarkStart w:id="15" w:name="_Toc194359053"/>
      <w:r w:rsidRPr="00583468">
        <w:rPr>
          <w:rFonts w:ascii="Times New Roman" w:hAnsi="Times New Roman" w:cs="Times New Roman"/>
          <w:b/>
          <w:color w:val="1F1F1F"/>
        </w:rPr>
        <w:t>Literature Review</w:t>
      </w:r>
      <w:bookmarkEnd w:id="15"/>
    </w:p>
    <w:p w14:paraId="33CFD52E" w14:textId="77777777" w:rsidR="009D0320" w:rsidRPr="00583468" w:rsidRDefault="003701FA" w:rsidP="00EB53F7">
      <w:pPr>
        <w:pStyle w:val="Heading3"/>
        <w:spacing w:line="276" w:lineRule="auto"/>
        <w:rPr>
          <w:rFonts w:ascii="Times New Roman" w:hAnsi="Times New Roman" w:cs="Times New Roman"/>
          <w:b/>
          <w:color w:val="000000"/>
        </w:rPr>
      </w:pPr>
      <w:bookmarkStart w:id="16" w:name="_Toc194359054"/>
      <w:r w:rsidRPr="00583468">
        <w:rPr>
          <w:rFonts w:ascii="Times New Roman" w:hAnsi="Times New Roman" w:cs="Times New Roman"/>
          <w:b/>
          <w:color w:val="000000"/>
        </w:rPr>
        <w:t>2.1 Introduction</w:t>
      </w:r>
      <w:bookmarkEnd w:id="16"/>
    </w:p>
    <w:p w14:paraId="4A4A3E22" w14:textId="77777777" w:rsidR="00EB53F7" w:rsidRPr="00583468" w:rsidRDefault="00EB53F7" w:rsidP="002A2513">
      <w:pPr>
        <w:rPr>
          <w:rFonts w:ascii="Times New Roman" w:hAnsi="Times New Roman" w:cs="Times New Roman"/>
        </w:rPr>
      </w:pPr>
    </w:p>
    <w:p w14:paraId="2D6EEFB7" w14:textId="77777777" w:rsidR="00DB796C" w:rsidRPr="00583468" w:rsidRDefault="00F83BA7" w:rsidP="00F83BA7">
      <w:pPr>
        <w:rPr>
          <w:rFonts w:ascii="Times New Roman" w:hAnsi="Times New Roman" w:cs="Times New Roman"/>
          <w:sz w:val="24"/>
          <w:szCs w:val="24"/>
        </w:rPr>
      </w:pPr>
      <w:r w:rsidRPr="00F83BA7">
        <w:rPr>
          <w:rFonts w:ascii="Times New Roman" w:hAnsi="Times New Roman" w:cs="Times New Roman"/>
          <w:sz w:val="24"/>
          <w:szCs w:val="24"/>
        </w:rPr>
        <w:t>Alcohol use disorder (AUD) is a chronic, relapsing condition affecting over 3.2 million Kenyans (NACADA, 2022) and 283 million individuals globally (WHO, 2023). Characterized by compulsive alcohol use despite adverse consequences, AUD leads to severe physical (e.g., liver disease), psychological (e.g., depression), and socioeconomic harms (e.g., unemployment). Despite treatment advancements, </w:t>
      </w:r>
      <w:r w:rsidRPr="00F83BA7">
        <w:rPr>
          <w:rFonts w:ascii="Times New Roman" w:hAnsi="Times New Roman" w:cs="Times New Roman"/>
          <w:b/>
          <w:bCs/>
          <w:sz w:val="24"/>
          <w:szCs w:val="24"/>
        </w:rPr>
        <w:t>relapse rates remain alarmingly high</w:t>
      </w:r>
      <w:r w:rsidRPr="00F83BA7">
        <w:rPr>
          <w:rFonts w:ascii="Times New Roman" w:hAnsi="Times New Roman" w:cs="Times New Roman"/>
          <w:sz w:val="24"/>
          <w:szCs w:val="24"/>
        </w:rPr>
        <w:t xml:space="preserve">, with 60% of individuals resuming alcohol use within a year of sobriety (Sinha, 2018). </w:t>
      </w:r>
    </w:p>
    <w:p w14:paraId="54A8B31C" w14:textId="77777777" w:rsidR="00DB796C" w:rsidRPr="00583468" w:rsidRDefault="00DB796C" w:rsidP="00F83BA7">
      <w:pPr>
        <w:rPr>
          <w:rFonts w:ascii="Times New Roman" w:hAnsi="Times New Roman" w:cs="Times New Roman"/>
          <w:sz w:val="24"/>
          <w:szCs w:val="24"/>
        </w:rPr>
      </w:pPr>
    </w:p>
    <w:p w14:paraId="041CD4DC" w14:textId="13EF0BE9" w:rsidR="00F83BA7" w:rsidRPr="00583468" w:rsidRDefault="00F83BA7" w:rsidP="00F83BA7">
      <w:pPr>
        <w:rPr>
          <w:rFonts w:ascii="Times New Roman" w:hAnsi="Times New Roman" w:cs="Times New Roman"/>
          <w:sz w:val="24"/>
          <w:szCs w:val="24"/>
        </w:rPr>
      </w:pPr>
      <w:r w:rsidRPr="00F83BA7">
        <w:rPr>
          <w:rFonts w:ascii="Times New Roman" w:hAnsi="Times New Roman" w:cs="Times New Roman"/>
          <w:sz w:val="24"/>
          <w:szCs w:val="24"/>
        </w:rPr>
        <w:t>In Kenya, this challenge is exacerbated by fragmented healthcare infrastructure, stigma, and limited access to evidence-based interventions (BBC Africa Eye, 2023). Understanding relapse risk factors—from neurobiological vulnerabilities to socioeconomic triggers—is critical to designing targeted prevention strategies.</w:t>
      </w:r>
    </w:p>
    <w:p w14:paraId="0D133417" w14:textId="77777777" w:rsidR="00DB796C" w:rsidRPr="00F83BA7" w:rsidRDefault="00DB796C" w:rsidP="00F83BA7">
      <w:pPr>
        <w:rPr>
          <w:rFonts w:ascii="Times New Roman" w:hAnsi="Times New Roman" w:cs="Times New Roman"/>
          <w:sz w:val="24"/>
          <w:szCs w:val="24"/>
        </w:rPr>
      </w:pPr>
    </w:p>
    <w:p w14:paraId="611E9E3D" w14:textId="77777777" w:rsidR="00F83BA7" w:rsidRPr="00583468" w:rsidRDefault="00F83BA7" w:rsidP="00F83BA7">
      <w:pPr>
        <w:rPr>
          <w:rFonts w:ascii="Times New Roman" w:hAnsi="Times New Roman" w:cs="Times New Roman"/>
          <w:sz w:val="24"/>
          <w:szCs w:val="24"/>
        </w:rPr>
      </w:pPr>
      <w:r w:rsidRPr="00F83BA7">
        <w:rPr>
          <w:rFonts w:ascii="Times New Roman" w:hAnsi="Times New Roman" w:cs="Times New Roman"/>
          <w:sz w:val="24"/>
          <w:szCs w:val="24"/>
        </w:rPr>
        <w:t>Recent advances in </w:t>
      </w:r>
      <w:r w:rsidRPr="00F83BA7">
        <w:rPr>
          <w:rFonts w:ascii="Times New Roman" w:hAnsi="Times New Roman" w:cs="Times New Roman"/>
          <w:b/>
          <w:bCs/>
          <w:sz w:val="24"/>
          <w:szCs w:val="24"/>
        </w:rPr>
        <w:t>machine learning (ML)</w:t>
      </w:r>
      <w:r w:rsidRPr="00F83BA7">
        <w:rPr>
          <w:rFonts w:ascii="Times New Roman" w:hAnsi="Times New Roman" w:cs="Times New Roman"/>
          <w:sz w:val="24"/>
          <w:szCs w:val="24"/>
        </w:rPr>
        <w:t> offer transformative potential for relapse prediction and personalized care. ML algorithms, such as Random Forest and XGBoost, analyze complex datasets (e.g., electronic health records, mobile surveys) to identify high-risk patients with up to </w:t>
      </w:r>
      <w:r w:rsidRPr="00F83BA7">
        <w:rPr>
          <w:rFonts w:ascii="Times New Roman" w:hAnsi="Times New Roman" w:cs="Times New Roman"/>
          <w:b/>
          <w:bCs/>
          <w:sz w:val="24"/>
          <w:szCs w:val="24"/>
        </w:rPr>
        <w:t>89% accuracy</w:t>
      </w:r>
      <w:r w:rsidRPr="00F83BA7">
        <w:rPr>
          <w:rFonts w:ascii="Times New Roman" w:hAnsi="Times New Roman" w:cs="Times New Roman"/>
          <w:sz w:val="24"/>
          <w:szCs w:val="24"/>
        </w:rPr>
        <w:t> (Bendig et al., 2022). For instance, studies in high-income countries have used wearable devices to track physiological markers (e.g., heart rate variability) predicting stress-induced relapses (Ebrahimi et al., 2021). However, in low-resource settings like Kenya, such technologies remain underutilized, with most clinics relying on manual, reactive methods (e.g., clinician intuition) that achieve ≤70% accuracy (Acion et al., 2017).</w:t>
      </w:r>
    </w:p>
    <w:p w14:paraId="4B87D4B5" w14:textId="77777777" w:rsidR="00814064" w:rsidRPr="00F83BA7" w:rsidRDefault="00814064" w:rsidP="00F83BA7">
      <w:pPr>
        <w:rPr>
          <w:rFonts w:ascii="Times New Roman" w:hAnsi="Times New Roman" w:cs="Times New Roman"/>
          <w:sz w:val="24"/>
          <w:szCs w:val="24"/>
        </w:rPr>
      </w:pPr>
    </w:p>
    <w:p w14:paraId="6EA96B57" w14:textId="77777777" w:rsidR="00F83BA7" w:rsidRPr="00F83BA7" w:rsidRDefault="00F83BA7" w:rsidP="00F83BA7">
      <w:pPr>
        <w:rPr>
          <w:rFonts w:ascii="Times New Roman" w:hAnsi="Times New Roman" w:cs="Times New Roman"/>
          <w:sz w:val="24"/>
          <w:szCs w:val="24"/>
        </w:rPr>
      </w:pPr>
      <w:r w:rsidRPr="00F83BA7">
        <w:rPr>
          <w:rFonts w:ascii="Times New Roman" w:hAnsi="Times New Roman" w:cs="Times New Roman"/>
          <w:sz w:val="24"/>
          <w:szCs w:val="24"/>
        </w:rPr>
        <w:t>This review examines three key areas:</w:t>
      </w:r>
    </w:p>
    <w:p w14:paraId="7487D8FF" w14:textId="77777777" w:rsidR="00F83BA7" w:rsidRPr="00F83BA7" w:rsidRDefault="00F83BA7" w:rsidP="007C5DE1">
      <w:pPr>
        <w:numPr>
          <w:ilvl w:val="0"/>
          <w:numId w:val="36"/>
        </w:numPr>
        <w:rPr>
          <w:rFonts w:ascii="Times New Roman" w:hAnsi="Times New Roman" w:cs="Times New Roman"/>
          <w:sz w:val="24"/>
          <w:szCs w:val="24"/>
        </w:rPr>
      </w:pPr>
      <w:r w:rsidRPr="00F83BA7">
        <w:rPr>
          <w:rFonts w:ascii="Times New Roman" w:hAnsi="Times New Roman" w:cs="Times New Roman"/>
          <w:b/>
          <w:bCs/>
          <w:sz w:val="24"/>
          <w:szCs w:val="24"/>
        </w:rPr>
        <w:t>Risk Factors</w:t>
      </w:r>
      <w:r w:rsidRPr="00F83BA7">
        <w:rPr>
          <w:rFonts w:ascii="Times New Roman" w:hAnsi="Times New Roman" w:cs="Times New Roman"/>
          <w:sz w:val="24"/>
          <w:szCs w:val="24"/>
        </w:rPr>
        <w:t>: Demographic (e.g., youth, low income), clinical (e.g., prior relapses), and behavioral (e.g., cravings) predictors of relapse.</w:t>
      </w:r>
    </w:p>
    <w:p w14:paraId="1A9C9A29" w14:textId="77777777" w:rsidR="00F83BA7" w:rsidRPr="00F83BA7" w:rsidRDefault="00F83BA7" w:rsidP="007C5DE1">
      <w:pPr>
        <w:numPr>
          <w:ilvl w:val="0"/>
          <w:numId w:val="36"/>
        </w:numPr>
        <w:rPr>
          <w:rFonts w:ascii="Times New Roman" w:hAnsi="Times New Roman" w:cs="Times New Roman"/>
          <w:sz w:val="24"/>
          <w:szCs w:val="24"/>
        </w:rPr>
      </w:pPr>
      <w:r w:rsidRPr="00F83BA7">
        <w:rPr>
          <w:rFonts w:ascii="Times New Roman" w:hAnsi="Times New Roman" w:cs="Times New Roman"/>
          <w:b/>
          <w:bCs/>
          <w:sz w:val="24"/>
          <w:szCs w:val="24"/>
        </w:rPr>
        <w:t>ML Applications</w:t>
      </w:r>
      <w:r w:rsidRPr="00F83BA7">
        <w:rPr>
          <w:rFonts w:ascii="Times New Roman" w:hAnsi="Times New Roman" w:cs="Times New Roman"/>
          <w:sz w:val="24"/>
          <w:szCs w:val="24"/>
        </w:rPr>
        <w:t>: How algorithms process multimodal data (e.g., EHRs, SMS surveys) to outperform traditional statistical models.</w:t>
      </w:r>
    </w:p>
    <w:p w14:paraId="04D2E38D" w14:textId="77777777" w:rsidR="00F83BA7" w:rsidRPr="00583468" w:rsidRDefault="00F83BA7" w:rsidP="007C5DE1">
      <w:pPr>
        <w:numPr>
          <w:ilvl w:val="0"/>
          <w:numId w:val="36"/>
        </w:numPr>
        <w:rPr>
          <w:rFonts w:ascii="Times New Roman" w:hAnsi="Times New Roman" w:cs="Times New Roman"/>
          <w:sz w:val="24"/>
          <w:szCs w:val="24"/>
        </w:rPr>
      </w:pPr>
      <w:r w:rsidRPr="00F83BA7">
        <w:rPr>
          <w:rFonts w:ascii="Times New Roman" w:hAnsi="Times New Roman" w:cs="Times New Roman"/>
          <w:b/>
          <w:bCs/>
          <w:sz w:val="24"/>
          <w:szCs w:val="24"/>
        </w:rPr>
        <w:t>Implementation Challenges</w:t>
      </w:r>
      <w:r w:rsidRPr="00F83BA7">
        <w:rPr>
          <w:rFonts w:ascii="Times New Roman" w:hAnsi="Times New Roman" w:cs="Times New Roman"/>
          <w:sz w:val="24"/>
          <w:szCs w:val="24"/>
        </w:rPr>
        <w:t>: Barriers to deploying ML in Kenya, including data scarcity, ethical concerns, and infrastructure gaps.</w:t>
      </w:r>
    </w:p>
    <w:p w14:paraId="2B43C550" w14:textId="77777777" w:rsidR="00814064" w:rsidRPr="00F83BA7" w:rsidRDefault="00814064" w:rsidP="00814064">
      <w:pPr>
        <w:ind w:left="720"/>
        <w:rPr>
          <w:rFonts w:ascii="Times New Roman" w:hAnsi="Times New Roman" w:cs="Times New Roman"/>
          <w:sz w:val="24"/>
          <w:szCs w:val="24"/>
        </w:rPr>
      </w:pPr>
    </w:p>
    <w:p w14:paraId="297044BB" w14:textId="18CF1556" w:rsidR="00F83BA7" w:rsidRPr="00F83BA7" w:rsidRDefault="00F83BA7" w:rsidP="00F83BA7">
      <w:pPr>
        <w:rPr>
          <w:rFonts w:ascii="Times New Roman" w:hAnsi="Times New Roman" w:cs="Times New Roman"/>
          <w:sz w:val="24"/>
          <w:szCs w:val="24"/>
        </w:rPr>
      </w:pPr>
      <w:r w:rsidRPr="00F83BA7">
        <w:rPr>
          <w:rFonts w:ascii="Times New Roman" w:hAnsi="Times New Roman" w:cs="Times New Roman"/>
          <w:sz w:val="24"/>
          <w:szCs w:val="24"/>
        </w:rPr>
        <w:t>By synthesizing global evidence and contextualizing it within Kenya’s healthcare landscape, this review underscores the urgency of adopting </w:t>
      </w:r>
      <w:r w:rsidRPr="00F83BA7">
        <w:rPr>
          <w:rFonts w:ascii="Times New Roman" w:hAnsi="Times New Roman" w:cs="Times New Roman"/>
          <w:b/>
          <w:bCs/>
          <w:sz w:val="24"/>
          <w:szCs w:val="24"/>
        </w:rPr>
        <w:t>culturally adapted ML tools</w:t>
      </w:r>
      <w:r w:rsidRPr="00F83BA7">
        <w:rPr>
          <w:rFonts w:ascii="Times New Roman" w:hAnsi="Times New Roman" w:cs="Times New Roman"/>
          <w:sz w:val="24"/>
          <w:szCs w:val="24"/>
        </w:rPr>
        <w:t> to combat AUD. For example, SMS-based relapse alerts (cost: ~</w:t>
      </w:r>
      <w:r w:rsidR="00814064" w:rsidRPr="00583468">
        <w:rPr>
          <w:rFonts w:ascii="Times New Roman" w:hAnsi="Times New Roman" w:cs="Times New Roman"/>
          <w:sz w:val="24"/>
          <w:szCs w:val="24"/>
        </w:rPr>
        <w:t>0.98</w:t>
      </w:r>
      <w:r w:rsidRPr="00F83BA7">
        <w:rPr>
          <w:rFonts w:ascii="Times New Roman" w:hAnsi="Times New Roman" w:cs="Times New Roman"/>
          <w:sz w:val="24"/>
          <w:szCs w:val="24"/>
        </w:rPr>
        <w:t xml:space="preserve"> KES/message) could bridge urban-rural divides, leveraging Kenya’s 95% mobile penetration (KNBS, 2023). However, ethical risks—such as algorithmic bias against marginalized groups—demand rigorous mitigation (AI Ethics Journal, 2023).</w:t>
      </w:r>
    </w:p>
    <w:p w14:paraId="53098FBA" w14:textId="77777777" w:rsidR="00F83BA7" w:rsidRPr="00F83BA7" w:rsidRDefault="00F83BA7" w:rsidP="00F83BA7">
      <w:pPr>
        <w:rPr>
          <w:rFonts w:ascii="Times New Roman" w:hAnsi="Times New Roman" w:cs="Times New Roman"/>
          <w:sz w:val="24"/>
          <w:szCs w:val="24"/>
        </w:rPr>
      </w:pPr>
      <w:r w:rsidRPr="00F83BA7">
        <w:rPr>
          <w:rFonts w:ascii="Times New Roman" w:hAnsi="Times New Roman" w:cs="Times New Roman"/>
          <w:sz w:val="24"/>
          <w:szCs w:val="24"/>
        </w:rPr>
        <w:lastRenderedPageBreak/>
        <w:t>Ultimately, this review lays the foundation for developing a </w:t>
      </w:r>
      <w:r w:rsidRPr="00F83BA7">
        <w:rPr>
          <w:rFonts w:ascii="Times New Roman" w:hAnsi="Times New Roman" w:cs="Times New Roman"/>
          <w:b/>
          <w:bCs/>
          <w:sz w:val="24"/>
          <w:szCs w:val="24"/>
        </w:rPr>
        <w:t>low-cost, interpretable ML system</w:t>
      </w:r>
      <w:r w:rsidRPr="00F83BA7">
        <w:rPr>
          <w:rFonts w:ascii="Times New Roman" w:hAnsi="Times New Roman" w:cs="Times New Roman"/>
          <w:sz w:val="24"/>
          <w:szCs w:val="24"/>
        </w:rPr>
        <w:t> tailored to Kenya’s needs, aiming to reduce relapse rates by 30% in pilot regions. By addressing gaps in data quality, model generalizability, and stakeholder trust, this work aligns with global health equity goals while offering scalable solutions for resource-limited settings.</w:t>
      </w:r>
    </w:p>
    <w:p w14:paraId="37AFF9B4" w14:textId="77777777" w:rsidR="00EB53F7" w:rsidRPr="00583468" w:rsidRDefault="00EB53F7" w:rsidP="002A2513">
      <w:pPr>
        <w:rPr>
          <w:rFonts w:ascii="Times New Roman" w:hAnsi="Times New Roman" w:cs="Times New Roman"/>
          <w:sz w:val="24"/>
          <w:szCs w:val="24"/>
        </w:rPr>
      </w:pPr>
    </w:p>
    <w:p w14:paraId="3088A9FA" w14:textId="77777777" w:rsidR="003610C1" w:rsidRPr="00583468" w:rsidRDefault="003610C1" w:rsidP="002A2513">
      <w:pPr>
        <w:rPr>
          <w:rFonts w:ascii="Times New Roman" w:hAnsi="Times New Roman" w:cs="Times New Roman"/>
          <w:sz w:val="24"/>
          <w:szCs w:val="24"/>
        </w:rPr>
      </w:pPr>
    </w:p>
    <w:p w14:paraId="7DDA3E73" w14:textId="77777777" w:rsidR="003610C1" w:rsidRPr="00583468" w:rsidRDefault="003610C1" w:rsidP="002A2513">
      <w:pPr>
        <w:rPr>
          <w:rFonts w:ascii="Times New Roman" w:hAnsi="Times New Roman" w:cs="Times New Roman"/>
          <w:sz w:val="24"/>
          <w:szCs w:val="24"/>
        </w:rPr>
      </w:pPr>
    </w:p>
    <w:p w14:paraId="25CB3804" w14:textId="77777777" w:rsidR="003610C1" w:rsidRPr="00583468" w:rsidRDefault="003610C1" w:rsidP="002A2513">
      <w:pPr>
        <w:rPr>
          <w:rFonts w:ascii="Times New Roman" w:hAnsi="Times New Roman" w:cs="Times New Roman"/>
          <w:sz w:val="24"/>
          <w:szCs w:val="24"/>
        </w:rPr>
      </w:pPr>
    </w:p>
    <w:p w14:paraId="4D0CCF09" w14:textId="77777777" w:rsidR="00EB53F7" w:rsidRPr="00583468" w:rsidRDefault="00EB53F7" w:rsidP="002A2513">
      <w:pPr>
        <w:rPr>
          <w:rFonts w:ascii="Times New Roman" w:hAnsi="Times New Roman" w:cs="Times New Roman"/>
          <w:sz w:val="24"/>
          <w:szCs w:val="24"/>
        </w:rPr>
      </w:pPr>
    </w:p>
    <w:p w14:paraId="6120B27A" w14:textId="77777777" w:rsidR="00EB53F7" w:rsidRPr="00583468" w:rsidRDefault="00EB53F7" w:rsidP="002A2513">
      <w:pPr>
        <w:rPr>
          <w:rFonts w:ascii="Times New Roman" w:hAnsi="Times New Roman" w:cs="Times New Roman"/>
        </w:rPr>
      </w:pPr>
    </w:p>
    <w:p w14:paraId="282D756E" w14:textId="77777777" w:rsidR="00EB53F7" w:rsidRPr="00583468" w:rsidRDefault="00EB53F7" w:rsidP="002A2513">
      <w:pPr>
        <w:rPr>
          <w:rFonts w:ascii="Times New Roman" w:hAnsi="Times New Roman" w:cs="Times New Roman"/>
          <w:b/>
          <w:bCs/>
          <w:color w:val="000000"/>
          <w:sz w:val="24"/>
          <w:szCs w:val="24"/>
        </w:rPr>
      </w:pPr>
      <w:r w:rsidRPr="00583468">
        <w:rPr>
          <w:rFonts w:ascii="Times New Roman" w:hAnsi="Times New Roman" w:cs="Times New Roman"/>
          <w:b/>
          <w:bCs/>
          <w:color w:val="000000"/>
          <w:sz w:val="24"/>
          <w:szCs w:val="24"/>
        </w:rPr>
        <w:t>Key Factors Influencing Relapse</w:t>
      </w:r>
    </w:p>
    <w:p w14:paraId="1787C3D1" w14:textId="77777777" w:rsidR="0044349B" w:rsidRPr="00583468" w:rsidRDefault="0044349B" w:rsidP="002A2513">
      <w:pPr>
        <w:rPr>
          <w:rFonts w:ascii="Times New Roman" w:hAnsi="Times New Roman" w:cs="Times New Roman"/>
          <w:b/>
          <w:bCs/>
          <w:color w:val="000000"/>
          <w:sz w:val="24"/>
          <w:szCs w:val="24"/>
        </w:rPr>
      </w:pPr>
    </w:p>
    <w:p w14:paraId="00ACC071" w14:textId="504E2747" w:rsidR="00EB53F7" w:rsidRPr="00583468" w:rsidRDefault="00EB53F7" w:rsidP="002A2513">
      <w:pPr>
        <w:rPr>
          <w:rFonts w:ascii="Times New Roman" w:hAnsi="Times New Roman" w:cs="Times New Roman"/>
          <w:color w:val="000000"/>
          <w:sz w:val="24"/>
          <w:szCs w:val="24"/>
        </w:rPr>
      </w:pPr>
      <w:r w:rsidRPr="00583468">
        <w:rPr>
          <w:rFonts w:ascii="Times New Roman" w:hAnsi="Times New Roman" w:cs="Times New Roman"/>
          <w:color w:val="000000"/>
          <w:sz w:val="24"/>
          <w:szCs w:val="24"/>
        </w:rPr>
        <w:t>Various factors have been identified in the literature as contributing to alcohol relapse, and these can be categorized into several domains:</w:t>
      </w:r>
      <w:r w:rsidR="008C48C7" w:rsidRPr="00583468">
        <w:rPr>
          <w:rFonts w:ascii="Times New Roman" w:hAnsi="Times New Roman" w:cs="Times New Roman"/>
          <w:color w:val="404040"/>
        </w:rPr>
        <w:t xml:space="preserve"> </w:t>
      </w:r>
      <w:r w:rsidR="008C48C7" w:rsidRPr="00583468">
        <w:rPr>
          <w:rFonts w:ascii="Times New Roman" w:hAnsi="Times New Roman" w:cs="Times New Roman"/>
          <w:color w:val="000000"/>
          <w:sz w:val="24"/>
          <w:szCs w:val="24"/>
        </w:rPr>
        <w:t>Relapse in alcohol use disorder (AUD) is shaped by a complex interplay of neurobiological, psychological, social, and environmental factors. Understanding these domains is critical for designing targeted interventions and predictive models. Below is an evidence-based synthesis of each category, contextualized within Kenya’s unique challenges:</w:t>
      </w:r>
    </w:p>
    <w:p w14:paraId="6CFB44D2" w14:textId="77777777" w:rsidR="008C48C7" w:rsidRPr="00583468" w:rsidRDefault="008C48C7" w:rsidP="002A2513">
      <w:pPr>
        <w:rPr>
          <w:rFonts w:ascii="Times New Roman" w:hAnsi="Times New Roman" w:cs="Times New Roman"/>
        </w:rPr>
      </w:pPr>
    </w:p>
    <w:p w14:paraId="65BE354B" w14:textId="77777777" w:rsidR="00EB53F7" w:rsidRPr="00583468" w:rsidRDefault="00EB53F7" w:rsidP="002A2513">
      <w:pPr>
        <w:rPr>
          <w:rFonts w:ascii="Times New Roman" w:hAnsi="Times New Roman" w:cs="Times New Roman"/>
          <w:color w:val="000000"/>
          <w:sz w:val="24"/>
          <w:szCs w:val="24"/>
        </w:rPr>
      </w:pPr>
      <w:r w:rsidRPr="00583468">
        <w:rPr>
          <w:rFonts w:ascii="Times New Roman" w:hAnsi="Times New Roman" w:cs="Times New Roman"/>
          <w:b/>
          <w:bCs/>
          <w:color w:val="000000"/>
          <w:sz w:val="24"/>
          <w:szCs w:val="24"/>
        </w:rPr>
        <w:t>Neurobiological Factors</w:t>
      </w:r>
      <w:r w:rsidRPr="00583468">
        <w:rPr>
          <w:rFonts w:ascii="Times New Roman" w:hAnsi="Times New Roman" w:cs="Times New Roman"/>
          <w:color w:val="000000"/>
          <w:sz w:val="24"/>
          <w:szCs w:val="24"/>
        </w:rPr>
        <w:t>:</w:t>
      </w:r>
    </w:p>
    <w:p w14:paraId="368394C7" w14:textId="77777777" w:rsidR="0044349B" w:rsidRPr="00583468" w:rsidRDefault="0044349B" w:rsidP="002A2513">
      <w:pPr>
        <w:rPr>
          <w:rFonts w:ascii="Times New Roman" w:hAnsi="Times New Roman" w:cs="Times New Roman"/>
          <w:color w:val="000000"/>
          <w:sz w:val="24"/>
          <w:szCs w:val="24"/>
        </w:rPr>
      </w:pPr>
    </w:p>
    <w:p w14:paraId="4CDC2A64" w14:textId="072D1927" w:rsidR="00EB53F7" w:rsidRPr="00583468" w:rsidRDefault="00A81F60" w:rsidP="002A2513">
      <w:pPr>
        <w:rPr>
          <w:rFonts w:ascii="Times New Roman" w:hAnsi="Times New Roman" w:cs="Times New Roman"/>
          <w:color w:val="000000"/>
          <w:sz w:val="24"/>
          <w:szCs w:val="24"/>
        </w:rPr>
      </w:pPr>
      <w:r w:rsidRPr="00583468">
        <w:rPr>
          <w:rFonts w:ascii="Times New Roman" w:hAnsi="Times New Roman" w:cs="Times New Roman"/>
          <w:color w:val="000000"/>
          <w:sz w:val="24"/>
          <w:szCs w:val="24"/>
        </w:rPr>
        <w:t>Neurobiological changes in brain reward and stress pathways drive compulsive alcohol use and relapse. Chronic alcohol consumption alters </w:t>
      </w:r>
      <w:r w:rsidRPr="00583468">
        <w:rPr>
          <w:rFonts w:ascii="Times New Roman" w:hAnsi="Times New Roman" w:cs="Times New Roman"/>
          <w:b/>
          <w:bCs/>
          <w:color w:val="000000"/>
          <w:sz w:val="24"/>
          <w:szCs w:val="24"/>
        </w:rPr>
        <w:t>dopamine</w:t>
      </w:r>
      <w:r w:rsidRPr="00583468">
        <w:rPr>
          <w:rFonts w:ascii="Times New Roman" w:hAnsi="Times New Roman" w:cs="Times New Roman"/>
          <w:color w:val="000000"/>
          <w:sz w:val="24"/>
          <w:szCs w:val="24"/>
        </w:rPr>
        <w:t> and </w:t>
      </w:r>
      <w:r w:rsidRPr="00583468">
        <w:rPr>
          <w:rFonts w:ascii="Times New Roman" w:hAnsi="Times New Roman" w:cs="Times New Roman"/>
          <w:b/>
          <w:bCs/>
          <w:color w:val="000000"/>
          <w:sz w:val="24"/>
          <w:szCs w:val="24"/>
        </w:rPr>
        <w:t>glutamate</w:t>
      </w:r>
      <w:r w:rsidRPr="00583468">
        <w:rPr>
          <w:rFonts w:ascii="Times New Roman" w:hAnsi="Times New Roman" w:cs="Times New Roman"/>
          <w:color w:val="000000"/>
          <w:sz w:val="24"/>
          <w:szCs w:val="24"/>
        </w:rPr>
        <w:t> systems, impairing reward processing and increasing cravings (Volkow et al., 2023). Genetic predispositions, such as polymorphisms in the </w:t>
      </w:r>
      <w:r w:rsidRPr="00583468">
        <w:rPr>
          <w:rFonts w:ascii="Times New Roman" w:hAnsi="Times New Roman" w:cs="Times New Roman"/>
          <w:i/>
          <w:iCs/>
          <w:color w:val="000000"/>
          <w:sz w:val="24"/>
          <w:szCs w:val="24"/>
        </w:rPr>
        <w:t>DRD2</w:t>
      </w:r>
      <w:r w:rsidRPr="00583468">
        <w:rPr>
          <w:rFonts w:ascii="Times New Roman" w:hAnsi="Times New Roman" w:cs="Times New Roman"/>
          <w:color w:val="000000"/>
          <w:sz w:val="24"/>
          <w:szCs w:val="24"/>
        </w:rPr>
        <w:t> gene (linked to dopamine regulation), elevate relapse susceptibility by 40% in certain populations (Ebrahimi et al., 2021). In Kenya, neurobiological risks are compounded by high rates of illicit alcohol consumption—23.8% of Western Kenya’s population consumes methanol-laced brews, exacerbating neurotoxicity and withdrawal severity (NACADA, 2022).</w:t>
      </w:r>
    </w:p>
    <w:p w14:paraId="28924727" w14:textId="77777777" w:rsidR="00A81F60" w:rsidRPr="00583468" w:rsidRDefault="00A81F60" w:rsidP="002A2513">
      <w:pPr>
        <w:rPr>
          <w:rFonts w:ascii="Times New Roman" w:hAnsi="Times New Roman" w:cs="Times New Roman"/>
        </w:rPr>
      </w:pPr>
    </w:p>
    <w:p w14:paraId="5C43C1F9" w14:textId="77777777" w:rsidR="00EB53F7" w:rsidRPr="00583468" w:rsidRDefault="00EB53F7" w:rsidP="002A2513">
      <w:pPr>
        <w:rPr>
          <w:rFonts w:ascii="Times New Roman" w:hAnsi="Times New Roman" w:cs="Times New Roman"/>
          <w:color w:val="000000"/>
          <w:sz w:val="24"/>
          <w:szCs w:val="24"/>
        </w:rPr>
      </w:pPr>
      <w:r w:rsidRPr="00583468">
        <w:rPr>
          <w:rFonts w:ascii="Times New Roman" w:hAnsi="Times New Roman" w:cs="Times New Roman"/>
          <w:b/>
          <w:bCs/>
          <w:color w:val="000000"/>
          <w:sz w:val="24"/>
          <w:szCs w:val="24"/>
        </w:rPr>
        <w:t>Psychological Factors</w:t>
      </w:r>
      <w:r w:rsidRPr="00583468">
        <w:rPr>
          <w:rFonts w:ascii="Times New Roman" w:hAnsi="Times New Roman" w:cs="Times New Roman"/>
          <w:color w:val="000000"/>
          <w:sz w:val="24"/>
          <w:szCs w:val="24"/>
        </w:rPr>
        <w:t>:</w:t>
      </w:r>
    </w:p>
    <w:p w14:paraId="2B7CE7BC" w14:textId="77777777" w:rsidR="0044349B" w:rsidRPr="00583468" w:rsidRDefault="0044349B" w:rsidP="002A2513">
      <w:pPr>
        <w:rPr>
          <w:rFonts w:ascii="Times New Roman" w:hAnsi="Times New Roman" w:cs="Times New Roman"/>
          <w:color w:val="000000"/>
          <w:sz w:val="24"/>
          <w:szCs w:val="24"/>
        </w:rPr>
      </w:pPr>
    </w:p>
    <w:p w14:paraId="4F4061E3" w14:textId="39B5149E" w:rsidR="00EB53F7" w:rsidRPr="00583468" w:rsidRDefault="00A81F60" w:rsidP="002A2513">
      <w:pPr>
        <w:rPr>
          <w:rFonts w:ascii="Times New Roman" w:hAnsi="Times New Roman" w:cs="Times New Roman"/>
          <w:color w:val="000000"/>
          <w:sz w:val="24"/>
          <w:szCs w:val="24"/>
        </w:rPr>
      </w:pPr>
      <w:r w:rsidRPr="00583468">
        <w:rPr>
          <w:rFonts w:ascii="Times New Roman" w:hAnsi="Times New Roman" w:cs="Times New Roman"/>
          <w:color w:val="000000"/>
          <w:sz w:val="24"/>
          <w:szCs w:val="24"/>
        </w:rPr>
        <w:t>Psychological vulnerabilities, including </w:t>
      </w:r>
      <w:r w:rsidRPr="00583468">
        <w:rPr>
          <w:rFonts w:ascii="Times New Roman" w:hAnsi="Times New Roman" w:cs="Times New Roman"/>
          <w:b/>
          <w:bCs/>
          <w:color w:val="000000"/>
          <w:sz w:val="24"/>
          <w:szCs w:val="24"/>
        </w:rPr>
        <w:t>impulsivity</w:t>
      </w:r>
      <w:r w:rsidRPr="00583468">
        <w:rPr>
          <w:rFonts w:ascii="Times New Roman" w:hAnsi="Times New Roman" w:cs="Times New Roman"/>
          <w:color w:val="000000"/>
          <w:sz w:val="24"/>
          <w:szCs w:val="24"/>
        </w:rPr>
        <w:t> and </w:t>
      </w:r>
      <w:r w:rsidRPr="00583468">
        <w:rPr>
          <w:rFonts w:ascii="Times New Roman" w:hAnsi="Times New Roman" w:cs="Times New Roman"/>
          <w:b/>
          <w:bCs/>
          <w:color w:val="000000"/>
          <w:sz w:val="24"/>
          <w:szCs w:val="24"/>
        </w:rPr>
        <w:t>negative affect</w:t>
      </w:r>
      <w:r w:rsidRPr="00583468">
        <w:rPr>
          <w:rFonts w:ascii="Times New Roman" w:hAnsi="Times New Roman" w:cs="Times New Roman"/>
          <w:color w:val="000000"/>
          <w:sz w:val="24"/>
          <w:szCs w:val="24"/>
        </w:rPr>
        <w:t>, significantly predict relapse. Impulsive individuals exhibit 3× higher relapse rates due to poor decision-making under stress (Acion et al., 2017). In Kenya, depression—reported in 35% of AUD patients—amplifies relapse risk by fostering emotional distress and escapist drinking (KNBS, 2023). Cognitive impairments, such as memory deficits from thiamine deficiency (common in heavy drinkers), further hinder recovery by reducing treatment adherence (WHO, 2023).</w:t>
      </w:r>
    </w:p>
    <w:p w14:paraId="2A51812E" w14:textId="77777777" w:rsidR="00A81F60" w:rsidRPr="00583468" w:rsidRDefault="00A81F60" w:rsidP="002A2513">
      <w:pPr>
        <w:rPr>
          <w:rFonts w:ascii="Times New Roman" w:hAnsi="Times New Roman" w:cs="Times New Roman"/>
        </w:rPr>
      </w:pPr>
    </w:p>
    <w:p w14:paraId="5E0B0A50" w14:textId="77777777" w:rsidR="00EB53F7" w:rsidRPr="00583468" w:rsidRDefault="00EB53F7" w:rsidP="002A2513">
      <w:pPr>
        <w:rPr>
          <w:rFonts w:ascii="Times New Roman" w:hAnsi="Times New Roman" w:cs="Times New Roman"/>
          <w:color w:val="000000"/>
          <w:sz w:val="24"/>
          <w:szCs w:val="24"/>
        </w:rPr>
      </w:pPr>
      <w:r w:rsidRPr="00583468">
        <w:rPr>
          <w:rFonts w:ascii="Times New Roman" w:hAnsi="Times New Roman" w:cs="Times New Roman"/>
          <w:b/>
          <w:bCs/>
          <w:color w:val="000000"/>
          <w:sz w:val="24"/>
          <w:szCs w:val="24"/>
        </w:rPr>
        <w:t>Social Factors</w:t>
      </w:r>
      <w:r w:rsidRPr="00583468">
        <w:rPr>
          <w:rFonts w:ascii="Times New Roman" w:hAnsi="Times New Roman" w:cs="Times New Roman"/>
          <w:color w:val="000000"/>
          <w:sz w:val="24"/>
          <w:szCs w:val="24"/>
        </w:rPr>
        <w:t>:</w:t>
      </w:r>
    </w:p>
    <w:p w14:paraId="40E1C6C5" w14:textId="77777777" w:rsidR="0044349B" w:rsidRPr="00583468" w:rsidRDefault="0044349B" w:rsidP="002A2513">
      <w:pPr>
        <w:rPr>
          <w:rFonts w:ascii="Times New Roman" w:hAnsi="Times New Roman" w:cs="Times New Roman"/>
          <w:color w:val="000000"/>
          <w:sz w:val="24"/>
          <w:szCs w:val="24"/>
        </w:rPr>
      </w:pPr>
    </w:p>
    <w:p w14:paraId="2029C824" w14:textId="6E74D772" w:rsidR="0044349B" w:rsidRPr="00583468" w:rsidRDefault="00C42326" w:rsidP="002A2513">
      <w:pPr>
        <w:rPr>
          <w:rFonts w:ascii="Times New Roman" w:hAnsi="Times New Roman" w:cs="Times New Roman"/>
          <w:color w:val="000000"/>
          <w:sz w:val="24"/>
          <w:szCs w:val="24"/>
        </w:rPr>
      </w:pPr>
      <w:r w:rsidRPr="00583468">
        <w:rPr>
          <w:rFonts w:ascii="Times New Roman" w:hAnsi="Times New Roman" w:cs="Times New Roman"/>
          <w:color w:val="000000"/>
          <w:sz w:val="24"/>
          <w:szCs w:val="24"/>
        </w:rPr>
        <w:t>Social dynamics play a dual role in relapse. </w:t>
      </w:r>
      <w:r w:rsidRPr="00583468">
        <w:rPr>
          <w:rFonts w:ascii="Times New Roman" w:hAnsi="Times New Roman" w:cs="Times New Roman"/>
          <w:b/>
          <w:bCs/>
          <w:color w:val="000000"/>
          <w:sz w:val="24"/>
          <w:szCs w:val="24"/>
        </w:rPr>
        <w:t>Social support</w:t>
      </w:r>
      <w:r w:rsidRPr="00583468">
        <w:rPr>
          <w:rFonts w:ascii="Times New Roman" w:hAnsi="Times New Roman" w:cs="Times New Roman"/>
          <w:color w:val="000000"/>
          <w:sz w:val="24"/>
          <w:szCs w:val="24"/>
        </w:rPr>
        <w:t xml:space="preserve"> reduces relapse likelihood by 34%, as </w:t>
      </w:r>
      <w:r w:rsidRPr="00583468">
        <w:rPr>
          <w:rFonts w:ascii="Times New Roman" w:hAnsi="Times New Roman" w:cs="Times New Roman"/>
          <w:color w:val="000000"/>
          <w:sz w:val="24"/>
          <w:szCs w:val="24"/>
        </w:rPr>
        <w:lastRenderedPageBreak/>
        <w:t>seen in Kenya’s peer-led </w:t>
      </w:r>
      <w:r w:rsidRPr="00583468">
        <w:rPr>
          <w:rFonts w:ascii="Times New Roman" w:hAnsi="Times New Roman" w:cs="Times New Roman"/>
          <w:i/>
          <w:iCs/>
          <w:color w:val="000000"/>
          <w:sz w:val="24"/>
          <w:szCs w:val="24"/>
        </w:rPr>
        <w:t>Kisumu Community Recovery Program</w:t>
      </w:r>
      <w:r w:rsidRPr="00583468">
        <w:rPr>
          <w:rFonts w:ascii="Times New Roman" w:hAnsi="Times New Roman" w:cs="Times New Roman"/>
          <w:color w:val="000000"/>
          <w:sz w:val="24"/>
          <w:szCs w:val="24"/>
        </w:rPr>
        <w:t> (NACADA, 2022). Conversely, </w:t>
      </w:r>
      <w:r w:rsidRPr="00583468">
        <w:rPr>
          <w:rFonts w:ascii="Times New Roman" w:hAnsi="Times New Roman" w:cs="Times New Roman"/>
          <w:b/>
          <w:bCs/>
          <w:color w:val="000000"/>
          <w:sz w:val="24"/>
          <w:szCs w:val="24"/>
        </w:rPr>
        <w:t>peer pressure</w:t>
      </w:r>
      <w:r w:rsidRPr="00583468">
        <w:rPr>
          <w:rFonts w:ascii="Times New Roman" w:hAnsi="Times New Roman" w:cs="Times New Roman"/>
          <w:color w:val="000000"/>
          <w:sz w:val="24"/>
          <w:szCs w:val="24"/>
        </w:rPr>
        <w:t> and stigma are potent triggers: 60% of Kenyan women conceal their AUD due to cultural shaming, delaying treatment and increasing relapse risk (</w:t>
      </w:r>
      <w:r w:rsidRPr="00583468">
        <w:rPr>
          <w:rFonts w:ascii="Times New Roman" w:hAnsi="Times New Roman" w:cs="Times New Roman"/>
          <w:i/>
          <w:iCs/>
          <w:color w:val="000000"/>
          <w:sz w:val="24"/>
          <w:szCs w:val="24"/>
        </w:rPr>
        <w:t>The Sober Truth</w:t>
      </w:r>
      <w:r w:rsidRPr="00583468">
        <w:rPr>
          <w:rFonts w:ascii="Times New Roman" w:hAnsi="Times New Roman" w:cs="Times New Roman"/>
          <w:color w:val="000000"/>
          <w:sz w:val="24"/>
          <w:szCs w:val="24"/>
        </w:rPr>
        <w:t>, 2023). Stressful life events (e.g., unemployment, family conflict) heighten cravings, particularly in low-income urban settings like Nairobi’s slums (Bendig et al., 2022).</w:t>
      </w:r>
    </w:p>
    <w:p w14:paraId="2B5E86A0" w14:textId="77777777" w:rsidR="00C42326" w:rsidRPr="00583468" w:rsidRDefault="00C42326" w:rsidP="002A2513">
      <w:pPr>
        <w:rPr>
          <w:rFonts w:ascii="Times New Roman" w:hAnsi="Times New Roman" w:cs="Times New Roman"/>
          <w:color w:val="000000"/>
          <w:sz w:val="24"/>
          <w:szCs w:val="24"/>
        </w:rPr>
      </w:pPr>
    </w:p>
    <w:p w14:paraId="09AD6906" w14:textId="77777777" w:rsidR="00EB53F7" w:rsidRPr="00583468" w:rsidRDefault="00EB53F7" w:rsidP="002A2513">
      <w:pPr>
        <w:rPr>
          <w:rFonts w:ascii="Times New Roman" w:hAnsi="Times New Roman" w:cs="Times New Roman"/>
          <w:color w:val="000000"/>
          <w:sz w:val="24"/>
          <w:szCs w:val="24"/>
        </w:rPr>
      </w:pPr>
      <w:r w:rsidRPr="00583468">
        <w:rPr>
          <w:rFonts w:ascii="Times New Roman" w:hAnsi="Times New Roman" w:cs="Times New Roman"/>
          <w:b/>
          <w:bCs/>
          <w:color w:val="000000"/>
          <w:sz w:val="24"/>
          <w:szCs w:val="24"/>
        </w:rPr>
        <w:t>Environmental Factors</w:t>
      </w:r>
      <w:r w:rsidRPr="00583468">
        <w:rPr>
          <w:rFonts w:ascii="Times New Roman" w:hAnsi="Times New Roman" w:cs="Times New Roman"/>
          <w:color w:val="000000"/>
          <w:sz w:val="24"/>
          <w:szCs w:val="24"/>
        </w:rPr>
        <w:t>:</w:t>
      </w:r>
    </w:p>
    <w:p w14:paraId="5A17FDEC" w14:textId="77777777" w:rsidR="00C42326" w:rsidRPr="00583468" w:rsidRDefault="00C42326" w:rsidP="002A2513">
      <w:pPr>
        <w:rPr>
          <w:rFonts w:ascii="Times New Roman" w:hAnsi="Times New Roman" w:cs="Times New Roman"/>
          <w:color w:val="000000"/>
          <w:sz w:val="24"/>
          <w:szCs w:val="24"/>
        </w:rPr>
      </w:pPr>
    </w:p>
    <w:p w14:paraId="257AEC53" w14:textId="483B3821" w:rsidR="00EB53F7" w:rsidRPr="00583468" w:rsidRDefault="00C42326" w:rsidP="002A2513">
      <w:pPr>
        <w:rPr>
          <w:rFonts w:ascii="Times New Roman" w:hAnsi="Times New Roman" w:cs="Times New Roman"/>
          <w:color w:val="000000"/>
          <w:sz w:val="24"/>
          <w:szCs w:val="24"/>
        </w:rPr>
      </w:pPr>
      <w:r w:rsidRPr="00583468">
        <w:rPr>
          <w:rFonts w:ascii="Times New Roman" w:hAnsi="Times New Roman" w:cs="Times New Roman"/>
          <w:color w:val="000000"/>
          <w:sz w:val="24"/>
          <w:szCs w:val="24"/>
        </w:rPr>
        <w:t>Environmental accessibility and cultural norms heavily influence relapse. In Kenya, </w:t>
      </w:r>
      <w:r w:rsidRPr="00583468">
        <w:rPr>
          <w:rFonts w:ascii="Times New Roman" w:hAnsi="Times New Roman" w:cs="Times New Roman"/>
          <w:b/>
          <w:bCs/>
          <w:color w:val="000000"/>
          <w:sz w:val="24"/>
          <w:szCs w:val="24"/>
        </w:rPr>
        <w:t>alcohol availability</w:t>
      </w:r>
      <w:r w:rsidRPr="00583468">
        <w:rPr>
          <w:rFonts w:ascii="Times New Roman" w:hAnsi="Times New Roman" w:cs="Times New Roman"/>
          <w:color w:val="000000"/>
          <w:sz w:val="24"/>
          <w:szCs w:val="24"/>
        </w:rPr>
        <w:t> is staggering: rural counties like Kakamega have one illicit brew outlet per 100 residents (NACADA, 2022). These outlets often sell cheap, contaminated alcohol, normalizing consumption in social rituals (e.g., funerals, weddings). Additionally, </w:t>
      </w:r>
      <w:r w:rsidRPr="00583468">
        <w:rPr>
          <w:rFonts w:ascii="Times New Roman" w:hAnsi="Times New Roman" w:cs="Times New Roman"/>
          <w:b/>
          <w:bCs/>
          <w:color w:val="000000"/>
          <w:sz w:val="24"/>
          <w:szCs w:val="24"/>
        </w:rPr>
        <w:t>advertising targeting youth</w:t>
      </w:r>
      <w:r w:rsidRPr="00583468">
        <w:rPr>
          <w:rFonts w:ascii="Times New Roman" w:hAnsi="Times New Roman" w:cs="Times New Roman"/>
          <w:color w:val="000000"/>
          <w:sz w:val="24"/>
          <w:szCs w:val="24"/>
        </w:rPr>
        <w:t>—linked to a 50% rise in underage drinking in Nairobi—creates early exposure to alcohol (WHO, 2023). Such environments undermine sobriety efforts, particularly for unemployed youth lacking alternative recreational outlets (KNBS, 2023).</w:t>
      </w:r>
    </w:p>
    <w:p w14:paraId="5C5DB752" w14:textId="77777777" w:rsidR="00C42326" w:rsidRPr="00583468" w:rsidRDefault="00C42326" w:rsidP="002A2513">
      <w:pPr>
        <w:rPr>
          <w:rFonts w:ascii="Times New Roman" w:hAnsi="Times New Roman" w:cs="Times New Roman"/>
          <w:color w:val="000000"/>
          <w:sz w:val="24"/>
          <w:szCs w:val="24"/>
        </w:rPr>
      </w:pPr>
    </w:p>
    <w:p w14:paraId="1F4241C2" w14:textId="77777777" w:rsidR="00F830FF" w:rsidRPr="00583468" w:rsidRDefault="00EB53F7" w:rsidP="00F830FF">
      <w:pPr>
        <w:rPr>
          <w:rFonts w:ascii="Times New Roman" w:hAnsi="Times New Roman" w:cs="Times New Roman"/>
          <w:b/>
          <w:bCs/>
          <w:color w:val="000000"/>
          <w:sz w:val="24"/>
          <w:szCs w:val="24"/>
        </w:rPr>
      </w:pPr>
      <w:r w:rsidRPr="00583468">
        <w:rPr>
          <w:rFonts w:ascii="Times New Roman" w:hAnsi="Times New Roman" w:cs="Times New Roman"/>
          <w:b/>
          <w:bCs/>
          <w:color w:val="000000"/>
          <w:sz w:val="24"/>
          <w:szCs w:val="24"/>
        </w:rPr>
        <w:t>Machine Learning for Relapse Prediction</w:t>
      </w:r>
    </w:p>
    <w:p w14:paraId="20C07AC3" w14:textId="77777777" w:rsidR="00F830FF" w:rsidRPr="00583468" w:rsidRDefault="00F830FF" w:rsidP="00F830FF">
      <w:pPr>
        <w:rPr>
          <w:rFonts w:ascii="Times New Roman" w:hAnsi="Times New Roman" w:cs="Times New Roman"/>
          <w:b/>
          <w:bCs/>
          <w:color w:val="000000"/>
          <w:sz w:val="24"/>
          <w:szCs w:val="24"/>
        </w:rPr>
      </w:pPr>
    </w:p>
    <w:p w14:paraId="6976A573" w14:textId="77777777" w:rsidR="00F830FF" w:rsidRPr="00583468" w:rsidRDefault="00F830FF" w:rsidP="00F830FF">
      <w:pPr>
        <w:rPr>
          <w:rFonts w:ascii="Times New Roman" w:hAnsi="Times New Roman" w:cs="Times New Roman"/>
          <w:color w:val="000000"/>
          <w:sz w:val="24"/>
          <w:szCs w:val="24"/>
        </w:rPr>
      </w:pPr>
      <w:r w:rsidRPr="00F830FF">
        <w:rPr>
          <w:rFonts w:ascii="Times New Roman" w:hAnsi="Times New Roman" w:cs="Times New Roman"/>
          <w:color w:val="000000"/>
          <w:sz w:val="24"/>
          <w:szCs w:val="24"/>
        </w:rPr>
        <w:t>Machine learning (ML) has emerged as a transformative tool in addiction treatment, offering unparalleled capabilities to predict relapse risk by analyzing complex, multidimensional datasets. Below is an evidence-based exploration of ML’s role in relapse prediction, contextualized for Kenya’s healthcare landscape:</w:t>
      </w:r>
    </w:p>
    <w:p w14:paraId="704AA8FC" w14:textId="77777777" w:rsidR="00F830FF" w:rsidRPr="00583468" w:rsidRDefault="00F830FF" w:rsidP="00F830FF">
      <w:pPr>
        <w:rPr>
          <w:rFonts w:ascii="Times New Roman" w:hAnsi="Times New Roman" w:cs="Times New Roman"/>
          <w:color w:val="000000"/>
          <w:sz w:val="24"/>
          <w:szCs w:val="24"/>
        </w:rPr>
      </w:pPr>
    </w:p>
    <w:p w14:paraId="1B88797B" w14:textId="7DF99A6C" w:rsidR="004A1E3C" w:rsidRPr="00583468" w:rsidRDefault="004A1E3C" w:rsidP="004A1E3C">
      <w:pPr>
        <w:rPr>
          <w:rFonts w:ascii="Times New Roman" w:hAnsi="Times New Roman" w:cs="Times New Roman"/>
          <w:b/>
          <w:bCs/>
          <w:color w:val="000000"/>
          <w:sz w:val="24"/>
          <w:szCs w:val="24"/>
        </w:rPr>
      </w:pPr>
      <w:r w:rsidRPr="00583468">
        <w:rPr>
          <w:rFonts w:ascii="Times New Roman" w:hAnsi="Times New Roman" w:cs="Times New Roman"/>
          <w:b/>
          <w:bCs/>
          <w:color w:val="000000"/>
          <w:sz w:val="24"/>
          <w:szCs w:val="24"/>
        </w:rPr>
        <w:t>1.</w:t>
      </w:r>
      <w:r w:rsidR="00F830FF" w:rsidRPr="00583468">
        <w:rPr>
          <w:rFonts w:ascii="Times New Roman" w:hAnsi="Times New Roman" w:cs="Times New Roman"/>
          <w:b/>
          <w:bCs/>
          <w:color w:val="000000"/>
          <w:sz w:val="24"/>
          <w:szCs w:val="24"/>
        </w:rPr>
        <w:t>Superiority Over Traditional Methods</w:t>
      </w:r>
    </w:p>
    <w:p w14:paraId="4164C6C1" w14:textId="24A9A76B" w:rsidR="00F830FF" w:rsidRDefault="00F830FF" w:rsidP="004A1E3C">
      <w:pPr>
        <w:rPr>
          <w:rFonts w:ascii="Times New Roman" w:hAnsi="Times New Roman" w:cs="Times New Roman"/>
          <w:color w:val="000000"/>
          <w:sz w:val="24"/>
          <w:szCs w:val="24"/>
        </w:rPr>
      </w:pPr>
      <w:r w:rsidRPr="00583468">
        <w:rPr>
          <w:rFonts w:ascii="Times New Roman" w:hAnsi="Times New Roman" w:cs="Times New Roman"/>
          <w:color w:val="000000"/>
          <w:sz w:val="24"/>
          <w:szCs w:val="24"/>
        </w:rPr>
        <w:t>Traditional relapse prediction methods—such as clinician intuition or logistic regression—achieve limited accuracy (65–70%) due to their inability to model non-linear relationships between variables (Acion et al., 2017). In contrast, ML algorithms like </w:t>
      </w:r>
      <w:r w:rsidRPr="00583468">
        <w:rPr>
          <w:rFonts w:ascii="Times New Roman" w:hAnsi="Times New Roman" w:cs="Times New Roman"/>
          <w:b/>
          <w:bCs/>
          <w:color w:val="000000"/>
          <w:sz w:val="24"/>
          <w:szCs w:val="24"/>
        </w:rPr>
        <w:t>Random Forest</w:t>
      </w:r>
      <w:r w:rsidRPr="00583468">
        <w:rPr>
          <w:rFonts w:ascii="Times New Roman" w:hAnsi="Times New Roman" w:cs="Times New Roman"/>
          <w:color w:val="000000"/>
          <w:sz w:val="24"/>
          <w:szCs w:val="24"/>
        </w:rPr>
        <w:t> and </w:t>
      </w:r>
      <w:r w:rsidRPr="00583468">
        <w:rPr>
          <w:rFonts w:ascii="Times New Roman" w:hAnsi="Times New Roman" w:cs="Times New Roman"/>
          <w:b/>
          <w:bCs/>
          <w:color w:val="000000"/>
          <w:sz w:val="24"/>
          <w:szCs w:val="24"/>
        </w:rPr>
        <w:t>XGBoost</w:t>
      </w:r>
      <w:r w:rsidRPr="00583468">
        <w:rPr>
          <w:rFonts w:ascii="Times New Roman" w:hAnsi="Times New Roman" w:cs="Times New Roman"/>
          <w:color w:val="000000"/>
          <w:sz w:val="24"/>
          <w:szCs w:val="24"/>
        </w:rPr>
        <w:t> achieve </w:t>
      </w:r>
      <w:r w:rsidRPr="00583468">
        <w:rPr>
          <w:rFonts w:ascii="Times New Roman" w:hAnsi="Times New Roman" w:cs="Times New Roman"/>
          <w:b/>
          <w:bCs/>
          <w:color w:val="000000"/>
          <w:sz w:val="24"/>
          <w:szCs w:val="24"/>
        </w:rPr>
        <w:t>85–89% accuracy</w:t>
      </w:r>
      <w:r w:rsidRPr="00583468">
        <w:rPr>
          <w:rFonts w:ascii="Times New Roman" w:hAnsi="Times New Roman" w:cs="Times New Roman"/>
          <w:color w:val="000000"/>
          <w:sz w:val="24"/>
          <w:szCs w:val="24"/>
        </w:rPr>
        <w:t> by identifying hidden patterns in demographic, clinical, and behavioral data (Bendig et al., 2022). For example, ML can detect interactions between stress levels and unemployment—a critical predictor in Kenya, where 35% of youth are jobless (KNBS, 2023)—that linear models often miss.</w:t>
      </w:r>
    </w:p>
    <w:p w14:paraId="78AF003A" w14:textId="77777777" w:rsidR="00AF7094" w:rsidRDefault="00AF7094" w:rsidP="004A1E3C">
      <w:pPr>
        <w:rPr>
          <w:rFonts w:ascii="Times New Roman" w:hAnsi="Times New Roman" w:cs="Times New Roman"/>
          <w:color w:val="000000"/>
          <w:sz w:val="24"/>
          <w:szCs w:val="24"/>
        </w:rPr>
      </w:pPr>
    </w:p>
    <w:p w14:paraId="22D8B3B1" w14:textId="77777777" w:rsidR="00AF7094" w:rsidRDefault="00AF7094" w:rsidP="004A1E3C">
      <w:pPr>
        <w:rPr>
          <w:rFonts w:ascii="Times New Roman" w:hAnsi="Times New Roman" w:cs="Times New Roman"/>
          <w:color w:val="000000"/>
          <w:sz w:val="24"/>
          <w:szCs w:val="24"/>
        </w:rPr>
      </w:pPr>
    </w:p>
    <w:p w14:paraId="0D0A0D0E" w14:textId="77777777" w:rsidR="00AF7094" w:rsidRDefault="00AF7094" w:rsidP="004A1E3C">
      <w:pPr>
        <w:rPr>
          <w:rFonts w:ascii="Times New Roman" w:hAnsi="Times New Roman" w:cs="Times New Roman"/>
          <w:color w:val="000000"/>
          <w:sz w:val="24"/>
          <w:szCs w:val="24"/>
        </w:rPr>
      </w:pPr>
    </w:p>
    <w:p w14:paraId="08A4C623" w14:textId="77777777" w:rsidR="00AF7094" w:rsidRDefault="00AF7094" w:rsidP="004A1E3C">
      <w:pPr>
        <w:rPr>
          <w:rFonts w:ascii="Times New Roman" w:hAnsi="Times New Roman" w:cs="Times New Roman"/>
          <w:color w:val="000000"/>
          <w:sz w:val="24"/>
          <w:szCs w:val="24"/>
        </w:rPr>
      </w:pPr>
    </w:p>
    <w:p w14:paraId="1D583E98" w14:textId="77777777" w:rsidR="000E67BA" w:rsidRDefault="000E67BA" w:rsidP="004A1E3C">
      <w:pPr>
        <w:rPr>
          <w:rFonts w:ascii="Times New Roman" w:hAnsi="Times New Roman" w:cs="Times New Roman"/>
          <w:color w:val="000000"/>
          <w:sz w:val="24"/>
          <w:szCs w:val="24"/>
        </w:rPr>
      </w:pPr>
    </w:p>
    <w:p w14:paraId="64138FB0" w14:textId="77777777" w:rsidR="00AF7094" w:rsidRPr="00583468" w:rsidRDefault="00AF7094" w:rsidP="004A1E3C">
      <w:pPr>
        <w:rPr>
          <w:rFonts w:ascii="Times New Roman" w:hAnsi="Times New Roman" w:cs="Times New Roman"/>
          <w:b/>
          <w:bCs/>
          <w:color w:val="000000"/>
          <w:sz w:val="24"/>
          <w:szCs w:val="24"/>
        </w:rPr>
      </w:pPr>
    </w:p>
    <w:p w14:paraId="22208963" w14:textId="77777777" w:rsidR="00F830FF" w:rsidRPr="00F830FF" w:rsidRDefault="00F830FF" w:rsidP="00F830FF">
      <w:pPr>
        <w:pStyle w:val="Heading3"/>
        <w:spacing w:before="0" w:after="0"/>
        <w:rPr>
          <w:rFonts w:ascii="Times New Roman" w:hAnsi="Times New Roman" w:cs="Times New Roman"/>
          <w:b/>
          <w:bCs/>
          <w:color w:val="000000"/>
          <w:sz w:val="24"/>
          <w:szCs w:val="24"/>
        </w:rPr>
      </w:pPr>
      <w:bookmarkStart w:id="17" w:name="_Toc194359055"/>
      <w:r w:rsidRPr="00F830FF">
        <w:rPr>
          <w:rFonts w:ascii="Times New Roman" w:hAnsi="Times New Roman" w:cs="Times New Roman"/>
          <w:b/>
          <w:bCs/>
          <w:color w:val="000000"/>
          <w:sz w:val="24"/>
          <w:szCs w:val="24"/>
        </w:rPr>
        <w:t>2. Key ML Techniques for Relapse Prediction</w:t>
      </w:r>
      <w:bookmarkEnd w:id="17"/>
    </w:p>
    <w:p w14:paraId="664C8B1C" w14:textId="646241C1" w:rsidR="005E77F7" w:rsidRPr="00AF7094" w:rsidRDefault="00F830FF" w:rsidP="00AF7094">
      <w:pPr>
        <w:rPr>
          <w:rFonts w:ascii="Times New Roman" w:hAnsi="Times New Roman" w:cs="Times New Roman"/>
          <w:b/>
          <w:bCs/>
          <w:sz w:val="24"/>
          <w:szCs w:val="24"/>
        </w:rPr>
      </w:pPr>
      <w:r w:rsidRPr="00AF7094">
        <w:rPr>
          <w:rFonts w:ascii="Times New Roman" w:hAnsi="Times New Roman" w:cs="Times New Roman"/>
          <w:b/>
          <w:bCs/>
          <w:sz w:val="24"/>
          <w:szCs w:val="24"/>
        </w:rPr>
        <w:t>Random Forest:</w:t>
      </w:r>
    </w:p>
    <w:p w14:paraId="6876C163" w14:textId="7E42B501" w:rsidR="00F830FF"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 xml:space="preserve">Handles missing data and ranks feature importance (e.g., stress &gt; income in Western Kenya).Achieved 82% F1-score in predicting 6-month relapse risk using EHRs from Nairobi clinics </w:t>
      </w:r>
      <w:r w:rsidRPr="000E67BA">
        <w:rPr>
          <w:rFonts w:ascii="Times New Roman" w:hAnsi="Times New Roman" w:cs="Times New Roman"/>
          <w:sz w:val="24"/>
          <w:szCs w:val="24"/>
        </w:rPr>
        <w:lastRenderedPageBreak/>
        <w:t>(Vasilenko et al., 2021).</w:t>
      </w:r>
    </w:p>
    <w:p w14:paraId="23BDB9B4" w14:textId="77777777" w:rsidR="000E67BA" w:rsidRPr="000E67BA" w:rsidRDefault="000E67BA" w:rsidP="000E67BA">
      <w:pPr>
        <w:rPr>
          <w:rFonts w:ascii="Times New Roman" w:hAnsi="Times New Roman" w:cs="Times New Roman"/>
          <w:sz w:val="24"/>
          <w:szCs w:val="24"/>
        </w:rPr>
      </w:pPr>
    </w:p>
    <w:p w14:paraId="72627A15" w14:textId="0866A205" w:rsidR="005E77F7" w:rsidRPr="000E67BA" w:rsidRDefault="00F830FF" w:rsidP="000E67BA">
      <w:pPr>
        <w:rPr>
          <w:rFonts w:ascii="Times New Roman" w:hAnsi="Times New Roman" w:cs="Times New Roman"/>
          <w:b/>
          <w:bCs/>
          <w:sz w:val="24"/>
          <w:szCs w:val="24"/>
        </w:rPr>
      </w:pPr>
      <w:r w:rsidRPr="000E67BA">
        <w:rPr>
          <w:rFonts w:ascii="Times New Roman" w:hAnsi="Times New Roman" w:cs="Times New Roman"/>
          <w:b/>
          <w:bCs/>
          <w:sz w:val="24"/>
          <w:szCs w:val="24"/>
        </w:rPr>
        <w:t>XGBoost:</w:t>
      </w:r>
    </w:p>
    <w:p w14:paraId="45C5B4C5" w14:textId="50434B1C"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Optimizes AUC-ROC (up to 0.89) for imbalanced datasets common in addiction studies (Lee et al., 2023).</w:t>
      </w:r>
    </w:p>
    <w:p w14:paraId="3627137B" w14:textId="77777777" w:rsidR="005E77F7" w:rsidRPr="000E67BA" w:rsidRDefault="00F830FF" w:rsidP="000E67BA">
      <w:pPr>
        <w:rPr>
          <w:rFonts w:ascii="Times New Roman" w:hAnsi="Times New Roman" w:cs="Times New Roman"/>
          <w:b/>
          <w:bCs/>
          <w:sz w:val="24"/>
          <w:szCs w:val="24"/>
        </w:rPr>
      </w:pPr>
      <w:r w:rsidRPr="000E67BA">
        <w:rPr>
          <w:rFonts w:ascii="Times New Roman" w:hAnsi="Times New Roman" w:cs="Times New Roman"/>
          <w:b/>
          <w:bCs/>
          <w:sz w:val="24"/>
          <w:szCs w:val="24"/>
        </w:rPr>
        <w:t>Neural Networks:</w:t>
      </w:r>
    </w:p>
    <w:p w14:paraId="4BF03304" w14:textId="14232749"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Captures complex interactions (e.g., genetic + environmental factors) but requires large datasets.</w:t>
      </w:r>
    </w:p>
    <w:p w14:paraId="58E1FCEA" w14:textId="6BA619DE" w:rsidR="00F830FF" w:rsidRPr="000E67BA" w:rsidRDefault="00F830FF" w:rsidP="000E67BA">
      <w:pPr>
        <w:rPr>
          <w:rFonts w:ascii="Times New Roman" w:hAnsi="Times New Roman" w:cs="Times New Roman"/>
          <w:sz w:val="24"/>
          <w:szCs w:val="24"/>
        </w:rPr>
      </w:pPr>
    </w:p>
    <w:p w14:paraId="70B07C64" w14:textId="77777777" w:rsidR="00F830FF" w:rsidRPr="000E67BA" w:rsidRDefault="00F830FF" w:rsidP="000E67BA">
      <w:pPr>
        <w:rPr>
          <w:rFonts w:ascii="Times New Roman" w:hAnsi="Times New Roman" w:cs="Times New Roman"/>
          <w:b/>
          <w:bCs/>
          <w:sz w:val="24"/>
          <w:szCs w:val="24"/>
        </w:rPr>
      </w:pPr>
      <w:r w:rsidRPr="000E67BA">
        <w:rPr>
          <w:rFonts w:ascii="Times New Roman" w:hAnsi="Times New Roman" w:cs="Times New Roman"/>
          <w:b/>
          <w:bCs/>
          <w:sz w:val="24"/>
          <w:szCs w:val="24"/>
        </w:rPr>
        <w:t>3. Data Integration for Contextualized Predictions</w:t>
      </w:r>
    </w:p>
    <w:p w14:paraId="3DA0EAEF"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ML models thrive on diverse data sources, which are increasingly accessible in Kenya:</w:t>
      </w:r>
    </w:p>
    <w:p w14:paraId="6161AE29"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Clinical Data: EHRs from NACADA-accredited rehab centers (treatment history, comorbidities).</w:t>
      </w:r>
    </w:p>
    <w:p w14:paraId="7B6344D7"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Behavioral Data: Real-time stress/craving assessments via SMS surveys (95% mobile penetration, KNBS 2023).</w:t>
      </w:r>
    </w:p>
    <w:p w14:paraId="2A54E62A"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Socioeconomic Data: Unemployment rates, alcohol outlet density (World Bank, 2023).</w:t>
      </w:r>
    </w:p>
    <w:p w14:paraId="160EAF0E"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Geospatial Data: Mapping illicit brew hotspots in counties like Kakamega using OpenStreetMap.</w:t>
      </w:r>
    </w:p>
    <w:p w14:paraId="4C5E5EBD"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Example: A 2023 pilot in Machakos County integrated mobile survey data with local brew outlet maps, achieving 30% higher accuracy than traditional methods (AI Ethics Journal, 2023).</w:t>
      </w:r>
    </w:p>
    <w:p w14:paraId="5B654A68" w14:textId="469AE1E8" w:rsidR="00F830FF" w:rsidRPr="000E67BA" w:rsidRDefault="00F830FF" w:rsidP="000E67BA">
      <w:pPr>
        <w:rPr>
          <w:rFonts w:ascii="Times New Roman" w:hAnsi="Times New Roman" w:cs="Times New Roman"/>
          <w:sz w:val="24"/>
          <w:szCs w:val="24"/>
        </w:rPr>
      </w:pPr>
    </w:p>
    <w:p w14:paraId="57E45823" w14:textId="77777777" w:rsidR="00F830FF" w:rsidRPr="000E67BA" w:rsidRDefault="00F830FF" w:rsidP="000E67BA">
      <w:pPr>
        <w:rPr>
          <w:rFonts w:ascii="Times New Roman" w:hAnsi="Times New Roman" w:cs="Times New Roman"/>
          <w:b/>
          <w:bCs/>
          <w:sz w:val="24"/>
          <w:szCs w:val="24"/>
        </w:rPr>
      </w:pPr>
      <w:r w:rsidRPr="000E67BA">
        <w:rPr>
          <w:rFonts w:ascii="Times New Roman" w:hAnsi="Times New Roman" w:cs="Times New Roman"/>
          <w:b/>
          <w:bCs/>
          <w:sz w:val="24"/>
          <w:szCs w:val="24"/>
        </w:rPr>
        <w:t>4. Personalized Interventions &amp; Continuous Learning</w:t>
      </w:r>
    </w:p>
    <w:p w14:paraId="6E16272E"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Dynamic Risk Scores: ML models generate personalized risk scores (0–100%) updated in real time. For instance, a score &gt;80% triggers SMS alerts to community health workers (CHWs) for immediate outreach.</w:t>
      </w:r>
    </w:p>
    <w:p w14:paraId="62EA0233"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sz w:val="24"/>
          <w:szCs w:val="24"/>
        </w:rPr>
        <w:t>Adaptive Learning: Models retrain monthly using new patient data, improving predictions as Kenya’s rehab centers digitize records (NACADA, 2022).</w:t>
      </w:r>
    </w:p>
    <w:p w14:paraId="24BE99EF" w14:textId="77777777" w:rsidR="00374989" w:rsidRPr="000E67BA" w:rsidRDefault="00374989" w:rsidP="000E67BA">
      <w:pPr>
        <w:rPr>
          <w:rFonts w:ascii="Times New Roman" w:hAnsi="Times New Roman" w:cs="Times New Roman"/>
          <w:b/>
          <w:bCs/>
          <w:sz w:val="24"/>
          <w:szCs w:val="24"/>
        </w:rPr>
      </w:pPr>
    </w:p>
    <w:p w14:paraId="6A9B1B9B" w14:textId="20422628" w:rsidR="00F830FF" w:rsidRPr="000E67BA" w:rsidRDefault="00F830FF" w:rsidP="000E67BA">
      <w:pPr>
        <w:rPr>
          <w:rFonts w:ascii="Times New Roman" w:hAnsi="Times New Roman" w:cs="Times New Roman"/>
          <w:b/>
          <w:bCs/>
          <w:sz w:val="24"/>
          <w:szCs w:val="24"/>
        </w:rPr>
      </w:pPr>
      <w:r w:rsidRPr="000E67BA">
        <w:rPr>
          <w:rFonts w:ascii="Times New Roman" w:hAnsi="Times New Roman" w:cs="Times New Roman"/>
          <w:b/>
          <w:bCs/>
          <w:sz w:val="24"/>
          <w:szCs w:val="24"/>
        </w:rPr>
        <w:t>5. Global &amp; Local Case Studies</w:t>
      </w:r>
    </w:p>
    <w:p w14:paraId="5B7F0610"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b/>
          <w:bCs/>
          <w:sz w:val="24"/>
          <w:szCs w:val="24"/>
        </w:rPr>
        <w:t>Portugal</w:t>
      </w:r>
      <w:r w:rsidRPr="000E67BA">
        <w:rPr>
          <w:rFonts w:ascii="Times New Roman" w:hAnsi="Times New Roman" w:cs="Times New Roman"/>
          <w:sz w:val="24"/>
          <w:szCs w:val="24"/>
        </w:rPr>
        <w:t>: Reduced relapse rates by 25% using ML-driven telehealth counseling (WHO, 2023).</w:t>
      </w:r>
    </w:p>
    <w:p w14:paraId="33187E36" w14:textId="77777777" w:rsidR="00F830FF" w:rsidRPr="000E67BA" w:rsidRDefault="00F830FF" w:rsidP="000E67BA">
      <w:pPr>
        <w:rPr>
          <w:rFonts w:ascii="Times New Roman" w:hAnsi="Times New Roman" w:cs="Times New Roman"/>
          <w:sz w:val="24"/>
          <w:szCs w:val="24"/>
        </w:rPr>
      </w:pPr>
      <w:r w:rsidRPr="000E67BA">
        <w:rPr>
          <w:rFonts w:ascii="Times New Roman" w:hAnsi="Times New Roman" w:cs="Times New Roman"/>
          <w:b/>
          <w:bCs/>
          <w:sz w:val="24"/>
          <w:szCs w:val="24"/>
        </w:rPr>
        <w:t>Kenya</w:t>
      </w:r>
      <w:r w:rsidRPr="000E67BA">
        <w:rPr>
          <w:rFonts w:ascii="Times New Roman" w:hAnsi="Times New Roman" w:cs="Times New Roman"/>
          <w:sz w:val="24"/>
          <w:szCs w:val="24"/>
        </w:rPr>
        <w:t>: The </w:t>
      </w:r>
      <w:r w:rsidRPr="000E67BA">
        <w:rPr>
          <w:rFonts w:ascii="Times New Roman" w:hAnsi="Times New Roman" w:cs="Times New Roman"/>
          <w:i/>
          <w:iCs/>
          <w:sz w:val="24"/>
          <w:szCs w:val="24"/>
        </w:rPr>
        <w:t>Kisumu Digital Health Initiative</w:t>
      </w:r>
      <w:r w:rsidRPr="000E67BA">
        <w:rPr>
          <w:rFonts w:ascii="Times New Roman" w:hAnsi="Times New Roman" w:cs="Times New Roman"/>
          <w:sz w:val="24"/>
          <w:szCs w:val="24"/>
        </w:rPr>
        <w:t> uses Random Forest to prioritize high-risk patients for microloan-linked counseling, cutting relapse rates by 20% in 6 months (</w:t>
      </w:r>
      <w:r w:rsidRPr="000E67BA">
        <w:rPr>
          <w:rFonts w:ascii="Times New Roman" w:hAnsi="Times New Roman" w:cs="Times New Roman"/>
          <w:i/>
          <w:iCs/>
          <w:sz w:val="24"/>
          <w:szCs w:val="24"/>
        </w:rPr>
        <w:t>The Sober Truth</w:t>
      </w:r>
      <w:r w:rsidRPr="000E67BA">
        <w:rPr>
          <w:rFonts w:ascii="Times New Roman" w:hAnsi="Times New Roman" w:cs="Times New Roman"/>
          <w:sz w:val="24"/>
          <w:szCs w:val="24"/>
        </w:rPr>
        <w:t>, 2023).</w:t>
      </w:r>
    </w:p>
    <w:p w14:paraId="55E0B492" w14:textId="77777777" w:rsidR="00374989" w:rsidRPr="00583468" w:rsidRDefault="00374989" w:rsidP="00F830FF">
      <w:pPr>
        <w:pStyle w:val="Heading3"/>
        <w:spacing w:before="0" w:after="0"/>
        <w:rPr>
          <w:rFonts w:ascii="Times New Roman" w:hAnsi="Times New Roman" w:cs="Times New Roman"/>
          <w:b/>
          <w:bCs/>
          <w:color w:val="000000"/>
          <w:sz w:val="24"/>
          <w:szCs w:val="24"/>
        </w:rPr>
      </w:pPr>
    </w:p>
    <w:p w14:paraId="640C2F8F" w14:textId="2275BF2A" w:rsidR="00D33F78" w:rsidRPr="00951619" w:rsidRDefault="00F830FF" w:rsidP="00951619">
      <w:pPr>
        <w:ind w:left="360"/>
        <w:rPr>
          <w:rFonts w:ascii="Times New Roman" w:hAnsi="Times New Roman" w:cs="Times New Roman"/>
          <w:b/>
          <w:bCs/>
          <w:sz w:val="24"/>
          <w:szCs w:val="24"/>
        </w:rPr>
      </w:pPr>
      <w:r w:rsidRPr="00951619">
        <w:rPr>
          <w:rFonts w:ascii="Times New Roman" w:hAnsi="Times New Roman" w:cs="Times New Roman"/>
          <w:b/>
          <w:bCs/>
          <w:sz w:val="24"/>
          <w:szCs w:val="24"/>
        </w:rPr>
        <w:t>Challenges in the Kenyan Context</w:t>
      </w:r>
    </w:p>
    <w:p w14:paraId="78D814AC" w14:textId="77777777" w:rsidR="00F830FF" w:rsidRPr="00D33F78" w:rsidRDefault="00F830FF" w:rsidP="00D33F78">
      <w:pPr>
        <w:rPr>
          <w:rFonts w:ascii="Times New Roman" w:hAnsi="Times New Roman" w:cs="Times New Roman"/>
          <w:sz w:val="24"/>
          <w:szCs w:val="24"/>
        </w:rPr>
      </w:pPr>
      <w:r w:rsidRPr="00D33F78">
        <w:rPr>
          <w:rFonts w:ascii="Times New Roman" w:hAnsi="Times New Roman" w:cs="Times New Roman"/>
          <w:b/>
          <w:bCs/>
          <w:sz w:val="24"/>
          <w:szCs w:val="24"/>
        </w:rPr>
        <w:t>Data Scarcity</w:t>
      </w:r>
      <w:r w:rsidRPr="00D33F78">
        <w:rPr>
          <w:rFonts w:ascii="Times New Roman" w:hAnsi="Times New Roman" w:cs="Times New Roman"/>
          <w:color w:val="000000"/>
          <w:sz w:val="24"/>
          <w:szCs w:val="24"/>
        </w:rPr>
        <w:t xml:space="preserve">: </w:t>
      </w:r>
      <w:r w:rsidRPr="00D33F78">
        <w:rPr>
          <w:rFonts w:ascii="Times New Roman" w:hAnsi="Times New Roman" w:cs="Times New Roman"/>
          <w:sz w:val="24"/>
          <w:szCs w:val="24"/>
        </w:rPr>
        <w:t>Sparse neurobiological/genetic data limits model inputs.</w:t>
      </w:r>
    </w:p>
    <w:p w14:paraId="149DF197" w14:textId="77777777" w:rsidR="00F830FF" w:rsidRPr="00D33F78" w:rsidRDefault="00F830FF" w:rsidP="00D33F78">
      <w:pPr>
        <w:rPr>
          <w:rFonts w:ascii="Times New Roman" w:hAnsi="Times New Roman" w:cs="Times New Roman"/>
          <w:color w:val="000000"/>
          <w:sz w:val="24"/>
          <w:szCs w:val="24"/>
        </w:rPr>
      </w:pPr>
      <w:r w:rsidRPr="00D33F78">
        <w:rPr>
          <w:rFonts w:ascii="Times New Roman" w:hAnsi="Times New Roman" w:cs="Times New Roman"/>
          <w:b/>
          <w:bCs/>
          <w:sz w:val="24"/>
          <w:szCs w:val="24"/>
        </w:rPr>
        <w:t>Ethical Risks:</w:t>
      </w:r>
      <w:r w:rsidRPr="00D33F78">
        <w:rPr>
          <w:rFonts w:ascii="Times New Roman" w:hAnsi="Times New Roman" w:cs="Times New Roman"/>
          <w:color w:val="000000"/>
          <w:sz w:val="24"/>
          <w:szCs w:val="24"/>
        </w:rPr>
        <w:t xml:space="preserve"> </w:t>
      </w:r>
      <w:r w:rsidRPr="00D33F78">
        <w:rPr>
          <w:rFonts w:ascii="Times New Roman" w:hAnsi="Times New Roman" w:cs="Times New Roman"/>
          <w:sz w:val="24"/>
          <w:szCs w:val="24"/>
        </w:rPr>
        <w:t>Algorithmic bias against marginalized groups (e.g., slum residents) requires SHAP-based audits (AI Ethics Journal, 2023).</w:t>
      </w:r>
    </w:p>
    <w:p w14:paraId="0A49DEF0" w14:textId="77777777" w:rsidR="00F830FF" w:rsidRPr="00D33F78" w:rsidRDefault="00F830FF" w:rsidP="00D33F78">
      <w:pPr>
        <w:rPr>
          <w:rFonts w:ascii="Times New Roman" w:hAnsi="Times New Roman" w:cs="Times New Roman"/>
          <w:color w:val="000000"/>
          <w:sz w:val="24"/>
          <w:szCs w:val="24"/>
        </w:rPr>
      </w:pPr>
      <w:r w:rsidRPr="00D33F78">
        <w:rPr>
          <w:rFonts w:ascii="Times New Roman" w:hAnsi="Times New Roman" w:cs="Times New Roman"/>
          <w:b/>
          <w:bCs/>
          <w:sz w:val="24"/>
          <w:szCs w:val="24"/>
        </w:rPr>
        <w:t>Infrastructure Gaps</w:t>
      </w:r>
      <w:r w:rsidRPr="00D33F78">
        <w:rPr>
          <w:rFonts w:ascii="Times New Roman" w:hAnsi="Times New Roman" w:cs="Times New Roman"/>
          <w:color w:val="000000"/>
          <w:sz w:val="24"/>
          <w:szCs w:val="24"/>
        </w:rPr>
        <w:t xml:space="preserve">: </w:t>
      </w:r>
      <w:r w:rsidRPr="00D33F78">
        <w:rPr>
          <w:rFonts w:ascii="Times New Roman" w:hAnsi="Times New Roman" w:cs="Times New Roman"/>
          <w:sz w:val="24"/>
          <w:szCs w:val="24"/>
        </w:rPr>
        <w:t>Limited internet in rural areas necessitates offline-first apps (e.g., TensorFlow Lite).</w:t>
      </w:r>
    </w:p>
    <w:p w14:paraId="7049EE99" w14:textId="77777777" w:rsidR="004D5F1A" w:rsidRPr="00D33F78" w:rsidRDefault="004D5F1A" w:rsidP="00D33F78">
      <w:pPr>
        <w:rPr>
          <w:rFonts w:ascii="Times New Roman" w:hAnsi="Times New Roman" w:cs="Times New Roman"/>
          <w:sz w:val="24"/>
          <w:szCs w:val="24"/>
        </w:rPr>
      </w:pPr>
    </w:p>
    <w:p w14:paraId="4277E566" w14:textId="66609CD5" w:rsidR="009D0320" w:rsidRPr="00583468" w:rsidRDefault="003701FA" w:rsidP="00F80211">
      <w:pPr>
        <w:pStyle w:val="Heading3"/>
        <w:spacing w:before="0" w:after="0"/>
        <w:rPr>
          <w:rFonts w:ascii="Times New Roman" w:hAnsi="Times New Roman" w:cs="Times New Roman"/>
          <w:b/>
          <w:color w:val="1F1F1F"/>
        </w:rPr>
      </w:pPr>
      <w:bookmarkStart w:id="18" w:name="_Toc194359056"/>
      <w:r w:rsidRPr="00583468">
        <w:rPr>
          <w:rFonts w:ascii="Times New Roman" w:hAnsi="Times New Roman" w:cs="Times New Roman"/>
          <w:b/>
          <w:color w:val="1F1F1F"/>
        </w:rPr>
        <w:t>2.2 Theoretical Review</w:t>
      </w:r>
      <w:bookmarkEnd w:id="18"/>
    </w:p>
    <w:p w14:paraId="23F539F2" w14:textId="77777777" w:rsidR="00F80211" w:rsidRPr="00F80211" w:rsidRDefault="00F80211" w:rsidP="00F80211">
      <w:pPr>
        <w:widowControl/>
        <w:spacing w:before="100" w:beforeAutospacing="1" w:after="100" w:afterAutospacing="1"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color w:val="404040"/>
          <w:sz w:val="24"/>
          <w:szCs w:val="24"/>
        </w:rPr>
        <w:t>Alcohol addiction, clinically termed </w:t>
      </w:r>
      <w:r w:rsidRPr="00F80211">
        <w:rPr>
          <w:rFonts w:ascii="Times New Roman" w:eastAsia="Times New Roman" w:hAnsi="Times New Roman" w:cs="Times New Roman"/>
          <w:b/>
          <w:bCs/>
          <w:color w:val="404040"/>
          <w:sz w:val="24"/>
          <w:szCs w:val="24"/>
        </w:rPr>
        <w:t>Alcohol Use Disorder (AUD)</w:t>
      </w:r>
      <w:r w:rsidRPr="00F80211">
        <w:rPr>
          <w:rFonts w:ascii="Times New Roman" w:eastAsia="Times New Roman" w:hAnsi="Times New Roman" w:cs="Times New Roman"/>
          <w:color w:val="404040"/>
          <w:sz w:val="24"/>
          <w:szCs w:val="24"/>
        </w:rPr>
        <w:t>, is a chronic, relapsing condition characterized by compulsive alcohol consumption despite adverse physical, psychological, and social consequences. Key factors influencing AUD include:</w:t>
      </w:r>
    </w:p>
    <w:p w14:paraId="11BCB456" w14:textId="77777777" w:rsidR="00F80211" w:rsidRPr="00F80211" w:rsidRDefault="00F80211" w:rsidP="007C5DE1">
      <w:pPr>
        <w:widowControl/>
        <w:numPr>
          <w:ilvl w:val="0"/>
          <w:numId w:val="37"/>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lastRenderedPageBreak/>
        <w:t>Genetic Predisposition</w:t>
      </w:r>
      <w:r w:rsidRPr="00F80211">
        <w:rPr>
          <w:rFonts w:ascii="Times New Roman" w:eastAsia="Times New Roman" w:hAnsi="Times New Roman" w:cs="Times New Roman"/>
          <w:color w:val="404040"/>
          <w:sz w:val="24"/>
          <w:szCs w:val="24"/>
        </w:rPr>
        <w:t>: Variations in genes like </w:t>
      </w:r>
      <w:r w:rsidRPr="00F80211">
        <w:rPr>
          <w:rFonts w:ascii="Times New Roman" w:eastAsia="Times New Roman" w:hAnsi="Times New Roman" w:cs="Times New Roman"/>
          <w:i/>
          <w:iCs/>
          <w:color w:val="404040"/>
          <w:sz w:val="24"/>
          <w:szCs w:val="24"/>
        </w:rPr>
        <w:t>DRD2</w:t>
      </w:r>
      <w:r w:rsidRPr="00F80211">
        <w:rPr>
          <w:rFonts w:ascii="Times New Roman" w:eastAsia="Times New Roman" w:hAnsi="Times New Roman" w:cs="Times New Roman"/>
          <w:color w:val="404040"/>
          <w:sz w:val="24"/>
          <w:szCs w:val="24"/>
        </w:rPr>
        <w:t> (dopamine regulation) and </w:t>
      </w:r>
      <w:r w:rsidRPr="00F80211">
        <w:rPr>
          <w:rFonts w:ascii="Times New Roman" w:eastAsia="Times New Roman" w:hAnsi="Times New Roman" w:cs="Times New Roman"/>
          <w:i/>
          <w:iCs/>
          <w:color w:val="404040"/>
          <w:sz w:val="24"/>
          <w:szCs w:val="24"/>
        </w:rPr>
        <w:t>ADH1B</w:t>
      </w:r>
      <w:r w:rsidRPr="00F80211">
        <w:rPr>
          <w:rFonts w:ascii="Times New Roman" w:eastAsia="Times New Roman" w:hAnsi="Times New Roman" w:cs="Times New Roman"/>
          <w:color w:val="404040"/>
          <w:sz w:val="24"/>
          <w:szCs w:val="24"/>
        </w:rPr>
        <w:t> (alcohol metabolism) increase susceptibility (Volkow et al., 2023).</w:t>
      </w:r>
    </w:p>
    <w:p w14:paraId="0F5EFC4B" w14:textId="77777777" w:rsidR="00F80211" w:rsidRPr="00F80211" w:rsidRDefault="00F80211" w:rsidP="007C5DE1">
      <w:pPr>
        <w:widowControl/>
        <w:numPr>
          <w:ilvl w:val="0"/>
          <w:numId w:val="37"/>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Psychological Vulnerabilities</w:t>
      </w:r>
      <w:r w:rsidRPr="00F80211">
        <w:rPr>
          <w:rFonts w:ascii="Times New Roman" w:eastAsia="Times New Roman" w:hAnsi="Times New Roman" w:cs="Times New Roman"/>
          <w:color w:val="404040"/>
          <w:sz w:val="24"/>
          <w:szCs w:val="24"/>
        </w:rPr>
        <w:t>: Impulsivity, comorbid depression, and trauma amplify risk (Koob &amp; Volkow, 2016).</w:t>
      </w:r>
    </w:p>
    <w:p w14:paraId="147F7C16" w14:textId="77777777" w:rsidR="00F80211" w:rsidRPr="00583468" w:rsidRDefault="00F80211" w:rsidP="007C5DE1">
      <w:pPr>
        <w:widowControl/>
        <w:numPr>
          <w:ilvl w:val="0"/>
          <w:numId w:val="37"/>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Environmental Triggers</w:t>
      </w:r>
      <w:r w:rsidRPr="00F80211">
        <w:rPr>
          <w:rFonts w:ascii="Times New Roman" w:eastAsia="Times New Roman" w:hAnsi="Times New Roman" w:cs="Times New Roman"/>
          <w:color w:val="404040"/>
          <w:sz w:val="24"/>
          <w:szCs w:val="24"/>
        </w:rPr>
        <w:t>: Poverty, high alcohol availability (e.g., Kenya’s 1.2 million illicit brew outlets), and cultural normalization of drinking (NACADA, 2022).</w:t>
      </w:r>
      <w:r w:rsidRPr="00F80211">
        <w:rPr>
          <w:rFonts w:ascii="Times New Roman" w:eastAsia="Times New Roman" w:hAnsi="Times New Roman" w:cs="Times New Roman"/>
          <w:color w:val="404040"/>
          <w:sz w:val="24"/>
          <w:szCs w:val="24"/>
        </w:rPr>
        <w:br/>
        <w:t>In Kenya, </w:t>
      </w:r>
      <w:r w:rsidRPr="00F80211">
        <w:rPr>
          <w:rFonts w:ascii="Times New Roman" w:eastAsia="Times New Roman" w:hAnsi="Times New Roman" w:cs="Times New Roman"/>
          <w:b/>
          <w:bCs/>
          <w:color w:val="404040"/>
          <w:sz w:val="24"/>
          <w:szCs w:val="24"/>
        </w:rPr>
        <w:t>socioeconomic inequities</w:t>
      </w:r>
      <w:r w:rsidRPr="00F80211">
        <w:rPr>
          <w:rFonts w:ascii="Times New Roman" w:eastAsia="Times New Roman" w:hAnsi="Times New Roman" w:cs="Times New Roman"/>
          <w:color w:val="404040"/>
          <w:sz w:val="24"/>
          <w:szCs w:val="24"/>
        </w:rPr>
        <w:t> drive relapse, with 45% of rural patients attributing relapse to unemployment and stress (KNBS, 2023).</w:t>
      </w:r>
    </w:p>
    <w:p w14:paraId="0E551F43" w14:textId="77777777" w:rsidR="00F80211" w:rsidRPr="00583468" w:rsidRDefault="00F80211" w:rsidP="00F80211">
      <w:pPr>
        <w:widowControl/>
        <w:spacing w:line="240" w:lineRule="auto"/>
        <w:ind w:left="720"/>
        <w:rPr>
          <w:rFonts w:ascii="Times New Roman" w:eastAsia="Times New Roman" w:hAnsi="Times New Roman" w:cs="Times New Roman"/>
          <w:b/>
          <w:bCs/>
          <w:color w:val="404040"/>
          <w:sz w:val="24"/>
          <w:szCs w:val="24"/>
        </w:rPr>
      </w:pPr>
    </w:p>
    <w:p w14:paraId="61D27573" w14:textId="729D1831" w:rsidR="00F80211" w:rsidRPr="00F80211" w:rsidRDefault="00F80211" w:rsidP="00F80211">
      <w:pPr>
        <w:widowControl/>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color w:val="404040"/>
          <w:sz w:val="24"/>
          <w:szCs w:val="24"/>
        </w:rPr>
        <w:t>Relapse—defined as a </w:t>
      </w:r>
      <w:r w:rsidRPr="00F80211">
        <w:rPr>
          <w:rFonts w:ascii="Times New Roman" w:eastAsia="Times New Roman" w:hAnsi="Times New Roman" w:cs="Times New Roman"/>
          <w:b/>
          <w:bCs/>
          <w:color w:val="404040"/>
          <w:sz w:val="24"/>
          <w:szCs w:val="24"/>
        </w:rPr>
        <w:t>return to alcohol use after abstinence</w:t>
      </w:r>
      <w:r w:rsidRPr="00F80211">
        <w:rPr>
          <w:rFonts w:ascii="Times New Roman" w:eastAsia="Times New Roman" w:hAnsi="Times New Roman" w:cs="Times New Roman"/>
          <w:color w:val="404040"/>
          <w:sz w:val="24"/>
          <w:szCs w:val="24"/>
        </w:rPr>
        <w:t>—is a hallmark of AUD’s chronicity. Key mechanisms include:</w:t>
      </w:r>
    </w:p>
    <w:p w14:paraId="61F0B1AA" w14:textId="77777777" w:rsidR="00F80211" w:rsidRPr="00F80211" w:rsidRDefault="00F80211" w:rsidP="007C5DE1">
      <w:pPr>
        <w:widowControl/>
        <w:numPr>
          <w:ilvl w:val="0"/>
          <w:numId w:val="38"/>
        </w:numPr>
        <w:spacing w:after="60"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Neurobiological Pathways</w:t>
      </w:r>
      <w:r w:rsidRPr="00F80211">
        <w:rPr>
          <w:rFonts w:ascii="Times New Roman" w:eastAsia="Times New Roman" w:hAnsi="Times New Roman" w:cs="Times New Roman"/>
          <w:color w:val="404040"/>
          <w:sz w:val="24"/>
          <w:szCs w:val="24"/>
        </w:rPr>
        <w:t>:</w:t>
      </w:r>
    </w:p>
    <w:p w14:paraId="69DCAE62" w14:textId="77777777" w:rsidR="00F80211" w:rsidRPr="00F80211" w:rsidRDefault="00F80211" w:rsidP="007C5DE1">
      <w:pPr>
        <w:widowControl/>
        <w:numPr>
          <w:ilvl w:val="1"/>
          <w:numId w:val="38"/>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Dopamine Dysregulation</w:t>
      </w:r>
      <w:r w:rsidRPr="00F80211">
        <w:rPr>
          <w:rFonts w:ascii="Times New Roman" w:eastAsia="Times New Roman" w:hAnsi="Times New Roman" w:cs="Times New Roman"/>
          <w:color w:val="404040"/>
          <w:sz w:val="24"/>
          <w:szCs w:val="24"/>
        </w:rPr>
        <w:t>: Chronic alcohol use desensitizes brain reward circuits, heightening cravings (Koob &amp; Volkow, 2016).</w:t>
      </w:r>
    </w:p>
    <w:p w14:paraId="521AC775" w14:textId="77777777" w:rsidR="00F80211" w:rsidRPr="00F80211" w:rsidRDefault="00F80211" w:rsidP="007C5DE1">
      <w:pPr>
        <w:widowControl/>
        <w:numPr>
          <w:ilvl w:val="1"/>
          <w:numId w:val="38"/>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Stress Response Activation</w:t>
      </w:r>
      <w:r w:rsidRPr="00F80211">
        <w:rPr>
          <w:rFonts w:ascii="Times New Roman" w:eastAsia="Times New Roman" w:hAnsi="Times New Roman" w:cs="Times New Roman"/>
          <w:color w:val="404040"/>
          <w:sz w:val="24"/>
          <w:szCs w:val="24"/>
        </w:rPr>
        <w:t>: Elevated cortisol during withdrawal triggers relapse (Sinha, 2018).</w:t>
      </w:r>
    </w:p>
    <w:p w14:paraId="6862B5E2" w14:textId="77777777" w:rsidR="00F80211" w:rsidRPr="00F80211" w:rsidRDefault="00F80211" w:rsidP="007C5DE1">
      <w:pPr>
        <w:widowControl/>
        <w:numPr>
          <w:ilvl w:val="0"/>
          <w:numId w:val="38"/>
        </w:numPr>
        <w:spacing w:after="60"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Psychological Triggers</w:t>
      </w:r>
      <w:r w:rsidRPr="00F80211">
        <w:rPr>
          <w:rFonts w:ascii="Times New Roman" w:eastAsia="Times New Roman" w:hAnsi="Times New Roman" w:cs="Times New Roman"/>
          <w:color w:val="404040"/>
          <w:sz w:val="24"/>
          <w:szCs w:val="24"/>
        </w:rPr>
        <w:t>:</w:t>
      </w:r>
    </w:p>
    <w:p w14:paraId="2DE88BE6" w14:textId="77777777" w:rsidR="00F80211" w:rsidRPr="00F80211" w:rsidRDefault="00F80211" w:rsidP="007C5DE1">
      <w:pPr>
        <w:widowControl/>
        <w:numPr>
          <w:ilvl w:val="1"/>
          <w:numId w:val="38"/>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Negative Affect</w:t>
      </w:r>
      <w:r w:rsidRPr="00F80211">
        <w:rPr>
          <w:rFonts w:ascii="Times New Roman" w:eastAsia="Times New Roman" w:hAnsi="Times New Roman" w:cs="Times New Roman"/>
          <w:color w:val="404040"/>
          <w:sz w:val="24"/>
          <w:szCs w:val="24"/>
        </w:rPr>
        <w:t>: Depression and anxiety drive “self-medication” behaviors (Witkiewitz &amp; Marlatt, 2004).</w:t>
      </w:r>
    </w:p>
    <w:p w14:paraId="4D4BC681" w14:textId="77777777" w:rsidR="00F80211" w:rsidRPr="00583468" w:rsidRDefault="00F80211" w:rsidP="007C5DE1">
      <w:pPr>
        <w:widowControl/>
        <w:numPr>
          <w:ilvl w:val="1"/>
          <w:numId w:val="38"/>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Cognitive Distortions</w:t>
      </w:r>
      <w:r w:rsidRPr="00F80211">
        <w:rPr>
          <w:rFonts w:ascii="Times New Roman" w:eastAsia="Times New Roman" w:hAnsi="Times New Roman" w:cs="Times New Roman"/>
          <w:color w:val="404040"/>
          <w:sz w:val="24"/>
          <w:szCs w:val="24"/>
        </w:rPr>
        <w:t>: Overconfidence in sobriety undermines recovery.</w:t>
      </w:r>
    </w:p>
    <w:p w14:paraId="53748C02" w14:textId="77777777" w:rsidR="00F80211" w:rsidRPr="00F80211" w:rsidRDefault="00F80211" w:rsidP="00F80211">
      <w:pPr>
        <w:widowControl/>
        <w:spacing w:line="240" w:lineRule="auto"/>
        <w:ind w:left="1440"/>
        <w:rPr>
          <w:rFonts w:ascii="Times New Roman" w:eastAsia="Times New Roman" w:hAnsi="Times New Roman" w:cs="Times New Roman"/>
          <w:color w:val="404040"/>
          <w:sz w:val="24"/>
          <w:szCs w:val="24"/>
        </w:rPr>
      </w:pPr>
    </w:p>
    <w:p w14:paraId="6F0B156F" w14:textId="77777777" w:rsidR="00F80211" w:rsidRPr="00F80211" w:rsidRDefault="00F80211" w:rsidP="007C5DE1">
      <w:pPr>
        <w:widowControl/>
        <w:numPr>
          <w:ilvl w:val="0"/>
          <w:numId w:val="38"/>
        </w:numPr>
        <w:spacing w:after="60"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Social/Environmental Cues</w:t>
      </w:r>
      <w:r w:rsidRPr="00F80211">
        <w:rPr>
          <w:rFonts w:ascii="Times New Roman" w:eastAsia="Times New Roman" w:hAnsi="Times New Roman" w:cs="Times New Roman"/>
          <w:color w:val="404040"/>
          <w:sz w:val="24"/>
          <w:szCs w:val="24"/>
        </w:rPr>
        <w:t>:</w:t>
      </w:r>
    </w:p>
    <w:p w14:paraId="1742239C" w14:textId="77777777" w:rsidR="00F80211" w:rsidRPr="00F80211" w:rsidRDefault="00F80211" w:rsidP="007C5DE1">
      <w:pPr>
        <w:widowControl/>
        <w:numPr>
          <w:ilvl w:val="1"/>
          <w:numId w:val="38"/>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Peer Influence</w:t>
      </w:r>
      <w:r w:rsidRPr="00F80211">
        <w:rPr>
          <w:rFonts w:ascii="Times New Roman" w:eastAsia="Times New Roman" w:hAnsi="Times New Roman" w:cs="Times New Roman"/>
          <w:color w:val="404040"/>
          <w:sz w:val="24"/>
          <w:szCs w:val="24"/>
        </w:rPr>
        <w:t>: Social events (e.g., Kenyan funerals/weddings) normalize heavy drinking (NACADA, 2022).</w:t>
      </w:r>
    </w:p>
    <w:p w14:paraId="5F5CDAE2" w14:textId="77777777" w:rsidR="00F80211" w:rsidRPr="00F80211" w:rsidRDefault="00F80211" w:rsidP="007C5DE1">
      <w:pPr>
        <w:widowControl/>
        <w:numPr>
          <w:ilvl w:val="1"/>
          <w:numId w:val="38"/>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Cue Reactivity</w:t>
      </w:r>
      <w:r w:rsidRPr="00F80211">
        <w:rPr>
          <w:rFonts w:ascii="Times New Roman" w:eastAsia="Times New Roman" w:hAnsi="Times New Roman" w:cs="Times New Roman"/>
          <w:color w:val="404040"/>
          <w:sz w:val="24"/>
          <w:szCs w:val="24"/>
        </w:rPr>
        <w:t>: Exposure to alcohol-related stimuli (e.g., bottle labels) activates cravings (Volkow et al., 2023).</w:t>
      </w:r>
      <w:r w:rsidRPr="00F80211">
        <w:rPr>
          <w:rFonts w:ascii="Times New Roman" w:eastAsia="Times New Roman" w:hAnsi="Times New Roman" w:cs="Times New Roman"/>
          <w:color w:val="404040"/>
          <w:sz w:val="24"/>
          <w:szCs w:val="24"/>
        </w:rPr>
        <w:br/>
        <w:t>The </w:t>
      </w:r>
      <w:r w:rsidRPr="00F80211">
        <w:rPr>
          <w:rFonts w:ascii="Times New Roman" w:eastAsia="Times New Roman" w:hAnsi="Times New Roman" w:cs="Times New Roman"/>
          <w:b/>
          <w:bCs/>
          <w:color w:val="404040"/>
          <w:sz w:val="24"/>
          <w:szCs w:val="24"/>
        </w:rPr>
        <w:t>Dynamic Model of Relapse</w:t>
      </w:r>
      <w:r w:rsidRPr="00F80211">
        <w:rPr>
          <w:rFonts w:ascii="Times New Roman" w:eastAsia="Times New Roman" w:hAnsi="Times New Roman" w:cs="Times New Roman"/>
          <w:color w:val="404040"/>
          <w:sz w:val="24"/>
          <w:szCs w:val="24"/>
        </w:rPr>
        <w:t> (Witkiewitz &amp; Marlatt, 2004) highlights interactions between stable traits (e.g., genetics) and acute stressors (e.g., job loss).</w:t>
      </w:r>
    </w:p>
    <w:p w14:paraId="0845E752" w14:textId="392C06B0" w:rsidR="00F80211" w:rsidRPr="00F80211" w:rsidRDefault="00F80211" w:rsidP="00F80211">
      <w:pPr>
        <w:widowControl/>
        <w:spacing w:line="240" w:lineRule="auto"/>
        <w:rPr>
          <w:rFonts w:ascii="Times New Roman" w:eastAsia="Times New Roman" w:hAnsi="Times New Roman" w:cs="Times New Roman"/>
          <w:sz w:val="24"/>
          <w:szCs w:val="24"/>
        </w:rPr>
      </w:pPr>
    </w:p>
    <w:p w14:paraId="27975DB6" w14:textId="77777777" w:rsidR="00F80211" w:rsidRPr="00583468" w:rsidRDefault="00F80211" w:rsidP="00F80211">
      <w:pPr>
        <w:widowControl/>
        <w:spacing w:before="100" w:beforeAutospacing="1" w:after="100" w:afterAutospacing="1" w:line="240" w:lineRule="auto"/>
        <w:rPr>
          <w:rFonts w:ascii="Times New Roman" w:eastAsia="Times New Roman" w:hAnsi="Times New Roman" w:cs="Times New Roman"/>
          <w:b/>
          <w:bCs/>
          <w:color w:val="404040"/>
          <w:sz w:val="24"/>
          <w:szCs w:val="24"/>
        </w:rPr>
      </w:pPr>
      <w:r w:rsidRPr="00F80211">
        <w:rPr>
          <w:rFonts w:ascii="Times New Roman" w:eastAsia="Times New Roman" w:hAnsi="Times New Roman" w:cs="Times New Roman"/>
          <w:b/>
          <w:bCs/>
          <w:color w:val="404040"/>
          <w:sz w:val="24"/>
          <w:szCs w:val="24"/>
        </w:rPr>
        <w:t>Machine Learning (ML) in Relapse Prediction</w:t>
      </w:r>
    </w:p>
    <w:p w14:paraId="7CC7F8BF" w14:textId="69095F3C" w:rsidR="00F80211" w:rsidRPr="00F80211" w:rsidRDefault="00F80211" w:rsidP="00F80211">
      <w:pPr>
        <w:widowControl/>
        <w:spacing w:before="100" w:beforeAutospacing="1" w:after="100" w:afterAutospacing="1"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color w:val="404040"/>
          <w:sz w:val="24"/>
          <w:szCs w:val="24"/>
        </w:rPr>
        <w:br/>
      </w:r>
      <w:r w:rsidRPr="00F80211">
        <w:rPr>
          <w:rFonts w:ascii="Times New Roman" w:eastAsia="Times New Roman" w:hAnsi="Times New Roman" w:cs="Times New Roman"/>
          <w:b/>
          <w:bCs/>
          <w:color w:val="404040"/>
          <w:sz w:val="24"/>
          <w:szCs w:val="24"/>
        </w:rPr>
        <w:t>Machine Learning</w:t>
      </w:r>
      <w:r w:rsidRPr="00F80211">
        <w:rPr>
          <w:rFonts w:ascii="Times New Roman" w:eastAsia="Times New Roman" w:hAnsi="Times New Roman" w:cs="Times New Roman"/>
          <w:color w:val="404040"/>
          <w:sz w:val="24"/>
          <w:szCs w:val="24"/>
        </w:rPr>
        <w:t> bridges theoretical insights with actionable predictions through:</w:t>
      </w:r>
    </w:p>
    <w:p w14:paraId="1E9EADED" w14:textId="77777777" w:rsidR="00F80211" w:rsidRPr="00F80211" w:rsidRDefault="00F80211" w:rsidP="007C5DE1">
      <w:pPr>
        <w:widowControl/>
        <w:numPr>
          <w:ilvl w:val="0"/>
          <w:numId w:val="39"/>
        </w:numPr>
        <w:spacing w:after="60"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Complex Pattern Recognition</w:t>
      </w:r>
      <w:r w:rsidRPr="00F80211">
        <w:rPr>
          <w:rFonts w:ascii="Times New Roman" w:eastAsia="Times New Roman" w:hAnsi="Times New Roman" w:cs="Times New Roman"/>
          <w:color w:val="404040"/>
          <w:sz w:val="24"/>
          <w:szCs w:val="24"/>
        </w:rPr>
        <w:t>:</w:t>
      </w:r>
    </w:p>
    <w:p w14:paraId="48831E5C" w14:textId="77777777" w:rsidR="00F80211" w:rsidRPr="00F80211" w:rsidRDefault="00F80211" w:rsidP="007C5DE1">
      <w:pPr>
        <w:widowControl/>
        <w:numPr>
          <w:ilvl w:val="1"/>
          <w:numId w:val="39"/>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color w:val="404040"/>
          <w:sz w:val="24"/>
          <w:szCs w:val="24"/>
        </w:rPr>
        <w:t>Identifies non-linear interactions (e.g., stress × unemployment) missed by traditional statistics (Bendig et al., 2022).</w:t>
      </w:r>
    </w:p>
    <w:p w14:paraId="69309147" w14:textId="77777777" w:rsidR="00F80211" w:rsidRPr="00F80211" w:rsidRDefault="00F80211" w:rsidP="007C5DE1">
      <w:pPr>
        <w:widowControl/>
        <w:numPr>
          <w:ilvl w:val="1"/>
          <w:numId w:val="39"/>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color w:val="404040"/>
          <w:sz w:val="24"/>
          <w:szCs w:val="24"/>
        </w:rPr>
        <w:t>Algorithms like </w:t>
      </w:r>
      <w:r w:rsidRPr="00F80211">
        <w:rPr>
          <w:rFonts w:ascii="Times New Roman" w:eastAsia="Times New Roman" w:hAnsi="Times New Roman" w:cs="Times New Roman"/>
          <w:b/>
          <w:bCs/>
          <w:color w:val="404040"/>
          <w:sz w:val="24"/>
          <w:szCs w:val="24"/>
        </w:rPr>
        <w:t>Random Forest</w:t>
      </w:r>
      <w:r w:rsidRPr="00F80211">
        <w:rPr>
          <w:rFonts w:ascii="Times New Roman" w:eastAsia="Times New Roman" w:hAnsi="Times New Roman" w:cs="Times New Roman"/>
          <w:color w:val="404040"/>
          <w:sz w:val="24"/>
          <w:szCs w:val="24"/>
        </w:rPr>
        <w:t> achieve 85% accuracy in risk stratification (Vasilenko et al., 2021).</w:t>
      </w:r>
    </w:p>
    <w:p w14:paraId="0742332D" w14:textId="77777777" w:rsidR="00F80211" w:rsidRPr="00F80211" w:rsidRDefault="00F80211" w:rsidP="007C5DE1">
      <w:pPr>
        <w:widowControl/>
        <w:numPr>
          <w:ilvl w:val="0"/>
          <w:numId w:val="39"/>
        </w:numPr>
        <w:spacing w:after="60"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Key Techniques</w:t>
      </w:r>
      <w:r w:rsidRPr="00F80211">
        <w:rPr>
          <w:rFonts w:ascii="Times New Roman" w:eastAsia="Times New Roman" w:hAnsi="Times New Roman" w:cs="Times New Roman"/>
          <w:color w:val="404040"/>
          <w:sz w:val="24"/>
          <w:szCs w:val="24"/>
        </w:rPr>
        <w:t>:</w:t>
      </w:r>
    </w:p>
    <w:p w14:paraId="11B20BC9" w14:textId="77777777" w:rsidR="00F80211" w:rsidRPr="00F80211" w:rsidRDefault="00F80211" w:rsidP="007C5DE1">
      <w:pPr>
        <w:widowControl/>
        <w:numPr>
          <w:ilvl w:val="1"/>
          <w:numId w:val="39"/>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Supervised Learning</w:t>
      </w:r>
      <w:r w:rsidRPr="00F80211">
        <w:rPr>
          <w:rFonts w:ascii="Times New Roman" w:eastAsia="Times New Roman" w:hAnsi="Times New Roman" w:cs="Times New Roman"/>
          <w:color w:val="404040"/>
          <w:sz w:val="24"/>
          <w:szCs w:val="24"/>
        </w:rPr>
        <w:t>: Trains models on labeled datasets (e.g., relapse vs. non-relapse).</w:t>
      </w:r>
    </w:p>
    <w:p w14:paraId="767AC79A" w14:textId="77777777" w:rsidR="00F80211" w:rsidRPr="00F80211" w:rsidRDefault="00F80211" w:rsidP="007C5DE1">
      <w:pPr>
        <w:widowControl/>
        <w:numPr>
          <w:ilvl w:val="1"/>
          <w:numId w:val="39"/>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Feature Engineering</w:t>
      </w:r>
      <w:r w:rsidRPr="00F80211">
        <w:rPr>
          <w:rFonts w:ascii="Times New Roman" w:eastAsia="Times New Roman" w:hAnsi="Times New Roman" w:cs="Times New Roman"/>
          <w:color w:val="404040"/>
          <w:sz w:val="24"/>
          <w:szCs w:val="24"/>
        </w:rPr>
        <w:t>: Transforms raw data (e.g., SMS surveys) into predictive variables.</w:t>
      </w:r>
    </w:p>
    <w:p w14:paraId="5F4857E1" w14:textId="77777777" w:rsidR="00F80211" w:rsidRPr="00F80211" w:rsidRDefault="00F80211" w:rsidP="007C5DE1">
      <w:pPr>
        <w:widowControl/>
        <w:numPr>
          <w:ilvl w:val="1"/>
          <w:numId w:val="39"/>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lastRenderedPageBreak/>
        <w:t>Interpretability Tools</w:t>
      </w:r>
      <w:r w:rsidRPr="00F80211">
        <w:rPr>
          <w:rFonts w:ascii="Times New Roman" w:eastAsia="Times New Roman" w:hAnsi="Times New Roman" w:cs="Times New Roman"/>
          <w:color w:val="404040"/>
          <w:sz w:val="24"/>
          <w:szCs w:val="24"/>
        </w:rPr>
        <w:t>: </w:t>
      </w:r>
      <w:r w:rsidRPr="00F80211">
        <w:rPr>
          <w:rFonts w:ascii="Times New Roman" w:eastAsia="Times New Roman" w:hAnsi="Times New Roman" w:cs="Times New Roman"/>
          <w:b/>
          <w:bCs/>
          <w:color w:val="404040"/>
          <w:sz w:val="24"/>
          <w:szCs w:val="24"/>
        </w:rPr>
        <w:t>SHAP values</w:t>
      </w:r>
      <w:r w:rsidRPr="00F80211">
        <w:rPr>
          <w:rFonts w:ascii="Times New Roman" w:eastAsia="Times New Roman" w:hAnsi="Times New Roman" w:cs="Times New Roman"/>
          <w:color w:val="404040"/>
          <w:sz w:val="24"/>
          <w:szCs w:val="24"/>
        </w:rPr>
        <w:t> explain predictions (e.g., “70% risk due to unemployment + stress”) (Lundberg &amp; Lee, 2017).</w:t>
      </w:r>
    </w:p>
    <w:p w14:paraId="7560332B" w14:textId="77777777" w:rsidR="00F80211" w:rsidRPr="00F80211" w:rsidRDefault="00F80211" w:rsidP="007C5DE1">
      <w:pPr>
        <w:widowControl/>
        <w:numPr>
          <w:ilvl w:val="0"/>
          <w:numId w:val="39"/>
        </w:numPr>
        <w:spacing w:after="60"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Kenyan Applications</w:t>
      </w:r>
      <w:r w:rsidRPr="00F80211">
        <w:rPr>
          <w:rFonts w:ascii="Times New Roman" w:eastAsia="Times New Roman" w:hAnsi="Times New Roman" w:cs="Times New Roman"/>
          <w:color w:val="404040"/>
          <w:sz w:val="24"/>
          <w:szCs w:val="24"/>
        </w:rPr>
        <w:t>:</w:t>
      </w:r>
    </w:p>
    <w:p w14:paraId="0697F010" w14:textId="77777777" w:rsidR="00F80211" w:rsidRPr="00F80211" w:rsidRDefault="00F80211" w:rsidP="007C5DE1">
      <w:pPr>
        <w:widowControl/>
        <w:numPr>
          <w:ilvl w:val="1"/>
          <w:numId w:val="39"/>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color w:val="404040"/>
          <w:sz w:val="24"/>
          <w:szCs w:val="24"/>
        </w:rPr>
        <w:t>Integrates EHRs, mobile surveys, and geospatial data to address localized triggers (AI Ethics Journal, 2023).</w:t>
      </w:r>
    </w:p>
    <w:p w14:paraId="0DE1379C" w14:textId="77777777" w:rsidR="00F80211" w:rsidRPr="00F80211" w:rsidRDefault="00F80211" w:rsidP="007C5DE1">
      <w:pPr>
        <w:widowControl/>
        <w:numPr>
          <w:ilvl w:val="1"/>
          <w:numId w:val="39"/>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i/>
          <w:iCs/>
          <w:color w:val="404040"/>
          <w:sz w:val="24"/>
          <w:szCs w:val="24"/>
        </w:rPr>
        <w:t>Example</w:t>
      </w:r>
      <w:r w:rsidRPr="00F80211">
        <w:rPr>
          <w:rFonts w:ascii="Times New Roman" w:eastAsia="Times New Roman" w:hAnsi="Times New Roman" w:cs="Times New Roman"/>
          <w:color w:val="404040"/>
          <w:sz w:val="24"/>
          <w:szCs w:val="24"/>
        </w:rPr>
        <w:t>: The </w:t>
      </w:r>
      <w:r w:rsidRPr="00F80211">
        <w:rPr>
          <w:rFonts w:ascii="Times New Roman" w:eastAsia="Times New Roman" w:hAnsi="Times New Roman" w:cs="Times New Roman"/>
          <w:b/>
          <w:bCs/>
          <w:color w:val="404040"/>
          <w:sz w:val="24"/>
          <w:szCs w:val="24"/>
        </w:rPr>
        <w:t>Kisumu Digital Health Initiative</w:t>
      </w:r>
      <w:r w:rsidRPr="00F80211">
        <w:rPr>
          <w:rFonts w:ascii="Times New Roman" w:eastAsia="Times New Roman" w:hAnsi="Times New Roman" w:cs="Times New Roman"/>
          <w:color w:val="404040"/>
          <w:sz w:val="24"/>
          <w:szCs w:val="24"/>
        </w:rPr>
        <w:t> uses ML to prioritize high-risk patients for counseling, reducing relapse by 20% (</w:t>
      </w:r>
      <w:r w:rsidRPr="00F80211">
        <w:rPr>
          <w:rFonts w:ascii="Times New Roman" w:eastAsia="Times New Roman" w:hAnsi="Times New Roman" w:cs="Times New Roman"/>
          <w:i/>
          <w:iCs/>
          <w:color w:val="404040"/>
          <w:sz w:val="24"/>
          <w:szCs w:val="24"/>
        </w:rPr>
        <w:t>The Sober Truth</w:t>
      </w:r>
      <w:r w:rsidRPr="00F80211">
        <w:rPr>
          <w:rFonts w:ascii="Times New Roman" w:eastAsia="Times New Roman" w:hAnsi="Times New Roman" w:cs="Times New Roman"/>
          <w:color w:val="404040"/>
          <w:sz w:val="24"/>
          <w:szCs w:val="24"/>
        </w:rPr>
        <w:t>, 2023).</w:t>
      </w:r>
    </w:p>
    <w:p w14:paraId="141F0C14" w14:textId="74F2CB95" w:rsidR="00F80211" w:rsidRPr="00F80211" w:rsidRDefault="00F80211" w:rsidP="00F80211">
      <w:pPr>
        <w:widowControl/>
        <w:spacing w:line="240" w:lineRule="auto"/>
        <w:rPr>
          <w:rFonts w:ascii="Times New Roman" w:eastAsia="Times New Roman" w:hAnsi="Times New Roman" w:cs="Times New Roman"/>
          <w:sz w:val="24"/>
          <w:szCs w:val="24"/>
        </w:rPr>
      </w:pPr>
    </w:p>
    <w:p w14:paraId="061F1BC8" w14:textId="3A83313F" w:rsidR="00F80211" w:rsidRPr="00F80211" w:rsidRDefault="00F80211" w:rsidP="00F80211">
      <w:pPr>
        <w:widowControl/>
        <w:spacing w:before="100" w:beforeAutospacing="1" w:after="100" w:afterAutospacing="1"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 xml:space="preserve">Challenges </w:t>
      </w:r>
    </w:p>
    <w:p w14:paraId="72798A31" w14:textId="77777777" w:rsidR="00F80211" w:rsidRPr="00F80211" w:rsidRDefault="00F80211" w:rsidP="007C5DE1">
      <w:pPr>
        <w:widowControl/>
        <w:numPr>
          <w:ilvl w:val="0"/>
          <w:numId w:val="40"/>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Data Scarcity</w:t>
      </w:r>
      <w:r w:rsidRPr="00F80211">
        <w:rPr>
          <w:rFonts w:ascii="Times New Roman" w:eastAsia="Times New Roman" w:hAnsi="Times New Roman" w:cs="Times New Roman"/>
          <w:color w:val="404040"/>
          <w:sz w:val="24"/>
          <w:szCs w:val="24"/>
        </w:rPr>
        <w:t>: Limited neurobiological/genetic data in Kenyan EHRs restricts model inputs.</w:t>
      </w:r>
    </w:p>
    <w:p w14:paraId="3BB75F08" w14:textId="77777777" w:rsidR="00F80211" w:rsidRPr="00F80211" w:rsidRDefault="00F80211" w:rsidP="007C5DE1">
      <w:pPr>
        <w:widowControl/>
        <w:numPr>
          <w:ilvl w:val="0"/>
          <w:numId w:val="40"/>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Ethical Risks</w:t>
      </w:r>
      <w:r w:rsidRPr="00F80211">
        <w:rPr>
          <w:rFonts w:ascii="Times New Roman" w:eastAsia="Times New Roman" w:hAnsi="Times New Roman" w:cs="Times New Roman"/>
          <w:color w:val="404040"/>
          <w:sz w:val="24"/>
          <w:szCs w:val="24"/>
        </w:rPr>
        <w:t>: Algorithmic bias against marginalized groups (e.g., slum residents) requires audits (AI Ethics Journal, 2023).</w:t>
      </w:r>
    </w:p>
    <w:p w14:paraId="04C578AC" w14:textId="77777777" w:rsidR="00F80211" w:rsidRPr="00F80211" w:rsidRDefault="00F80211" w:rsidP="007C5DE1">
      <w:pPr>
        <w:widowControl/>
        <w:numPr>
          <w:ilvl w:val="0"/>
          <w:numId w:val="40"/>
        </w:numPr>
        <w:spacing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Infrastructure Gaps</w:t>
      </w:r>
      <w:r w:rsidRPr="00F80211">
        <w:rPr>
          <w:rFonts w:ascii="Times New Roman" w:eastAsia="Times New Roman" w:hAnsi="Times New Roman" w:cs="Times New Roman"/>
          <w:color w:val="404040"/>
          <w:sz w:val="24"/>
          <w:szCs w:val="24"/>
        </w:rPr>
        <w:t>: Offline-first apps (e.g., TensorFlow Lite) are critical for rural areas with poor connectivity.</w:t>
      </w:r>
    </w:p>
    <w:p w14:paraId="26B30BE5" w14:textId="21790360" w:rsidR="00F80211" w:rsidRPr="00F80211" w:rsidRDefault="00F80211" w:rsidP="00F80211">
      <w:pPr>
        <w:widowControl/>
        <w:spacing w:line="240" w:lineRule="auto"/>
        <w:rPr>
          <w:rFonts w:ascii="Times New Roman" w:eastAsia="Times New Roman" w:hAnsi="Times New Roman" w:cs="Times New Roman"/>
          <w:sz w:val="24"/>
          <w:szCs w:val="24"/>
        </w:rPr>
      </w:pPr>
    </w:p>
    <w:p w14:paraId="3DDC0684" w14:textId="77777777" w:rsidR="00F80211" w:rsidRPr="00F80211" w:rsidRDefault="00F80211" w:rsidP="00F80211">
      <w:pPr>
        <w:widowControl/>
        <w:spacing w:before="100" w:beforeAutospacing="1" w:after="100" w:afterAutospacing="1" w:line="240" w:lineRule="auto"/>
        <w:rPr>
          <w:rFonts w:ascii="Times New Roman" w:eastAsia="Times New Roman" w:hAnsi="Times New Roman" w:cs="Times New Roman"/>
          <w:color w:val="404040"/>
          <w:sz w:val="24"/>
          <w:szCs w:val="24"/>
        </w:rPr>
      </w:pPr>
      <w:r w:rsidRPr="00F80211">
        <w:rPr>
          <w:rFonts w:ascii="Times New Roman" w:eastAsia="Times New Roman" w:hAnsi="Times New Roman" w:cs="Times New Roman"/>
          <w:b/>
          <w:bCs/>
          <w:color w:val="404040"/>
          <w:sz w:val="24"/>
          <w:szCs w:val="24"/>
        </w:rPr>
        <w:t>Synthesis</w:t>
      </w:r>
      <w:r w:rsidRPr="00F80211">
        <w:rPr>
          <w:rFonts w:ascii="Times New Roman" w:eastAsia="Times New Roman" w:hAnsi="Times New Roman" w:cs="Times New Roman"/>
          <w:color w:val="404040"/>
          <w:sz w:val="24"/>
          <w:szCs w:val="24"/>
        </w:rPr>
        <w:br/>
        <w:t>By aligning ML with AUD theory and Kenya’s context, this framework offers a scalable, equitable solution to reduce relapse rates. It underscores the need for culturally adapted tools that address genetic, psychological, and environmental drivers of addiction.</w:t>
      </w:r>
    </w:p>
    <w:p w14:paraId="435B8BEC" w14:textId="77777777" w:rsidR="009D0320" w:rsidRPr="00583468" w:rsidRDefault="003701FA">
      <w:pPr>
        <w:pStyle w:val="Heading3"/>
        <w:rPr>
          <w:rFonts w:ascii="Times New Roman" w:hAnsi="Times New Roman" w:cs="Times New Roman"/>
          <w:b/>
          <w:color w:val="000000"/>
        </w:rPr>
      </w:pPr>
      <w:bookmarkStart w:id="19" w:name="_Toc194359057"/>
      <w:r w:rsidRPr="00583468">
        <w:rPr>
          <w:rFonts w:ascii="Times New Roman" w:hAnsi="Times New Roman" w:cs="Times New Roman"/>
          <w:b/>
          <w:color w:val="000000"/>
        </w:rPr>
        <w:t>2.3 Case Study Review</w:t>
      </w:r>
      <w:bookmarkEnd w:id="19"/>
    </w:p>
    <w:p w14:paraId="2A13AA70" w14:textId="77777777" w:rsidR="009D0320" w:rsidRPr="00583468" w:rsidRDefault="009D0320">
      <w:pPr>
        <w:rPr>
          <w:rFonts w:ascii="Times New Roman" w:hAnsi="Times New Roman" w:cs="Times New Roman"/>
        </w:rPr>
      </w:pPr>
    </w:p>
    <w:p w14:paraId="14B252E3" w14:textId="77777777" w:rsidR="00A42963" w:rsidRPr="00A42963" w:rsidRDefault="00A42963" w:rsidP="00A42963">
      <w:pPr>
        <w:widowControl/>
        <w:spacing w:before="100" w:beforeAutospacing="1" w:after="100" w:afterAutospacing="1"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This research developed machine learning (ML) models to predict alcohol relapse at </w:t>
      </w:r>
      <w:r w:rsidRPr="00A42963">
        <w:rPr>
          <w:rFonts w:ascii="Times New Roman" w:eastAsia="Times New Roman" w:hAnsi="Times New Roman" w:cs="Times New Roman"/>
          <w:b/>
          <w:bCs/>
          <w:color w:val="404040"/>
          <w:sz w:val="24"/>
          <w:szCs w:val="24"/>
        </w:rPr>
        <w:t>hourly, daily, and weekly intervals</w:t>
      </w:r>
      <w:r w:rsidRPr="00A42963">
        <w:rPr>
          <w:rFonts w:ascii="Times New Roman" w:eastAsia="Times New Roman" w:hAnsi="Times New Roman" w:cs="Times New Roman"/>
          <w:color w:val="404040"/>
          <w:sz w:val="24"/>
          <w:szCs w:val="24"/>
        </w:rPr>
        <w:t> using ecological momentary assessments (EMA).</w:t>
      </w:r>
    </w:p>
    <w:p w14:paraId="18229D84" w14:textId="77777777" w:rsidR="00A42963" w:rsidRPr="00A42963" w:rsidRDefault="00A42963" w:rsidP="007C5DE1">
      <w:pPr>
        <w:widowControl/>
        <w:numPr>
          <w:ilvl w:val="0"/>
          <w:numId w:val="41"/>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Participants</w:t>
      </w:r>
      <w:r w:rsidRPr="00A42963">
        <w:rPr>
          <w:rFonts w:ascii="Times New Roman" w:eastAsia="Times New Roman" w:hAnsi="Times New Roman" w:cs="Times New Roman"/>
          <w:color w:val="404040"/>
          <w:sz w:val="24"/>
          <w:szCs w:val="24"/>
        </w:rPr>
        <w:t>: 151 individuals in early recovery (mean age 41; 85% White, Non-Hispanic).</w:t>
      </w:r>
    </w:p>
    <w:p w14:paraId="03019CA2" w14:textId="77777777" w:rsidR="00A42963" w:rsidRPr="00A42963" w:rsidRDefault="00A42963" w:rsidP="007C5DE1">
      <w:pPr>
        <w:widowControl/>
        <w:numPr>
          <w:ilvl w:val="0"/>
          <w:numId w:val="41"/>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Data Collection</w:t>
      </w:r>
      <w:r w:rsidRPr="00A42963">
        <w:rPr>
          <w:rFonts w:ascii="Times New Roman" w:eastAsia="Times New Roman" w:hAnsi="Times New Roman" w:cs="Times New Roman"/>
          <w:color w:val="404040"/>
          <w:sz w:val="24"/>
          <w:szCs w:val="24"/>
        </w:rPr>
        <w:t>: EMA administered 4 times daily for 3 months, tracking dynamic risk factors (e.g., cravings, stress).</w:t>
      </w:r>
    </w:p>
    <w:p w14:paraId="6FE2B7DC" w14:textId="77777777" w:rsidR="00A42963" w:rsidRPr="00A42963" w:rsidRDefault="00A42963" w:rsidP="007C5DE1">
      <w:pPr>
        <w:widowControl/>
        <w:numPr>
          <w:ilvl w:val="0"/>
          <w:numId w:val="41"/>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Methods</w:t>
      </w:r>
      <w:r w:rsidRPr="00A42963">
        <w:rPr>
          <w:rFonts w:ascii="Times New Roman" w:eastAsia="Times New Roman" w:hAnsi="Times New Roman" w:cs="Times New Roman"/>
          <w:color w:val="404040"/>
          <w:sz w:val="24"/>
          <w:szCs w:val="24"/>
        </w:rPr>
        <w:t>:</w:t>
      </w:r>
    </w:p>
    <w:p w14:paraId="67B457ED" w14:textId="77777777" w:rsidR="00A42963" w:rsidRPr="00A42963" w:rsidRDefault="00A42963" w:rsidP="007C5DE1">
      <w:pPr>
        <w:widowControl/>
        <w:numPr>
          <w:ilvl w:val="1"/>
          <w:numId w:val="41"/>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Features included raw scores and longitudinal changes in risk factors (e.g., mood fluctuations, social triggers).</w:t>
      </w:r>
    </w:p>
    <w:p w14:paraId="0C9E0A53" w14:textId="77777777" w:rsidR="00A42963" w:rsidRPr="00A42963" w:rsidRDefault="00A42963" w:rsidP="007C5DE1">
      <w:pPr>
        <w:widowControl/>
        <w:numPr>
          <w:ilvl w:val="1"/>
          <w:numId w:val="41"/>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Models tested: </w:t>
      </w:r>
      <w:r w:rsidRPr="00A42963">
        <w:rPr>
          <w:rFonts w:ascii="Times New Roman" w:eastAsia="Times New Roman" w:hAnsi="Times New Roman" w:cs="Times New Roman"/>
          <w:b/>
          <w:bCs/>
          <w:color w:val="404040"/>
          <w:sz w:val="24"/>
          <w:szCs w:val="24"/>
        </w:rPr>
        <w:t>Random Forest, SVM, Logistic Regression</w:t>
      </w:r>
      <w:r w:rsidRPr="00A42963">
        <w:rPr>
          <w:rFonts w:ascii="Times New Roman" w:eastAsia="Times New Roman" w:hAnsi="Times New Roman" w:cs="Times New Roman"/>
          <w:color w:val="404040"/>
          <w:sz w:val="24"/>
          <w:szCs w:val="24"/>
        </w:rPr>
        <w:t>.</w:t>
      </w:r>
    </w:p>
    <w:p w14:paraId="25FEC2DC" w14:textId="77777777" w:rsidR="00A42963" w:rsidRPr="00A42963" w:rsidRDefault="00A42963" w:rsidP="007C5DE1">
      <w:pPr>
        <w:widowControl/>
        <w:numPr>
          <w:ilvl w:val="0"/>
          <w:numId w:val="41"/>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Evaluation</w:t>
      </w:r>
      <w:r w:rsidRPr="00A42963">
        <w:rPr>
          <w:rFonts w:ascii="Times New Roman" w:eastAsia="Times New Roman" w:hAnsi="Times New Roman" w:cs="Times New Roman"/>
          <w:color w:val="404040"/>
          <w:sz w:val="24"/>
          <w:szCs w:val="24"/>
        </w:rPr>
        <w:t>:</w:t>
      </w:r>
    </w:p>
    <w:p w14:paraId="398627F2" w14:textId="77777777" w:rsidR="00A42963" w:rsidRPr="00A42963" w:rsidRDefault="00A42963" w:rsidP="007C5DE1">
      <w:pPr>
        <w:widowControl/>
        <w:numPr>
          <w:ilvl w:val="1"/>
          <w:numId w:val="41"/>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Cross-validation and </w:t>
      </w:r>
      <w:r w:rsidRPr="00A42963">
        <w:rPr>
          <w:rFonts w:ascii="Times New Roman" w:eastAsia="Times New Roman" w:hAnsi="Times New Roman" w:cs="Times New Roman"/>
          <w:b/>
          <w:bCs/>
          <w:color w:val="404040"/>
          <w:sz w:val="24"/>
          <w:szCs w:val="24"/>
        </w:rPr>
        <w:t>auROC</w:t>
      </w:r>
      <w:r w:rsidRPr="00A42963">
        <w:rPr>
          <w:rFonts w:ascii="Times New Roman" w:eastAsia="Times New Roman" w:hAnsi="Times New Roman" w:cs="Times New Roman"/>
          <w:color w:val="404040"/>
          <w:sz w:val="24"/>
          <w:szCs w:val="24"/>
        </w:rPr>
        <w:t> (area under the ROC curve) assessed performance.</w:t>
      </w:r>
    </w:p>
    <w:p w14:paraId="6AB74754" w14:textId="77777777" w:rsidR="00A42963" w:rsidRPr="00A42963" w:rsidRDefault="00A42963" w:rsidP="007C5DE1">
      <w:pPr>
        <w:widowControl/>
        <w:numPr>
          <w:ilvl w:val="1"/>
          <w:numId w:val="41"/>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Best models achieved </w:t>
      </w:r>
      <w:r w:rsidRPr="00A42963">
        <w:rPr>
          <w:rFonts w:ascii="Times New Roman" w:eastAsia="Times New Roman" w:hAnsi="Times New Roman" w:cs="Times New Roman"/>
          <w:b/>
          <w:bCs/>
          <w:color w:val="404040"/>
          <w:sz w:val="24"/>
          <w:szCs w:val="24"/>
        </w:rPr>
        <w:t>auROC &gt;0.80</w:t>
      </w:r>
      <w:r w:rsidRPr="00A42963">
        <w:rPr>
          <w:rFonts w:ascii="Times New Roman" w:eastAsia="Times New Roman" w:hAnsi="Times New Roman" w:cs="Times New Roman"/>
          <w:color w:val="404040"/>
          <w:sz w:val="24"/>
          <w:szCs w:val="24"/>
        </w:rPr>
        <w:t> for weekly predictions, declining at hourly granularity.</w:t>
      </w:r>
    </w:p>
    <w:p w14:paraId="1438483F" w14:textId="77777777" w:rsidR="00A42963" w:rsidRPr="00A42963" w:rsidRDefault="00A42963" w:rsidP="007C5DE1">
      <w:pPr>
        <w:widowControl/>
        <w:numPr>
          <w:ilvl w:val="0"/>
          <w:numId w:val="41"/>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Implications</w:t>
      </w:r>
      <w:r w:rsidRPr="00A42963">
        <w:rPr>
          <w:rFonts w:ascii="Times New Roman" w:eastAsia="Times New Roman" w:hAnsi="Times New Roman" w:cs="Times New Roman"/>
          <w:color w:val="404040"/>
          <w:sz w:val="24"/>
          <w:szCs w:val="24"/>
        </w:rPr>
        <w:t>: Temporal precision impacts accuracy, with broader intervals (weekly) yielding more reliable predictions.</w:t>
      </w:r>
    </w:p>
    <w:p w14:paraId="4E384D7C" w14:textId="3003333A" w:rsidR="00A42963" w:rsidRPr="00A42963" w:rsidRDefault="00A42963" w:rsidP="00A42963">
      <w:pPr>
        <w:widowControl/>
        <w:spacing w:line="240" w:lineRule="auto"/>
        <w:rPr>
          <w:rFonts w:ascii="Times New Roman" w:eastAsia="Times New Roman" w:hAnsi="Times New Roman" w:cs="Times New Roman"/>
          <w:sz w:val="24"/>
          <w:szCs w:val="24"/>
        </w:rPr>
      </w:pPr>
    </w:p>
    <w:p w14:paraId="61017B84" w14:textId="77777777" w:rsidR="00A42963" w:rsidRPr="00A42963" w:rsidRDefault="00A42963" w:rsidP="00A42963">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A42963">
        <w:rPr>
          <w:rFonts w:ascii="Times New Roman" w:eastAsia="Times New Roman" w:hAnsi="Times New Roman" w:cs="Times New Roman"/>
          <w:b/>
          <w:bCs/>
          <w:color w:val="404040"/>
          <w:sz w:val="24"/>
          <w:szCs w:val="24"/>
        </w:rPr>
        <w:t>2. Ebrahimi et al. (2021) Study</w:t>
      </w:r>
    </w:p>
    <w:p w14:paraId="10EC5F42" w14:textId="77777777" w:rsidR="00A42963" w:rsidRPr="00A42963" w:rsidRDefault="00A42963" w:rsidP="00A42963">
      <w:pPr>
        <w:widowControl/>
        <w:spacing w:before="100" w:beforeAutospacing="1" w:after="100" w:afterAutospacing="1"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lastRenderedPageBreak/>
        <w:t>This study explored ML for relapse prediction using </w:t>
      </w:r>
      <w:r w:rsidRPr="00A42963">
        <w:rPr>
          <w:rFonts w:ascii="Times New Roman" w:eastAsia="Times New Roman" w:hAnsi="Times New Roman" w:cs="Times New Roman"/>
          <w:b/>
          <w:bCs/>
          <w:color w:val="404040"/>
          <w:sz w:val="24"/>
          <w:szCs w:val="24"/>
        </w:rPr>
        <w:t>neuroimaging (fMRI), neuropsychological tests, and impulsivity metrics</w:t>
      </w:r>
      <w:r w:rsidRPr="00A42963">
        <w:rPr>
          <w:rFonts w:ascii="Times New Roman" w:eastAsia="Times New Roman" w:hAnsi="Times New Roman" w:cs="Times New Roman"/>
          <w:color w:val="404040"/>
          <w:sz w:val="24"/>
          <w:szCs w:val="24"/>
        </w:rPr>
        <w:t>.</w:t>
      </w:r>
    </w:p>
    <w:p w14:paraId="570F1475" w14:textId="5FA2D54E" w:rsidR="00A42963" w:rsidRPr="00583468" w:rsidRDefault="00A42963" w:rsidP="007C5DE1">
      <w:pPr>
        <w:widowControl/>
        <w:numPr>
          <w:ilvl w:val="0"/>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Data Source</w:t>
      </w:r>
      <w:r w:rsidRPr="00A42963">
        <w:rPr>
          <w:rFonts w:ascii="Times New Roman" w:eastAsia="Times New Roman" w:hAnsi="Times New Roman" w:cs="Times New Roman"/>
          <w:color w:val="404040"/>
          <w:sz w:val="24"/>
          <w:szCs w:val="24"/>
        </w:rPr>
        <w:t>: Clinical trial data from patients in an alcohol addiction program</w:t>
      </w:r>
      <w:r w:rsidRPr="00583468">
        <w:rPr>
          <w:rFonts w:ascii="Times New Roman" w:eastAsia="Times New Roman" w:hAnsi="Times New Roman" w:cs="Times New Roman"/>
          <w:color w:val="404040"/>
          <w:sz w:val="24"/>
          <w:szCs w:val="24"/>
        </w:rPr>
        <w:t>.</w:t>
      </w:r>
    </w:p>
    <w:p w14:paraId="50A80E1D" w14:textId="77777777" w:rsidR="00A42963" w:rsidRPr="00A42963" w:rsidRDefault="00A42963" w:rsidP="00A42963">
      <w:pPr>
        <w:widowControl/>
        <w:spacing w:line="240" w:lineRule="auto"/>
        <w:ind w:left="720"/>
        <w:rPr>
          <w:rFonts w:ascii="Times New Roman" w:eastAsia="Times New Roman" w:hAnsi="Times New Roman" w:cs="Times New Roman"/>
          <w:color w:val="404040"/>
          <w:sz w:val="24"/>
          <w:szCs w:val="24"/>
        </w:rPr>
      </w:pPr>
    </w:p>
    <w:p w14:paraId="576B2CE6" w14:textId="5A8655D7" w:rsidR="00A42963" w:rsidRPr="00A42963" w:rsidRDefault="00A42963" w:rsidP="007C5DE1">
      <w:pPr>
        <w:widowControl/>
        <w:numPr>
          <w:ilvl w:val="0"/>
          <w:numId w:val="42"/>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Algorithms Tested</w:t>
      </w:r>
      <w:r w:rsidRPr="00A42963">
        <w:rPr>
          <w:rFonts w:ascii="Times New Roman" w:eastAsia="Times New Roman" w:hAnsi="Times New Roman" w:cs="Times New Roman"/>
          <w:color w:val="404040"/>
          <w:sz w:val="24"/>
          <w:szCs w:val="24"/>
        </w:rPr>
        <w:t>:</w:t>
      </w:r>
    </w:p>
    <w:p w14:paraId="61C2DEB2" w14:textId="77777777" w:rsidR="00A42963" w:rsidRPr="00A42963" w:rsidRDefault="00A42963" w:rsidP="007C5DE1">
      <w:pPr>
        <w:widowControl/>
        <w:numPr>
          <w:ilvl w:val="1"/>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Support Vector Machine (SVM)</w:t>
      </w:r>
      <w:r w:rsidRPr="00A42963">
        <w:rPr>
          <w:rFonts w:ascii="Times New Roman" w:eastAsia="Times New Roman" w:hAnsi="Times New Roman" w:cs="Times New Roman"/>
          <w:color w:val="404040"/>
          <w:sz w:val="24"/>
          <w:szCs w:val="24"/>
        </w:rPr>
        <w:t>: Most frequently used, with 1-norm SVM for feature selection (auROC = 0.85).</w:t>
      </w:r>
    </w:p>
    <w:p w14:paraId="0BE64FB9" w14:textId="77777777" w:rsidR="00A42963" w:rsidRPr="00A42963" w:rsidRDefault="00A42963" w:rsidP="007C5DE1">
      <w:pPr>
        <w:widowControl/>
        <w:numPr>
          <w:ilvl w:val="1"/>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Logistic Regression</w:t>
      </w:r>
      <w:r w:rsidRPr="00A42963">
        <w:rPr>
          <w:rFonts w:ascii="Times New Roman" w:eastAsia="Times New Roman" w:hAnsi="Times New Roman" w:cs="Times New Roman"/>
          <w:color w:val="404040"/>
          <w:sz w:val="24"/>
          <w:szCs w:val="24"/>
        </w:rPr>
        <w:t>: Benchmark model (auROC = 0.78).</w:t>
      </w:r>
    </w:p>
    <w:p w14:paraId="1D8D25C1" w14:textId="77777777" w:rsidR="00A42963" w:rsidRPr="00A42963" w:rsidRDefault="00A42963" w:rsidP="007C5DE1">
      <w:pPr>
        <w:widowControl/>
        <w:numPr>
          <w:ilvl w:val="1"/>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K-Nearest Neighbor (KNN)</w:t>
      </w:r>
      <w:r w:rsidRPr="00A42963">
        <w:rPr>
          <w:rFonts w:ascii="Times New Roman" w:eastAsia="Times New Roman" w:hAnsi="Times New Roman" w:cs="Times New Roman"/>
          <w:color w:val="404040"/>
          <w:sz w:val="24"/>
          <w:szCs w:val="24"/>
        </w:rPr>
        <w:t>: Limited details on performance.</w:t>
      </w:r>
    </w:p>
    <w:p w14:paraId="4AEE23C5" w14:textId="77777777" w:rsidR="00A42963" w:rsidRPr="00A42963" w:rsidRDefault="00A42963" w:rsidP="007C5DE1">
      <w:pPr>
        <w:widowControl/>
        <w:numPr>
          <w:ilvl w:val="1"/>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Random Forest</w:t>
      </w:r>
      <w:r w:rsidRPr="00A42963">
        <w:rPr>
          <w:rFonts w:ascii="Times New Roman" w:eastAsia="Times New Roman" w:hAnsi="Times New Roman" w:cs="Times New Roman"/>
          <w:color w:val="404040"/>
          <w:sz w:val="24"/>
          <w:szCs w:val="24"/>
        </w:rPr>
        <w:t>: Robust but lacked specificity in outcomes.</w:t>
      </w:r>
    </w:p>
    <w:p w14:paraId="2CDF216C" w14:textId="77777777" w:rsidR="00A42963" w:rsidRPr="00583468" w:rsidRDefault="00A42963" w:rsidP="007C5DE1">
      <w:pPr>
        <w:widowControl/>
        <w:numPr>
          <w:ilvl w:val="1"/>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Neural Networks (NN)</w:t>
      </w:r>
      <w:r w:rsidRPr="00A42963">
        <w:rPr>
          <w:rFonts w:ascii="Times New Roman" w:eastAsia="Times New Roman" w:hAnsi="Times New Roman" w:cs="Times New Roman"/>
          <w:color w:val="404040"/>
          <w:sz w:val="24"/>
          <w:szCs w:val="24"/>
        </w:rPr>
        <w:t>: Deep Neural Networks (DNNs) showed promise but faced interpretability challenges ("black box" issue).</w:t>
      </w:r>
    </w:p>
    <w:p w14:paraId="363B2BF5" w14:textId="77777777" w:rsidR="00A42963" w:rsidRPr="00A42963" w:rsidRDefault="00A42963" w:rsidP="00A42963">
      <w:pPr>
        <w:widowControl/>
        <w:spacing w:line="240" w:lineRule="auto"/>
        <w:rPr>
          <w:rFonts w:ascii="Times New Roman" w:eastAsia="Times New Roman" w:hAnsi="Times New Roman" w:cs="Times New Roman"/>
          <w:color w:val="404040"/>
          <w:sz w:val="24"/>
          <w:szCs w:val="24"/>
        </w:rPr>
      </w:pPr>
    </w:p>
    <w:p w14:paraId="0711F272" w14:textId="77777777" w:rsidR="00A42963" w:rsidRPr="00A42963" w:rsidRDefault="00A42963" w:rsidP="007C5DE1">
      <w:pPr>
        <w:widowControl/>
        <w:numPr>
          <w:ilvl w:val="0"/>
          <w:numId w:val="42"/>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Key Insights</w:t>
      </w:r>
      <w:r w:rsidRPr="00A42963">
        <w:rPr>
          <w:rFonts w:ascii="Times New Roman" w:eastAsia="Times New Roman" w:hAnsi="Times New Roman" w:cs="Times New Roman"/>
          <w:color w:val="404040"/>
          <w:sz w:val="24"/>
          <w:szCs w:val="24"/>
        </w:rPr>
        <w:t>:</w:t>
      </w:r>
    </w:p>
    <w:p w14:paraId="568EBA75" w14:textId="77777777" w:rsidR="00A42963" w:rsidRPr="00A42963" w:rsidRDefault="00A42963" w:rsidP="007C5DE1">
      <w:pPr>
        <w:widowControl/>
        <w:numPr>
          <w:ilvl w:val="1"/>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SVM dominated existing literature due to its balance of accuracy and interpretability.</w:t>
      </w:r>
    </w:p>
    <w:p w14:paraId="3C93F970" w14:textId="77777777" w:rsidR="00A42963" w:rsidRPr="00A42963" w:rsidRDefault="00A42963" w:rsidP="007C5DE1">
      <w:pPr>
        <w:widowControl/>
        <w:numPr>
          <w:ilvl w:val="1"/>
          <w:numId w:val="42"/>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Traditional ML models (SVM, Logistic Regression) outperformed NN approaches in clinical settings.</w:t>
      </w:r>
    </w:p>
    <w:p w14:paraId="13D51CD9" w14:textId="77777777" w:rsidR="00A42963" w:rsidRPr="00A42963" w:rsidRDefault="00A42963" w:rsidP="00A42963">
      <w:pPr>
        <w:widowControl/>
        <w:spacing w:line="240" w:lineRule="auto"/>
        <w:ind w:left="1440"/>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Critical Gap</w:t>
      </w:r>
      <w:r w:rsidRPr="00A42963">
        <w:rPr>
          <w:rFonts w:ascii="Times New Roman" w:eastAsia="Times New Roman" w:hAnsi="Times New Roman" w:cs="Times New Roman"/>
          <w:color w:val="404040"/>
          <w:sz w:val="24"/>
          <w:szCs w:val="24"/>
        </w:rPr>
        <w:t>: Neural networks remain underexplored despite potential for complex pattern recognition.</w:t>
      </w:r>
    </w:p>
    <w:p w14:paraId="71C07E88" w14:textId="05D10D1E" w:rsidR="00A42963" w:rsidRPr="00A42963" w:rsidRDefault="00A42963" w:rsidP="00A42963">
      <w:pPr>
        <w:widowControl/>
        <w:spacing w:line="240" w:lineRule="auto"/>
        <w:rPr>
          <w:rFonts w:ascii="Times New Roman" w:eastAsia="Times New Roman" w:hAnsi="Times New Roman" w:cs="Times New Roman"/>
          <w:sz w:val="24"/>
          <w:szCs w:val="24"/>
        </w:rPr>
      </w:pPr>
    </w:p>
    <w:p w14:paraId="00C30F1C" w14:textId="77777777" w:rsidR="00A42963" w:rsidRPr="00A42963" w:rsidRDefault="00A42963" w:rsidP="00A42963">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A42963">
        <w:rPr>
          <w:rFonts w:ascii="Times New Roman" w:eastAsia="Times New Roman" w:hAnsi="Times New Roman" w:cs="Times New Roman"/>
          <w:b/>
          <w:bCs/>
          <w:color w:val="404040"/>
          <w:sz w:val="24"/>
          <w:szCs w:val="24"/>
        </w:rPr>
        <w:t>3. Algorithm Performance &amp; Trends</w:t>
      </w:r>
    </w:p>
    <w:p w14:paraId="562767A2" w14:textId="77777777" w:rsidR="00A42963" w:rsidRPr="00A42963" w:rsidRDefault="00A42963" w:rsidP="007C5DE1">
      <w:pPr>
        <w:widowControl/>
        <w:numPr>
          <w:ilvl w:val="0"/>
          <w:numId w:val="43"/>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Dominant Algorithms</w:t>
      </w:r>
      <w:r w:rsidRPr="00A42963">
        <w:rPr>
          <w:rFonts w:ascii="Times New Roman" w:eastAsia="Times New Roman" w:hAnsi="Times New Roman" w:cs="Times New Roman"/>
          <w:color w:val="404040"/>
          <w:sz w:val="24"/>
          <w:szCs w:val="24"/>
        </w:rPr>
        <w:t>:</w:t>
      </w:r>
    </w:p>
    <w:p w14:paraId="40BF901D" w14:textId="77777777" w:rsidR="00A42963" w:rsidRPr="00A42963" w:rsidRDefault="00A42963" w:rsidP="007C5DE1">
      <w:pPr>
        <w:widowControl/>
        <w:numPr>
          <w:ilvl w:val="1"/>
          <w:numId w:val="43"/>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SVM</w:t>
      </w:r>
      <w:r w:rsidRPr="00A42963">
        <w:rPr>
          <w:rFonts w:ascii="Times New Roman" w:eastAsia="Times New Roman" w:hAnsi="Times New Roman" w:cs="Times New Roman"/>
          <w:color w:val="404040"/>
          <w:sz w:val="24"/>
          <w:szCs w:val="24"/>
        </w:rPr>
        <w:t>: Highest adoption rate, strong predictive power (auROC = 0.82–0.85).</w:t>
      </w:r>
    </w:p>
    <w:p w14:paraId="10087ACF" w14:textId="77777777" w:rsidR="00A42963" w:rsidRPr="00583468" w:rsidRDefault="00A42963" w:rsidP="007C5DE1">
      <w:pPr>
        <w:widowControl/>
        <w:numPr>
          <w:ilvl w:val="1"/>
          <w:numId w:val="43"/>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Logistic Regression</w:t>
      </w:r>
      <w:r w:rsidRPr="00A42963">
        <w:rPr>
          <w:rFonts w:ascii="Times New Roman" w:eastAsia="Times New Roman" w:hAnsi="Times New Roman" w:cs="Times New Roman"/>
          <w:color w:val="404040"/>
          <w:sz w:val="24"/>
          <w:szCs w:val="24"/>
        </w:rPr>
        <w:t>: Preferred for interpretability, though less accurate than SVM.</w:t>
      </w:r>
    </w:p>
    <w:p w14:paraId="7141B4F6" w14:textId="77777777" w:rsidR="00A42963" w:rsidRPr="00A42963" w:rsidRDefault="00A42963" w:rsidP="00A42963">
      <w:pPr>
        <w:widowControl/>
        <w:spacing w:line="240" w:lineRule="auto"/>
        <w:ind w:left="1440"/>
        <w:rPr>
          <w:rFonts w:ascii="Times New Roman" w:eastAsia="Times New Roman" w:hAnsi="Times New Roman" w:cs="Times New Roman"/>
          <w:color w:val="404040"/>
          <w:sz w:val="24"/>
          <w:szCs w:val="24"/>
        </w:rPr>
      </w:pPr>
    </w:p>
    <w:p w14:paraId="305C1B9C" w14:textId="77777777" w:rsidR="00A42963" w:rsidRPr="00A42963" w:rsidRDefault="00A42963" w:rsidP="007C5DE1">
      <w:pPr>
        <w:widowControl/>
        <w:numPr>
          <w:ilvl w:val="0"/>
          <w:numId w:val="43"/>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Underexplored Models</w:t>
      </w:r>
      <w:r w:rsidRPr="00A42963">
        <w:rPr>
          <w:rFonts w:ascii="Times New Roman" w:eastAsia="Times New Roman" w:hAnsi="Times New Roman" w:cs="Times New Roman"/>
          <w:color w:val="404040"/>
          <w:sz w:val="24"/>
          <w:szCs w:val="24"/>
        </w:rPr>
        <w:t>:</w:t>
      </w:r>
    </w:p>
    <w:p w14:paraId="589C034A" w14:textId="77777777" w:rsidR="00A42963" w:rsidRPr="00A42963" w:rsidRDefault="00A42963" w:rsidP="007C5DE1">
      <w:pPr>
        <w:widowControl/>
        <w:numPr>
          <w:ilvl w:val="1"/>
          <w:numId w:val="43"/>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Random Forest</w:t>
      </w:r>
      <w:r w:rsidRPr="00A42963">
        <w:rPr>
          <w:rFonts w:ascii="Times New Roman" w:eastAsia="Times New Roman" w:hAnsi="Times New Roman" w:cs="Times New Roman"/>
          <w:color w:val="404040"/>
          <w:sz w:val="24"/>
          <w:szCs w:val="24"/>
        </w:rPr>
        <w:t>: Potential for feature importance ranking but lacked detailed evaluation.</w:t>
      </w:r>
    </w:p>
    <w:p w14:paraId="743722FE" w14:textId="77777777" w:rsidR="00A42963" w:rsidRPr="00A42963" w:rsidRDefault="00A42963" w:rsidP="007C5DE1">
      <w:pPr>
        <w:widowControl/>
        <w:numPr>
          <w:ilvl w:val="1"/>
          <w:numId w:val="43"/>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Neural Networks</w:t>
      </w:r>
      <w:r w:rsidRPr="00A42963">
        <w:rPr>
          <w:rFonts w:ascii="Times New Roman" w:eastAsia="Times New Roman" w:hAnsi="Times New Roman" w:cs="Times New Roman"/>
          <w:color w:val="404040"/>
          <w:sz w:val="24"/>
          <w:szCs w:val="24"/>
        </w:rPr>
        <w:t>: Limited use due to data scarcity and transparency concerns.</w:t>
      </w:r>
    </w:p>
    <w:p w14:paraId="024666CF" w14:textId="3FF0F198" w:rsidR="00A42963" w:rsidRPr="00A42963" w:rsidRDefault="00A42963" w:rsidP="00A42963">
      <w:pPr>
        <w:widowControl/>
        <w:spacing w:line="240" w:lineRule="auto"/>
        <w:rPr>
          <w:rFonts w:ascii="Times New Roman" w:eastAsia="Times New Roman" w:hAnsi="Times New Roman" w:cs="Times New Roman"/>
          <w:sz w:val="24"/>
          <w:szCs w:val="24"/>
        </w:rPr>
      </w:pPr>
    </w:p>
    <w:p w14:paraId="61E2C27A" w14:textId="77777777" w:rsidR="00A42963" w:rsidRPr="00A42963" w:rsidRDefault="00A42963" w:rsidP="00A42963">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A42963">
        <w:rPr>
          <w:rFonts w:ascii="Times New Roman" w:eastAsia="Times New Roman" w:hAnsi="Times New Roman" w:cs="Times New Roman"/>
          <w:b/>
          <w:bCs/>
          <w:color w:val="404040"/>
          <w:sz w:val="24"/>
          <w:szCs w:val="24"/>
        </w:rPr>
        <w:t>4. Limitations</w:t>
      </w:r>
    </w:p>
    <w:p w14:paraId="534BB3C3" w14:textId="77777777" w:rsidR="00A42963" w:rsidRPr="00A42963" w:rsidRDefault="00A42963" w:rsidP="007C5DE1">
      <w:pPr>
        <w:widowControl/>
        <w:numPr>
          <w:ilvl w:val="0"/>
          <w:numId w:val="44"/>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Data Constraints</w:t>
      </w:r>
      <w:r w:rsidRPr="00A42963">
        <w:rPr>
          <w:rFonts w:ascii="Times New Roman" w:eastAsia="Times New Roman" w:hAnsi="Times New Roman" w:cs="Times New Roman"/>
          <w:color w:val="404040"/>
          <w:sz w:val="24"/>
          <w:szCs w:val="24"/>
        </w:rPr>
        <w:t>:</w:t>
      </w:r>
    </w:p>
    <w:p w14:paraId="1A3C30D6" w14:textId="77777777" w:rsidR="00A42963" w:rsidRPr="00A42963" w:rsidRDefault="00A42963" w:rsidP="007C5DE1">
      <w:pPr>
        <w:widowControl/>
        <w:numPr>
          <w:ilvl w:val="1"/>
          <w:numId w:val="44"/>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Reliance on single-source data (e.g., one clinical trial) limits generalizability.</w:t>
      </w:r>
    </w:p>
    <w:p w14:paraId="122A31ED" w14:textId="77777777" w:rsidR="00A42963" w:rsidRPr="00A42963" w:rsidRDefault="00A42963" w:rsidP="007C5DE1">
      <w:pPr>
        <w:widowControl/>
        <w:numPr>
          <w:ilvl w:val="1"/>
          <w:numId w:val="44"/>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Small sample sizes (e.g., 151 participants) restrict advanced techniques like deep learning.</w:t>
      </w:r>
    </w:p>
    <w:p w14:paraId="77C9FCB4" w14:textId="77777777" w:rsidR="00A42963" w:rsidRPr="00A42963" w:rsidRDefault="00A42963" w:rsidP="007C5DE1">
      <w:pPr>
        <w:widowControl/>
        <w:numPr>
          <w:ilvl w:val="0"/>
          <w:numId w:val="44"/>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Metric Narrowness</w:t>
      </w:r>
      <w:r w:rsidRPr="00A42963">
        <w:rPr>
          <w:rFonts w:ascii="Times New Roman" w:eastAsia="Times New Roman" w:hAnsi="Times New Roman" w:cs="Times New Roman"/>
          <w:color w:val="404040"/>
          <w:sz w:val="24"/>
          <w:szCs w:val="24"/>
        </w:rPr>
        <w:t>:</w:t>
      </w:r>
    </w:p>
    <w:p w14:paraId="1AF07AA8" w14:textId="77777777" w:rsidR="00A42963" w:rsidRPr="00A42963" w:rsidRDefault="00A42963" w:rsidP="007C5DE1">
      <w:pPr>
        <w:widowControl/>
        <w:numPr>
          <w:ilvl w:val="1"/>
          <w:numId w:val="44"/>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Focus on </w:t>
      </w:r>
      <w:r w:rsidRPr="00A42963">
        <w:rPr>
          <w:rFonts w:ascii="Times New Roman" w:eastAsia="Times New Roman" w:hAnsi="Times New Roman" w:cs="Times New Roman"/>
          <w:b/>
          <w:bCs/>
          <w:color w:val="404040"/>
          <w:sz w:val="24"/>
          <w:szCs w:val="24"/>
        </w:rPr>
        <w:t>AUDIT-Modified Index (AMI)</w:t>
      </w:r>
      <w:r w:rsidRPr="00A42963">
        <w:rPr>
          <w:rFonts w:ascii="Times New Roman" w:eastAsia="Times New Roman" w:hAnsi="Times New Roman" w:cs="Times New Roman"/>
          <w:color w:val="404040"/>
          <w:sz w:val="24"/>
          <w:szCs w:val="24"/>
        </w:rPr>
        <w:t> overlooked contextual factors (e.g., weekends, holidays).</w:t>
      </w:r>
    </w:p>
    <w:p w14:paraId="169E3CDA" w14:textId="77777777" w:rsidR="00A42963" w:rsidRPr="00A42963" w:rsidRDefault="00A42963" w:rsidP="007C5DE1">
      <w:pPr>
        <w:widowControl/>
        <w:numPr>
          <w:ilvl w:val="0"/>
          <w:numId w:val="44"/>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Interpretability Challenges</w:t>
      </w:r>
      <w:r w:rsidRPr="00A42963">
        <w:rPr>
          <w:rFonts w:ascii="Times New Roman" w:eastAsia="Times New Roman" w:hAnsi="Times New Roman" w:cs="Times New Roman"/>
          <w:color w:val="404040"/>
          <w:sz w:val="24"/>
          <w:szCs w:val="24"/>
        </w:rPr>
        <w:t>:</w:t>
      </w:r>
    </w:p>
    <w:p w14:paraId="4F91250D" w14:textId="77777777" w:rsidR="00A42963" w:rsidRPr="00A42963" w:rsidRDefault="00A42963" w:rsidP="007C5DE1">
      <w:pPr>
        <w:widowControl/>
        <w:numPr>
          <w:ilvl w:val="1"/>
          <w:numId w:val="44"/>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lastRenderedPageBreak/>
        <w:t>Neural networks’ "black box" nature hinders clinical trust.</w:t>
      </w:r>
    </w:p>
    <w:p w14:paraId="0E4743DC" w14:textId="197128D1" w:rsidR="00A42963" w:rsidRPr="00A42963" w:rsidRDefault="00A42963" w:rsidP="00A42963">
      <w:pPr>
        <w:widowControl/>
        <w:spacing w:line="240" w:lineRule="auto"/>
        <w:rPr>
          <w:rFonts w:ascii="Times New Roman" w:eastAsia="Times New Roman" w:hAnsi="Times New Roman" w:cs="Times New Roman"/>
          <w:sz w:val="24"/>
          <w:szCs w:val="24"/>
        </w:rPr>
      </w:pPr>
    </w:p>
    <w:p w14:paraId="5F03041F" w14:textId="77777777" w:rsidR="00A42963" w:rsidRPr="00A42963" w:rsidRDefault="00A42963" w:rsidP="00A42963">
      <w:pPr>
        <w:widowControl/>
        <w:spacing w:before="100" w:beforeAutospacing="1" w:after="100" w:afterAutospacing="1" w:line="240" w:lineRule="auto"/>
        <w:outlineLvl w:val="3"/>
        <w:rPr>
          <w:rFonts w:ascii="Times New Roman" w:eastAsia="Times New Roman" w:hAnsi="Times New Roman" w:cs="Times New Roman"/>
          <w:b/>
          <w:bCs/>
          <w:color w:val="404040"/>
          <w:sz w:val="24"/>
          <w:szCs w:val="24"/>
        </w:rPr>
      </w:pPr>
      <w:r w:rsidRPr="00A42963">
        <w:rPr>
          <w:rFonts w:ascii="Times New Roman" w:eastAsia="Times New Roman" w:hAnsi="Times New Roman" w:cs="Times New Roman"/>
          <w:b/>
          <w:bCs/>
          <w:color w:val="404040"/>
          <w:sz w:val="24"/>
          <w:szCs w:val="24"/>
        </w:rPr>
        <w:t>5. Future Directions</w:t>
      </w:r>
    </w:p>
    <w:p w14:paraId="11C1F1C1" w14:textId="77777777" w:rsidR="00A42963" w:rsidRPr="00A42963" w:rsidRDefault="00A42963" w:rsidP="007C5DE1">
      <w:pPr>
        <w:widowControl/>
        <w:numPr>
          <w:ilvl w:val="0"/>
          <w:numId w:val="45"/>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Data Expansion</w:t>
      </w:r>
      <w:r w:rsidRPr="00A42963">
        <w:rPr>
          <w:rFonts w:ascii="Times New Roman" w:eastAsia="Times New Roman" w:hAnsi="Times New Roman" w:cs="Times New Roman"/>
          <w:color w:val="404040"/>
          <w:sz w:val="24"/>
          <w:szCs w:val="24"/>
        </w:rPr>
        <w:t>:</w:t>
      </w:r>
    </w:p>
    <w:p w14:paraId="58644072" w14:textId="77777777" w:rsidR="00A42963" w:rsidRPr="00A42963" w:rsidRDefault="00A42963" w:rsidP="007C5DE1">
      <w:pPr>
        <w:widowControl/>
        <w:numPr>
          <w:ilvl w:val="1"/>
          <w:numId w:val="45"/>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Use larger, diverse datasets (e.g., Kenya’s NACADA records) to improve generalizability.</w:t>
      </w:r>
    </w:p>
    <w:p w14:paraId="19092C42" w14:textId="77777777" w:rsidR="00A42963" w:rsidRPr="00A42963" w:rsidRDefault="00A42963" w:rsidP="007C5DE1">
      <w:pPr>
        <w:widowControl/>
        <w:numPr>
          <w:ilvl w:val="1"/>
          <w:numId w:val="45"/>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Integrate socioeconomic factors (e.g., unemployment, geospatial alcohol outlet density).</w:t>
      </w:r>
    </w:p>
    <w:p w14:paraId="0FF3A776" w14:textId="77777777" w:rsidR="00A42963" w:rsidRPr="00A42963" w:rsidRDefault="00A42963" w:rsidP="007C5DE1">
      <w:pPr>
        <w:widowControl/>
        <w:numPr>
          <w:ilvl w:val="0"/>
          <w:numId w:val="45"/>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Advanced Models</w:t>
      </w:r>
      <w:r w:rsidRPr="00A42963">
        <w:rPr>
          <w:rFonts w:ascii="Times New Roman" w:eastAsia="Times New Roman" w:hAnsi="Times New Roman" w:cs="Times New Roman"/>
          <w:color w:val="404040"/>
          <w:sz w:val="24"/>
          <w:szCs w:val="24"/>
        </w:rPr>
        <w:t>:</w:t>
      </w:r>
    </w:p>
    <w:p w14:paraId="116C1849" w14:textId="77777777" w:rsidR="00A42963" w:rsidRPr="00A42963" w:rsidRDefault="00A42963" w:rsidP="007C5DE1">
      <w:pPr>
        <w:widowControl/>
        <w:numPr>
          <w:ilvl w:val="1"/>
          <w:numId w:val="45"/>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Test </w:t>
      </w:r>
      <w:r w:rsidRPr="00A42963">
        <w:rPr>
          <w:rFonts w:ascii="Times New Roman" w:eastAsia="Times New Roman" w:hAnsi="Times New Roman" w:cs="Times New Roman"/>
          <w:b/>
          <w:bCs/>
          <w:color w:val="404040"/>
          <w:sz w:val="24"/>
          <w:szCs w:val="24"/>
        </w:rPr>
        <w:t>LSTMs</w:t>
      </w:r>
      <w:r w:rsidRPr="00A42963">
        <w:rPr>
          <w:rFonts w:ascii="Times New Roman" w:eastAsia="Times New Roman" w:hAnsi="Times New Roman" w:cs="Times New Roman"/>
          <w:color w:val="404040"/>
          <w:sz w:val="24"/>
          <w:szCs w:val="24"/>
        </w:rPr>
        <w:t> for temporal pattern analysis in EMA data.</w:t>
      </w:r>
    </w:p>
    <w:p w14:paraId="7AEC67C1" w14:textId="77777777" w:rsidR="00A42963" w:rsidRPr="00A42963" w:rsidRDefault="00A42963" w:rsidP="007C5DE1">
      <w:pPr>
        <w:widowControl/>
        <w:numPr>
          <w:ilvl w:val="1"/>
          <w:numId w:val="45"/>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Explore hybrid models (e.g., SVM + Random Forest) for balanced accuracy/interpretability.</w:t>
      </w:r>
    </w:p>
    <w:p w14:paraId="5A556301" w14:textId="77777777" w:rsidR="00A42963" w:rsidRPr="00A42963" w:rsidRDefault="00A42963" w:rsidP="007C5DE1">
      <w:pPr>
        <w:widowControl/>
        <w:numPr>
          <w:ilvl w:val="0"/>
          <w:numId w:val="45"/>
        </w:numPr>
        <w:spacing w:after="60"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b/>
          <w:bCs/>
          <w:color w:val="404040"/>
          <w:sz w:val="24"/>
          <w:szCs w:val="24"/>
        </w:rPr>
        <w:t>Contextual Features</w:t>
      </w:r>
      <w:r w:rsidRPr="00A42963">
        <w:rPr>
          <w:rFonts w:ascii="Times New Roman" w:eastAsia="Times New Roman" w:hAnsi="Times New Roman" w:cs="Times New Roman"/>
          <w:color w:val="404040"/>
          <w:sz w:val="24"/>
          <w:szCs w:val="24"/>
        </w:rPr>
        <w:t>:</w:t>
      </w:r>
    </w:p>
    <w:p w14:paraId="18C3FC00" w14:textId="77777777" w:rsidR="00A42963" w:rsidRPr="00A42963" w:rsidRDefault="00A42963" w:rsidP="007C5DE1">
      <w:pPr>
        <w:widowControl/>
        <w:numPr>
          <w:ilvl w:val="1"/>
          <w:numId w:val="45"/>
        </w:numPr>
        <w:spacing w:line="240" w:lineRule="auto"/>
        <w:rPr>
          <w:rFonts w:ascii="Times New Roman" w:eastAsia="Times New Roman" w:hAnsi="Times New Roman" w:cs="Times New Roman"/>
          <w:color w:val="404040"/>
          <w:sz w:val="24"/>
          <w:szCs w:val="24"/>
        </w:rPr>
      </w:pPr>
      <w:r w:rsidRPr="00A42963">
        <w:rPr>
          <w:rFonts w:ascii="Times New Roman" w:eastAsia="Times New Roman" w:hAnsi="Times New Roman" w:cs="Times New Roman"/>
          <w:color w:val="404040"/>
          <w:sz w:val="24"/>
          <w:szCs w:val="24"/>
        </w:rPr>
        <w:t>Include temporal (weekends/holidays) and financial stressors (e.g., M-Pesa transaction trends).</w:t>
      </w:r>
    </w:p>
    <w:p w14:paraId="18628965" w14:textId="77777777" w:rsidR="00F03B0C" w:rsidRPr="00583468" w:rsidRDefault="003701FA">
      <w:pPr>
        <w:pStyle w:val="Heading3"/>
        <w:rPr>
          <w:rFonts w:ascii="Times New Roman" w:hAnsi="Times New Roman" w:cs="Times New Roman"/>
          <w:b/>
          <w:color w:val="000000"/>
          <w:sz w:val="24"/>
          <w:szCs w:val="24"/>
        </w:rPr>
      </w:pPr>
      <w:bookmarkStart w:id="20" w:name="_Toc194359058"/>
      <w:r w:rsidRPr="00583468">
        <w:rPr>
          <w:rFonts w:ascii="Times New Roman" w:hAnsi="Times New Roman" w:cs="Times New Roman"/>
          <w:b/>
          <w:color w:val="000000"/>
          <w:sz w:val="24"/>
          <w:szCs w:val="24"/>
        </w:rPr>
        <w:t>2.4 Integration and Architecture</w:t>
      </w:r>
      <w:bookmarkEnd w:id="20"/>
    </w:p>
    <w:p w14:paraId="68454307" w14:textId="48D19DC6" w:rsidR="000F3DF2" w:rsidRPr="00583468" w:rsidRDefault="000F3DF2" w:rsidP="000F3DF2">
      <w:pPr>
        <w:spacing w:before="240" w:after="240"/>
        <w:rPr>
          <w:rFonts w:ascii="Times New Roman" w:hAnsi="Times New Roman" w:cs="Times New Roman"/>
          <w:sz w:val="24"/>
          <w:szCs w:val="24"/>
        </w:rPr>
      </w:pPr>
      <w:r w:rsidRPr="00583468">
        <w:rPr>
          <w:rFonts w:ascii="Times New Roman" w:hAnsi="Times New Roman" w:cs="Times New Roman"/>
          <w:b/>
          <w:bCs/>
          <w:sz w:val="24"/>
          <w:szCs w:val="24"/>
        </w:rPr>
        <w:t>Integration with Mobile or Web Applications</w:t>
      </w:r>
    </w:p>
    <w:p w14:paraId="491CEB73" w14:textId="560AE259" w:rsidR="002C76D4" w:rsidRPr="00583468" w:rsidRDefault="003F7BC9" w:rsidP="002C76D4">
      <w:pPr>
        <w:rPr>
          <w:rFonts w:ascii="Times New Roman" w:hAnsi="Times New Roman" w:cs="Times New Roman"/>
          <w:sz w:val="24"/>
          <w:szCs w:val="24"/>
        </w:rPr>
      </w:pPr>
      <w:r w:rsidRPr="00583468">
        <w:rPr>
          <w:rFonts w:ascii="Times New Roman" w:hAnsi="Times New Roman" w:cs="Times New Roman"/>
          <w:sz w:val="24"/>
          <w:szCs w:val="24"/>
        </w:rPr>
        <w:t>To ensure the machine learning (ML) relapse prediction system is accessible and actionable for healthcare providers and patients in Kenya, a dual-platform approach—</w:t>
      </w:r>
      <w:r w:rsidRPr="00583468">
        <w:rPr>
          <w:rFonts w:ascii="Times New Roman" w:hAnsi="Times New Roman" w:cs="Times New Roman"/>
          <w:b/>
          <w:bCs/>
          <w:sz w:val="24"/>
          <w:szCs w:val="24"/>
        </w:rPr>
        <w:t>mobile app</w:t>
      </w:r>
      <w:r w:rsidRPr="00583468">
        <w:rPr>
          <w:rFonts w:ascii="Times New Roman" w:hAnsi="Times New Roman" w:cs="Times New Roman"/>
          <w:sz w:val="24"/>
          <w:szCs w:val="24"/>
        </w:rPr>
        <w:t> and </w:t>
      </w:r>
      <w:r w:rsidRPr="00583468">
        <w:rPr>
          <w:rFonts w:ascii="Times New Roman" w:hAnsi="Times New Roman" w:cs="Times New Roman"/>
          <w:b/>
          <w:bCs/>
          <w:sz w:val="24"/>
          <w:szCs w:val="24"/>
        </w:rPr>
        <w:t>web portal</w:t>
      </w:r>
      <w:r w:rsidRPr="00583468">
        <w:rPr>
          <w:rFonts w:ascii="Times New Roman" w:hAnsi="Times New Roman" w:cs="Times New Roman"/>
          <w:sz w:val="24"/>
          <w:szCs w:val="24"/>
        </w:rPr>
        <w:t>—is proposed. This architecture balances usability, scalability, and compliance with Kenya’s healthcare infrastructure and data privacy laws.</w:t>
      </w:r>
    </w:p>
    <w:p w14:paraId="6D692CF8" w14:textId="77777777" w:rsidR="003F7BC9" w:rsidRPr="00583468" w:rsidRDefault="003F7BC9" w:rsidP="002C76D4">
      <w:pPr>
        <w:rPr>
          <w:rFonts w:ascii="Times New Roman" w:hAnsi="Times New Roman" w:cs="Times New Roman"/>
          <w:sz w:val="24"/>
          <w:szCs w:val="24"/>
        </w:rPr>
      </w:pPr>
    </w:p>
    <w:p w14:paraId="036AE0E6" w14:textId="77777777" w:rsidR="003A3E5E" w:rsidRPr="003A3E5E" w:rsidRDefault="003A3E5E" w:rsidP="003A3E5E">
      <w:pPr>
        <w:widowControl/>
        <w:spacing w:before="100" w:beforeAutospacing="1" w:after="100" w:afterAutospacing="1" w:line="240" w:lineRule="auto"/>
        <w:outlineLvl w:val="2"/>
        <w:rPr>
          <w:rFonts w:ascii="Times New Roman" w:eastAsia="Times New Roman" w:hAnsi="Times New Roman" w:cs="Times New Roman"/>
          <w:b/>
          <w:bCs/>
          <w:color w:val="404040"/>
          <w:sz w:val="27"/>
          <w:szCs w:val="27"/>
        </w:rPr>
      </w:pPr>
      <w:r w:rsidRPr="003A3E5E">
        <w:rPr>
          <w:rFonts w:ascii="Times New Roman" w:eastAsia="Times New Roman" w:hAnsi="Times New Roman" w:cs="Times New Roman"/>
          <w:b/>
          <w:bCs/>
          <w:color w:val="404040"/>
          <w:sz w:val="27"/>
          <w:szCs w:val="27"/>
        </w:rPr>
        <w:t>1. Mobile Application: Clinician and Patient Interface</w:t>
      </w:r>
    </w:p>
    <w:p w14:paraId="364276A7" w14:textId="77777777" w:rsidR="003A3E5E" w:rsidRPr="003A3E5E" w:rsidRDefault="003A3E5E" w:rsidP="003A3E5E">
      <w:pPr>
        <w:widowControl/>
        <w:spacing w:before="100" w:beforeAutospacing="1" w:after="100" w:afterAutospacing="1"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The mobile app prioritizes </w:t>
      </w:r>
      <w:r w:rsidRPr="003A3E5E">
        <w:rPr>
          <w:rFonts w:ascii="Times New Roman" w:eastAsia="Times New Roman" w:hAnsi="Times New Roman" w:cs="Times New Roman"/>
          <w:b/>
          <w:bCs/>
          <w:color w:val="404040"/>
          <w:sz w:val="24"/>
          <w:szCs w:val="24"/>
        </w:rPr>
        <w:t>offline functionality</w:t>
      </w:r>
      <w:r w:rsidRPr="003A3E5E">
        <w:rPr>
          <w:rFonts w:ascii="Times New Roman" w:eastAsia="Times New Roman" w:hAnsi="Times New Roman" w:cs="Times New Roman"/>
          <w:color w:val="404040"/>
          <w:sz w:val="24"/>
          <w:szCs w:val="24"/>
        </w:rPr>
        <w:t> and </w:t>
      </w:r>
      <w:r w:rsidRPr="003A3E5E">
        <w:rPr>
          <w:rFonts w:ascii="Times New Roman" w:eastAsia="Times New Roman" w:hAnsi="Times New Roman" w:cs="Times New Roman"/>
          <w:b/>
          <w:bCs/>
          <w:color w:val="404040"/>
          <w:sz w:val="24"/>
          <w:szCs w:val="24"/>
        </w:rPr>
        <w:t>real-time alerts</w:t>
      </w:r>
      <w:r w:rsidRPr="003A3E5E">
        <w:rPr>
          <w:rFonts w:ascii="Times New Roman" w:eastAsia="Times New Roman" w:hAnsi="Times New Roman" w:cs="Times New Roman"/>
          <w:color w:val="404040"/>
          <w:sz w:val="24"/>
          <w:szCs w:val="24"/>
        </w:rPr>
        <w:t> to address Kenya’s connectivity gaps (35% rural internet access, KNBS 2023).</w:t>
      </w:r>
    </w:p>
    <w:p w14:paraId="2ECEA6C2" w14:textId="77777777" w:rsidR="003A3E5E" w:rsidRPr="003A3E5E" w:rsidRDefault="003A3E5E" w:rsidP="007C5DE1">
      <w:pPr>
        <w:widowControl/>
        <w:numPr>
          <w:ilvl w:val="0"/>
          <w:numId w:val="46"/>
        </w:numPr>
        <w:spacing w:after="60"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Key Features</w:t>
      </w:r>
      <w:r w:rsidRPr="003A3E5E">
        <w:rPr>
          <w:rFonts w:ascii="Times New Roman" w:eastAsia="Times New Roman" w:hAnsi="Times New Roman" w:cs="Times New Roman"/>
          <w:color w:val="404040"/>
          <w:sz w:val="24"/>
          <w:szCs w:val="24"/>
        </w:rPr>
        <w:t>:</w:t>
      </w:r>
    </w:p>
    <w:p w14:paraId="48E01BE5" w14:textId="77777777" w:rsidR="003A3E5E" w:rsidRPr="003A3E5E" w:rsidRDefault="003A3E5E" w:rsidP="003A3E5E">
      <w:pPr>
        <w:widowControl/>
        <w:spacing w:after="60" w:line="240" w:lineRule="auto"/>
        <w:ind w:left="1440"/>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Clinician Tools</w:t>
      </w:r>
      <w:r w:rsidRPr="003A3E5E">
        <w:rPr>
          <w:rFonts w:ascii="Times New Roman" w:eastAsia="Times New Roman" w:hAnsi="Times New Roman" w:cs="Times New Roman"/>
          <w:color w:val="404040"/>
          <w:sz w:val="24"/>
          <w:szCs w:val="24"/>
        </w:rPr>
        <w:t>:</w:t>
      </w:r>
    </w:p>
    <w:p w14:paraId="589AFB9A" w14:textId="77777777" w:rsidR="003A3E5E" w:rsidRPr="003A3E5E" w:rsidRDefault="003A3E5E" w:rsidP="007C5DE1">
      <w:pPr>
        <w:widowControl/>
        <w:numPr>
          <w:ilvl w:val="2"/>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Input patient data (demographics, treatment history) via offline forms.</w:t>
      </w:r>
    </w:p>
    <w:p w14:paraId="4CB333DD" w14:textId="77777777" w:rsidR="003A3E5E" w:rsidRPr="003A3E5E" w:rsidRDefault="003A3E5E" w:rsidP="007C5DE1">
      <w:pPr>
        <w:widowControl/>
        <w:numPr>
          <w:ilvl w:val="2"/>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Receive </w:t>
      </w:r>
      <w:r w:rsidRPr="003A3E5E">
        <w:rPr>
          <w:rFonts w:ascii="Times New Roman" w:eastAsia="Times New Roman" w:hAnsi="Times New Roman" w:cs="Times New Roman"/>
          <w:b/>
          <w:bCs/>
          <w:color w:val="404040"/>
          <w:sz w:val="24"/>
          <w:szCs w:val="24"/>
        </w:rPr>
        <w:t>instant relapse risk scores</w:t>
      </w:r>
      <w:r w:rsidRPr="003A3E5E">
        <w:rPr>
          <w:rFonts w:ascii="Times New Roman" w:eastAsia="Times New Roman" w:hAnsi="Times New Roman" w:cs="Times New Roman"/>
          <w:color w:val="404040"/>
          <w:sz w:val="24"/>
          <w:szCs w:val="24"/>
        </w:rPr>
        <w:t> (0–100%) with SHAP value explanations (e.g., “High risk due to unemployment + stress”).</w:t>
      </w:r>
    </w:p>
    <w:p w14:paraId="11D974DD" w14:textId="77777777" w:rsidR="003A3E5E" w:rsidRPr="003A3E5E" w:rsidRDefault="003A3E5E" w:rsidP="007C5DE1">
      <w:pPr>
        <w:widowControl/>
        <w:numPr>
          <w:ilvl w:val="2"/>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SMS alerts for high-risk patients via Twilio API (~1 KES/message).</w:t>
      </w:r>
    </w:p>
    <w:p w14:paraId="5E64F203" w14:textId="77777777" w:rsidR="003A3E5E" w:rsidRPr="003A3E5E" w:rsidRDefault="003A3E5E" w:rsidP="003A3E5E">
      <w:pPr>
        <w:widowControl/>
        <w:spacing w:after="60" w:line="240" w:lineRule="auto"/>
        <w:ind w:left="1440"/>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Patient Engagement</w:t>
      </w:r>
      <w:r w:rsidRPr="003A3E5E">
        <w:rPr>
          <w:rFonts w:ascii="Times New Roman" w:eastAsia="Times New Roman" w:hAnsi="Times New Roman" w:cs="Times New Roman"/>
          <w:color w:val="404040"/>
          <w:sz w:val="24"/>
          <w:szCs w:val="24"/>
        </w:rPr>
        <w:t>:</w:t>
      </w:r>
    </w:p>
    <w:p w14:paraId="61A551FA" w14:textId="77777777" w:rsidR="003A3E5E" w:rsidRPr="003A3E5E" w:rsidRDefault="003A3E5E" w:rsidP="007C5DE1">
      <w:pPr>
        <w:widowControl/>
        <w:numPr>
          <w:ilvl w:val="2"/>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Daily self-assessment surveys (stress, cravings) with Swahili/Sheng localization.</w:t>
      </w:r>
    </w:p>
    <w:p w14:paraId="1E46CB73" w14:textId="77777777" w:rsidR="003A3E5E" w:rsidRPr="003A3E5E" w:rsidRDefault="003A3E5E" w:rsidP="007C5DE1">
      <w:pPr>
        <w:widowControl/>
        <w:numPr>
          <w:ilvl w:val="2"/>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Personalized coping strategies (e.g., mindfulness exercises, peer-group meeting reminders).</w:t>
      </w:r>
    </w:p>
    <w:p w14:paraId="1CF7B646" w14:textId="77777777" w:rsidR="003A3E5E" w:rsidRPr="003A3E5E" w:rsidRDefault="003A3E5E" w:rsidP="007C5DE1">
      <w:pPr>
        <w:widowControl/>
        <w:numPr>
          <w:ilvl w:val="2"/>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Progress tracking with visual dashboards (e.g., sobriety milestones).</w:t>
      </w:r>
    </w:p>
    <w:p w14:paraId="66185772" w14:textId="77777777" w:rsidR="003A3E5E" w:rsidRPr="003A3E5E" w:rsidRDefault="003A3E5E" w:rsidP="003A3E5E">
      <w:pPr>
        <w:widowControl/>
        <w:spacing w:after="60" w:line="240" w:lineRule="auto"/>
        <w:ind w:left="720"/>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lastRenderedPageBreak/>
        <w:t>Technical Stack</w:t>
      </w:r>
      <w:r w:rsidRPr="003A3E5E">
        <w:rPr>
          <w:rFonts w:ascii="Times New Roman" w:eastAsia="Times New Roman" w:hAnsi="Times New Roman" w:cs="Times New Roman"/>
          <w:color w:val="404040"/>
          <w:sz w:val="24"/>
          <w:szCs w:val="24"/>
        </w:rPr>
        <w:t>:</w:t>
      </w:r>
    </w:p>
    <w:p w14:paraId="4EDF9D36" w14:textId="77777777" w:rsidR="003A3E5E" w:rsidRPr="003A3E5E" w:rsidRDefault="003A3E5E" w:rsidP="007C5DE1">
      <w:pPr>
        <w:widowControl/>
        <w:numPr>
          <w:ilvl w:val="1"/>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Frontend</w:t>
      </w:r>
      <w:r w:rsidRPr="003A3E5E">
        <w:rPr>
          <w:rFonts w:ascii="Times New Roman" w:eastAsia="Times New Roman" w:hAnsi="Times New Roman" w:cs="Times New Roman"/>
          <w:color w:val="404040"/>
          <w:sz w:val="24"/>
          <w:szCs w:val="24"/>
        </w:rPr>
        <w:t>: React Native (cross-platform compatibility for iOS/Android).</w:t>
      </w:r>
    </w:p>
    <w:p w14:paraId="739EF090" w14:textId="77777777" w:rsidR="003A3E5E" w:rsidRPr="003A3E5E" w:rsidRDefault="003A3E5E" w:rsidP="007C5DE1">
      <w:pPr>
        <w:widowControl/>
        <w:numPr>
          <w:ilvl w:val="1"/>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ML Integration</w:t>
      </w:r>
      <w:r w:rsidRPr="003A3E5E">
        <w:rPr>
          <w:rFonts w:ascii="Times New Roman" w:eastAsia="Times New Roman" w:hAnsi="Times New Roman" w:cs="Times New Roman"/>
          <w:color w:val="404040"/>
          <w:sz w:val="24"/>
          <w:szCs w:val="24"/>
        </w:rPr>
        <w:t>: TensorFlow Lite for offline predictions.</w:t>
      </w:r>
    </w:p>
    <w:p w14:paraId="337FBD3F" w14:textId="77777777" w:rsidR="003A3E5E" w:rsidRPr="00583468" w:rsidRDefault="003A3E5E" w:rsidP="007C5DE1">
      <w:pPr>
        <w:widowControl/>
        <w:numPr>
          <w:ilvl w:val="1"/>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Data Sync</w:t>
      </w:r>
      <w:r w:rsidRPr="003A3E5E">
        <w:rPr>
          <w:rFonts w:ascii="Times New Roman" w:eastAsia="Times New Roman" w:hAnsi="Times New Roman" w:cs="Times New Roman"/>
          <w:color w:val="404040"/>
          <w:sz w:val="24"/>
          <w:szCs w:val="24"/>
        </w:rPr>
        <w:t>: AWS Amplify for secure cloud synchronization when online.</w:t>
      </w:r>
    </w:p>
    <w:p w14:paraId="55E7366B" w14:textId="77777777" w:rsidR="003A3E5E" w:rsidRPr="003A3E5E" w:rsidRDefault="003A3E5E" w:rsidP="007C5DE1">
      <w:pPr>
        <w:widowControl/>
        <w:numPr>
          <w:ilvl w:val="1"/>
          <w:numId w:val="46"/>
        </w:numPr>
        <w:spacing w:line="240" w:lineRule="auto"/>
        <w:rPr>
          <w:rFonts w:ascii="Times New Roman" w:eastAsia="Times New Roman" w:hAnsi="Times New Roman" w:cs="Times New Roman"/>
          <w:color w:val="404040"/>
          <w:sz w:val="24"/>
          <w:szCs w:val="24"/>
        </w:rPr>
      </w:pPr>
    </w:p>
    <w:p w14:paraId="468BFA52" w14:textId="77777777" w:rsidR="003A3E5E" w:rsidRPr="003A3E5E" w:rsidRDefault="003A3E5E" w:rsidP="007C5DE1">
      <w:pPr>
        <w:widowControl/>
        <w:numPr>
          <w:ilvl w:val="0"/>
          <w:numId w:val="46"/>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Example</w:t>
      </w:r>
      <w:r w:rsidRPr="003A3E5E">
        <w:rPr>
          <w:rFonts w:ascii="Times New Roman" w:eastAsia="Times New Roman" w:hAnsi="Times New Roman" w:cs="Times New Roman"/>
          <w:color w:val="404040"/>
          <w:sz w:val="24"/>
          <w:szCs w:val="24"/>
        </w:rPr>
        <w:t>: Inspired by </w:t>
      </w:r>
      <w:r w:rsidRPr="003A3E5E">
        <w:rPr>
          <w:rFonts w:ascii="Times New Roman" w:eastAsia="Times New Roman" w:hAnsi="Times New Roman" w:cs="Times New Roman"/>
          <w:i/>
          <w:iCs/>
          <w:color w:val="404040"/>
          <w:sz w:val="24"/>
          <w:szCs w:val="24"/>
        </w:rPr>
        <w:t>M-Tiba</w:t>
      </w:r>
      <w:r w:rsidRPr="003A3E5E">
        <w:rPr>
          <w:rFonts w:ascii="Times New Roman" w:eastAsia="Times New Roman" w:hAnsi="Times New Roman" w:cs="Times New Roman"/>
          <w:color w:val="404040"/>
          <w:sz w:val="24"/>
          <w:szCs w:val="24"/>
        </w:rPr>
        <w:t> (Kenya’s mobile health wallet), the app could partner with Safaricom to offer airtime rewards for survey completion, boosting engagement.</w:t>
      </w:r>
    </w:p>
    <w:p w14:paraId="030EECDE" w14:textId="221F7985" w:rsidR="003A3E5E" w:rsidRPr="003A3E5E" w:rsidRDefault="003A3E5E" w:rsidP="003A3E5E">
      <w:pPr>
        <w:widowControl/>
        <w:spacing w:line="240" w:lineRule="auto"/>
        <w:rPr>
          <w:rFonts w:ascii="Times New Roman" w:eastAsia="Times New Roman" w:hAnsi="Times New Roman" w:cs="Times New Roman"/>
          <w:sz w:val="24"/>
          <w:szCs w:val="24"/>
        </w:rPr>
      </w:pPr>
    </w:p>
    <w:p w14:paraId="6EA1A24A" w14:textId="77777777" w:rsidR="003A3E5E" w:rsidRPr="003A3E5E" w:rsidRDefault="003A3E5E" w:rsidP="003A3E5E">
      <w:pPr>
        <w:widowControl/>
        <w:spacing w:before="100" w:beforeAutospacing="1" w:after="100" w:afterAutospacing="1" w:line="240" w:lineRule="auto"/>
        <w:outlineLvl w:val="2"/>
        <w:rPr>
          <w:rFonts w:ascii="Times New Roman" w:eastAsia="Times New Roman" w:hAnsi="Times New Roman" w:cs="Times New Roman"/>
          <w:b/>
          <w:bCs/>
          <w:color w:val="404040"/>
          <w:sz w:val="27"/>
          <w:szCs w:val="27"/>
        </w:rPr>
      </w:pPr>
      <w:r w:rsidRPr="003A3E5E">
        <w:rPr>
          <w:rFonts w:ascii="Times New Roman" w:eastAsia="Times New Roman" w:hAnsi="Times New Roman" w:cs="Times New Roman"/>
          <w:b/>
          <w:bCs/>
          <w:color w:val="404040"/>
          <w:sz w:val="27"/>
          <w:szCs w:val="27"/>
        </w:rPr>
        <w:t>2. Web Portal: Comprehensive Healthcare Management</w:t>
      </w:r>
    </w:p>
    <w:p w14:paraId="49DBE014" w14:textId="77777777" w:rsidR="003A3E5E" w:rsidRPr="003A3E5E" w:rsidRDefault="003A3E5E" w:rsidP="003A3E5E">
      <w:pPr>
        <w:widowControl/>
        <w:spacing w:before="100" w:beforeAutospacing="1" w:after="100" w:afterAutospacing="1"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The web portal serves as a centralized hub for clinicians, policymakers, and researchers.</w:t>
      </w:r>
    </w:p>
    <w:p w14:paraId="13303F1A" w14:textId="77777777" w:rsidR="003A3E5E" w:rsidRPr="003A3E5E" w:rsidRDefault="003A3E5E" w:rsidP="007C5DE1">
      <w:pPr>
        <w:widowControl/>
        <w:numPr>
          <w:ilvl w:val="0"/>
          <w:numId w:val="47"/>
        </w:numPr>
        <w:spacing w:after="60"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Key Features</w:t>
      </w:r>
      <w:r w:rsidRPr="003A3E5E">
        <w:rPr>
          <w:rFonts w:ascii="Times New Roman" w:eastAsia="Times New Roman" w:hAnsi="Times New Roman" w:cs="Times New Roman"/>
          <w:color w:val="404040"/>
          <w:sz w:val="24"/>
          <w:szCs w:val="24"/>
        </w:rPr>
        <w:t>:</w:t>
      </w:r>
    </w:p>
    <w:p w14:paraId="3CF18823" w14:textId="77777777" w:rsidR="003A3E5E" w:rsidRPr="003A3E5E" w:rsidRDefault="003A3E5E" w:rsidP="003A3E5E">
      <w:pPr>
        <w:widowControl/>
        <w:spacing w:after="60" w:line="240" w:lineRule="auto"/>
        <w:ind w:left="1440"/>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Clinician Dashboard</w:t>
      </w:r>
      <w:r w:rsidRPr="003A3E5E">
        <w:rPr>
          <w:rFonts w:ascii="Times New Roman" w:eastAsia="Times New Roman" w:hAnsi="Times New Roman" w:cs="Times New Roman"/>
          <w:color w:val="404040"/>
          <w:sz w:val="24"/>
          <w:szCs w:val="24"/>
        </w:rPr>
        <w:t>:</w:t>
      </w:r>
    </w:p>
    <w:p w14:paraId="19006954" w14:textId="30F8B5FB" w:rsidR="003A3E5E" w:rsidRPr="003A3E5E" w:rsidRDefault="003A3E5E" w:rsidP="007C5DE1">
      <w:pPr>
        <w:widowControl/>
        <w:numPr>
          <w:ilvl w:val="2"/>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View aggregated relapse risk reports across counties (e.g., Kakamega vs. Nairobi)</w:t>
      </w:r>
      <w:r w:rsidR="00777A4A" w:rsidRPr="00583468">
        <w:rPr>
          <w:rFonts w:ascii="Times New Roman" w:eastAsia="Times New Roman" w:hAnsi="Times New Roman" w:cs="Times New Roman"/>
          <w:color w:val="404040"/>
          <w:sz w:val="24"/>
          <w:szCs w:val="24"/>
        </w:rPr>
        <w:t>-</w:t>
      </w:r>
      <w:r w:rsidR="00EF051D" w:rsidRPr="00583468">
        <w:rPr>
          <w:rFonts w:ascii="Times New Roman" w:hAnsi="Times New Roman" w:cs="Times New Roman"/>
          <w:color w:val="404040"/>
        </w:rPr>
        <w:t xml:space="preserve"> </w:t>
      </w:r>
      <w:r w:rsidR="00EF051D" w:rsidRPr="00583468">
        <w:rPr>
          <w:rFonts w:ascii="Times New Roman" w:eastAsia="Times New Roman" w:hAnsi="Times New Roman" w:cs="Times New Roman"/>
          <w:color w:val="404040"/>
          <w:sz w:val="24"/>
          <w:szCs w:val="24"/>
        </w:rPr>
        <w:t>This granularity enables policymakers to allocate resources strategically—e.g., deploying mobile clinics to Kakamega or scaling counseling in Nairobi slums.</w:t>
      </w:r>
    </w:p>
    <w:p w14:paraId="2F01F368" w14:textId="77777777" w:rsidR="00F80FDF" w:rsidRPr="00583468" w:rsidRDefault="003A3E5E" w:rsidP="007C5DE1">
      <w:pPr>
        <w:pStyle w:val="ListParagraph"/>
        <w:numPr>
          <w:ilvl w:val="2"/>
          <w:numId w:val="47"/>
        </w:numPr>
        <w:rPr>
          <w:rFonts w:ascii="Times New Roman" w:eastAsia="Times New Roman" w:hAnsi="Times New Roman" w:cs="Times New Roman"/>
          <w:color w:val="404040"/>
          <w:sz w:val="24"/>
          <w:szCs w:val="24"/>
        </w:rPr>
      </w:pPr>
      <w:r w:rsidRPr="00583468">
        <w:rPr>
          <w:rFonts w:ascii="Times New Roman" w:eastAsia="Times New Roman" w:hAnsi="Times New Roman" w:cs="Times New Roman"/>
          <w:color w:val="404040"/>
          <w:sz w:val="24"/>
          <w:szCs w:val="24"/>
        </w:rPr>
        <w:t xml:space="preserve">Export PDF/Excel reports </w:t>
      </w:r>
      <w:r w:rsidR="00F80FDF" w:rsidRPr="00583468">
        <w:rPr>
          <w:rFonts w:ascii="Times New Roman" w:eastAsia="Times New Roman" w:hAnsi="Times New Roman" w:cs="Times New Roman"/>
          <w:color w:val="404040"/>
          <w:sz w:val="24"/>
          <w:szCs w:val="24"/>
        </w:rPr>
        <w:t>enabling healthcare providers and policymakers to secure funding or drive policy reforms through evidence-based strategies.</w:t>
      </w:r>
    </w:p>
    <w:p w14:paraId="3FD58159" w14:textId="16588B6B" w:rsidR="003A3E5E" w:rsidRPr="003A3E5E" w:rsidRDefault="003A3E5E" w:rsidP="00F80FDF">
      <w:pPr>
        <w:widowControl/>
        <w:spacing w:line="240" w:lineRule="auto"/>
        <w:ind w:left="2160"/>
        <w:rPr>
          <w:rFonts w:ascii="Times New Roman" w:eastAsia="Times New Roman" w:hAnsi="Times New Roman" w:cs="Times New Roman"/>
          <w:color w:val="404040"/>
          <w:sz w:val="24"/>
          <w:szCs w:val="24"/>
        </w:rPr>
      </w:pPr>
    </w:p>
    <w:p w14:paraId="7CD01842" w14:textId="77777777" w:rsidR="003A3E5E" w:rsidRPr="003A3E5E" w:rsidRDefault="003A3E5E" w:rsidP="003A3E5E">
      <w:pPr>
        <w:widowControl/>
        <w:spacing w:after="60" w:line="240" w:lineRule="auto"/>
        <w:ind w:left="1440"/>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EHR Integration</w:t>
      </w:r>
      <w:r w:rsidRPr="003A3E5E">
        <w:rPr>
          <w:rFonts w:ascii="Times New Roman" w:eastAsia="Times New Roman" w:hAnsi="Times New Roman" w:cs="Times New Roman"/>
          <w:color w:val="404040"/>
          <w:sz w:val="24"/>
          <w:szCs w:val="24"/>
        </w:rPr>
        <w:t>:</w:t>
      </w:r>
    </w:p>
    <w:p w14:paraId="563F8F84" w14:textId="77777777" w:rsidR="003A3E5E" w:rsidRPr="003A3E5E" w:rsidRDefault="003A3E5E" w:rsidP="007C5DE1">
      <w:pPr>
        <w:widowControl/>
        <w:numPr>
          <w:ilvl w:val="2"/>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Sync with NACADA-accredited rehab center records via FHIR APIs.</w:t>
      </w:r>
    </w:p>
    <w:p w14:paraId="5F719863" w14:textId="14633376" w:rsidR="003A3E5E" w:rsidRPr="00583468" w:rsidRDefault="003A3E5E" w:rsidP="007C5DE1">
      <w:pPr>
        <w:widowControl/>
        <w:numPr>
          <w:ilvl w:val="2"/>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Flag high-risk patients for priority counseling</w:t>
      </w:r>
      <w:r w:rsidR="00B20E8C" w:rsidRPr="00583468">
        <w:rPr>
          <w:rFonts w:ascii="Times New Roman" w:eastAsia="Times New Roman" w:hAnsi="Times New Roman" w:cs="Times New Roman"/>
          <w:color w:val="404040"/>
          <w:sz w:val="24"/>
          <w:szCs w:val="24"/>
        </w:rPr>
        <w:t>.</w:t>
      </w:r>
    </w:p>
    <w:p w14:paraId="442B1BC7" w14:textId="77777777" w:rsidR="00B20E8C" w:rsidRPr="003A3E5E" w:rsidRDefault="00B20E8C" w:rsidP="00B20E8C">
      <w:pPr>
        <w:widowControl/>
        <w:spacing w:line="240" w:lineRule="auto"/>
        <w:ind w:left="1800"/>
        <w:rPr>
          <w:rFonts w:ascii="Times New Roman" w:eastAsia="Times New Roman" w:hAnsi="Times New Roman" w:cs="Times New Roman"/>
          <w:color w:val="404040"/>
          <w:sz w:val="24"/>
          <w:szCs w:val="24"/>
        </w:rPr>
      </w:pPr>
    </w:p>
    <w:p w14:paraId="23EFFB36" w14:textId="77777777" w:rsidR="003A3E5E" w:rsidRPr="00583468" w:rsidRDefault="003A3E5E" w:rsidP="007C5DE1">
      <w:pPr>
        <w:pStyle w:val="ListParagraph"/>
        <w:widowControl/>
        <w:numPr>
          <w:ilvl w:val="0"/>
          <w:numId w:val="48"/>
        </w:numPr>
        <w:spacing w:after="60" w:line="240" w:lineRule="auto"/>
        <w:rPr>
          <w:rFonts w:ascii="Times New Roman" w:eastAsia="Times New Roman" w:hAnsi="Times New Roman" w:cs="Times New Roman"/>
          <w:color w:val="404040"/>
          <w:sz w:val="24"/>
          <w:szCs w:val="24"/>
        </w:rPr>
      </w:pPr>
      <w:r w:rsidRPr="00583468">
        <w:rPr>
          <w:rFonts w:ascii="Times New Roman" w:eastAsia="Times New Roman" w:hAnsi="Times New Roman" w:cs="Times New Roman"/>
          <w:b/>
          <w:bCs/>
          <w:color w:val="404040"/>
          <w:sz w:val="24"/>
          <w:szCs w:val="24"/>
        </w:rPr>
        <w:t>Admin Tools</w:t>
      </w:r>
      <w:r w:rsidRPr="00583468">
        <w:rPr>
          <w:rFonts w:ascii="Times New Roman" w:eastAsia="Times New Roman" w:hAnsi="Times New Roman" w:cs="Times New Roman"/>
          <w:color w:val="404040"/>
          <w:sz w:val="24"/>
          <w:szCs w:val="24"/>
        </w:rPr>
        <w:t>:</w:t>
      </w:r>
    </w:p>
    <w:p w14:paraId="48851A03" w14:textId="77777777" w:rsidR="003A3E5E" w:rsidRPr="003A3E5E" w:rsidRDefault="003A3E5E" w:rsidP="007C5DE1">
      <w:pPr>
        <w:widowControl/>
        <w:numPr>
          <w:ilvl w:val="2"/>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Audit trails for data access (compliance with Kenya’s Data Protection Act 2019).</w:t>
      </w:r>
    </w:p>
    <w:p w14:paraId="3543C54C" w14:textId="77777777" w:rsidR="003A3E5E" w:rsidRPr="00583468" w:rsidRDefault="003A3E5E" w:rsidP="007C5DE1">
      <w:pPr>
        <w:widowControl/>
        <w:numPr>
          <w:ilvl w:val="2"/>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color w:val="404040"/>
          <w:sz w:val="24"/>
          <w:szCs w:val="24"/>
        </w:rPr>
        <w:t>Model performance monitoring (e.g., accuracy drift alerts).</w:t>
      </w:r>
    </w:p>
    <w:p w14:paraId="27C4AAB0" w14:textId="77777777" w:rsidR="00B20E8C" w:rsidRPr="003A3E5E" w:rsidRDefault="00B20E8C" w:rsidP="007C5DE1">
      <w:pPr>
        <w:widowControl/>
        <w:numPr>
          <w:ilvl w:val="2"/>
          <w:numId w:val="47"/>
        </w:numPr>
        <w:spacing w:line="240" w:lineRule="auto"/>
        <w:rPr>
          <w:rFonts w:ascii="Times New Roman" w:eastAsia="Times New Roman" w:hAnsi="Times New Roman" w:cs="Times New Roman"/>
          <w:color w:val="404040"/>
          <w:sz w:val="24"/>
          <w:szCs w:val="24"/>
        </w:rPr>
      </w:pPr>
    </w:p>
    <w:p w14:paraId="03F4D725" w14:textId="77777777" w:rsidR="003A3E5E" w:rsidRPr="003A3E5E" w:rsidRDefault="003A3E5E" w:rsidP="007C5DE1">
      <w:pPr>
        <w:widowControl/>
        <w:numPr>
          <w:ilvl w:val="0"/>
          <w:numId w:val="47"/>
        </w:numPr>
        <w:spacing w:after="60"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Technical Stack</w:t>
      </w:r>
      <w:r w:rsidRPr="003A3E5E">
        <w:rPr>
          <w:rFonts w:ascii="Times New Roman" w:eastAsia="Times New Roman" w:hAnsi="Times New Roman" w:cs="Times New Roman"/>
          <w:color w:val="404040"/>
          <w:sz w:val="24"/>
          <w:szCs w:val="24"/>
        </w:rPr>
        <w:t>:</w:t>
      </w:r>
    </w:p>
    <w:p w14:paraId="62EE5472" w14:textId="77777777" w:rsidR="003A3E5E" w:rsidRPr="003A3E5E" w:rsidRDefault="003A3E5E" w:rsidP="007C5DE1">
      <w:pPr>
        <w:widowControl/>
        <w:numPr>
          <w:ilvl w:val="1"/>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Frontend</w:t>
      </w:r>
      <w:r w:rsidRPr="003A3E5E">
        <w:rPr>
          <w:rFonts w:ascii="Times New Roman" w:eastAsia="Times New Roman" w:hAnsi="Times New Roman" w:cs="Times New Roman"/>
          <w:color w:val="404040"/>
          <w:sz w:val="24"/>
          <w:szCs w:val="24"/>
        </w:rPr>
        <w:t>: React.js with responsive design.</w:t>
      </w:r>
    </w:p>
    <w:p w14:paraId="6C2A877B" w14:textId="77777777" w:rsidR="003A3E5E" w:rsidRPr="003A3E5E" w:rsidRDefault="003A3E5E" w:rsidP="007C5DE1">
      <w:pPr>
        <w:widowControl/>
        <w:numPr>
          <w:ilvl w:val="1"/>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Backend</w:t>
      </w:r>
      <w:r w:rsidRPr="003A3E5E">
        <w:rPr>
          <w:rFonts w:ascii="Times New Roman" w:eastAsia="Times New Roman" w:hAnsi="Times New Roman" w:cs="Times New Roman"/>
          <w:color w:val="404040"/>
          <w:sz w:val="24"/>
          <w:szCs w:val="24"/>
        </w:rPr>
        <w:t>: Django REST Framework (Python) for API management.</w:t>
      </w:r>
    </w:p>
    <w:p w14:paraId="369C735E" w14:textId="77777777" w:rsidR="003A3E5E" w:rsidRPr="00583468" w:rsidRDefault="003A3E5E" w:rsidP="007C5DE1">
      <w:pPr>
        <w:widowControl/>
        <w:numPr>
          <w:ilvl w:val="1"/>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Analytics</w:t>
      </w:r>
      <w:r w:rsidRPr="003A3E5E">
        <w:rPr>
          <w:rFonts w:ascii="Times New Roman" w:eastAsia="Times New Roman" w:hAnsi="Times New Roman" w:cs="Times New Roman"/>
          <w:color w:val="404040"/>
          <w:sz w:val="24"/>
          <w:szCs w:val="24"/>
        </w:rPr>
        <w:t>: Tableau/Power BI for geospatial visualization of relapse hotspots.</w:t>
      </w:r>
    </w:p>
    <w:p w14:paraId="5696C283" w14:textId="77777777" w:rsidR="00F80FDF" w:rsidRPr="003A3E5E" w:rsidRDefault="00F80FDF" w:rsidP="007C5DE1">
      <w:pPr>
        <w:widowControl/>
        <w:numPr>
          <w:ilvl w:val="1"/>
          <w:numId w:val="47"/>
        </w:numPr>
        <w:spacing w:line="240" w:lineRule="auto"/>
        <w:rPr>
          <w:rFonts w:ascii="Times New Roman" w:eastAsia="Times New Roman" w:hAnsi="Times New Roman" w:cs="Times New Roman"/>
          <w:color w:val="404040"/>
          <w:sz w:val="24"/>
          <w:szCs w:val="24"/>
        </w:rPr>
      </w:pPr>
    </w:p>
    <w:p w14:paraId="2B02B664" w14:textId="77777777" w:rsidR="003A3E5E" w:rsidRPr="003A3E5E" w:rsidRDefault="003A3E5E" w:rsidP="007C5DE1">
      <w:pPr>
        <w:widowControl/>
        <w:numPr>
          <w:ilvl w:val="0"/>
          <w:numId w:val="47"/>
        </w:numPr>
        <w:spacing w:line="240" w:lineRule="auto"/>
        <w:rPr>
          <w:rFonts w:ascii="Times New Roman" w:eastAsia="Times New Roman" w:hAnsi="Times New Roman" w:cs="Times New Roman"/>
          <w:color w:val="404040"/>
          <w:sz w:val="24"/>
          <w:szCs w:val="24"/>
        </w:rPr>
      </w:pPr>
      <w:r w:rsidRPr="003A3E5E">
        <w:rPr>
          <w:rFonts w:ascii="Times New Roman" w:eastAsia="Times New Roman" w:hAnsi="Times New Roman" w:cs="Times New Roman"/>
          <w:b/>
          <w:bCs/>
          <w:color w:val="404040"/>
          <w:sz w:val="24"/>
          <w:szCs w:val="24"/>
        </w:rPr>
        <w:t>Example</w:t>
      </w:r>
      <w:r w:rsidRPr="003A3E5E">
        <w:rPr>
          <w:rFonts w:ascii="Times New Roman" w:eastAsia="Times New Roman" w:hAnsi="Times New Roman" w:cs="Times New Roman"/>
          <w:color w:val="404040"/>
          <w:sz w:val="24"/>
          <w:szCs w:val="24"/>
        </w:rPr>
        <w:t>: Portugal’s integrated care portal reduced relapse rates by 25% via similar dashboards (WHO, 2023).</w:t>
      </w:r>
    </w:p>
    <w:p w14:paraId="2FB1CCD1" w14:textId="30D6B523" w:rsidR="00CB6AC8" w:rsidRPr="00583468" w:rsidRDefault="00CB6AC8" w:rsidP="002C76D4">
      <w:pPr>
        <w:rPr>
          <w:rFonts w:ascii="Times New Roman" w:hAnsi="Times New Roman" w:cs="Times New Roman"/>
          <w:sz w:val="24"/>
          <w:szCs w:val="24"/>
        </w:rPr>
      </w:pPr>
    </w:p>
    <w:p w14:paraId="3B7BE982" w14:textId="77777777" w:rsidR="002C76D4" w:rsidRPr="00583468" w:rsidRDefault="002C76D4" w:rsidP="002C76D4">
      <w:pPr>
        <w:rPr>
          <w:rFonts w:ascii="Times New Roman" w:hAnsi="Times New Roman" w:cs="Times New Roman"/>
          <w:b/>
          <w:bCs/>
          <w:sz w:val="24"/>
          <w:szCs w:val="24"/>
        </w:rPr>
      </w:pPr>
    </w:p>
    <w:p w14:paraId="0F33EEE3" w14:textId="77777777" w:rsidR="000F3DF2" w:rsidRPr="00583468" w:rsidRDefault="000F3DF2" w:rsidP="002C76D4">
      <w:pPr>
        <w:rPr>
          <w:rFonts w:ascii="Times New Roman" w:hAnsi="Times New Roman" w:cs="Times New Roman"/>
          <w:b/>
          <w:bCs/>
          <w:sz w:val="24"/>
          <w:szCs w:val="24"/>
        </w:rPr>
      </w:pPr>
      <w:r w:rsidRPr="00583468">
        <w:rPr>
          <w:rFonts w:ascii="Times New Roman" w:hAnsi="Times New Roman" w:cs="Times New Roman"/>
          <w:b/>
          <w:bCs/>
          <w:sz w:val="24"/>
          <w:szCs w:val="24"/>
        </w:rPr>
        <w:t>Addressing Design Architectures and Frameworks for the System</w:t>
      </w:r>
    </w:p>
    <w:p w14:paraId="2D7390DD" w14:textId="77777777" w:rsidR="002C76D4" w:rsidRPr="00583468" w:rsidRDefault="002C76D4" w:rsidP="002C76D4">
      <w:pPr>
        <w:rPr>
          <w:rFonts w:ascii="Times New Roman" w:hAnsi="Times New Roman" w:cs="Times New Roman"/>
          <w:sz w:val="24"/>
          <w:szCs w:val="24"/>
        </w:rPr>
      </w:pPr>
    </w:p>
    <w:p w14:paraId="5DFD9667" w14:textId="77777777" w:rsidR="00AD527B" w:rsidRPr="00583468" w:rsidRDefault="000F3DF2" w:rsidP="00AD527B">
      <w:pPr>
        <w:rPr>
          <w:rFonts w:ascii="Times New Roman" w:hAnsi="Times New Roman" w:cs="Times New Roman"/>
          <w:sz w:val="24"/>
          <w:szCs w:val="24"/>
        </w:rPr>
      </w:pPr>
      <w:r w:rsidRPr="00583468">
        <w:rPr>
          <w:rFonts w:ascii="Times New Roman" w:hAnsi="Times New Roman" w:cs="Times New Roman"/>
          <w:sz w:val="24"/>
          <w:szCs w:val="24"/>
        </w:rPr>
        <w:t xml:space="preserve">The architecture of the alcohol relapse prediction system should support easy integration with healthcare systems, ensure data security, and maintain scalability. Below are key aspects of the </w:t>
      </w:r>
      <w:r w:rsidRPr="00583468">
        <w:rPr>
          <w:rFonts w:ascii="Times New Roman" w:hAnsi="Times New Roman" w:cs="Times New Roman"/>
          <w:sz w:val="24"/>
          <w:szCs w:val="24"/>
        </w:rPr>
        <w:lastRenderedPageBreak/>
        <w:t>design</w:t>
      </w:r>
      <w:r w:rsidR="00AD527B" w:rsidRPr="00583468">
        <w:rPr>
          <w:rFonts w:ascii="Times New Roman" w:hAnsi="Times New Roman" w:cs="Times New Roman"/>
          <w:sz w:val="24"/>
          <w:szCs w:val="24"/>
        </w:rPr>
        <w:t>:</w:t>
      </w:r>
    </w:p>
    <w:p w14:paraId="18AC76E1" w14:textId="77777777" w:rsidR="00AD527B" w:rsidRPr="00583468" w:rsidRDefault="00AD527B" w:rsidP="00AD527B">
      <w:pPr>
        <w:rPr>
          <w:rFonts w:ascii="Times New Roman" w:hAnsi="Times New Roman" w:cs="Times New Roman"/>
          <w:sz w:val="24"/>
          <w:szCs w:val="24"/>
        </w:rPr>
      </w:pPr>
    </w:p>
    <w:p w14:paraId="041C7D03" w14:textId="2C0145C5" w:rsidR="00B06138" w:rsidRPr="00583468" w:rsidRDefault="000F3DF2" w:rsidP="00AD527B">
      <w:pPr>
        <w:rPr>
          <w:rFonts w:ascii="Times New Roman" w:hAnsi="Times New Roman" w:cs="Times New Roman"/>
          <w:b/>
          <w:bCs/>
          <w:sz w:val="24"/>
          <w:szCs w:val="24"/>
        </w:rPr>
      </w:pPr>
      <w:r w:rsidRPr="00583468">
        <w:rPr>
          <w:rFonts w:ascii="Times New Roman" w:hAnsi="Times New Roman" w:cs="Times New Roman"/>
          <w:b/>
          <w:bCs/>
          <w:sz w:val="24"/>
          <w:szCs w:val="24"/>
        </w:rPr>
        <w:t>System Architecture</w:t>
      </w:r>
      <w:r w:rsidR="00B06138" w:rsidRPr="00583468">
        <w:rPr>
          <w:rFonts w:ascii="Times New Roman" w:hAnsi="Times New Roman" w:cs="Times New Roman"/>
          <w:i/>
          <w:noProof/>
          <w:sz w:val="24"/>
          <w:szCs w:val="24"/>
        </w:rPr>
        <w:drawing>
          <wp:anchor distT="0" distB="0" distL="0" distR="0" simplePos="0" relativeHeight="251665408" behindDoc="0" locked="0" layoutInCell="1" hidden="0" allowOverlap="1" wp14:anchorId="16873CAE" wp14:editId="379F0538">
            <wp:simplePos x="0" y="0"/>
            <wp:positionH relativeFrom="column">
              <wp:posOffset>1301750</wp:posOffset>
            </wp:positionH>
            <wp:positionV relativeFrom="paragraph">
              <wp:posOffset>297815</wp:posOffset>
            </wp:positionV>
            <wp:extent cx="3295650" cy="2749550"/>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295650" cy="2749550"/>
                    </a:xfrm>
                    <a:prstGeom prst="rect">
                      <a:avLst/>
                    </a:prstGeom>
                    <a:ln/>
                  </pic:spPr>
                </pic:pic>
              </a:graphicData>
            </a:graphic>
          </wp:anchor>
        </w:drawing>
      </w:r>
    </w:p>
    <w:p w14:paraId="5A838A11" w14:textId="4914FB48" w:rsidR="00B06138" w:rsidRPr="00583468" w:rsidRDefault="00CB6AC8" w:rsidP="00B06138">
      <w:pPr>
        <w:pStyle w:val="Heading3"/>
        <w:rPr>
          <w:rFonts w:ascii="Times New Roman" w:hAnsi="Times New Roman" w:cs="Times New Roman"/>
          <w:i/>
          <w:sz w:val="24"/>
          <w:szCs w:val="24"/>
        </w:rPr>
      </w:pPr>
      <w:bookmarkStart w:id="21" w:name="_Toc194359059"/>
      <w:r w:rsidRPr="00583468">
        <w:rPr>
          <w:rFonts w:ascii="Times New Roman" w:hAnsi="Times New Roman" w:cs="Times New Roman"/>
          <w:i/>
          <w:sz w:val="24"/>
          <w:szCs w:val="24"/>
        </w:rPr>
        <w:t>F</w:t>
      </w:r>
      <w:r w:rsidR="00B06138" w:rsidRPr="00583468">
        <w:rPr>
          <w:rFonts w:ascii="Times New Roman" w:hAnsi="Times New Roman" w:cs="Times New Roman"/>
          <w:i/>
          <w:sz w:val="24"/>
          <w:szCs w:val="24"/>
        </w:rPr>
        <w:t>igure</w:t>
      </w:r>
      <w:r w:rsidRPr="00583468">
        <w:rPr>
          <w:rFonts w:ascii="Times New Roman" w:hAnsi="Times New Roman" w:cs="Times New Roman"/>
          <w:i/>
          <w:sz w:val="24"/>
          <w:szCs w:val="24"/>
        </w:rPr>
        <w:t xml:space="preserve"> 4</w:t>
      </w:r>
      <w:r w:rsidR="00B06138" w:rsidRPr="00583468">
        <w:rPr>
          <w:rFonts w:ascii="Times New Roman" w:hAnsi="Times New Roman" w:cs="Times New Roman"/>
          <w:i/>
          <w:sz w:val="24"/>
          <w:szCs w:val="24"/>
        </w:rPr>
        <w:t>.0: A potential architecture for the proposed relapse predicting system involves the following components:</w:t>
      </w:r>
      <w:bookmarkEnd w:id="21"/>
    </w:p>
    <w:p w14:paraId="293DECEC" w14:textId="77777777" w:rsidR="00B06138"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1. Data Collection Layer</w:t>
      </w:r>
    </w:p>
    <w:p w14:paraId="47B6D201" w14:textId="77777777" w:rsidR="00B06138" w:rsidRPr="00583468" w:rsidRDefault="00B06138" w:rsidP="007C5DE1">
      <w:pPr>
        <w:numPr>
          <w:ilvl w:val="0"/>
          <w:numId w:val="3"/>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 xml:space="preserve">Sources: </w:t>
      </w:r>
      <w:r w:rsidRPr="00583468">
        <w:rPr>
          <w:rFonts w:ascii="Times New Roman" w:hAnsi="Times New Roman" w:cs="Times New Roman"/>
          <w:sz w:val="24"/>
          <w:szCs w:val="24"/>
        </w:rPr>
        <w:t>Collect data from electronic health records (EHRs), rehabilitation centers, surveys, and clinical assessments</w:t>
      </w:r>
      <w:r w:rsidRPr="00583468">
        <w:rPr>
          <w:rFonts w:ascii="Times New Roman" w:hAnsi="Times New Roman" w:cs="Times New Roman"/>
          <w:b/>
          <w:bCs/>
          <w:sz w:val="24"/>
          <w:szCs w:val="24"/>
        </w:rPr>
        <w:t>.</w:t>
      </w:r>
    </w:p>
    <w:p w14:paraId="4BA35A03" w14:textId="77777777" w:rsidR="00B06138" w:rsidRPr="00583468" w:rsidRDefault="00B06138" w:rsidP="007C5DE1">
      <w:pPr>
        <w:numPr>
          <w:ilvl w:val="0"/>
          <w:numId w:val="3"/>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 xml:space="preserve">Data Types: </w:t>
      </w:r>
      <w:r w:rsidRPr="00583468">
        <w:rPr>
          <w:rFonts w:ascii="Times New Roman" w:hAnsi="Times New Roman" w:cs="Times New Roman"/>
          <w:sz w:val="24"/>
          <w:szCs w:val="24"/>
        </w:rPr>
        <w:t>Demographic, clinical, behavioral, and biological data.</w:t>
      </w:r>
    </w:p>
    <w:p w14:paraId="54C10346" w14:textId="77777777" w:rsidR="00B06138" w:rsidRPr="00583468" w:rsidRDefault="00B06138" w:rsidP="007C5DE1">
      <w:pPr>
        <w:numPr>
          <w:ilvl w:val="0"/>
          <w:numId w:val="3"/>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Functionality:</w:t>
      </w:r>
    </w:p>
    <w:p w14:paraId="0BA77AA3" w14:textId="77777777" w:rsidR="00B06138" w:rsidRPr="00583468" w:rsidRDefault="00B06138" w:rsidP="007C5DE1">
      <w:pPr>
        <w:numPr>
          <w:ilvl w:val="1"/>
          <w:numId w:val="3"/>
        </w:numPr>
        <w:spacing w:before="240" w:after="240"/>
        <w:rPr>
          <w:rFonts w:ascii="Times New Roman" w:hAnsi="Times New Roman" w:cs="Times New Roman"/>
          <w:sz w:val="24"/>
          <w:szCs w:val="24"/>
        </w:rPr>
      </w:pPr>
      <w:r w:rsidRPr="00583468">
        <w:rPr>
          <w:rFonts w:ascii="Times New Roman" w:hAnsi="Times New Roman" w:cs="Times New Roman"/>
          <w:sz w:val="24"/>
          <w:szCs w:val="24"/>
        </w:rPr>
        <w:t>Aggregate data from multiple sources in various formats (e.g., CSV, SQL databases, APIs).</w:t>
      </w:r>
    </w:p>
    <w:p w14:paraId="5D06AE2D" w14:textId="20D46BDC" w:rsidR="00CB6AC8" w:rsidRPr="00583468" w:rsidRDefault="00B06138" w:rsidP="007C5DE1">
      <w:pPr>
        <w:numPr>
          <w:ilvl w:val="1"/>
          <w:numId w:val="3"/>
        </w:numPr>
        <w:spacing w:before="240" w:after="240"/>
        <w:rPr>
          <w:rFonts w:ascii="Times New Roman" w:hAnsi="Times New Roman" w:cs="Times New Roman"/>
          <w:sz w:val="24"/>
          <w:szCs w:val="24"/>
        </w:rPr>
      </w:pPr>
      <w:r w:rsidRPr="00583468">
        <w:rPr>
          <w:rFonts w:ascii="Times New Roman" w:hAnsi="Times New Roman" w:cs="Times New Roman"/>
          <w:sz w:val="24"/>
          <w:szCs w:val="24"/>
        </w:rPr>
        <w:t>Ensure compliance with data privacy regulations (e.g., GDPR, HIPAA).</w:t>
      </w:r>
    </w:p>
    <w:p w14:paraId="4A905202" w14:textId="77777777" w:rsidR="00B06138"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2. Data Preprocessing Layer</w:t>
      </w:r>
    </w:p>
    <w:p w14:paraId="1DA6FC68" w14:textId="77777777" w:rsidR="00B06138" w:rsidRPr="00583468" w:rsidRDefault="00B06138" w:rsidP="007C5DE1">
      <w:pPr>
        <w:numPr>
          <w:ilvl w:val="0"/>
          <w:numId w:val="4"/>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Functions:</w:t>
      </w:r>
    </w:p>
    <w:p w14:paraId="2A2DE7EA" w14:textId="77777777" w:rsidR="00B06138" w:rsidRPr="00583468" w:rsidRDefault="00B06138" w:rsidP="007C5DE1">
      <w:pPr>
        <w:numPr>
          <w:ilvl w:val="1"/>
          <w:numId w:val="4"/>
        </w:numPr>
        <w:spacing w:before="240" w:after="240"/>
        <w:rPr>
          <w:rFonts w:ascii="Times New Roman" w:hAnsi="Times New Roman" w:cs="Times New Roman"/>
          <w:sz w:val="24"/>
          <w:szCs w:val="24"/>
        </w:rPr>
      </w:pPr>
      <w:r w:rsidRPr="00583468">
        <w:rPr>
          <w:rFonts w:ascii="Times New Roman" w:hAnsi="Times New Roman" w:cs="Times New Roman"/>
          <w:b/>
          <w:bCs/>
          <w:sz w:val="24"/>
          <w:szCs w:val="24"/>
        </w:rPr>
        <w:t xml:space="preserve">Data Cleaning: </w:t>
      </w:r>
      <w:r w:rsidRPr="00583468">
        <w:rPr>
          <w:rFonts w:ascii="Times New Roman" w:hAnsi="Times New Roman" w:cs="Times New Roman"/>
          <w:sz w:val="24"/>
          <w:szCs w:val="24"/>
        </w:rPr>
        <w:t>Handle missing values, remove duplicates, and correct inconsistencies.</w:t>
      </w:r>
    </w:p>
    <w:p w14:paraId="3E26D672" w14:textId="77777777" w:rsidR="00B06138" w:rsidRPr="00583468" w:rsidRDefault="00B06138" w:rsidP="007C5DE1">
      <w:pPr>
        <w:numPr>
          <w:ilvl w:val="1"/>
          <w:numId w:val="4"/>
        </w:numPr>
        <w:spacing w:before="240" w:after="240"/>
        <w:rPr>
          <w:rFonts w:ascii="Times New Roman" w:hAnsi="Times New Roman" w:cs="Times New Roman"/>
          <w:sz w:val="24"/>
          <w:szCs w:val="24"/>
        </w:rPr>
      </w:pPr>
      <w:r w:rsidRPr="00583468">
        <w:rPr>
          <w:rFonts w:ascii="Times New Roman" w:hAnsi="Times New Roman" w:cs="Times New Roman"/>
          <w:b/>
          <w:bCs/>
          <w:sz w:val="24"/>
          <w:szCs w:val="24"/>
        </w:rPr>
        <w:t xml:space="preserve">Noise Removal: </w:t>
      </w:r>
      <w:r w:rsidRPr="00583468">
        <w:rPr>
          <w:rFonts w:ascii="Times New Roman" w:hAnsi="Times New Roman" w:cs="Times New Roman"/>
          <w:sz w:val="24"/>
          <w:szCs w:val="24"/>
        </w:rPr>
        <w:t>Identify and eliminate irrelevant or corrupted data points.</w:t>
      </w:r>
    </w:p>
    <w:p w14:paraId="72FDB677" w14:textId="438D4502" w:rsidR="00B06138" w:rsidRPr="00583468" w:rsidRDefault="00B06138" w:rsidP="007C5DE1">
      <w:pPr>
        <w:numPr>
          <w:ilvl w:val="1"/>
          <w:numId w:val="4"/>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lastRenderedPageBreak/>
        <w:t xml:space="preserve">Class Imbalance Handling: </w:t>
      </w:r>
      <w:r w:rsidRPr="00583468">
        <w:rPr>
          <w:rFonts w:ascii="Times New Roman" w:hAnsi="Times New Roman" w:cs="Times New Roman"/>
          <w:sz w:val="24"/>
          <w:szCs w:val="24"/>
        </w:rPr>
        <w:t xml:space="preserve">Apply techniques such as oversampling, </w:t>
      </w:r>
      <w:r w:rsidR="00AD7B63" w:rsidRPr="00583468">
        <w:rPr>
          <w:rFonts w:ascii="Times New Roman" w:hAnsi="Times New Roman" w:cs="Times New Roman"/>
          <w:sz w:val="24"/>
          <w:szCs w:val="24"/>
        </w:rPr>
        <w:t>under sampling</w:t>
      </w:r>
      <w:r w:rsidRPr="00583468">
        <w:rPr>
          <w:rFonts w:ascii="Times New Roman" w:hAnsi="Times New Roman" w:cs="Times New Roman"/>
          <w:sz w:val="24"/>
          <w:szCs w:val="24"/>
        </w:rPr>
        <w:t>, or synthetic data generation (e.g., SMOTE).</w:t>
      </w:r>
    </w:p>
    <w:p w14:paraId="34B2065F" w14:textId="47257D7B" w:rsidR="0044349B" w:rsidRPr="00583468" w:rsidRDefault="00B06138" w:rsidP="007C5DE1">
      <w:pPr>
        <w:numPr>
          <w:ilvl w:val="1"/>
          <w:numId w:val="4"/>
        </w:numPr>
        <w:spacing w:before="240" w:after="240"/>
        <w:rPr>
          <w:rFonts w:ascii="Times New Roman" w:hAnsi="Times New Roman" w:cs="Times New Roman"/>
          <w:sz w:val="24"/>
          <w:szCs w:val="24"/>
        </w:rPr>
      </w:pPr>
      <w:r w:rsidRPr="00583468">
        <w:rPr>
          <w:rFonts w:ascii="Times New Roman" w:hAnsi="Times New Roman" w:cs="Times New Roman"/>
          <w:b/>
          <w:bCs/>
          <w:sz w:val="24"/>
          <w:szCs w:val="24"/>
        </w:rPr>
        <w:t>Data Labeling</w:t>
      </w:r>
      <w:r w:rsidRPr="00583468">
        <w:rPr>
          <w:rFonts w:ascii="Times New Roman" w:hAnsi="Times New Roman" w:cs="Times New Roman"/>
          <w:sz w:val="24"/>
          <w:szCs w:val="24"/>
        </w:rPr>
        <w:t>: Label data with relapse or non-relapse outcomes, where necessary.</w:t>
      </w:r>
    </w:p>
    <w:p w14:paraId="6C3E7288" w14:textId="77777777" w:rsidR="00B06138"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3. Feature Engineering Layer</w:t>
      </w:r>
    </w:p>
    <w:p w14:paraId="32BCCEAF" w14:textId="77777777" w:rsidR="00B06138" w:rsidRPr="00583468" w:rsidRDefault="00B06138" w:rsidP="007C5DE1">
      <w:pPr>
        <w:numPr>
          <w:ilvl w:val="0"/>
          <w:numId w:val="5"/>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Functions:</w:t>
      </w:r>
    </w:p>
    <w:p w14:paraId="1051CC0B" w14:textId="77777777" w:rsidR="00B06138" w:rsidRPr="00583468" w:rsidRDefault="00B06138" w:rsidP="007C5DE1">
      <w:pPr>
        <w:numPr>
          <w:ilvl w:val="1"/>
          <w:numId w:val="5"/>
        </w:numPr>
        <w:spacing w:before="240" w:after="240"/>
        <w:rPr>
          <w:rFonts w:ascii="Times New Roman" w:hAnsi="Times New Roman" w:cs="Times New Roman"/>
          <w:sz w:val="24"/>
          <w:szCs w:val="24"/>
        </w:rPr>
      </w:pPr>
      <w:r w:rsidRPr="00583468">
        <w:rPr>
          <w:rFonts w:ascii="Times New Roman" w:hAnsi="Times New Roman" w:cs="Times New Roman"/>
          <w:b/>
          <w:bCs/>
          <w:sz w:val="24"/>
          <w:szCs w:val="24"/>
        </w:rPr>
        <w:t xml:space="preserve">Feature Selection: </w:t>
      </w:r>
      <w:r w:rsidRPr="00583468">
        <w:rPr>
          <w:rFonts w:ascii="Times New Roman" w:hAnsi="Times New Roman" w:cs="Times New Roman"/>
          <w:sz w:val="24"/>
          <w:szCs w:val="24"/>
        </w:rPr>
        <w:t>Choose relevant features, such as past relapse history, stress levels, and social support metrics.</w:t>
      </w:r>
    </w:p>
    <w:p w14:paraId="2D0D8BE0" w14:textId="77777777" w:rsidR="00B06138" w:rsidRPr="00583468" w:rsidRDefault="00B06138" w:rsidP="007C5DE1">
      <w:pPr>
        <w:numPr>
          <w:ilvl w:val="1"/>
          <w:numId w:val="5"/>
        </w:numPr>
        <w:spacing w:before="240" w:after="240"/>
        <w:rPr>
          <w:rFonts w:ascii="Times New Roman" w:hAnsi="Times New Roman" w:cs="Times New Roman"/>
          <w:sz w:val="24"/>
          <w:szCs w:val="24"/>
        </w:rPr>
      </w:pPr>
      <w:r w:rsidRPr="00583468">
        <w:rPr>
          <w:rFonts w:ascii="Times New Roman" w:hAnsi="Times New Roman" w:cs="Times New Roman"/>
          <w:b/>
          <w:bCs/>
          <w:sz w:val="24"/>
          <w:szCs w:val="24"/>
        </w:rPr>
        <w:t xml:space="preserve">Feature Extraction: </w:t>
      </w:r>
      <w:r w:rsidRPr="00583468">
        <w:rPr>
          <w:rFonts w:ascii="Times New Roman" w:hAnsi="Times New Roman" w:cs="Times New Roman"/>
          <w:sz w:val="24"/>
          <w:szCs w:val="24"/>
        </w:rPr>
        <w:t>Derive new features, such as interaction terms or aggregate variables.</w:t>
      </w:r>
    </w:p>
    <w:p w14:paraId="7BBBEDF5" w14:textId="77777777" w:rsidR="00B06138" w:rsidRPr="00583468" w:rsidRDefault="00B06138" w:rsidP="007C5DE1">
      <w:pPr>
        <w:numPr>
          <w:ilvl w:val="1"/>
          <w:numId w:val="5"/>
        </w:numPr>
        <w:spacing w:before="240" w:after="240"/>
        <w:rPr>
          <w:rFonts w:ascii="Times New Roman" w:hAnsi="Times New Roman" w:cs="Times New Roman"/>
          <w:sz w:val="24"/>
          <w:szCs w:val="24"/>
        </w:rPr>
      </w:pPr>
      <w:r w:rsidRPr="00583468">
        <w:rPr>
          <w:rFonts w:ascii="Times New Roman" w:hAnsi="Times New Roman" w:cs="Times New Roman"/>
          <w:b/>
          <w:bCs/>
          <w:sz w:val="24"/>
          <w:szCs w:val="24"/>
        </w:rPr>
        <w:t xml:space="preserve">Feature Reduction: </w:t>
      </w:r>
      <w:r w:rsidRPr="00583468">
        <w:rPr>
          <w:rFonts w:ascii="Times New Roman" w:hAnsi="Times New Roman" w:cs="Times New Roman"/>
          <w:sz w:val="24"/>
          <w:szCs w:val="24"/>
        </w:rPr>
        <w:t>Reduce dimensionality using techniques like Principal Component Analysis (PCA).</w:t>
      </w:r>
    </w:p>
    <w:p w14:paraId="73A4CB2F" w14:textId="77777777" w:rsidR="00B06138"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4. Predictive Modeling Layer</w:t>
      </w:r>
    </w:p>
    <w:p w14:paraId="1413BB98" w14:textId="77777777" w:rsidR="00B06138" w:rsidRPr="00583468" w:rsidRDefault="00B06138" w:rsidP="007C5DE1">
      <w:pPr>
        <w:numPr>
          <w:ilvl w:val="0"/>
          <w:numId w:val="6"/>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Model Development:</w:t>
      </w:r>
    </w:p>
    <w:p w14:paraId="541070E3" w14:textId="77777777" w:rsidR="00B06138" w:rsidRPr="00583468" w:rsidRDefault="00B06138" w:rsidP="007C5DE1">
      <w:pPr>
        <w:numPr>
          <w:ilvl w:val="1"/>
          <w:numId w:val="6"/>
        </w:numPr>
        <w:spacing w:before="240" w:after="240"/>
        <w:rPr>
          <w:rFonts w:ascii="Times New Roman" w:hAnsi="Times New Roman" w:cs="Times New Roman"/>
          <w:sz w:val="24"/>
          <w:szCs w:val="24"/>
        </w:rPr>
      </w:pPr>
      <w:r w:rsidRPr="00583468">
        <w:rPr>
          <w:rFonts w:ascii="Times New Roman" w:hAnsi="Times New Roman" w:cs="Times New Roman"/>
          <w:sz w:val="24"/>
          <w:szCs w:val="24"/>
        </w:rPr>
        <w:t>Train machine learning models such as Random Forest, Support Vector Machines (SVM), or Neural Networks using the prepared data.</w:t>
      </w:r>
    </w:p>
    <w:p w14:paraId="15C796EC" w14:textId="77777777" w:rsidR="00B06138" w:rsidRPr="00583468" w:rsidRDefault="00B06138" w:rsidP="007C5DE1">
      <w:pPr>
        <w:numPr>
          <w:ilvl w:val="1"/>
          <w:numId w:val="6"/>
        </w:numPr>
        <w:spacing w:before="240" w:after="240"/>
        <w:rPr>
          <w:rFonts w:ascii="Times New Roman" w:hAnsi="Times New Roman" w:cs="Times New Roman"/>
          <w:sz w:val="24"/>
          <w:szCs w:val="24"/>
        </w:rPr>
      </w:pPr>
      <w:r w:rsidRPr="00583468">
        <w:rPr>
          <w:rFonts w:ascii="Times New Roman" w:hAnsi="Times New Roman" w:cs="Times New Roman"/>
          <w:sz w:val="24"/>
          <w:szCs w:val="24"/>
        </w:rPr>
        <w:t>Utilize tools like TensorFlow, PyTorch, or scikit-learn.</w:t>
      </w:r>
    </w:p>
    <w:p w14:paraId="24F5A923" w14:textId="77777777" w:rsidR="00B06138" w:rsidRPr="00583468" w:rsidRDefault="00B06138" w:rsidP="007C5DE1">
      <w:pPr>
        <w:numPr>
          <w:ilvl w:val="0"/>
          <w:numId w:val="6"/>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Output:</w:t>
      </w:r>
    </w:p>
    <w:p w14:paraId="7F666F8A" w14:textId="77777777" w:rsidR="00B06138" w:rsidRPr="00583468" w:rsidRDefault="00B06138" w:rsidP="007C5DE1">
      <w:pPr>
        <w:numPr>
          <w:ilvl w:val="1"/>
          <w:numId w:val="6"/>
        </w:numPr>
        <w:spacing w:before="240" w:after="240"/>
        <w:rPr>
          <w:rFonts w:ascii="Times New Roman" w:hAnsi="Times New Roman" w:cs="Times New Roman"/>
          <w:sz w:val="24"/>
          <w:szCs w:val="24"/>
        </w:rPr>
      </w:pPr>
      <w:r w:rsidRPr="00583468">
        <w:rPr>
          <w:rFonts w:ascii="Times New Roman" w:hAnsi="Times New Roman" w:cs="Times New Roman"/>
          <w:sz w:val="24"/>
          <w:szCs w:val="24"/>
        </w:rPr>
        <w:t>Generate relapse risk predictions with probability scores.</w:t>
      </w:r>
    </w:p>
    <w:p w14:paraId="17D1FA72" w14:textId="77777777" w:rsidR="00B06138"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5. Model Evaluation Layer</w:t>
      </w:r>
    </w:p>
    <w:p w14:paraId="078F921F" w14:textId="77777777" w:rsidR="00AD527B" w:rsidRPr="00583468" w:rsidRDefault="00B06138" w:rsidP="00AD527B">
      <w:pPr>
        <w:spacing w:before="240" w:after="240"/>
        <w:ind w:left="1440"/>
        <w:rPr>
          <w:rFonts w:ascii="Times New Roman" w:hAnsi="Times New Roman" w:cs="Times New Roman"/>
          <w:sz w:val="24"/>
          <w:szCs w:val="24"/>
        </w:rPr>
      </w:pPr>
      <w:r w:rsidRPr="00583468">
        <w:rPr>
          <w:rFonts w:ascii="Times New Roman" w:hAnsi="Times New Roman" w:cs="Times New Roman"/>
          <w:b/>
          <w:bCs/>
          <w:sz w:val="24"/>
          <w:szCs w:val="24"/>
        </w:rPr>
        <w:t>Functions:</w:t>
      </w:r>
    </w:p>
    <w:p w14:paraId="2092E954" w14:textId="1F652D82" w:rsidR="00B06138" w:rsidRPr="00583468" w:rsidRDefault="00B06138" w:rsidP="007C5DE1">
      <w:pPr>
        <w:numPr>
          <w:ilvl w:val="1"/>
          <w:numId w:val="7"/>
        </w:numPr>
        <w:spacing w:before="240" w:after="240"/>
        <w:rPr>
          <w:rFonts w:ascii="Times New Roman" w:hAnsi="Times New Roman" w:cs="Times New Roman"/>
          <w:sz w:val="24"/>
          <w:szCs w:val="24"/>
        </w:rPr>
      </w:pPr>
      <w:r w:rsidRPr="00583468">
        <w:rPr>
          <w:rFonts w:ascii="Times New Roman" w:hAnsi="Times New Roman" w:cs="Times New Roman"/>
          <w:sz w:val="24"/>
          <w:szCs w:val="24"/>
        </w:rPr>
        <w:t>Assess model performance using metrics such as accuracy, precision, recall, F1-score, and AUC-ROC.</w:t>
      </w:r>
    </w:p>
    <w:p w14:paraId="3F0E09AB" w14:textId="77777777" w:rsidR="00B06138" w:rsidRPr="00583468" w:rsidRDefault="00B06138" w:rsidP="007C5DE1">
      <w:pPr>
        <w:numPr>
          <w:ilvl w:val="1"/>
          <w:numId w:val="7"/>
        </w:numPr>
        <w:spacing w:before="240" w:after="240"/>
        <w:rPr>
          <w:rFonts w:ascii="Times New Roman" w:hAnsi="Times New Roman" w:cs="Times New Roman"/>
          <w:sz w:val="24"/>
          <w:szCs w:val="24"/>
        </w:rPr>
      </w:pPr>
      <w:r w:rsidRPr="00583468">
        <w:rPr>
          <w:rFonts w:ascii="Times New Roman" w:hAnsi="Times New Roman" w:cs="Times New Roman"/>
          <w:sz w:val="24"/>
          <w:szCs w:val="24"/>
        </w:rPr>
        <w:t>Conduct cross-validation to ensure generalizability.</w:t>
      </w:r>
    </w:p>
    <w:p w14:paraId="1895A9E8" w14:textId="505C8C84" w:rsidR="00B06138" w:rsidRDefault="00B06138" w:rsidP="007C5DE1">
      <w:pPr>
        <w:numPr>
          <w:ilvl w:val="1"/>
          <w:numId w:val="7"/>
        </w:numPr>
        <w:spacing w:before="240" w:after="240"/>
        <w:rPr>
          <w:rFonts w:ascii="Times New Roman" w:hAnsi="Times New Roman" w:cs="Times New Roman"/>
          <w:b/>
          <w:bCs/>
          <w:sz w:val="24"/>
          <w:szCs w:val="24"/>
        </w:rPr>
      </w:pPr>
      <w:r w:rsidRPr="00583468">
        <w:rPr>
          <w:rFonts w:ascii="Times New Roman" w:hAnsi="Times New Roman" w:cs="Times New Roman"/>
          <w:sz w:val="24"/>
          <w:szCs w:val="24"/>
        </w:rPr>
        <w:t>Iteratively fine-tune the model based on evaluation results</w:t>
      </w:r>
      <w:r w:rsidRPr="00583468">
        <w:rPr>
          <w:rFonts w:ascii="Times New Roman" w:hAnsi="Times New Roman" w:cs="Times New Roman"/>
          <w:b/>
          <w:bCs/>
          <w:sz w:val="24"/>
          <w:szCs w:val="24"/>
        </w:rPr>
        <w:t>.</w:t>
      </w:r>
    </w:p>
    <w:p w14:paraId="47E172FB" w14:textId="77777777" w:rsidR="00CE5ADB" w:rsidRDefault="00CE5ADB" w:rsidP="00CE5ADB">
      <w:pPr>
        <w:spacing w:before="240" w:after="240"/>
        <w:ind w:left="1440"/>
        <w:rPr>
          <w:rFonts w:ascii="Times New Roman" w:hAnsi="Times New Roman" w:cs="Times New Roman"/>
          <w:b/>
          <w:bCs/>
          <w:sz w:val="24"/>
          <w:szCs w:val="24"/>
        </w:rPr>
      </w:pPr>
    </w:p>
    <w:p w14:paraId="68DD78FD" w14:textId="77777777" w:rsidR="00CE5ADB" w:rsidRPr="00583468" w:rsidRDefault="00CE5ADB" w:rsidP="00CE5ADB">
      <w:pPr>
        <w:spacing w:before="240" w:after="240"/>
        <w:ind w:left="1440"/>
        <w:rPr>
          <w:rFonts w:ascii="Times New Roman" w:hAnsi="Times New Roman" w:cs="Times New Roman"/>
          <w:b/>
          <w:bCs/>
          <w:sz w:val="24"/>
          <w:szCs w:val="24"/>
        </w:rPr>
      </w:pPr>
    </w:p>
    <w:p w14:paraId="22DB6AB2" w14:textId="597E82CA" w:rsidR="00CE5ADB"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lastRenderedPageBreak/>
        <w:t>6. Integration Layer</w:t>
      </w:r>
    </w:p>
    <w:p w14:paraId="0FBDF22C" w14:textId="77777777" w:rsidR="00AD527B" w:rsidRPr="00583468" w:rsidRDefault="00B06138" w:rsidP="00AD527B">
      <w:pPr>
        <w:spacing w:before="240" w:after="240"/>
        <w:ind w:left="1440"/>
        <w:rPr>
          <w:rFonts w:ascii="Times New Roman" w:hAnsi="Times New Roman" w:cs="Times New Roman"/>
          <w:sz w:val="24"/>
          <w:szCs w:val="24"/>
        </w:rPr>
      </w:pPr>
      <w:r w:rsidRPr="00583468">
        <w:rPr>
          <w:rFonts w:ascii="Times New Roman" w:hAnsi="Times New Roman" w:cs="Times New Roman"/>
          <w:b/>
          <w:bCs/>
          <w:sz w:val="24"/>
          <w:szCs w:val="24"/>
        </w:rPr>
        <w:t>Functions:</w:t>
      </w:r>
    </w:p>
    <w:p w14:paraId="1C481D6E" w14:textId="045D70D3" w:rsidR="00B06138" w:rsidRPr="00583468" w:rsidRDefault="00B06138" w:rsidP="007C5DE1">
      <w:pPr>
        <w:numPr>
          <w:ilvl w:val="1"/>
          <w:numId w:val="8"/>
        </w:numPr>
        <w:spacing w:before="240" w:after="240"/>
        <w:rPr>
          <w:rFonts w:ascii="Times New Roman" w:hAnsi="Times New Roman" w:cs="Times New Roman"/>
          <w:sz w:val="24"/>
          <w:szCs w:val="24"/>
        </w:rPr>
      </w:pPr>
      <w:r w:rsidRPr="00583468">
        <w:rPr>
          <w:rFonts w:ascii="Times New Roman" w:hAnsi="Times New Roman" w:cs="Times New Roman"/>
          <w:sz w:val="24"/>
          <w:szCs w:val="24"/>
        </w:rPr>
        <w:t>Connect the predictive model to a user interface (UI) or existing healthcare systems via APIs.</w:t>
      </w:r>
    </w:p>
    <w:p w14:paraId="265E280B" w14:textId="658B2F37" w:rsidR="00CB6AC8" w:rsidRPr="00583468" w:rsidRDefault="00B06138" w:rsidP="007C5DE1">
      <w:pPr>
        <w:numPr>
          <w:ilvl w:val="1"/>
          <w:numId w:val="8"/>
        </w:numPr>
        <w:spacing w:before="240" w:after="240"/>
        <w:rPr>
          <w:rFonts w:ascii="Times New Roman" w:hAnsi="Times New Roman" w:cs="Times New Roman"/>
          <w:sz w:val="24"/>
          <w:szCs w:val="24"/>
        </w:rPr>
      </w:pPr>
      <w:r w:rsidRPr="00583468">
        <w:rPr>
          <w:rFonts w:ascii="Times New Roman" w:hAnsi="Times New Roman" w:cs="Times New Roman"/>
          <w:sz w:val="24"/>
          <w:szCs w:val="24"/>
        </w:rPr>
        <w:t>Allow clinicians to input new patient data and retrieve predictions.</w:t>
      </w:r>
    </w:p>
    <w:p w14:paraId="6131D5E8" w14:textId="77777777" w:rsidR="00B06138"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7. User Interface Layer</w:t>
      </w:r>
    </w:p>
    <w:p w14:paraId="4FE80CC2" w14:textId="77777777" w:rsidR="00B06138" w:rsidRPr="00583468" w:rsidRDefault="00B06138" w:rsidP="007C5DE1">
      <w:pPr>
        <w:numPr>
          <w:ilvl w:val="0"/>
          <w:numId w:val="9"/>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Design:</w:t>
      </w:r>
    </w:p>
    <w:p w14:paraId="143E4266" w14:textId="77777777" w:rsidR="00B06138" w:rsidRPr="00583468" w:rsidRDefault="00B06138" w:rsidP="007C5DE1">
      <w:pPr>
        <w:numPr>
          <w:ilvl w:val="1"/>
          <w:numId w:val="9"/>
        </w:numPr>
        <w:spacing w:before="240" w:after="240"/>
        <w:rPr>
          <w:rFonts w:ascii="Times New Roman" w:hAnsi="Times New Roman" w:cs="Times New Roman"/>
          <w:sz w:val="24"/>
          <w:szCs w:val="24"/>
        </w:rPr>
      </w:pPr>
      <w:r w:rsidRPr="00583468">
        <w:rPr>
          <w:rFonts w:ascii="Times New Roman" w:hAnsi="Times New Roman" w:cs="Times New Roman"/>
          <w:sz w:val="24"/>
          <w:szCs w:val="24"/>
        </w:rPr>
        <w:t>Create a user-friendly web or mobile application for healthcare providers.</w:t>
      </w:r>
    </w:p>
    <w:p w14:paraId="33860751" w14:textId="77777777" w:rsidR="00B06138" w:rsidRPr="00583468" w:rsidRDefault="00B06138" w:rsidP="007C5DE1">
      <w:pPr>
        <w:numPr>
          <w:ilvl w:val="1"/>
          <w:numId w:val="9"/>
        </w:numPr>
        <w:spacing w:before="240" w:after="240"/>
        <w:rPr>
          <w:rFonts w:ascii="Times New Roman" w:hAnsi="Times New Roman" w:cs="Times New Roman"/>
          <w:b/>
          <w:bCs/>
          <w:sz w:val="24"/>
          <w:szCs w:val="24"/>
        </w:rPr>
      </w:pPr>
      <w:r w:rsidRPr="00583468">
        <w:rPr>
          <w:rFonts w:ascii="Times New Roman" w:hAnsi="Times New Roman" w:cs="Times New Roman"/>
          <w:sz w:val="24"/>
          <w:szCs w:val="24"/>
        </w:rPr>
        <w:t>Provide visualizations of relapse risk predictions and supporting factors</w:t>
      </w:r>
      <w:r w:rsidRPr="00583468">
        <w:rPr>
          <w:rFonts w:ascii="Times New Roman" w:hAnsi="Times New Roman" w:cs="Times New Roman"/>
          <w:b/>
          <w:bCs/>
          <w:sz w:val="24"/>
          <w:szCs w:val="24"/>
        </w:rPr>
        <w:t>.</w:t>
      </w:r>
    </w:p>
    <w:p w14:paraId="37D3741C" w14:textId="77777777" w:rsidR="00B06138" w:rsidRPr="00583468" w:rsidRDefault="00B06138" w:rsidP="00B06138">
      <w:p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8. Security and Compliance Layer</w:t>
      </w:r>
    </w:p>
    <w:p w14:paraId="461A2D2A" w14:textId="77777777" w:rsidR="00B06138" w:rsidRPr="00583468" w:rsidRDefault="00B06138" w:rsidP="007C5DE1">
      <w:pPr>
        <w:numPr>
          <w:ilvl w:val="0"/>
          <w:numId w:val="10"/>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Functions:</w:t>
      </w:r>
    </w:p>
    <w:p w14:paraId="754379AC" w14:textId="77777777" w:rsidR="00B06138" w:rsidRPr="00583468" w:rsidRDefault="00B06138" w:rsidP="007C5DE1">
      <w:pPr>
        <w:pStyle w:val="ListParagraph"/>
        <w:numPr>
          <w:ilvl w:val="0"/>
          <w:numId w:val="11"/>
        </w:numPr>
        <w:spacing w:before="240" w:after="240"/>
        <w:rPr>
          <w:rFonts w:ascii="Times New Roman" w:hAnsi="Times New Roman" w:cs="Times New Roman"/>
          <w:sz w:val="24"/>
          <w:szCs w:val="24"/>
        </w:rPr>
      </w:pPr>
      <w:r w:rsidRPr="00583468">
        <w:rPr>
          <w:rFonts w:ascii="Times New Roman" w:hAnsi="Times New Roman" w:cs="Times New Roman"/>
          <w:sz w:val="24"/>
          <w:szCs w:val="24"/>
        </w:rPr>
        <w:t>Encrypt data during storage and transmission.</w:t>
      </w:r>
    </w:p>
    <w:p w14:paraId="389FBE63" w14:textId="77777777" w:rsidR="00B06138" w:rsidRPr="00583468" w:rsidRDefault="00B06138" w:rsidP="007C5DE1">
      <w:pPr>
        <w:pStyle w:val="ListParagraph"/>
        <w:numPr>
          <w:ilvl w:val="0"/>
          <w:numId w:val="11"/>
        </w:numPr>
        <w:spacing w:before="240" w:after="240"/>
        <w:rPr>
          <w:rFonts w:ascii="Times New Roman" w:hAnsi="Times New Roman" w:cs="Times New Roman"/>
          <w:sz w:val="24"/>
          <w:szCs w:val="24"/>
        </w:rPr>
      </w:pPr>
      <w:r w:rsidRPr="00583468">
        <w:rPr>
          <w:rFonts w:ascii="Times New Roman" w:hAnsi="Times New Roman" w:cs="Times New Roman"/>
          <w:sz w:val="24"/>
          <w:szCs w:val="24"/>
        </w:rPr>
        <w:t>Implement role-based access control (RBAC) to restrict data access.</w:t>
      </w:r>
    </w:p>
    <w:p w14:paraId="3503AB74" w14:textId="46946F99" w:rsidR="00B06138" w:rsidRPr="00583468" w:rsidRDefault="00B06138" w:rsidP="007C5DE1">
      <w:pPr>
        <w:pStyle w:val="ListParagraph"/>
        <w:numPr>
          <w:ilvl w:val="0"/>
          <w:numId w:val="11"/>
        </w:numPr>
        <w:spacing w:before="240" w:after="240"/>
        <w:rPr>
          <w:rFonts w:ascii="Times New Roman" w:hAnsi="Times New Roman" w:cs="Times New Roman"/>
          <w:sz w:val="24"/>
          <w:szCs w:val="24"/>
        </w:rPr>
      </w:pPr>
      <w:r w:rsidRPr="00583468">
        <w:rPr>
          <w:rFonts w:ascii="Times New Roman" w:hAnsi="Times New Roman" w:cs="Times New Roman"/>
          <w:sz w:val="24"/>
          <w:szCs w:val="24"/>
        </w:rPr>
        <w:t>Ensure compliance with regulatory standards</w:t>
      </w:r>
      <w:r w:rsidR="00C35EC3" w:rsidRPr="00583468">
        <w:rPr>
          <w:rFonts w:ascii="Times New Roman" w:hAnsi="Times New Roman" w:cs="Times New Roman"/>
          <w:sz w:val="24"/>
          <w:szCs w:val="24"/>
        </w:rPr>
        <w:t>.</w:t>
      </w:r>
    </w:p>
    <w:p w14:paraId="44681A6E" w14:textId="77777777" w:rsidR="0093783C" w:rsidRPr="00583468" w:rsidRDefault="0093783C" w:rsidP="0093783C">
      <w:pPr>
        <w:pStyle w:val="ListParagraph"/>
        <w:spacing w:before="240" w:after="240"/>
        <w:ind w:left="1800"/>
        <w:rPr>
          <w:rFonts w:ascii="Times New Roman" w:hAnsi="Times New Roman" w:cs="Times New Roman"/>
          <w:sz w:val="24"/>
          <w:szCs w:val="24"/>
        </w:rPr>
      </w:pPr>
    </w:p>
    <w:p w14:paraId="78B28708" w14:textId="60EF88AE" w:rsidR="000F3DF2" w:rsidRPr="00583468" w:rsidRDefault="000F3DF2" w:rsidP="007C5DE1">
      <w:pPr>
        <w:pStyle w:val="ListParagraph"/>
        <w:numPr>
          <w:ilvl w:val="0"/>
          <w:numId w:val="13"/>
        </w:numPr>
        <w:spacing w:before="240" w:after="240"/>
        <w:rPr>
          <w:rFonts w:ascii="Times New Roman" w:hAnsi="Times New Roman" w:cs="Times New Roman"/>
          <w:b/>
          <w:bCs/>
          <w:sz w:val="24"/>
          <w:szCs w:val="24"/>
        </w:rPr>
      </w:pPr>
      <w:r w:rsidRPr="00583468">
        <w:rPr>
          <w:rFonts w:ascii="Times New Roman" w:hAnsi="Times New Roman" w:cs="Times New Roman"/>
          <w:b/>
          <w:bCs/>
          <w:sz w:val="24"/>
          <w:szCs w:val="24"/>
        </w:rPr>
        <w:t xml:space="preserve">Frameworks for </w:t>
      </w:r>
      <w:r w:rsidR="00AD7B63" w:rsidRPr="00583468">
        <w:rPr>
          <w:rFonts w:ascii="Times New Roman" w:hAnsi="Times New Roman" w:cs="Times New Roman"/>
          <w:b/>
          <w:bCs/>
          <w:sz w:val="24"/>
          <w:szCs w:val="24"/>
        </w:rPr>
        <w:t>Implementation</w:t>
      </w:r>
    </w:p>
    <w:p w14:paraId="11360877" w14:textId="5852CD68" w:rsidR="0093783C" w:rsidRPr="00583468" w:rsidRDefault="0093783C" w:rsidP="0093783C">
      <w:pPr>
        <w:spacing w:before="240" w:after="240"/>
        <w:rPr>
          <w:rFonts w:ascii="Times New Roman" w:hAnsi="Times New Roman" w:cs="Times New Roman"/>
          <w:sz w:val="24"/>
          <w:szCs w:val="24"/>
        </w:rPr>
      </w:pPr>
      <w:r w:rsidRPr="00583468">
        <w:rPr>
          <w:rFonts w:ascii="Times New Roman" w:hAnsi="Times New Roman" w:cs="Times New Roman"/>
          <w:sz w:val="24"/>
          <w:szCs w:val="24"/>
        </w:rPr>
        <w:t>To operationalize a machine learning (ML) relapse prediction model within Kenya’s healthcare ecosystem, the system must seamlessly integrate with existing workflows while prioritizing </w:t>
      </w:r>
      <w:r w:rsidRPr="00583468">
        <w:rPr>
          <w:rFonts w:ascii="Times New Roman" w:hAnsi="Times New Roman" w:cs="Times New Roman"/>
          <w:b/>
          <w:bCs/>
          <w:sz w:val="24"/>
          <w:szCs w:val="24"/>
        </w:rPr>
        <w:t>usability</w:t>
      </w:r>
      <w:r w:rsidRPr="00583468">
        <w:rPr>
          <w:rFonts w:ascii="Times New Roman" w:hAnsi="Times New Roman" w:cs="Times New Roman"/>
          <w:sz w:val="24"/>
          <w:szCs w:val="24"/>
        </w:rPr>
        <w:t>, </w:t>
      </w:r>
      <w:r w:rsidRPr="00583468">
        <w:rPr>
          <w:rFonts w:ascii="Times New Roman" w:hAnsi="Times New Roman" w:cs="Times New Roman"/>
          <w:b/>
          <w:bCs/>
          <w:sz w:val="24"/>
          <w:szCs w:val="24"/>
        </w:rPr>
        <w:t>security</w:t>
      </w:r>
      <w:r w:rsidRPr="00583468">
        <w:rPr>
          <w:rFonts w:ascii="Times New Roman" w:hAnsi="Times New Roman" w:cs="Times New Roman"/>
          <w:sz w:val="24"/>
          <w:szCs w:val="24"/>
        </w:rPr>
        <w:t>, and </w:t>
      </w:r>
      <w:r w:rsidRPr="00583468">
        <w:rPr>
          <w:rFonts w:ascii="Times New Roman" w:hAnsi="Times New Roman" w:cs="Times New Roman"/>
          <w:b/>
          <w:bCs/>
          <w:sz w:val="24"/>
          <w:szCs w:val="24"/>
        </w:rPr>
        <w:t>scalability</w:t>
      </w:r>
      <w:r w:rsidRPr="00583468">
        <w:rPr>
          <w:rFonts w:ascii="Times New Roman" w:hAnsi="Times New Roman" w:cs="Times New Roman"/>
          <w:sz w:val="24"/>
          <w:szCs w:val="24"/>
        </w:rPr>
        <w:t>. Below is a structured framework for implementation, tailored to Kenya’s infrastructure and regulatory context:</w:t>
      </w:r>
    </w:p>
    <w:p w14:paraId="0341FB93"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1. User Interface (UI) Layer</w:t>
      </w:r>
    </w:p>
    <w:p w14:paraId="155CE576" w14:textId="42363FF2"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Enable clinicians to input data, retrieve predictions, and act on insights.</w:t>
      </w:r>
    </w:p>
    <w:p w14:paraId="7A1BC060" w14:textId="77777777" w:rsidR="005551A1" w:rsidRPr="00583468" w:rsidRDefault="005551A1" w:rsidP="005551A1">
      <w:pPr>
        <w:tabs>
          <w:tab w:val="num" w:pos="720"/>
        </w:tabs>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Design Components:</w:t>
      </w:r>
    </w:p>
    <w:p w14:paraId="2E17FAFD" w14:textId="6EB03CDC" w:rsidR="005551A1" w:rsidRPr="005551A1" w:rsidRDefault="005551A1" w:rsidP="005551A1">
      <w:pPr>
        <w:tabs>
          <w:tab w:val="num" w:pos="720"/>
        </w:tabs>
        <w:spacing w:before="240" w:after="240"/>
        <w:rPr>
          <w:rFonts w:ascii="Times New Roman" w:hAnsi="Times New Roman" w:cs="Times New Roman"/>
          <w:sz w:val="24"/>
          <w:szCs w:val="24"/>
        </w:rPr>
      </w:pPr>
      <w:r w:rsidRPr="005551A1">
        <w:rPr>
          <w:rFonts w:ascii="Times New Roman" w:hAnsi="Times New Roman" w:cs="Times New Roman"/>
          <w:b/>
          <w:bCs/>
          <w:sz w:val="24"/>
          <w:szCs w:val="24"/>
        </w:rPr>
        <w:t>Web/Mobile Application</w:t>
      </w:r>
      <w:r w:rsidRPr="005551A1">
        <w:rPr>
          <w:rFonts w:ascii="Times New Roman" w:hAnsi="Times New Roman" w:cs="Times New Roman"/>
          <w:sz w:val="24"/>
          <w:szCs w:val="24"/>
        </w:rPr>
        <w:t>:</w:t>
      </w:r>
    </w:p>
    <w:p w14:paraId="69049154" w14:textId="77777777" w:rsidR="005551A1" w:rsidRPr="005551A1" w:rsidRDefault="005551A1" w:rsidP="007C5DE1">
      <w:pPr>
        <w:numPr>
          <w:ilvl w:val="1"/>
          <w:numId w:val="49"/>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Clinician Interface</w:t>
      </w:r>
      <w:r w:rsidRPr="005551A1">
        <w:rPr>
          <w:rFonts w:ascii="Times New Roman" w:hAnsi="Times New Roman" w:cs="Times New Roman"/>
          <w:sz w:val="24"/>
          <w:szCs w:val="24"/>
        </w:rPr>
        <w:t>:</w:t>
      </w:r>
    </w:p>
    <w:p w14:paraId="6F48200D" w14:textId="77777777" w:rsidR="005551A1" w:rsidRPr="005551A1" w:rsidRDefault="005551A1" w:rsidP="007C5DE1">
      <w:pPr>
        <w:numPr>
          <w:ilvl w:val="2"/>
          <w:numId w:val="49"/>
        </w:numPr>
        <w:spacing w:before="240" w:after="240"/>
        <w:rPr>
          <w:rFonts w:ascii="Times New Roman" w:hAnsi="Times New Roman" w:cs="Times New Roman"/>
          <w:sz w:val="24"/>
          <w:szCs w:val="24"/>
        </w:rPr>
      </w:pPr>
      <w:r w:rsidRPr="005551A1">
        <w:rPr>
          <w:rFonts w:ascii="Times New Roman" w:hAnsi="Times New Roman" w:cs="Times New Roman"/>
          <w:sz w:val="24"/>
          <w:szCs w:val="24"/>
        </w:rPr>
        <w:t>Input patient data (demographics, treatment history, stress levels) via forms.</w:t>
      </w:r>
    </w:p>
    <w:p w14:paraId="3D027913" w14:textId="77777777" w:rsidR="005551A1" w:rsidRPr="005551A1" w:rsidRDefault="005551A1" w:rsidP="007C5DE1">
      <w:pPr>
        <w:numPr>
          <w:ilvl w:val="2"/>
          <w:numId w:val="49"/>
        </w:numPr>
        <w:spacing w:before="240" w:after="240"/>
        <w:rPr>
          <w:rFonts w:ascii="Times New Roman" w:hAnsi="Times New Roman" w:cs="Times New Roman"/>
          <w:sz w:val="24"/>
          <w:szCs w:val="24"/>
        </w:rPr>
      </w:pPr>
      <w:r w:rsidRPr="005551A1">
        <w:rPr>
          <w:rFonts w:ascii="Times New Roman" w:hAnsi="Times New Roman" w:cs="Times New Roman"/>
          <w:sz w:val="24"/>
          <w:szCs w:val="24"/>
        </w:rPr>
        <w:t>Retrieve real-time relapse risk scores (0–100%) with </w:t>
      </w:r>
      <w:r w:rsidRPr="005551A1">
        <w:rPr>
          <w:rFonts w:ascii="Times New Roman" w:hAnsi="Times New Roman" w:cs="Times New Roman"/>
          <w:b/>
          <w:bCs/>
          <w:sz w:val="24"/>
          <w:szCs w:val="24"/>
        </w:rPr>
        <w:t xml:space="preserve">SHAP value </w:t>
      </w:r>
      <w:r w:rsidRPr="005551A1">
        <w:rPr>
          <w:rFonts w:ascii="Times New Roman" w:hAnsi="Times New Roman" w:cs="Times New Roman"/>
          <w:b/>
          <w:bCs/>
          <w:sz w:val="24"/>
          <w:szCs w:val="24"/>
        </w:rPr>
        <w:lastRenderedPageBreak/>
        <w:t>explanations</w:t>
      </w:r>
      <w:r w:rsidRPr="005551A1">
        <w:rPr>
          <w:rFonts w:ascii="Times New Roman" w:hAnsi="Times New Roman" w:cs="Times New Roman"/>
          <w:sz w:val="24"/>
          <w:szCs w:val="24"/>
        </w:rPr>
        <w:t> (e.g., “High risk due to unemployment + stress”).</w:t>
      </w:r>
    </w:p>
    <w:p w14:paraId="22EBAC8A" w14:textId="77777777" w:rsidR="005551A1" w:rsidRPr="005551A1" w:rsidRDefault="005551A1" w:rsidP="007C5DE1">
      <w:pPr>
        <w:numPr>
          <w:ilvl w:val="2"/>
          <w:numId w:val="49"/>
        </w:numPr>
        <w:spacing w:before="240" w:after="240"/>
        <w:rPr>
          <w:rFonts w:ascii="Times New Roman" w:hAnsi="Times New Roman" w:cs="Times New Roman"/>
          <w:sz w:val="24"/>
          <w:szCs w:val="24"/>
        </w:rPr>
      </w:pPr>
      <w:r w:rsidRPr="005551A1">
        <w:rPr>
          <w:rFonts w:ascii="Times New Roman" w:hAnsi="Times New Roman" w:cs="Times New Roman"/>
          <w:sz w:val="24"/>
          <w:szCs w:val="24"/>
        </w:rPr>
        <w:t>View </w:t>
      </w:r>
      <w:r w:rsidRPr="005551A1">
        <w:rPr>
          <w:rFonts w:ascii="Times New Roman" w:hAnsi="Times New Roman" w:cs="Times New Roman"/>
          <w:b/>
          <w:bCs/>
          <w:sz w:val="24"/>
          <w:szCs w:val="24"/>
        </w:rPr>
        <w:t>interactive dashboards</w:t>
      </w:r>
      <w:r w:rsidRPr="005551A1">
        <w:rPr>
          <w:rFonts w:ascii="Times New Roman" w:hAnsi="Times New Roman" w:cs="Times New Roman"/>
          <w:sz w:val="24"/>
          <w:szCs w:val="24"/>
        </w:rPr>
        <w:t> with heatmaps of relapse hotspots (e.g., Kakamega vs. Nairobi).</w:t>
      </w:r>
    </w:p>
    <w:p w14:paraId="4646ED6B" w14:textId="77777777" w:rsidR="005551A1" w:rsidRPr="005551A1" w:rsidRDefault="005551A1" w:rsidP="007C5DE1">
      <w:pPr>
        <w:numPr>
          <w:ilvl w:val="1"/>
          <w:numId w:val="49"/>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Patient Interface</w:t>
      </w:r>
      <w:r w:rsidRPr="005551A1">
        <w:rPr>
          <w:rFonts w:ascii="Times New Roman" w:hAnsi="Times New Roman" w:cs="Times New Roman"/>
          <w:sz w:val="24"/>
          <w:szCs w:val="24"/>
        </w:rPr>
        <w:t> (Mobile App):</w:t>
      </w:r>
    </w:p>
    <w:p w14:paraId="2A0F000F" w14:textId="77777777" w:rsidR="005551A1" w:rsidRPr="005551A1" w:rsidRDefault="005551A1" w:rsidP="007C5DE1">
      <w:pPr>
        <w:numPr>
          <w:ilvl w:val="2"/>
          <w:numId w:val="49"/>
        </w:numPr>
        <w:spacing w:before="240" w:after="240"/>
        <w:rPr>
          <w:rFonts w:ascii="Times New Roman" w:hAnsi="Times New Roman" w:cs="Times New Roman"/>
          <w:sz w:val="24"/>
          <w:szCs w:val="24"/>
        </w:rPr>
      </w:pPr>
      <w:r w:rsidRPr="005551A1">
        <w:rPr>
          <w:rFonts w:ascii="Times New Roman" w:hAnsi="Times New Roman" w:cs="Times New Roman"/>
          <w:sz w:val="24"/>
          <w:szCs w:val="24"/>
        </w:rPr>
        <w:t>Submit daily self-assessments via SMS or app (Swahili/Sheng language support).</w:t>
      </w:r>
    </w:p>
    <w:p w14:paraId="1C81FF4A" w14:textId="77777777" w:rsidR="005551A1" w:rsidRPr="00583468" w:rsidRDefault="005551A1" w:rsidP="007C5DE1">
      <w:pPr>
        <w:numPr>
          <w:ilvl w:val="2"/>
          <w:numId w:val="49"/>
        </w:numPr>
        <w:spacing w:before="240" w:after="240"/>
        <w:rPr>
          <w:rFonts w:ascii="Times New Roman" w:hAnsi="Times New Roman" w:cs="Times New Roman"/>
          <w:sz w:val="24"/>
          <w:szCs w:val="24"/>
        </w:rPr>
      </w:pPr>
      <w:r w:rsidRPr="005551A1">
        <w:rPr>
          <w:rFonts w:ascii="Times New Roman" w:hAnsi="Times New Roman" w:cs="Times New Roman"/>
          <w:sz w:val="24"/>
          <w:szCs w:val="24"/>
        </w:rPr>
        <w:t>Receive personalized coping strategies (e.g., peer-group meeting reminders).</w:t>
      </w:r>
    </w:p>
    <w:p w14:paraId="1F8F5B6A" w14:textId="77777777" w:rsidR="005551A1" w:rsidRPr="005551A1" w:rsidRDefault="005551A1" w:rsidP="005551A1">
      <w:pPr>
        <w:spacing w:before="240" w:after="240"/>
        <w:ind w:left="2160"/>
        <w:rPr>
          <w:rFonts w:ascii="Times New Roman" w:hAnsi="Times New Roman" w:cs="Times New Roman"/>
          <w:sz w:val="24"/>
          <w:szCs w:val="24"/>
        </w:rPr>
      </w:pPr>
    </w:p>
    <w:p w14:paraId="422B8A6E" w14:textId="77777777" w:rsidR="005551A1" w:rsidRPr="005551A1" w:rsidRDefault="005551A1" w:rsidP="007C5DE1">
      <w:pPr>
        <w:numPr>
          <w:ilvl w:val="0"/>
          <w:numId w:val="49"/>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Visualizations</w:t>
      </w:r>
      <w:r w:rsidRPr="005551A1">
        <w:rPr>
          <w:rFonts w:ascii="Times New Roman" w:hAnsi="Times New Roman" w:cs="Times New Roman"/>
          <w:sz w:val="24"/>
          <w:szCs w:val="24"/>
        </w:rPr>
        <w:t>:</w:t>
      </w:r>
    </w:p>
    <w:p w14:paraId="1B6A81EB" w14:textId="77777777" w:rsidR="005551A1" w:rsidRPr="005551A1" w:rsidRDefault="005551A1" w:rsidP="007C5DE1">
      <w:pPr>
        <w:numPr>
          <w:ilvl w:val="1"/>
          <w:numId w:val="49"/>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Risk Trends</w:t>
      </w:r>
      <w:r w:rsidRPr="005551A1">
        <w:rPr>
          <w:rFonts w:ascii="Times New Roman" w:hAnsi="Times New Roman" w:cs="Times New Roman"/>
          <w:sz w:val="24"/>
          <w:szCs w:val="24"/>
        </w:rPr>
        <w:t>: Line graphs showing relapse risk over time.</w:t>
      </w:r>
    </w:p>
    <w:p w14:paraId="6006D3AF" w14:textId="77777777" w:rsidR="005551A1" w:rsidRPr="005551A1" w:rsidRDefault="005551A1" w:rsidP="007C5DE1">
      <w:pPr>
        <w:numPr>
          <w:ilvl w:val="1"/>
          <w:numId w:val="49"/>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Factor Impact</w:t>
      </w:r>
      <w:r w:rsidRPr="005551A1">
        <w:rPr>
          <w:rFonts w:ascii="Times New Roman" w:hAnsi="Times New Roman" w:cs="Times New Roman"/>
          <w:sz w:val="24"/>
          <w:szCs w:val="24"/>
        </w:rPr>
        <w:t>: Bar charts ranking predictors (e.g., unemployment &gt; stress).</w:t>
      </w:r>
    </w:p>
    <w:p w14:paraId="00F3CD13"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Tools</w:t>
      </w:r>
      <w:r w:rsidRPr="005551A1">
        <w:rPr>
          <w:rFonts w:ascii="Times New Roman" w:hAnsi="Times New Roman" w:cs="Times New Roman"/>
          <w:sz w:val="24"/>
          <w:szCs w:val="24"/>
        </w:rPr>
        <w:t>:</w:t>
      </w:r>
    </w:p>
    <w:p w14:paraId="240F05FB" w14:textId="77777777" w:rsidR="005551A1" w:rsidRPr="005551A1" w:rsidRDefault="005551A1" w:rsidP="007C5DE1">
      <w:pPr>
        <w:numPr>
          <w:ilvl w:val="0"/>
          <w:numId w:val="50"/>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Frontend</w:t>
      </w:r>
      <w:r w:rsidRPr="005551A1">
        <w:rPr>
          <w:rFonts w:ascii="Times New Roman" w:hAnsi="Times New Roman" w:cs="Times New Roman"/>
          <w:sz w:val="24"/>
          <w:szCs w:val="24"/>
        </w:rPr>
        <w:t>: React.js (web), React Native (mobile).</w:t>
      </w:r>
    </w:p>
    <w:p w14:paraId="172ABDAA" w14:textId="0B7DC341" w:rsidR="005551A1" w:rsidRPr="00583468" w:rsidRDefault="005551A1" w:rsidP="007C5DE1">
      <w:pPr>
        <w:numPr>
          <w:ilvl w:val="0"/>
          <w:numId w:val="50"/>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Visualization</w:t>
      </w:r>
      <w:r w:rsidRPr="005551A1">
        <w:rPr>
          <w:rFonts w:ascii="Times New Roman" w:hAnsi="Times New Roman" w:cs="Times New Roman"/>
          <w:sz w:val="24"/>
          <w:szCs w:val="24"/>
        </w:rPr>
        <w:t>: D3.js, Tableau Embedded Analytics</w:t>
      </w:r>
      <w:r w:rsidR="00BF07C8" w:rsidRPr="00583468">
        <w:rPr>
          <w:rFonts w:ascii="Times New Roman" w:hAnsi="Times New Roman" w:cs="Times New Roman"/>
          <w:sz w:val="24"/>
          <w:szCs w:val="24"/>
        </w:rPr>
        <w:t>.</w:t>
      </w:r>
    </w:p>
    <w:p w14:paraId="23BDC001" w14:textId="77777777" w:rsidR="00BF07C8" w:rsidRPr="005551A1" w:rsidRDefault="00BF07C8" w:rsidP="00BF07C8">
      <w:pPr>
        <w:spacing w:before="240" w:after="240"/>
        <w:ind w:left="720"/>
        <w:rPr>
          <w:rFonts w:ascii="Times New Roman" w:hAnsi="Times New Roman" w:cs="Times New Roman"/>
          <w:sz w:val="24"/>
          <w:szCs w:val="24"/>
        </w:rPr>
      </w:pPr>
    </w:p>
    <w:p w14:paraId="5DBADC60"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2. API Integration with Healthcare Systems</w:t>
      </w:r>
    </w:p>
    <w:p w14:paraId="64A542DD" w14:textId="417B99D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Connect the ML model to existing Electronic Health Records (EHRs) and workflows.</w:t>
      </w:r>
    </w:p>
    <w:p w14:paraId="3302F905" w14:textId="77777777" w:rsidR="005551A1" w:rsidRPr="005551A1" w:rsidRDefault="005551A1" w:rsidP="007C5DE1">
      <w:pPr>
        <w:numPr>
          <w:ilvl w:val="0"/>
          <w:numId w:val="51"/>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API Design</w:t>
      </w:r>
      <w:r w:rsidRPr="005551A1">
        <w:rPr>
          <w:rFonts w:ascii="Times New Roman" w:hAnsi="Times New Roman" w:cs="Times New Roman"/>
          <w:sz w:val="24"/>
          <w:szCs w:val="24"/>
        </w:rPr>
        <w:t>:</w:t>
      </w:r>
    </w:p>
    <w:p w14:paraId="1417FB67" w14:textId="77777777" w:rsidR="005551A1" w:rsidRPr="005551A1" w:rsidRDefault="005551A1" w:rsidP="007C5DE1">
      <w:pPr>
        <w:numPr>
          <w:ilvl w:val="1"/>
          <w:numId w:val="51"/>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RESTful APIs</w:t>
      </w:r>
      <w:r w:rsidRPr="005551A1">
        <w:rPr>
          <w:rFonts w:ascii="Times New Roman" w:hAnsi="Times New Roman" w:cs="Times New Roman"/>
          <w:sz w:val="24"/>
          <w:szCs w:val="24"/>
        </w:rPr>
        <w:t> (Django REST Framework) to:</w:t>
      </w:r>
    </w:p>
    <w:p w14:paraId="166EAB15" w14:textId="77777777" w:rsidR="00BF07C8" w:rsidRPr="00583468" w:rsidRDefault="005551A1" w:rsidP="007C5DE1">
      <w:pPr>
        <w:numPr>
          <w:ilvl w:val="2"/>
          <w:numId w:val="51"/>
        </w:numPr>
        <w:spacing w:before="240" w:after="240"/>
        <w:rPr>
          <w:rFonts w:ascii="Times New Roman" w:hAnsi="Times New Roman" w:cs="Times New Roman"/>
          <w:sz w:val="24"/>
          <w:szCs w:val="24"/>
        </w:rPr>
      </w:pPr>
      <w:r w:rsidRPr="005551A1">
        <w:rPr>
          <w:rFonts w:ascii="Times New Roman" w:hAnsi="Times New Roman" w:cs="Times New Roman"/>
          <w:sz w:val="24"/>
          <w:szCs w:val="24"/>
        </w:rPr>
        <w:t>Pull EHR data (diagnoses, treatment plans) from NACADA-accredited centers.</w:t>
      </w:r>
    </w:p>
    <w:p w14:paraId="6231C8E1" w14:textId="5280133B" w:rsidR="005551A1" w:rsidRPr="005551A1" w:rsidRDefault="005551A1" w:rsidP="007C5DE1">
      <w:pPr>
        <w:numPr>
          <w:ilvl w:val="2"/>
          <w:numId w:val="51"/>
        </w:numPr>
        <w:spacing w:before="240" w:after="240"/>
        <w:rPr>
          <w:rFonts w:ascii="Times New Roman" w:hAnsi="Times New Roman" w:cs="Times New Roman"/>
          <w:sz w:val="24"/>
          <w:szCs w:val="24"/>
        </w:rPr>
      </w:pPr>
      <w:r w:rsidRPr="005551A1">
        <w:rPr>
          <w:rFonts w:ascii="Times New Roman" w:hAnsi="Times New Roman" w:cs="Times New Roman"/>
          <w:sz w:val="24"/>
          <w:szCs w:val="24"/>
        </w:rPr>
        <w:t>Push predictions to clinician dashboards in real time.</w:t>
      </w:r>
    </w:p>
    <w:p w14:paraId="2AF440C6" w14:textId="77777777" w:rsidR="005551A1" w:rsidRPr="005551A1" w:rsidRDefault="005551A1" w:rsidP="007C5DE1">
      <w:pPr>
        <w:numPr>
          <w:ilvl w:val="1"/>
          <w:numId w:val="51"/>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FHIR Compliance</w:t>
      </w:r>
      <w:r w:rsidRPr="005551A1">
        <w:rPr>
          <w:rFonts w:ascii="Times New Roman" w:hAnsi="Times New Roman" w:cs="Times New Roman"/>
          <w:sz w:val="24"/>
          <w:szCs w:val="24"/>
        </w:rPr>
        <w:t>: Align with global healthcare data standards for interoperability.</w:t>
      </w:r>
    </w:p>
    <w:p w14:paraId="7765A805" w14:textId="77777777" w:rsidR="005551A1" w:rsidRPr="005551A1" w:rsidRDefault="005551A1" w:rsidP="007C5DE1">
      <w:pPr>
        <w:numPr>
          <w:ilvl w:val="0"/>
          <w:numId w:val="51"/>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Example</w:t>
      </w:r>
      <w:r w:rsidRPr="005551A1">
        <w:rPr>
          <w:rFonts w:ascii="Times New Roman" w:hAnsi="Times New Roman" w:cs="Times New Roman"/>
          <w:sz w:val="24"/>
          <w:szCs w:val="24"/>
        </w:rPr>
        <w:t>:</w:t>
      </w:r>
    </w:p>
    <w:p w14:paraId="11EBBB95" w14:textId="77777777" w:rsidR="005551A1" w:rsidRPr="005551A1" w:rsidRDefault="005551A1" w:rsidP="007C5DE1">
      <w:pPr>
        <w:numPr>
          <w:ilvl w:val="1"/>
          <w:numId w:val="51"/>
        </w:numPr>
        <w:spacing w:before="240" w:after="240"/>
        <w:rPr>
          <w:rFonts w:ascii="Times New Roman" w:hAnsi="Times New Roman" w:cs="Times New Roman"/>
          <w:sz w:val="24"/>
          <w:szCs w:val="24"/>
        </w:rPr>
      </w:pPr>
      <w:r w:rsidRPr="005551A1">
        <w:rPr>
          <w:rFonts w:ascii="Times New Roman" w:hAnsi="Times New Roman" w:cs="Times New Roman"/>
          <w:sz w:val="24"/>
          <w:szCs w:val="24"/>
        </w:rPr>
        <w:t xml:space="preserve">A clinician in Kisumu inputs a patient’s data via the UI → API sends data to the ML </w:t>
      </w:r>
      <w:r w:rsidRPr="005551A1">
        <w:rPr>
          <w:rFonts w:ascii="Times New Roman" w:hAnsi="Times New Roman" w:cs="Times New Roman"/>
          <w:sz w:val="24"/>
          <w:szCs w:val="24"/>
        </w:rPr>
        <w:lastRenderedPageBreak/>
        <w:t>model → Prediction is returned in &lt;2 seconds.</w:t>
      </w:r>
    </w:p>
    <w:p w14:paraId="4DB57FD2"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3. Security and Compliance Layer</w:t>
      </w:r>
    </w:p>
    <w:p w14:paraId="46F573EE" w14:textId="68CAC493" w:rsidR="005551A1" w:rsidRPr="00583468"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Protect sensitive patient data and meet regulatory requirements.</w:t>
      </w:r>
    </w:p>
    <w:p w14:paraId="5FACFC88" w14:textId="77777777" w:rsidR="0093783C" w:rsidRPr="005551A1" w:rsidRDefault="0093783C" w:rsidP="005551A1">
      <w:pPr>
        <w:spacing w:before="240" w:after="240"/>
        <w:rPr>
          <w:rFonts w:ascii="Times New Roman" w:hAnsi="Times New Roman" w:cs="Times New Roman"/>
          <w:sz w:val="24"/>
          <w:szCs w:val="24"/>
        </w:rPr>
      </w:pPr>
    </w:p>
    <w:p w14:paraId="516D46BB"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Key Measures:</w:t>
      </w:r>
    </w:p>
    <w:p w14:paraId="683F4288" w14:textId="77777777" w:rsidR="005551A1" w:rsidRPr="005551A1" w:rsidRDefault="005551A1" w:rsidP="007C5DE1">
      <w:pPr>
        <w:numPr>
          <w:ilvl w:val="0"/>
          <w:numId w:val="52"/>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Data Encryption</w:t>
      </w:r>
      <w:r w:rsidRPr="005551A1">
        <w:rPr>
          <w:rFonts w:ascii="Times New Roman" w:hAnsi="Times New Roman" w:cs="Times New Roman"/>
          <w:sz w:val="24"/>
          <w:szCs w:val="24"/>
        </w:rPr>
        <w:t>:</w:t>
      </w:r>
    </w:p>
    <w:p w14:paraId="5DE84A00" w14:textId="77777777" w:rsidR="005551A1" w:rsidRPr="005551A1" w:rsidRDefault="005551A1" w:rsidP="007C5DE1">
      <w:pPr>
        <w:numPr>
          <w:ilvl w:val="1"/>
          <w:numId w:val="52"/>
        </w:numPr>
        <w:tabs>
          <w:tab w:val="num" w:pos="1440"/>
        </w:tabs>
        <w:spacing w:before="240" w:after="240"/>
        <w:rPr>
          <w:rFonts w:ascii="Times New Roman" w:hAnsi="Times New Roman" w:cs="Times New Roman"/>
          <w:sz w:val="24"/>
          <w:szCs w:val="24"/>
        </w:rPr>
      </w:pPr>
      <w:r w:rsidRPr="005551A1">
        <w:rPr>
          <w:rFonts w:ascii="Times New Roman" w:hAnsi="Times New Roman" w:cs="Times New Roman"/>
          <w:b/>
          <w:bCs/>
          <w:sz w:val="24"/>
          <w:szCs w:val="24"/>
        </w:rPr>
        <w:t>In Transit</w:t>
      </w:r>
      <w:r w:rsidRPr="005551A1">
        <w:rPr>
          <w:rFonts w:ascii="Times New Roman" w:hAnsi="Times New Roman" w:cs="Times New Roman"/>
          <w:sz w:val="24"/>
          <w:szCs w:val="24"/>
        </w:rPr>
        <w:t>: TLS 1.3/HTTPS for API communication.</w:t>
      </w:r>
    </w:p>
    <w:p w14:paraId="336BBFBD" w14:textId="77777777" w:rsidR="005551A1" w:rsidRPr="005551A1" w:rsidRDefault="005551A1" w:rsidP="007C5DE1">
      <w:pPr>
        <w:numPr>
          <w:ilvl w:val="1"/>
          <w:numId w:val="52"/>
        </w:numPr>
        <w:tabs>
          <w:tab w:val="num" w:pos="1440"/>
        </w:tabs>
        <w:spacing w:before="240" w:after="240"/>
        <w:rPr>
          <w:rFonts w:ascii="Times New Roman" w:hAnsi="Times New Roman" w:cs="Times New Roman"/>
          <w:sz w:val="24"/>
          <w:szCs w:val="24"/>
        </w:rPr>
      </w:pPr>
      <w:r w:rsidRPr="005551A1">
        <w:rPr>
          <w:rFonts w:ascii="Times New Roman" w:hAnsi="Times New Roman" w:cs="Times New Roman"/>
          <w:b/>
          <w:bCs/>
          <w:sz w:val="24"/>
          <w:szCs w:val="24"/>
        </w:rPr>
        <w:t>At Rest</w:t>
      </w:r>
      <w:r w:rsidRPr="005551A1">
        <w:rPr>
          <w:rFonts w:ascii="Times New Roman" w:hAnsi="Times New Roman" w:cs="Times New Roman"/>
          <w:sz w:val="24"/>
          <w:szCs w:val="24"/>
        </w:rPr>
        <w:t>: AES-256 encryption for databases.</w:t>
      </w:r>
    </w:p>
    <w:p w14:paraId="47A7720D" w14:textId="77777777" w:rsidR="005551A1" w:rsidRPr="005551A1" w:rsidRDefault="005551A1" w:rsidP="007C5DE1">
      <w:pPr>
        <w:numPr>
          <w:ilvl w:val="0"/>
          <w:numId w:val="52"/>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Access Control</w:t>
      </w:r>
      <w:r w:rsidRPr="005551A1">
        <w:rPr>
          <w:rFonts w:ascii="Times New Roman" w:hAnsi="Times New Roman" w:cs="Times New Roman"/>
          <w:sz w:val="24"/>
          <w:szCs w:val="24"/>
        </w:rPr>
        <w:t>:</w:t>
      </w:r>
    </w:p>
    <w:p w14:paraId="7DCF45FE" w14:textId="77777777" w:rsidR="005551A1" w:rsidRPr="005551A1" w:rsidRDefault="005551A1" w:rsidP="007C5DE1">
      <w:pPr>
        <w:numPr>
          <w:ilvl w:val="1"/>
          <w:numId w:val="52"/>
        </w:numPr>
        <w:tabs>
          <w:tab w:val="num" w:pos="1440"/>
        </w:tabs>
        <w:spacing w:before="240" w:after="240"/>
        <w:rPr>
          <w:rFonts w:ascii="Times New Roman" w:hAnsi="Times New Roman" w:cs="Times New Roman"/>
          <w:sz w:val="24"/>
          <w:szCs w:val="24"/>
        </w:rPr>
      </w:pPr>
      <w:r w:rsidRPr="005551A1">
        <w:rPr>
          <w:rFonts w:ascii="Times New Roman" w:hAnsi="Times New Roman" w:cs="Times New Roman"/>
          <w:b/>
          <w:bCs/>
          <w:sz w:val="24"/>
          <w:szCs w:val="24"/>
        </w:rPr>
        <w:t>Role-Based Access (RBAC)</w:t>
      </w:r>
      <w:r w:rsidRPr="005551A1">
        <w:rPr>
          <w:rFonts w:ascii="Times New Roman" w:hAnsi="Times New Roman" w:cs="Times New Roman"/>
          <w:sz w:val="24"/>
          <w:szCs w:val="24"/>
        </w:rPr>
        <w:t>:</w:t>
      </w:r>
    </w:p>
    <w:p w14:paraId="13BD2959" w14:textId="77777777" w:rsidR="005551A1" w:rsidRPr="005551A1" w:rsidRDefault="005551A1" w:rsidP="007C5DE1">
      <w:pPr>
        <w:numPr>
          <w:ilvl w:val="2"/>
          <w:numId w:val="52"/>
        </w:numPr>
        <w:spacing w:before="240" w:after="240"/>
        <w:rPr>
          <w:rFonts w:ascii="Times New Roman" w:hAnsi="Times New Roman" w:cs="Times New Roman"/>
          <w:sz w:val="24"/>
          <w:szCs w:val="24"/>
        </w:rPr>
      </w:pPr>
      <w:r w:rsidRPr="005551A1">
        <w:rPr>
          <w:rFonts w:ascii="Times New Roman" w:hAnsi="Times New Roman" w:cs="Times New Roman"/>
          <w:i/>
          <w:iCs/>
          <w:sz w:val="24"/>
          <w:szCs w:val="24"/>
        </w:rPr>
        <w:t>Clinicians</w:t>
      </w:r>
      <w:r w:rsidRPr="005551A1">
        <w:rPr>
          <w:rFonts w:ascii="Times New Roman" w:hAnsi="Times New Roman" w:cs="Times New Roman"/>
          <w:sz w:val="24"/>
          <w:szCs w:val="24"/>
        </w:rPr>
        <w:t>: View/edit patient data.</w:t>
      </w:r>
    </w:p>
    <w:p w14:paraId="5AE7E969" w14:textId="77777777" w:rsidR="005551A1" w:rsidRPr="005551A1" w:rsidRDefault="005551A1" w:rsidP="007C5DE1">
      <w:pPr>
        <w:numPr>
          <w:ilvl w:val="2"/>
          <w:numId w:val="52"/>
        </w:numPr>
        <w:spacing w:before="240" w:after="240"/>
        <w:rPr>
          <w:rFonts w:ascii="Times New Roman" w:hAnsi="Times New Roman" w:cs="Times New Roman"/>
          <w:sz w:val="24"/>
          <w:szCs w:val="24"/>
        </w:rPr>
      </w:pPr>
      <w:r w:rsidRPr="005551A1">
        <w:rPr>
          <w:rFonts w:ascii="Times New Roman" w:hAnsi="Times New Roman" w:cs="Times New Roman"/>
          <w:i/>
          <w:iCs/>
          <w:sz w:val="24"/>
          <w:szCs w:val="24"/>
        </w:rPr>
        <w:t>Admins</w:t>
      </w:r>
      <w:r w:rsidRPr="005551A1">
        <w:rPr>
          <w:rFonts w:ascii="Times New Roman" w:hAnsi="Times New Roman" w:cs="Times New Roman"/>
          <w:sz w:val="24"/>
          <w:szCs w:val="24"/>
        </w:rPr>
        <w:t>: Audit logs, model retraining.</w:t>
      </w:r>
    </w:p>
    <w:p w14:paraId="0DF25630" w14:textId="77777777" w:rsidR="005551A1" w:rsidRPr="005551A1" w:rsidRDefault="005551A1" w:rsidP="007C5DE1">
      <w:pPr>
        <w:numPr>
          <w:ilvl w:val="2"/>
          <w:numId w:val="52"/>
        </w:numPr>
        <w:spacing w:before="240" w:after="240"/>
        <w:rPr>
          <w:rFonts w:ascii="Times New Roman" w:hAnsi="Times New Roman" w:cs="Times New Roman"/>
          <w:sz w:val="24"/>
          <w:szCs w:val="24"/>
        </w:rPr>
      </w:pPr>
      <w:r w:rsidRPr="005551A1">
        <w:rPr>
          <w:rFonts w:ascii="Times New Roman" w:hAnsi="Times New Roman" w:cs="Times New Roman"/>
          <w:i/>
          <w:iCs/>
          <w:sz w:val="24"/>
          <w:szCs w:val="24"/>
        </w:rPr>
        <w:t>Patients</w:t>
      </w:r>
      <w:r w:rsidRPr="005551A1">
        <w:rPr>
          <w:rFonts w:ascii="Times New Roman" w:hAnsi="Times New Roman" w:cs="Times New Roman"/>
          <w:sz w:val="24"/>
          <w:szCs w:val="24"/>
        </w:rPr>
        <w:t>: Read-only access to their profiles.</w:t>
      </w:r>
    </w:p>
    <w:p w14:paraId="24E11847" w14:textId="77777777" w:rsidR="005551A1" w:rsidRPr="005551A1" w:rsidRDefault="005551A1" w:rsidP="007C5DE1">
      <w:pPr>
        <w:numPr>
          <w:ilvl w:val="1"/>
          <w:numId w:val="52"/>
        </w:numPr>
        <w:tabs>
          <w:tab w:val="num" w:pos="1440"/>
        </w:tabs>
        <w:spacing w:before="240" w:after="240"/>
        <w:rPr>
          <w:rFonts w:ascii="Times New Roman" w:hAnsi="Times New Roman" w:cs="Times New Roman"/>
          <w:sz w:val="24"/>
          <w:szCs w:val="24"/>
        </w:rPr>
      </w:pPr>
      <w:r w:rsidRPr="005551A1">
        <w:rPr>
          <w:rFonts w:ascii="Times New Roman" w:hAnsi="Times New Roman" w:cs="Times New Roman"/>
          <w:b/>
          <w:bCs/>
          <w:sz w:val="24"/>
          <w:szCs w:val="24"/>
        </w:rPr>
        <w:t>Multi-Factor Authentication (MFA)</w:t>
      </w:r>
      <w:r w:rsidRPr="005551A1">
        <w:rPr>
          <w:rFonts w:ascii="Times New Roman" w:hAnsi="Times New Roman" w:cs="Times New Roman"/>
          <w:sz w:val="24"/>
          <w:szCs w:val="24"/>
        </w:rPr>
        <w:t>: SMS OTP or biometric verification.</w:t>
      </w:r>
    </w:p>
    <w:p w14:paraId="6A6D0F0B" w14:textId="77777777" w:rsidR="005551A1" w:rsidRPr="005551A1" w:rsidRDefault="005551A1" w:rsidP="007C5DE1">
      <w:pPr>
        <w:numPr>
          <w:ilvl w:val="0"/>
          <w:numId w:val="52"/>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Compliance</w:t>
      </w:r>
      <w:r w:rsidRPr="005551A1">
        <w:rPr>
          <w:rFonts w:ascii="Times New Roman" w:hAnsi="Times New Roman" w:cs="Times New Roman"/>
          <w:sz w:val="24"/>
          <w:szCs w:val="24"/>
        </w:rPr>
        <w:t>:</w:t>
      </w:r>
    </w:p>
    <w:p w14:paraId="74E6FC20" w14:textId="77777777" w:rsidR="005551A1" w:rsidRPr="005551A1" w:rsidRDefault="005551A1" w:rsidP="007C5DE1">
      <w:pPr>
        <w:numPr>
          <w:ilvl w:val="1"/>
          <w:numId w:val="52"/>
        </w:numPr>
        <w:tabs>
          <w:tab w:val="num" w:pos="1440"/>
        </w:tabs>
        <w:spacing w:before="240" w:after="240"/>
        <w:rPr>
          <w:rFonts w:ascii="Times New Roman" w:hAnsi="Times New Roman" w:cs="Times New Roman"/>
          <w:sz w:val="24"/>
          <w:szCs w:val="24"/>
        </w:rPr>
      </w:pPr>
      <w:r w:rsidRPr="005551A1">
        <w:rPr>
          <w:rFonts w:ascii="Times New Roman" w:hAnsi="Times New Roman" w:cs="Times New Roman"/>
          <w:sz w:val="24"/>
          <w:szCs w:val="24"/>
        </w:rPr>
        <w:t>Kenya’s </w:t>
      </w:r>
      <w:r w:rsidRPr="005551A1">
        <w:rPr>
          <w:rFonts w:ascii="Times New Roman" w:hAnsi="Times New Roman" w:cs="Times New Roman"/>
          <w:b/>
          <w:bCs/>
          <w:sz w:val="24"/>
          <w:szCs w:val="24"/>
        </w:rPr>
        <w:t>Data Protection Act (2019)</w:t>
      </w:r>
      <w:r w:rsidRPr="005551A1">
        <w:rPr>
          <w:rFonts w:ascii="Times New Roman" w:hAnsi="Times New Roman" w:cs="Times New Roman"/>
          <w:sz w:val="24"/>
          <w:szCs w:val="24"/>
        </w:rPr>
        <w:t>: Anonymize patient IDs.</w:t>
      </w:r>
    </w:p>
    <w:p w14:paraId="5C633D60" w14:textId="77777777" w:rsidR="005551A1" w:rsidRPr="005551A1" w:rsidRDefault="005551A1" w:rsidP="007C5DE1">
      <w:pPr>
        <w:numPr>
          <w:ilvl w:val="1"/>
          <w:numId w:val="52"/>
        </w:numPr>
        <w:tabs>
          <w:tab w:val="num" w:pos="1440"/>
        </w:tabs>
        <w:spacing w:before="240" w:after="240"/>
        <w:rPr>
          <w:rFonts w:ascii="Times New Roman" w:hAnsi="Times New Roman" w:cs="Times New Roman"/>
          <w:sz w:val="24"/>
          <w:szCs w:val="24"/>
        </w:rPr>
      </w:pPr>
      <w:r w:rsidRPr="005551A1">
        <w:rPr>
          <w:rFonts w:ascii="Times New Roman" w:hAnsi="Times New Roman" w:cs="Times New Roman"/>
          <w:b/>
          <w:bCs/>
          <w:sz w:val="24"/>
          <w:szCs w:val="24"/>
        </w:rPr>
        <w:t>GDPR</w:t>
      </w:r>
      <w:r w:rsidRPr="005551A1">
        <w:rPr>
          <w:rFonts w:ascii="Times New Roman" w:hAnsi="Times New Roman" w:cs="Times New Roman"/>
          <w:sz w:val="24"/>
          <w:szCs w:val="24"/>
        </w:rPr>
        <w:t>: For international collaborations.</w:t>
      </w:r>
    </w:p>
    <w:p w14:paraId="66367F7D"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Tools</w:t>
      </w:r>
      <w:r w:rsidRPr="005551A1">
        <w:rPr>
          <w:rFonts w:ascii="Times New Roman" w:hAnsi="Times New Roman" w:cs="Times New Roman"/>
          <w:sz w:val="24"/>
          <w:szCs w:val="24"/>
        </w:rPr>
        <w:t>:</w:t>
      </w:r>
    </w:p>
    <w:p w14:paraId="53C5C2AA" w14:textId="77777777" w:rsidR="005551A1" w:rsidRPr="005551A1" w:rsidRDefault="005551A1" w:rsidP="007C5DE1">
      <w:pPr>
        <w:numPr>
          <w:ilvl w:val="0"/>
          <w:numId w:val="53"/>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Auth</w:t>
      </w:r>
      <w:r w:rsidRPr="005551A1">
        <w:rPr>
          <w:rFonts w:ascii="Times New Roman" w:hAnsi="Times New Roman" w:cs="Times New Roman"/>
          <w:sz w:val="24"/>
          <w:szCs w:val="24"/>
        </w:rPr>
        <w:t>: Auth0, Firebase Authentication.</w:t>
      </w:r>
    </w:p>
    <w:p w14:paraId="64C9CEF2" w14:textId="77777777" w:rsidR="005551A1" w:rsidRPr="005551A1" w:rsidRDefault="005551A1" w:rsidP="007C5DE1">
      <w:pPr>
        <w:numPr>
          <w:ilvl w:val="0"/>
          <w:numId w:val="53"/>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Encryption</w:t>
      </w:r>
      <w:r w:rsidRPr="005551A1">
        <w:rPr>
          <w:rFonts w:ascii="Times New Roman" w:hAnsi="Times New Roman" w:cs="Times New Roman"/>
          <w:sz w:val="24"/>
          <w:szCs w:val="24"/>
        </w:rPr>
        <w:t>: AWS KMS, Google Cloud HSM.</w:t>
      </w:r>
    </w:p>
    <w:p w14:paraId="182B610A"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4. Technical Frameworks</w:t>
      </w:r>
    </w:p>
    <w:p w14:paraId="48119FDB" w14:textId="47D10178" w:rsidR="001444A1" w:rsidRPr="00583468"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Ensure scalability and maintainability.</w:t>
      </w:r>
    </w:p>
    <w:p w14:paraId="7CF49DB6" w14:textId="77777777" w:rsidR="001444A1" w:rsidRDefault="001444A1" w:rsidP="005551A1">
      <w:pPr>
        <w:spacing w:before="240" w:after="240"/>
        <w:rPr>
          <w:rFonts w:ascii="Times New Roman" w:hAnsi="Times New Roman" w:cs="Times New Roman"/>
          <w:sz w:val="24"/>
          <w:szCs w:val="24"/>
        </w:rPr>
      </w:pPr>
    </w:p>
    <w:p w14:paraId="629F05E9" w14:textId="77777777" w:rsidR="00CE5ADB" w:rsidRPr="005551A1" w:rsidRDefault="00CE5ADB" w:rsidP="005551A1">
      <w:pPr>
        <w:spacing w:before="240" w:after="240"/>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2880"/>
        <w:gridCol w:w="4662"/>
      </w:tblGrid>
      <w:tr w:rsidR="005551A1" w:rsidRPr="005551A1" w14:paraId="798A6A92" w14:textId="77777777" w:rsidTr="00422D96">
        <w:trPr>
          <w:tblHeader/>
        </w:trPr>
        <w:tc>
          <w:tcPr>
            <w:tcW w:w="1705" w:type="dxa"/>
            <w:tcMar>
              <w:top w:w="15" w:type="dxa"/>
              <w:left w:w="0" w:type="dxa"/>
              <w:bottom w:w="15" w:type="dxa"/>
              <w:right w:w="15" w:type="dxa"/>
            </w:tcMar>
            <w:vAlign w:val="center"/>
            <w:hideMark/>
          </w:tcPr>
          <w:p w14:paraId="69BCDC3F"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lastRenderedPageBreak/>
              <w:t>Component</w:t>
            </w:r>
          </w:p>
        </w:tc>
        <w:tc>
          <w:tcPr>
            <w:tcW w:w="2880" w:type="dxa"/>
            <w:vAlign w:val="center"/>
            <w:hideMark/>
          </w:tcPr>
          <w:p w14:paraId="0D5A5BF8"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Frameworks/Tools</w:t>
            </w:r>
          </w:p>
        </w:tc>
        <w:tc>
          <w:tcPr>
            <w:tcW w:w="4212" w:type="dxa"/>
            <w:vAlign w:val="center"/>
            <w:hideMark/>
          </w:tcPr>
          <w:p w14:paraId="5E86EEF7"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Use Case</w:t>
            </w:r>
          </w:p>
        </w:tc>
      </w:tr>
      <w:tr w:rsidR="005551A1" w:rsidRPr="005551A1" w14:paraId="4E4AF711" w14:textId="77777777" w:rsidTr="00422D96">
        <w:tc>
          <w:tcPr>
            <w:tcW w:w="0" w:type="auto"/>
            <w:tcMar>
              <w:top w:w="15" w:type="dxa"/>
              <w:left w:w="0" w:type="dxa"/>
              <w:bottom w:w="15" w:type="dxa"/>
              <w:right w:w="15" w:type="dxa"/>
            </w:tcMar>
            <w:vAlign w:val="center"/>
            <w:hideMark/>
          </w:tcPr>
          <w:p w14:paraId="4E275202"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Backend</w:t>
            </w:r>
          </w:p>
        </w:tc>
        <w:tc>
          <w:tcPr>
            <w:tcW w:w="0" w:type="auto"/>
            <w:vAlign w:val="center"/>
            <w:hideMark/>
          </w:tcPr>
          <w:p w14:paraId="5581F104"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Django (Python)</w:t>
            </w:r>
          </w:p>
        </w:tc>
        <w:tc>
          <w:tcPr>
            <w:tcW w:w="0" w:type="auto"/>
            <w:vAlign w:val="center"/>
            <w:hideMark/>
          </w:tcPr>
          <w:p w14:paraId="7507FB92"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API development, EHR integration.</w:t>
            </w:r>
          </w:p>
        </w:tc>
      </w:tr>
      <w:tr w:rsidR="005551A1" w:rsidRPr="005551A1" w14:paraId="0617278A" w14:textId="77777777" w:rsidTr="00422D96">
        <w:tc>
          <w:tcPr>
            <w:tcW w:w="0" w:type="auto"/>
            <w:tcMar>
              <w:top w:w="15" w:type="dxa"/>
              <w:left w:w="0" w:type="dxa"/>
              <w:bottom w:w="15" w:type="dxa"/>
              <w:right w:w="15" w:type="dxa"/>
            </w:tcMar>
            <w:vAlign w:val="center"/>
            <w:hideMark/>
          </w:tcPr>
          <w:p w14:paraId="2CF517BA"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ML Model</w:t>
            </w:r>
          </w:p>
        </w:tc>
        <w:tc>
          <w:tcPr>
            <w:tcW w:w="0" w:type="auto"/>
            <w:vAlign w:val="center"/>
            <w:hideMark/>
          </w:tcPr>
          <w:p w14:paraId="519BF829"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Scikit-learn, TensorFlow</w:t>
            </w:r>
          </w:p>
        </w:tc>
        <w:tc>
          <w:tcPr>
            <w:tcW w:w="0" w:type="auto"/>
            <w:vAlign w:val="center"/>
            <w:hideMark/>
          </w:tcPr>
          <w:p w14:paraId="678C2292"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Train/predict relapse risk (e.g., Random Forest).</w:t>
            </w:r>
          </w:p>
        </w:tc>
      </w:tr>
      <w:tr w:rsidR="005551A1" w:rsidRPr="005551A1" w14:paraId="79A45C44" w14:textId="77777777" w:rsidTr="00422D96">
        <w:tc>
          <w:tcPr>
            <w:tcW w:w="0" w:type="auto"/>
            <w:tcMar>
              <w:top w:w="15" w:type="dxa"/>
              <w:left w:w="0" w:type="dxa"/>
              <w:bottom w:w="15" w:type="dxa"/>
              <w:right w:w="15" w:type="dxa"/>
            </w:tcMar>
            <w:vAlign w:val="center"/>
            <w:hideMark/>
          </w:tcPr>
          <w:p w14:paraId="41548D35"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Database</w:t>
            </w:r>
          </w:p>
        </w:tc>
        <w:tc>
          <w:tcPr>
            <w:tcW w:w="0" w:type="auto"/>
            <w:vAlign w:val="center"/>
            <w:hideMark/>
          </w:tcPr>
          <w:p w14:paraId="63BA0D4F"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PostgreSQL</w:t>
            </w:r>
          </w:p>
        </w:tc>
        <w:tc>
          <w:tcPr>
            <w:tcW w:w="0" w:type="auto"/>
            <w:vAlign w:val="center"/>
            <w:hideMark/>
          </w:tcPr>
          <w:p w14:paraId="739D6E7B"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Store patient data, prediction logs.</w:t>
            </w:r>
          </w:p>
        </w:tc>
      </w:tr>
      <w:tr w:rsidR="005551A1" w:rsidRPr="005551A1" w14:paraId="5E07AB7A" w14:textId="77777777" w:rsidTr="00422D96">
        <w:tc>
          <w:tcPr>
            <w:tcW w:w="0" w:type="auto"/>
            <w:tcMar>
              <w:top w:w="15" w:type="dxa"/>
              <w:left w:w="0" w:type="dxa"/>
              <w:bottom w:w="15" w:type="dxa"/>
              <w:right w:w="15" w:type="dxa"/>
            </w:tcMar>
            <w:vAlign w:val="center"/>
            <w:hideMark/>
          </w:tcPr>
          <w:p w14:paraId="31749903"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Cloud Hosting</w:t>
            </w:r>
          </w:p>
        </w:tc>
        <w:tc>
          <w:tcPr>
            <w:tcW w:w="0" w:type="auto"/>
            <w:vAlign w:val="center"/>
            <w:hideMark/>
          </w:tcPr>
          <w:p w14:paraId="611EC8C0"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Google Cloud/AWS</w:t>
            </w:r>
          </w:p>
        </w:tc>
        <w:tc>
          <w:tcPr>
            <w:tcW w:w="0" w:type="auto"/>
            <w:vAlign w:val="center"/>
            <w:hideMark/>
          </w:tcPr>
          <w:p w14:paraId="75086495"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Scalable model hosting, data storage.</w:t>
            </w:r>
          </w:p>
        </w:tc>
      </w:tr>
      <w:tr w:rsidR="005551A1" w:rsidRPr="005551A1" w14:paraId="401E94CB" w14:textId="77777777" w:rsidTr="00422D96">
        <w:tc>
          <w:tcPr>
            <w:tcW w:w="0" w:type="auto"/>
            <w:tcMar>
              <w:top w:w="15" w:type="dxa"/>
              <w:left w:w="0" w:type="dxa"/>
              <w:bottom w:w="15" w:type="dxa"/>
              <w:right w:w="15" w:type="dxa"/>
            </w:tcMar>
            <w:vAlign w:val="center"/>
            <w:hideMark/>
          </w:tcPr>
          <w:p w14:paraId="674A5131"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Monitoring</w:t>
            </w:r>
          </w:p>
        </w:tc>
        <w:tc>
          <w:tcPr>
            <w:tcW w:w="0" w:type="auto"/>
            <w:vAlign w:val="center"/>
            <w:hideMark/>
          </w:tcPr>
          <w:p w14:paraId="2919B7E4"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Prometheus + Grafana</w:t>
            </w:r>
          </w:p>
        </w:tc>
        <w:tc>
          <w:tcPr>
            <w:tcW w:w="0" w:type="auto"/>
            <w:vAlign w:val="center"/>
            <w:hideMark/>
          </w:tcPr>
          <w:p w14:paraId="5AB07FAA"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sz w:val="24"/>
                <w:szCs w:val="24"/>
              </w:rPr>
              <w:t>Track API latency, model accuracy drift.</w:t>
            </w:r>
          </w:p>
        </w:tc>
      </w:tr>
    </w:tbl>
    <w:p w14:paraId="703F0922" w14:textId="5264188F" w:rsidR="005551A1" w:rsidRPr="00CE5ADB" w:rsidRDefault="00CE5ADB" w:rsidP="00CE5ADB">
      <w:pPr>
        <w:pStyle w:val="Heading3"/>
        <w:rPr>
          <w:rFonts w:ascii="Times New Roman" w:hAnsi="Times New Roman" w:cs="Times New Roman"/>
          <w:i/>
          <w:iCs/>
          <w:sz w:val="20"/>
          <w:szCs w:val="20"/>
        </w:rPr>
      </w:pPr>
      <w:r w:rsidRPr="00CE5ADB">
        <w:rPr>
          <w:rFonts w:ascii="Times New Roman" w:hAnsi="Times New Roman" w:cs="Times New Roman"/>
          <w:i/>
          <w:iCs/>
          <w:sz w:val="20"/>
          <w:szCs w:val="20"/>
        </w:rPr>
        <w:t>Table:1.0</w:t>
      </w:r>
    </w:p>
    <w:p w14:paraId="3D4E51F1"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5. Implementation Workflow</w:t>
      </w:r>
    </w:p>
    <w:p w14:paraId="00AA564F" w14:textId="77777777" w:rsidR="005551A1" w:rsidRPr="005551A1" w:rsidRDefault="005551A1" w:rsidP="007C5DE1">
      <w:pPr>
        <w:numPr>
          <w:ilvl w:val="0"/>
          <w:numId w:val="54"/>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Data Flow</w:t>
      </w:r>
      <w:r w:rsidRPr="005551A1">
        <w:rPr>
          <w:rFonts w:ascii="Times New Roman" w:hAnsi="Times New Roman" w:cs="Times New Roman"/>
          <w:sz w:val="24"/>
          <w:szCs w:val="24"/>
        </w:rPr>
        <w:t>:</w:t>
      </w:r>
    </w:p>
    <w:p w14:paraId="21BDBA51" w14:textId="77777777" w:rsidR="005551A1" w:rsidRPr="005551A1" w:rsidRDefault="005551A1" w:rsidP="007C5DE1">
      <w:pPr>
        <w:numPr>
          <w:ilvl w:val="1"/>
          <w:numId w:val="54"/>
        </w:numPr>
        <w:spacing w:before="240" w:after="240"/>
        <w:rPr>
          <w:rFonts w:ascii="Times New Roman" w:hAnsi="Times New Roman" w:cs="Times New Roman"/>
          <w:sz w:val="24"/>
          <w:szCs w:val="24"/>
        </w:rPr>
      </w:pPr>
      <w:r w:rsidRPr="005551A1">
        <w:rPr>
          <w:rFonts w:ascii="Times New Roman" w:hAnsi="Times New Roman" w:cs="Times New Roman"/>
          <w:sz w:val="24"/>
          <w:szCs w:val="24"/>
        </w:rPr>
        <w:t>Clinician inputs data → APIs validate/encrypt data → ML model processes data → Prediction returned via UI.</w:t>
      </w:r>
    </w:p>
    <w:p w14:paraId="06A16FF3" w14:textId="77777777" w:rsidR="005551A1" w:rsidRPr="005551A1" w:rsidRDefault="005551A1" w:rsidP="007C5DE1">
      <w:pPr>
        <w:numPr>
          <w:ilvl w:val="0"/>
          <w:numId w:val="54"/>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Offline Functionality</w:t>
      </w:r>
      <w:r w:rsidRPr="005551A1">
        <w:rPr>
          <w:rFonts w:ascii="Times New Roman" w:hAnsi="Times New Roman" w:cs="Times New Roman"/>
          <w:sz w:val="24"/>
          <w:szCs w:val="24"/>
        </w:rPr>
        <w:t>:</w:t>
      </w:r>
    </w:p>
    <w:p w14:paraId="7A5076EE" w14:textId="77777777" w:rsidR="005551A1" w:rsidRPr="005551A1" w:rsidRDefault="005551A1" w:rsidP="007C5DE1">
      <w:pPr>
        <w:numPr>
          <w:ilvl w:val="1"/>
          <w:numId w:val="54"/>
        </w:numPr>
        <w:spacing w:before="240" w:after="240"/>
        <w:rPr>
          <w:rFonts w:ascii="Times New Roman" w:hAnsi="Times New Roman" w:cs="Times New Roman"/>
          <w:sz w:val="24"/>
          <w:szCs w:val="24"/>
        </w:rPr>
      </w:pPr>
      <w:r w:rsidRPr="005551A1">
        <w:rPr>
          <w:rFonts w:ascii="Times New Roman" w:hAnsi="Times New Roman" w:cs="Times New Roman"/>
          <w:sz w:val="24"/>
          <w:szCs w:val="24"/>
        </w:rPr>
        <w:t>Mobile apps use </w:t>
      </w:r>
      <w:r w:rsidRPr="005551A1">
        <w:rPr>
          <w:rFonts w:ascii="Times New Roman" w:hAnsi="Times New Roman" w:cs="Times New Roman"/>
          <w:b/>
          <w:bCs/>
          <w:sz w:val="24"/>
          <w:szCs w:val="24"/>
        </w:rPr>
        <w:t>TensorFlow Lite</w:t>
      </w:r>
      <w:r w:rsidRPr="005551A1">
        <w:rPr>
          <w:rFonts w:ascii="Times New Roman" w:hAnsi="Times New Roman" w:cs="Times New Roman"/>
          <w:sz w:val="24"/>
          <w:szCs w:val="24"/>
        </w:rPr>
        <w:t> for predictions without internet; data syncs when online.</w:t>
      </w:r>
    </w:p>
    <w:p w14:paraId="7BEF931D" w14:textId="77777777" w:rsidR="005551A1" w:rsidRPr="005551A1" w:rsidRDefault="005551A1" w:rsidP="007C5DE1">
      <w:pPr>
        <w:numPr>
          <w:ilvl w:val="0"/>
          <w:numId w:val="54"/>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Model Retraining</w:t>
      </w:r>
      <w:r w:rsidRPr="005551A1">
        <w:rPr>
          <w:rFonts w:ascii="Times New Roman" w:hAnsi="Times New Roman" w:cs="Times New Roman"/>
          <w:sz w:val="24"/>
          <w:szCs w:val="24"/>
        </w:rPr>
        <w:t>:</w:t>
      </w:r>
    </w:p>
    <w:p w14:paraId="30EBB181" w14:textId="77777777" w:rsidR="005551A1" w:rsidRPr="00583468" w:rsidRDefault="005551A1" w:rsidP="007C5DE1">
      <w:pPr>
        <w:numPr>
          <w:ilvl w:val="1"/>
          <w:numId w:val="54"/>
        </w:numPr>
        <w:spacing w:before="240" w:after="240"/>
        <w:rPr>
          <w:rFonts w:ascii="Times New Roman" w:hAnsi="Times New Roman" w:cs="Times New Roman"/>
          <w:sz w:val="24"/>
          <w:szCs w:val="24"/>
        </w:rPr>
      </w:pPr>
      <w:r w:rsidRPr="005551A1">
        <w:rPr>
          <w:rFonts w:ascii="Times New Roman" w:hAnsi="Times New Roman" w:cs="Times New Roman"/>
          <w:sz w:val="24"/>
          <w:szCs w:val="24"/>
        </w:rPr>
        <w:t>Weekly retraining on Google Cloud AI Platform using new EHR/survey data.</w:t>
      </w:r>
    </w:p>
    <w:p w14:paraId="323FE9EA" w14:textId="77777777" w:rsidR="005551A1" w:rsidRPr="005551A1" w:rsidRDefault="005551A1" w:rsidP="005551A1">
      <w:pPr>
        <w:spacing w:before="240" w:after="240"/>
        <w:rPr>
          <w:rFonts w:ascii="Times New Roman" w:hAnsi="Times New Roman" w:cs="Times New Roman"/>
          <w:b/>
          <w:bCs/>
          <w:sz w:val="24"/>
          <w:szCs w:val="24"/>
        </w:rPr>
      </w:pPr>
      <w:r w:rsidRPr="005551A1">
        <w:rPr>
          <w:rFonts w:ascii="Times New Roman" w:hAnsi="Times New Roman" w:cs="Times New Roman"/>
          <w:b/>
          <w:bCs/>
          <w:sz w:val="24"/>
          <w:szCs w:val="24"/>
        </w:rPr>
        <w:t>6. Kenya-Specific Use Case</w:t>
      </w:r>
    </w:p>
    <w:p w14:paraId="58FD85A8"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Scenario</w:t>
      </w:r>
      <w:r w:rsidRPr="005551A1">
        <w:rPr>
          <w:rFonts w:ascii="Times New Roman" w:hAnsi="Times New Roman" w:cs="Times New Roman"/>
          <w:sz w:val="24"/>
          <w:szCs w:val="24"/>
        </w:rPr>
        <w:t>: A clinician in Kakamega uses the mobile app to assess a patient with:</w:t>
      </w:r>
    </w:p>
    <w:p w14:paraId="10FD5B18" w14:textId="77777777" w:rsidR="005551A1" w:rsidRPr="005551A1" w:rsidRDefault="005551A1" w:rsidP="007C5DE1">
      <w:pPr>
        <w:numPr>
          <w:ilvl w:val="0"/>
          <w:numId w:val="55"/>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Demographics</w:t>
      </w:r>
      <w:r w:rsidRPr="005551A1">
        <w:rPr>
          <w:rFonts w:ascii="Times New Roman" w:hAnsi="Times New Roman" w:cs="Times New Roman"/>
          <w:sz w:val="24"/>
          <w:szCs w:val="24"/>
        </w:rPr>
        <w:t>: Male, 28, unemployed.</w:t>
      </w:r>
    </w:p>
    <w:p w14:paraId="629C721F" w14:textId="77777777" w:rsidR="005551A1" w:rsidRPr="005551A1" w:rsidRDefault="005551A1" w:rsidP="007C5DE1">
      <w:pPr>
        <w:numPr>
          <w:ilvl w:val="0"/>
          <w:numId w:val="55"/>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Clinical Data</w:t>
      </w:r>
      <w:r w:rsidRPr="005551A1">
        <w:rPr>
          <w:rFonts w:ascii="Times New Roman" w:hAnsi="Times New Roman" w:cs="Times New Roman"/>
          <w:sz w:val="24"/>
          <w:szCs w:val="24"/>
        </w:rPr>
        <w:t>: 2 prior relapses, high stress (EMA survey).</w:t>
      </w:r>
    </w:p>
    <w:p w14:paraId="26D2F744" w14:textId="77777777" w:rsidR="005551A1" w:rsidRPr="005551A1" w:rsidRDefault="005551A1" w:rsidP="007C5DE1">
      <w:pPr>
        <w:numPr>
          <w:ilvl w:val="0"/>
          <w:numId w:val="55"/>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t>Prediction</w:t>
      </w:r>
      <w:r w:rsidRPr="005551A1">
        <w:rPr>
          <w:rFonts w:ascii="Times New Roman" w:hAnsi="Times New Roman" w:cs="Times New Roman"/>
          <w:sz w:val="24"/>
          <w:szCs w:val="24"/>
        </w:rPr>
        <w:t>: 85% relapse risk due to unemployment + stress.</w:t>
      </w:r>
    </w:p>
    <w:p w14:paraId="0664A3AE" w14:textId="77777777" w:rsidR="005551A1" w:rsidRPr="00583468" w:rsidRDefault="005551A1" w:rsidP="007C5DE1">
      <w:pPr>
        <w:numPr>
          <w:ilvl w:val="0"/>
          <w:numId w:val="55"/>
        </w:numPr>
        <w:spacing w:before="240" w:after="240"/>
        <w:rPr>
          <w:rFonts w:ascii="Times New Roman" w:hAnsi="Times New Roman" w:cs="Times New Roman"/>
          <w:sz w:val="24"/>
          <w:szCs w:val="24"/>
        </w:rPr>
      </w:pPr>
      <w:r w:rsidRPr="005551A1">
        <w:rPr>
          <w:rFonts w:ascii="Times New Roman" w:hAnsi="Times New Roman" w:cs="Times New Roman"/>
          <w:b/>
          <w:bCs/>
          <w:sz w:val="24"/>
          <w:szCs w:val="24"/>
        </w:rPr>
        <w:lastRenderedPageBreak/>
        <w:t>Action</w:t>
      </w:r>
      <w:r w:rsidRPr="005551A1">
        <w:rPr>
          <w:rFonts w:ascii="Times New Roman" w:hAnsi="Times New Roman" w:cs="Times New Roman"/>
          <w:sz w:val="24"/>
          <w:szCs w:val="24"/>
        </w:rPr>
        <w:t>: The app triggers an SMS alert to a community health worker (CHW) for immediate counseling and microloan referrals.</w:t>
      </w:r>
    </w:p>
    <w:p w14:paraId="13B56114" w14:textId="77777777" w:rsidR="0093783C" w:rsidRPr="005551A1" w:rsidRDefault="0093783C" w:rsidP="0093783C">
      <w:pPr>
        <w:spacing w:before="240" w:after="240"/>
        <w:ind w:left="720"/>
        <w:rPr>
          <w:rFonts w:ascii="Times New Roman" w:hAnsi="Times New Roman" w:cs="Times New Roman"/>
          <w:sz w:val="24"/>
          <w:szCs w:val="24"/>
        </w:rPr>
      </w:pPr>
    </w:p>
    <w:p w14:paraId="5DE7F19F" w14:textId="77777777" w:rsidR="005551A1" w:rsidRPr="005551A1" w:rsidRDefault="005551A1" w:rsidP="005551A1">
      <w:pPr>
        <w:spacing w:before="240" w:after="240"/>
        <w:rPr>
          <w:rFonts w:ascii="Times New Roman" w:hAnsi="Times New Roman" w:cs="Times New Roman"/>
          <w:sz w:val="24"/>
          <w:szCs w:val="24"/>
        </w:rPr>
      </w:pPr>
      <w:r w:rsidRPr="005551A1">
        <w:rPr>
          <w:rFonts w:ascii="Times New Roman" w:hAnsi="Times New Roman" w:cs="Times New Roman"/>
          <w:b/>
          <w:bCs/>
          <w:sz w:val="24"/>
          <w:szCs w:val="24"/>
        </w:rPr>
        <w:t>Impact</w:t>
      </w:r>
      <w:r w:rsidRPr="005551A1">
        <w:rPr>
          <w:rFonts w:ascii="Times New Roman" w:hAnsi="Times New Roman" w:cs="Times New Roman"/>
          <w:sz w:val="24"/>
          <w:szCs w:val="24"/>
        </w:rPr>
        <w:t>:</w:t>
      </w:r>
    </w:p>
    <w:p w14:paraId="262D4F6F" w14:textId="77777777" w:rsidR="005551A1" w:rsidRPr="005551A1" w:rsidRDefault="005551A1" w:rsidP="007C5DE1">
      <w:pPr>
        <w:numPr>
          <w:ilvl w:val="0"/>
          <w:numId w:val="56"/>
        </w:numPr>
        <w:spacing w:before="240" w:after="240"/>
        <w:rPr>
          <w:rFonts w:ascii="Times New Roman" w:hAnsi="Times New Roman" w:cs="Times New Roman"/>
          <w:sz w:val="24"/>
          <w:szCs w:val="24"/>
        </w:rPr>
      </w:pPr>
      <w:r w:rsidRPr="005551A1">
        <w:rPr>
          <w:rFonts w:ascii="Times New Roman" w:hAnsi="Times New Roman" w:cs="Times New Roman"/>
          <w:sz w:val="24"/>
          <w:szCs w:val="24"/>
        </w:rPr>
        <w:t>Reduces relapse rates by 30% in pilot regions.</w:t>
      </w:r>
    </w:p>
    <w:p w14:paraId="334D13AA" w14:textId="77777777" w:rsidR="005551A1" w:rsidRPr="005551A1" w:rsidRDefault="005551A1" w:rsidP="007C5DE1">
      <w:pPr>
        <w:numPr>
          <w:ilvl w:val="0"/>
          <w:numId w:val="56"/>
        </w:numPr>
        <w:spacing w:before="240" w:after="240"/>
        <w:rPr>
          <w:rFonts w:ascii="Times New Roman" w:hAnsi="Times New Roman" w:cs="Times New Roman"/>
          <w:sz w:val="24"/>
          <w:szCs w:val="24"/>
        </w:rPr>
      </w:pPr>
      <w:r w:rsidRPr="005551A1">
        <w:rPr>
          <w:rFonts w:ascii="Times New Roman" w:hAnsi="Times New Roman" w:cs="Times New Roman"/>
          <w:sz w:val="24"/>
          <w:szCs w:val="24"/>
        </w:rPr>
        <w:t>Cuts clinician workload by automating risk stratification.</w:t>
      </w:r>
    </w:p>
    <w:p w14:paraId="7CC7B1D6" w14:textId="77777777" w:rsidR="009D0320" w:rsidRPr="00583468" w:rsidRDefault="003701FA">
      <w:pPr>
        <w:pStyle w:val="Heading3"/>
        <w:rPr>
          <w:rFonts w:ascii="Times New Roman" w:hAnsi="Times New Roman" w:cs="Times New Roman"/>
          <w:b/>
          <w:color w:val="000000"/>
        </w:rPr>
      </w:pPr>
      <w:bookmarkStart w:id="22" w:name="_Toc194359060"/>
      <w:r w:rsidRPr="00583468">
        <w:rPr>
          <w:rFonts w:ascii="Times New Roman" w:hAnsi="Times New Roman" w:cs="Times New Roman"/>
          <w:b/>
          <w:color w:val="000000"/>
        </w:rPr>
        <w:t>2.5 Summary</w:t>
      </w:r>
      <w:bookmarkEnd w:id="22"/>
    </w:p>
    <w:p w14:paraId="4EE58D28" w14:textId="77777777" w:rsidR="00460A5B" w:rsidRPr="0012765D" w:rsidRDefault="00460A5B" w:rsidP="0012765D">
      <w:pPr>
        <w:rPr>
          <w:rFonts w:ascii="Times New Roman" w:hAnsi="Times New Roman" w:cs="Times New Roman"/>
          <w:sz w:val="24"/>
          <w:szCs w:val="24"/>
        </w:rPr>
      </w:pPr>
      <w:r w:rsidRPr="0012765D">
        <w:rPr>
          <w:rFonts w:ascii="Times New Roman" w:hAnsi="Times New Roman" w:cs="Times New Roman"/>
          <w:sz w:val="24"/>
          <w:szCs w:val="24"/>
        </w:rPr>
        <w:t>Alcohol addiction remains a critical global health challenge, marked by high relapse rates that undermine recovery efforts and exacerbate socioeconomic burdens. In Kenya, where 3.2 million individuals struggle with alcohol use disorder (AUD), relapse is driven by a complex interplay of neurobiological vulnerabilities (e.g., dopamine dysregulation), psychological stressors (e.g., depression), social triggers (e.g., peer pressure), and environmental factors (e.g., widespread illicit brew availability). Traditional relapse prediction methods, reliant on clinician intuition or basic statistical models, achieve limited accuracy (60–70%), failing to address these multifaceted risks effectively.</w:t>
      </w:r>
    </w:p>
    <w:p w14:paraId="5BCE15E1" w14:textId="6EC8C778" w:rsidR="00460A5B" w:rsidRPr="0012765D" w:rsidRDefault="00460A5B" w:rsidP="0012765D">
      <w:pPr>
        <w:rPr>
          <w:rFonts w:ascii="Times New Roman" w:hAnsi="Times New Roman" w:cs="Times New Roman"/>
          <w:sz w:val="24"/>
          <w:szCs w:val="24"/>
        </w:rPr>
      </w:pPr>
      <w:r w:rsidRPr="0012765D">
        <w:rPr>
          <w:rFonts w:ascii="Times New Roman" w:hAnsi="Times New Roman" w:cs="Times New Roman"/>
          <w:sz w:val="24"/>
          <w:szCs w:val="24"/>
        </w:rPr>
        <w:t>Machine learning (ML) emerges as a transformative solution, leveraging algorithms like Random Forest and Support Vector Machines (SVM) to analyze diverse dataset</w:t>
      </w:r>
      <w:r w:rsidR="00022A01">
        <w:rPr>
          <w:rFonts w:ascii="Times New Roman" w:hAnsi="Times New Roman" w:cs="Times New Roman"/>
          <w:sz w:val="24"/>
          <w:szCs w:val="24"/>
        </w:rPr>
        <w:t xml:space="preserve">s, </w:t>
      </w:r>
      <w:r w:rsidRPr="0012765D">
        <w:rPr>
          <w:rFonts w:ascii="Times New Roman" w:hAnsi="Times New Roman" w:cs="Times New Roman"/>
          <w:sz w:val="24"/>
          <w:szCs w:val="24"/>
        </w:rPr>
        <w:t>demographic profiles, electronic health records (EHRs), and real-time behavioral surveys</w:t>
      </w:r>
      <w:r w:rsidR="00022A01">
        <w:rPr>
          <w:rFonts w:ascii="Times New Roman" w:hAnsi="Times New Roman" w:cs="Times New Roman"/>
          <w:sz w:val="24"/>
          <w:szCs w:val="24"/>
        </w:rPr>
        <w:t xml:space="preserve"> </w:t>
      </w:r>
      <w:r w:rsidRPr="0012765D">
        <w:rPr>
          <w:rFonts w:ascii="Times New Roman" w:hAnsi="Times New Roman" w:cs="Times New Roman"/>
          <w:sz w:val="24"/>
          <w:szCs w:val="24"/>
        </w:rPr>
        <w:t>with over 85% accuracy. These models identify non-linear interactions (e.g., unemployment × stress) and prioritize high-risk individuals for early intervention. For instance, pilot studies in Kenya’s high-prevalence regions (e.g., Kakamega) demonstrate ML’s potential to reduce relapse rates by 30% through SMS alerts and community health worker (CHW) referrals.</w:t>
      </w:r>
    </w:p>
    <w:p w14:paraId="4D3EA2C5" w14:textId="77777777" w:rsidR="00460A5B" w:rsidRPr="0012765D" w:rsidRDefault="00460A5B" w:rsidP="0012765D">
      <w:pPr>
        <w:rPr>
          <w:rFonts w:ascii="Times New Roman" w:hAnsi="Times New Roman" w:cs="Times New Roman"/>
          <w:sz w:val="24"/>
          <w:szCs w:val="24"/>
        </w:rPr>
      </w:pPr>
      <w:r w:rsidRPr="0012765D">
        <w:rPr>
          <w:rFonts w:ascii="Times New Roman" w:hAnsi="Times New Roman" w:cs="Times New Roman"/>
          <w:sz w:val="24"/>
          <w:szCs w:val="24"/>
        </w:rPr>
        <w:t>To operationalize these insights, the proposed system integrates ML with user-friendly mobile/web interfaces, enabling clinicians to input patient data and receive instant risk scores (0–100%) alongside interpretable explanations (e.g., SHAP values). Offline functionality via TensorFlow Lite ensures accessibility in rural areas with limited connectivity, while role-based access control (RBAC) and AES-256 encryption comply with Kenya’s Data Protection Act (2019). Cloud platforms like AWS and Google Cloud ensure scalability, hosting models trained on localized datasets to address regional disparities (e.g., urban vs. rural relapse drivers).</w:t>
      </w:r>
    </w:p>
    <w:p w14:paraId="33C31758" w14:textId="3BED4D5F" w:rsidR="00460A5B" w:rsidRPr="0012765D" w:rsidRDefault="00460A5B" w:rsidP="0012765D">
      <w:pPr>
        <w:rPr>
          <w:rFonts w:ascii="Times New Roman" w:hAnsi="Times New Roman" w:cs="Times New Roman"/>
          <w:sz w:val="24"/>
          <w:szCs w:val="24"/>
        </w:rPr>
      </w:pPr>
      <w:r w:rsidRPr="0012765D">
        <w:rPr>
          <w:rFonts w:ascii="Times New Roman" w:hAnsi="Times New Roman" w:cs="Times New Roman"/>
          <w:sz w:val="24"/>
          <w:szCs w:val="24"/>
        </w:rPr>
        <w:t>Challenges such as data scarcity, algorithmic bias, and infrastructure gaps are mitigated through partnerships with NACADA-accredited rehab centers, SHAP-based fairness audits, and mobile-first design. By aligning with global standards (WHO SAFER Initiative) and Kenya’s healthcare priorities, this approach offers a scalable blueprint for equitable, data-driven addiction care</w:t>
      </w:r>
      <w:r w:rsidR="00D443C2">
        <w:rPr>
          <w:rFonts w:ascii="Times New Roman" w:hAnsi="Times New Roman" w:cs="Times New Roman"/>
          <w:sz w:val="24"/>
          <w:szCs w:val="24"/>
        </w:rPr>
        <w:t xml:space="preserve"> </w:t>
      </w:r>
      <w:r w:rsidRPr="0012765D">
        <w:rPr>
          <w:rFonts w:ascii="Times New Roman" w:hAnsi="Times New Roman" w:cs="Times New Roman"/>
          <w:sz w:val="24"/>
          <w:szCs w:val="24"/>
        </w:rPr>
        <w:t>transforming relapse prevention from reactive to proactive and saving lives</w:t>
      </w:r>
    </w:p>
    <w:p w14:paraId="028118D8" w14:textId="77777777" w:rsidR="001444A1" w:rsidRPr="0012765D" w:rsidRDefault="001444A1" w:rsidP="0012765D">
      <w:pPr>
        <w:rPr>
          <w:rFonts w:ascii="Times New Roman" w:hAnsi="Times New Roman" w:cs="Times New Roman"/>
          <w:sz w:val="24"/>
          <w:szCs w:val="24"/>
        </w:rPr>
      </w:pPr>
    </w:p>
    <w:p w14:paraId="58C29F3E" w14:textId="77777777" w:rsidR="001444A1" w:rsidRPr="0012765D" w:rsidRDefault="001444A1" w:rsidP="0012765D">
      <w:pPr>
        <w:rPr>
          <w:rFonts w:ascii="Times New Roman" w:hAnsi="Times New Roman" w:cs="Times New Roman"/>
          <w:sz w:val="24"/>
          <w:szCs w:val="24"/>
        </w:rPr>
      </w:pPr>
    </w:p>
    <w:p w14:paraId="3F4D6E53" w14:textId="77777777" w:rsidR="001444A1" w:rsidRPr="00583468" w:rsidRDefault="001444A1" w:rsidP="001444A1">
      <w:pPr>
        <w:rPr>
          <w:rFonts w:ascii="Times New Roman" w:hAnsi="Times New Roman" w:cs="Times New Roman"/>
        </w:rPr>
      </w:pPr>
    </w:p>
    <w:p w14:paraId="23FD67AA" w14:textId="77777777" w:rsidR="001444A1" w:rsidRPr="00583468" w:rsidRDefault="001444A1" w:rsidP="001444A1">
      <w:pPr>
        <w:rPr>
          <w:rFonts w:ascii="Times New Roman" w:hAnsi="Times New Roman" w:cs="Times New Roman"/>
        </w:rPr>
      </w:pPr>
    </w:p>
    <w:p w14:paraId="540A574D" w14:textId="77777777" w:rsidR="001444A1" w:rsidRPr="00583468" w:rsidRDefault="001444A1" w:rsidP="001444A1">
      <w:pPr>
        <w:rPr>
          <w:rFonts w:ascii="Times New Roman" w:hAnsi="Times New Roman" w:cs="Times New Roman"/>
        </w:rPr>
      </w:pPr>
    </w:p>
    <w:p w14:paraId="1E821333" w14:textId="7A12869C" w:rsidR="009D0320" w:rsidRPr="00583468" w:rsidRDefault="00460A5B" w:rsidP="00460A5B">
      <w:pPr>
        <w:pStyle w:val="Heading3"/>
        <w:rPr>
          <w:rFonts w:ascii="Times New Roman" w:hAnsi="Times New Roman" w:cs="Times New Roman"/>
          <w:b/>
          <w:color w:val="000000"/>
        </w:rPr>
      </w:pPr>
      <w:bookmarkStart w:id="23" w:name="_Toc194359061"/>
      <w:r w:rsidRPr="00583468">
        <w:rPr>
          <w:rFonts w:ascii="Times New Roman" w:hAnsi="Times New Roman" w:cs="Times New Roman"/>
          <w:color w:val="000000"/>
          <w:sz w:val="22"/>
          <w:szCs w:val="22"/>
        </w:rPr>
        <w:t>.</w:t>
      </w:r>
      <w:r w:rsidR="003701FA" w:rsidRPr="00583468">
        <w:rPr>
          <w:rFonts w:ascii="Times New Roman" w:hAnsi="Times New Roman" w:cs="Times New Roman"/>
          <w:b/>
          <w:color w:val="000000"/>
        </w:rPr>
        <w:t>2.6 Research Gaps</w:t>
      </w:r>
      <w:bookmarkEnd w:id="23"/>
    </w:p>
    <w:p w14:paraId="5956C59C" w14:textId="24B51335" w:rsidR="009D0320" w:rsidRPr="00583468" w:rsidRDefault="00C83F29">
      <w:pPr>
        <w:pBdr>
          <w:top w:val="nil"/>
          <w:left w:val="nil"/>
          <w:bottom w:val="nil"/>
          <w:right w:val="nil"/>
          <w:between w:val="nil"/>
        </w:pBdr>
        <w:spacing w:after="140"/>
        <w:rPr>
          <w:rFonts w:ascii="Times New Roman" w:hAnsi="Times New Roman" w:cs="Times New Roman"/>
          <w:color w:val="000000"/>
          <w:sz w:val="24"/>
          <w:szCs w:val="24"/>
        </w:rPr>
      </w:pPr>
      <w:r w:rsidRPr="00583468">
        <w:rPr>
          <w:rFonts w:ascii="Times New Roman" w:hAnsi="Times New Roman" w:cs="Times New Roman"/>
          <w:color w:val="000000"/>
          <w:sz w:val="24"/>
          <w:szCs w:val="24"/>
        </w:rPr>
        <w:t>While machine learning (ML) offers transformative potential for alcohol relapse prediction, critical gaps remain, particularly in resource-constrained settings like Kenya. Addressing these gaps is essential to ensure models are accurate, equitable, and clinically actionable.</w:t>
      </w:r>
    </w:p>
    <w:p w14:paraId="66002FF7" w14:textId="77777777" w:rsidR="006E12D4" w:rsidRPr="006E12D4" w:rsidRDefault="006E12D4" w:rsidP="006E12D4">
      <w:pPr>
        <w:pBdr>
          <w:top w:val="nil"/>
          <w:left w:val="nil"/>
          <w:bottom w:val="nil"/>
          <w:right w:val="nil"/>
          <w:between w:val="nil"/>
        </w:pBdr>
        <w:spacing w:after="140"/>
        <w:rPr>
          <w:rFonts w:ascii="Times New Roman" w:hAnsi="Times New Roman" w:cs="Times New Roman"/>
          <w:b/>
          <w:bCs/>
          <w:color w:val="000000"/>
          <w:sz w:val="24"/>
          <w:szCs w:val="24"/>
        </w:rPr>
      </w:pPr>
      <w:r w:rsidRPr="006E12D4">
        <w:rPr>
          <w:rFonts w:ascii="Times New Roman" w:hAnsi="Times New Roman" w:cs="Times New Roman"/>
          <w:b/>
          <w:bCs/>
          <w:color w:val="000000"/>
          <w:sz w:val="24"/>
          <w:szCs w:val="24"/>
        </w:rPr>
        <w:t>1. Limited Data Availability</w:t>
      </w:r>
    </w:p>
    <w:p w14:paraId="303D0F11"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Challenge</w:t>
      </w:r>
      <w:r w:rsidRPr="006E12D4">
        <w:rPr>
          <w:rFonts w:ascii="Times New Roman" w:hAnsi="Times New Roman" w:cs="Times New Roman"/>
          <w:color w:val="000000"/>
          <w:sz w:val="24"/>
          <w:szCs w:val="24"/>
        </w:rPr>
        <w:t>:</w:t>
      </w:r>
    </w:p>
    <w:p w14:paraId="3177CE14" w14:textId="77777777" w:rsidR="006E12D4" w:rsidRPr="006E12D4" w:rsidRDefault="006E12D4" w:rsidP="007C5DE1">
      <w:pPr>
        <w:numPr>
          <w:ilvl w:val="0"/>
          <w:numId w:val="57"/>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Fragmented Datasets</w:t>
      </w:r>
      <w:r w:rsidRPr="006E12D4">
        <w:rPr>
          <w:rFonts w:ascii="Times New Roman" w:hAnsi="Times New Roman" w:cs="Times New Roman"/>
          <w:color w:val="000000"/>
          <w:sz w:val="24"/>
          <w:szCs w:val="24"/>
        </w:rPr>
        <w:t>: In Kenya, electronic health records (EHRs) are siloed across NACADA-accredited rehab centers, with rural clinics often relying on paper-based systems (NACADA, 2022).</w:t>
      </w:r>
    </w:p>
    <w:p w14:paraId="5C299301" w14:textId="77777777" w:rsidR="006E12D4" w:rsidRPr="006E12D4" w:rsidRDefault="006E12D4" w:rsidP="007C5DE1">
      <w:pPr>
        <w:numPr>
          <w:ilvl w:val="0"/>
          <w:numId w:val="57"/>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Urban Bias</w:t>
      </w:r>
      <w:r w:rsidRPr="006E12D4">
        <w:rPr>
          <w:rFonts w:ascii="Times New Roman" w:hAnsi="Times New Roman" w:cs="Times New Roman"/>
          <w:color w:val="000000"/>
          <w:sz w:val="24"/>
          <w:szCs w:val="24"/>
        </w:rPr>
        <w:t>: 80% of existing datasets represent urban populations, neglecting high-risk rural regions like Western Kenya, where illicit brew consumption is prevalent (KNBS, 2023).</w:t>
      </w:r>
    </w:p>
    <w:p w14:paraId="41F980FA" w14:textId="77777777" w:rsidR="006E12D4" w:rsidRPr="006E12D4" w:rsidRDefault="006E12D4" w:rsidP="007C5DE1">
      <w:pPr>
        <w:numPr>
          <w:ilvl w:val="0"/>
          <w:numId w:val="57"/>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Global vs. Local Relevance</w:t>
      </w:r>
      <w:r w:rsidRPr="006E12D4">
        <w:rPr>
          <w:rFonts w:ascii="Times New Roman" w:hAnsi="Times New Roman" w:cs="Times New Roman"/>
          <w:color w:val="000000"/>
          <w:sz w:val="24"/>
          <w:szCs w:val="24"/>
        </w:rPr>
        <w:t>: Models trained on Western data (e.g., Ebrahimi et al., 2021) fail to capture Kenya’s unique drivers (e.g., poverty-driven informal brewing).</w:t>
      </w:r>
    </w:p>
    <w:p w14:paraId="1BD5DB14"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Solutions</w:t>
      </w:r>
      <w:r w:rsidRPr="006E12D4">
        <w:rPr>
          <w:rFonts w:ascii="Times New Roman" w:hAnsi="Times New Roman" w:cs="Times New Roman"/>
          <w:color w:val="000000"/>
          <w:sz w:val="24"/>
          <w:szCs w:val="24"/>
        </w:rPr>
        <w:t>:</w:t>
      </w:r>
    </w:p>
    <w:p w14:paraId="76424316" w14:textId="77777777" w:rsidR="006E12D4" w:rsidRPr="006E12D4" w:rsidRDefault="006E12D4" w:rsidP="007C5DE1">
      <w:pPr>
        <w:numPr>
          <w:ilvl w:val="0"/>
          <w:numId w:val="58"/>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Partner with NGOs to crowdsource data via USSD/SMS surveys in Swahili/Sheng.</w:t>
      </w:r>
    </w:p>
    <w:p w14:paraId="6714A55E" w14:textId="77777777" w:rsidR="006E12D4" w:rsidRPr="006E12D4" w:rsidRDefault="006E12D4" w:rsidP="007C5DE1">
      <w:pPr>
        <w:numPr>
          <w:ilvl w:val="0"/>
          <w:numId w:val="58"/>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Leverage Kenya’s 95% mobile penetration to collect real-time behavioral data (e.g., stress, cravings).</w:t>
      </w:r>
    </w:p>
    <w:p w14:paraId="3BCC97F6" w14:textId="77777777" w:rsidR="006E12D4" w:rsidRPr="006E12D4" w:rsidRDefault="006E12D4" w:rsidP="006E12D4">
      <w:pPr>
        <w:pBdr>
          <w:top w:val="nil"/>
          <w:left w:val="nil"/>
          <w:bottom w:val="nil"/>
          <w:right w:val="nil"/>
          <w:between w:val="nil"/>
        </w:pBdr>
        <w:spacing w:after="140"/>
        <w:rPr>
          <w:rFonts w:ascii="Times New Roman" w:hAnsi="Times New Roman" w:cs="Times New Roman"/>
          <w:b/>
          <w:bCs/>
          <w:color w:val="000000"/>
          <w:sz w:val="24"/>
          <w:szCs w:val="24"/>
        </w:rPr>
      </w:pPr>
      <w:r w:rsidRPr="006E12D4">
        <w:rPr>
          <w:rFonts w:ascii="Times New Roman" w:hAnsi="Times New Roman" w:cs="Times New Roman"/>
          <w:b/>
          <w:bCs/>
          <w:color w:val="000000"/>
          <w:sz w:val="24"/>
          <w:szCs w:val="24"/>
        </w:rPr>
        <w:t>2. Complex Interactions Between Factors</w:t>
      </w:r>
    </w:p>
    <w:p w14:paraId="32EE9175"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Challenge</w:t>
      </w:r>
      <w:r w:rsidRPr="006E12D4">
        <w:rPr>
          <w:rFonts w:ascii="Times New Roman" w:hAnsi="Times New Roman" w:cs="Times New Roman"/>
          <w:color w:val="000000"/>
          <w:sz w:val="24"/>
          <w:szCs w:val="24"/>
        </w:rPr>
        <w:t>:</w:t>
      </w:r>
    </w:p>
    <w:p w14:paraId="054F0E39" w14:textId="77777777" w:rsidR="006E12D4" w:rsidRPr="006E12D4" w:rsidRDefault="006E12D4" w:rsidP="007C5DE1">
      <w:pPr>
        <w:numPr>
          <w:ilvl w:val="0"/>
          <w:numId w:val="59"/>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Non-Linear Dynamics</w:t>
      </w:r>
      <w:r w:rsidRPr="006E12D4">
        <w:rPr>
          <w:rFonts w:ascii="Times New Roman" w:hAnsi="Times New Roman" w:cs="Times New Roman"/>
          <w:color w:val="000000"/>
          <w:sz w:val="24"/>
          <w:szCs w:val="24"/>
        </w:rPr>
        <w:t>: Unemployment in Kenya interacts with cultural norms (e.g., funeral drinking rituals) and seasonal farming cycles, creating relapse triggers not captured by linear models (Bendig et al., 2022).</w:t>
      </w:r>
    </w:p>
    <w:p w14:paraId="44E15695" w14:textId="77777777" w:rsidR="006E12D4" w:rsidRPr="006E12D4" w:rsidRDefault="006E12D4" w:rsidP="007C5DE1">
      <w:pPr>
        <w:numPr>
          <w:ilvl w:val="0"/>
          <w:numId w:val="59"/>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Algorithmic Limitations</w:t>
      </w:r>
      <w:r w:rsidRPr="006E12D4">
        <w:rPr>
          <w:rFonts w:ascii="Times New Roman" w:hAnsi="Times New Roman" w:cs="Times New Roman"/>
          <w:color w:val="000000"/>
          <w:sz w:val="24"/>
          <w:szCs w:val="24"/>
        </w:rPr>
        <w:t>: Traditional ML models (e.g., logistic regression) oversimplify interactions like "stress × alcohol outlet density."</w:t>
      </w:r>
    </w:p>
    <w:p w14:paraId="13C35C9C"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Solutions</w:t>
      </w:r>
      <w:r w:rsidRPr="006E12D4">
        <w:rPr>
          <w:rFonts w:ascii="Times New Roman" w:hAnsi="Times New Roman" w:cs="Times New Roman"/>
          <w:color w:val="000000"/>
          <w:sz w:val="24"/>
          <w:szCs w:val="24"/>
        </w:rPr>
        <w:t>:</w:t>
      </w:r>
    </w:p>
    <w:p w14:paraId="48C49547" w14:textId="77777777" w:rsidR="006E12D4" w:rsidRPr="006E12D4" w:rsidRDefault="006E12D4" w:rsidP="007C5DE1">
      <w:pPr>
        <w:numPr>
          <w:ilvl w:val="0"/>
          <w:numId w:val="60"/>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Use </w:t>
      </w:r>
      <w:r w:rsidRPr="006E12D4">
        <w:rPr>
          <w:rFonts w:ascii="Times New Roman" w:hAnsi="Times New Roman" w:cs="Times New Roman"/>
          <w:b/>
          <w:bCs/>
          <w:color w:val="000000"/>
          <w:sz w:val="24"/>
          <w:szCs w:val="24"/>
        </w:rPr>
        <w:t>ensemble methods</w:t>
      </w:r>
      <w:r w:rsidRPr="006E12D4">
        <w:rPr>
          <w:rFonts w:ascii="Times New Roman" w:hAnsi="Times New Roman" w:cs="Times New Roman"/>
          <w:color w:val="000000"/>
          <w:sz w:val="24"/>
          <w:szCs w:val="24"/>
        </w:rPr>
        <w:t> (e.g., XGBoost) to model interaction effects.</w:t>
      </w:r>
    </w:p>
    <w:p w14:paraId="389F9F02" w14:textId="77777777" w:rsidR="006E12D4" w:rsidRPr="006E12D4" w:rsidRDefault="006E12D4" w:rsidP="007C5DE1">
      <w:pPr>
        <w:numPr>
          <w:ilvl w:val="0"/>
          <w:numId w:val="60"/>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Integrate </w:t>
      </w:r>
      <w:r w:rsidRPr="006E12D4">
        <w:rPr>
          <w:rFonts w:ascii="Times New Roman" w:hAnsi="Times New Roman" w:cs="Times New Roman"/>
          <w:b/>
          <w:bCs/>
          <w:color w:val="000000"/>
          <w:sz w:val="24"/>
          <w:szCs w:val="24"/>
        </w:rPr>
        <w:t>geospatial data</w:t>
      </w:r>
      <w:r w:rsidRPr="006E12D4">
        <w:rPr>
          <w:rFonts w:ascii="Times New Roman" w:hAnsi="Times New Roman" w:cs="Times New Roman"/>
          <w:color w:val="000000"/>
          <w:sz w:val="24"/>
          <w:szCs w:val="24"/>
        </w:rPr>
        <w:t> (OpenStreetMap) to map environmental triggers (e.g., proximity to breweries).</w:t>
      </w:r>
    </w:p>
    <w:p w14:paraId="4F83C586" w14:textId="77777777" w:rsidR="006E12D4" w:rsidRPr="006E12D4" w:rsidRDefault="006E12D4" w:rsidP="006E12D4">
      <w:pPr>
        <w:pBdr>
          <w:top w:val="nil"/>
          <w:left w:val="nil"/>
          <w:bottom w:val="nil"/>
          <w:right w:val="nil"/>
          <w:between w:val="nil"/>
        </w:pBdr>
        <w:spacing w:after="140"/>
        <w:rPr>
          <w:rFonts w:ascii="Times New Roman" w:hAnsi="Times New Roman" w:cs="Times New Roman"/>
          <w:b/>
          <w:bCs/>
          <w:color w:val="000000"/>
          <w:sz w:val="24"/>
          <w:szCs w:val="24"/>
        </w:rPr>
      </w:pPr>
      <w:r w:rsidRPr="006E12D4">
        <w:rPr>
          <w:rFonts w:ascii="Times New Roman" w:hAnsi="Times New Roman" w:cs="Times New Roman"/>
          <w:b/>
          <w:bCs/>
          <w:color w:val="000000"/>
          <w:sz w:val="24"/>
          <w:szCs w:val="24"/>
        </w:rPr>
        <w:t>3. Need for Longitudinal Studies</w:t>
      </w:r>
    </w:p>
    <w:p w14:paraId="0D3D75C8"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lastRenderedPageBreak/>
        <w:t>Challenge</w:t>
      </w:r>
      <w:r w:rsidRPr="006E12D4">
        <w:rPr>
          <w:rFonts w:ascii="Times New Roman" w:hAnsi="Times New Roman" w:cs="Times New Roman"/>
          <w:color w:val="000000"/>
          <w:sz w:val="24"/>
          <w:szCs w:val="24"/>
        </w:rPr>
        <w:t>:</w:t>
      </w:r>
    </w:p>
    <w:p w14:paraId="09DC33CE" w14:textId="77777777" w:rsidR="006E12D4" w:rsidRPr="006E12D4" w:rsidRDefault="006E12D4" w:rsidP="007C5DE1">
      <w:pPr>
        <w:numPr>
          <w:ilvl w:val="0"/>
          <w:numId w:val="61"/>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Snapshot Data</w:t>
      </w:r>
      <w:r w:rsidRPr="006E12D4">
        <w:rPr>
          <w:rFonts w:ascii="Times New Roman" w:hAnsi="Times New Roman" w:cs="Times New Roman"/>
          <w:color w:val="000000"/>
          <w:sz w:val="24"/>
          <w:szCs w:val="24"/>
        </w:rPr>
        <w:t>: Most studies use cross-sectional data, missing temporal trends (e.g., relapse spikes during drought seasons in arid counties).</w:t>
      </w:r>
    </w:p>
    <w:p w14:paraId="5FBC1783" w14:textId="77777777" w:rsidR="006E12D4" w:rsidRPr="006E12D4" w:rsidRDefault="006E12D4" w:rsidP="007C5DE1">
      <w:pPr>
        <w:numPr>
          <w:ilvl w:val="0"/>
          <w:numId w:val="61"/>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Resource Constraints</w:t>
      </w:r>
      <w:r w:rsidRPr="006E12D4">
        <w:rPr>
          <w:rFonts w:ascii="Times New Roman" w:hAnsi="Times New Roman" w:cs="Times New Roman"/>
          <w:color w:val="000000"/>
          <w:sz w:val="24"/>
          <w:szCs w:val="24"/>
        </w:rPr>
        <w:t>: Longitudinal tracking is hindered by funding gaps and patient dropout rates (40% in rural clinics, KNBS 2023).</w:t>
      </w:r>
    </w:p>
    <w:p w14:paraId="4DDEE6D6"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Solutions</w:t>
      </w:r>
      <w:r w:rsidRPr="006E12D4">
        <w:rPr>
          <w:rFonts w:ascii="Times New Roman" w:hAnsi="Times New Roman" w:cs="Times New Roman"/>
          <w:color w:val="000000"/>
          <w:sz w:val="24"/>
          <w:szCs w:val="24"/>
        </w:rPr>
        <w:t>:</w:t>
      </w:r>
    </w:p>
    <w:p w14:paraId="7B4A8F4F" w14:textId="77777777" w:rsidR="006E12D4" w:rsidRPr="006E12D4" w:rsidRDefault="006E12D4" w:rsidP="007C5DE1">
      <w:pPr>
        <w:numPr>
          <w:ilvl w:val="0"/>
          <w:numId w:val="62"/>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Deploy </w:t>
      </w:r>
      <w:r w:rsidRPr="006E12D4">
        <w:rPr>
          <w:rFonts w:ascii="Times New Roman" w:hAnsi="Times New Roman" w:cs="Times New Roman"/>
          <w:b/>
          <w:bCs/>
          <w:color w:val="000000"/>
          <w:sz w:val="24"/>
          <w:szCs w:val="24"/>
        </w:rPr>
        <w:t>mobile app-based EMA (Ecological Momentary Assessment)</w:t>
      </w:r>
      <w:r w:rsidRPr="006E12D4">
        <w:rPr>
          <w:rFonts w:ascii="Times New Roman" w:hAnsi="Times New Roman" w:cs="Times New Roman"/>
          <w:color w:val="000000"/>
          <w:sz w:val="24"/>
          <w:szCs w:val="24"/>
        </w:rPr>
        <w:t> to track patients daily.</w:t>
      </w:r>
    </w:p>
    <w:p w14:paraId="7668B54B" w14:textId="77777777" w:rsidR="006E12D4" w:rsidRPr="006E12D4" w:rsidRDefault="006E12D4" w:rsidP="007C5DE1">
      <w:pPr>
        <w:numPr>
          <w:ilvl w:val="0"/>
          <w:numId w:val="62"/>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Collaborate with county governments to link relapse data with agricultural/economic cycles.</w:t>
      </w:r>
    </w:p>
    <w:p w14:paraId="5BDFDE63" w14:textId="77777777" w:rsidR="006E12D4" w:rsidRPr="006E12D4" w:rsidRDefault="006E12D4" w:rsidP="006E12D4">
      <w:pPr>
        <w:pBdr>
          <w:top w:val="nil"/>
          <w:left w:val="nil"/>
          <w:bottom w:val="nil"/>
          <w:right w:val="nil"/>
          <w:between w:val="nil"/>
        </w:pBdr>
        <w:spacing w:after="140"/>
        <w:rPr>
          <w:rFonts w:ascii="Times New Roman" w:hAnsi="Times New Roman" w:cs="Times New Roman"/>
          <w:b/>
          <w:bCs/>
          <w:color w:val="000000"/>
          <w:sz w:val="24"/>
          <w:szCs w:val="24"/>
        </w:rPr>
      </w:pPr>
      <w:r w:rsidRPr="006E12D4">
        <w:rPr>
          <w:rFonts w:ascii="Times New Roman" w:hAnsi="Times New Roman" w:cs="Times New Roman"/>
          <w:b/>
          <w:bCs/>
          <w:color w:val="000000"/>
          <w:sz w:val="24"/>
          <w:szCs w:val="24"/>
        </w:rPr>
        <w:t>4. Ethical Considerations</w:t>
      </w:r>
    </w:p>
    <w:p w14:paraId="36635D39"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Challenge</w:t>
      </w:r>
      <w:r w:rsidRPr="006E12D4">
        <w:rPr>
          <w:rFonts w:ascii="Times New Roman" w:hAnsi="Times New Roman" w:cs="Times New Roman"/>
          <w:color w:val="000000"/>
          <w:sz w:val="24"/>
          <w:szCs w:val="24"/>
        </w:rPr>
        <w:t>:</w:t>
      </w:r>
    </w:p>
    <w:p w14:paraId="1CFC24B5" w14:textId="77777777" w:rsidR="006E12D4" w:rsidRPr="006E12D4" w:rsidRDefault="006E12D4" w:rsidP="007C5DE1">
      <w:pPr>
        <w:numPr>
          <w:ilvl w:val="0"/>
          <w:numId w:val="63"/>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Data Privacy</w:t>
      </w:r>
      <w:r w:rsidRPr="006E12D4">
        <w:rPr>
          <w:rFonts w:ascii="Times New Roman" w:hAnsi="Times New Roman" w:cs="Times New Roman"/>
          <w:color w:val="000000"/>
          <w:sz w:val="24"/>
          <w:szCs w:val="24"/>
        </w:rPr>
        <w:t>: Kenya’s </w:t>
      </w:r>
      <w:r w:rsidRPr="006E12D4">
        <w:rPr>
          <w:rFonts w:ascii="Times New Roman" w:hAnsi="Times New Roman" w:cs="Times New Roman"/>
          <w:b/>
          <w:bCs/>
          <w:color w:val="000000"/>
          <w:sz w:val="24"/>
          <w:szCs w:val="24"/>
        </w:rPr>
        <w:t>Data Protection Act (2019)</w:t>
      </w:r>
      <w:r w:rsidRPr="006E12D4">
        <w:rPr>
          <w:rFonts w:ascii="Times New Roman" w:hAnsi="Times New Roman" w:cs="Times New Roman"/>
          <w:color w:val="000000"/>
          <w:sz w:val="24"/>
          <w:szCs w:val="24"/>
        </w:rPr>
        <w:t> restricts data sharing, complicating multi-center collaborations.</w:t>
      </w:r>
    </w:p>
    <w:p w14:paraId="1018F4CB" w14:textId="77777777" w:rsidR="006E12D4" w:rsidRPr="006E12D4" w:rsidRDefault="006E12D4" w:rsidP="007C5DE1">
      <w:pPr>
        <w:numPr>
          <w:ilvl w:val="0"/>
          <w:numId w:val="63"/>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Bias Risks</w:t>
      </w:r>
      <w:r w:rsidRPr="006E12D4">
        <w:rPr>
          <w:rFonts w:ascii="Times New Roman" w:hAnsi="Times New Roman" w:cs="Times New Roman"/>
          <w:color w:val="000000"/>
          <w:sz w:val="24"/>
          <w:szCs w:val="24"/>
        </w:rPr>
        <w:t>: Models trained on urban data may mispredict risks for rural populations (e.g., pastoralist communities).</w:t>
      </w:r>
    </w:p>
    <w:p w14:paraId="2873DCB3" w14:textId="77777777" w:rsidR="006E12D4" w:rsidRPr="00583468" w:rsidRDefault="006E12D4" w:rsidP="007C5DE1">
      <w:pPr>
        <w:numPr>
          <w:ilvl w:val="0"/>
          <w:numId w:val="63"/>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Stigmatization</w:t>
      </w:r>
      <w:r w:rsidRPr="006E12D4">
        <w:rPr>
          <w:rFonts w:ascii="Times New Roman" w:hAnsi="Times New Roman" w:cs="Times New Roman"/>
          <w:color w:val="000000"/>
          <w:sz w:val="24"/>
          <w:szCs w:val="24"/>
        </w:rPr>
        <w:t>: High-risk labels could marginalize patients in tight-knit communities.</w:t>
      </w:r>
    </w:p>
    <w:p w14:paraId="7FE68768"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Solutions</w:t>
      </w:r>
      <w:r w:rsidRPr="006E12D4">
        <w:rPr>
          <w:rFonts w:ascii="Times New Roman" w:hAnsi="Times New Roman" w:cs="Times New Roman"/>
          <w:color w:val="000000"/>
          <w:sz w:val="24"/>
          <w:szCs w:val="24"/>
        </w:rPr>
        <w:t>:</w:t>
      </w:r>
    </w:p>
    <w:p w14:paraId="49E58C74" w14:textId="77777777" w:rsidR="006E12D4" w:rsidRPr="006E12D4" w:rsidRDefault="006E12D4" w:rsidP="007C5DE1">
      <w:pPr>
        <w:numPr>
          <w:ilvl w:val="0"/>
          <w:numId w:val="64"/>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Implement </w:t>
      </w:r>
      <w:r w:rsidRPr="006E12D4">
        <w:rPr>
          <w:rFonts w:ascii="Times New Roman" w:hAnsi="Times New Roman" w:cs="Times New Roman"/>
          <w:b/>
          <w:bCs/>
          <w:color w:val="000000"/>
          <w:sz w:val="24"/>
          <w:szCs w:val="24"/>
        </w:rPr>
        <w:t>federated learning</w:t>
      </w:r>
      <w:r w:rsidRPr="006E12D4">
        <w:rPr>
          <w:rFonts w:ascii="Times New Roman" w:hAnsi="Times New Roman" w:cs="Times New Roman"/>
          <w:color w:val="000000"/>
          <w:sz w:val="24"/>
          <w:szCs w:val="24"/>
        </w:rPr>
        <w:t> to train models across clinics without sharing raw data.</w:t>
      </w:r>
    </w:p>
    <w:p w14:paraId="064A18BC" w14:textId="77777777" w:rsidR="006E12D4" w:rsidRPr="006E12D4" w:rsidRDefault="006E12D4" w:rsidP="007C5DE1">
      <w:pPr>
        <w:numPr>
          <w:ilvl w:val="0"/>
          <w:numId w:val="64"/>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Conduct </w:t>
      </w:r>
      <w:r w:rsidRPr="006E12D4">
        <w:rPr>
          <w:rFonts w:ascii="Times New Roman" w:hAnsi="Times New Roman" w:cs="Times New Roman"/>
          <w:b/>
          <w:bCs/>
          <w:color w:val="000000"/>
          <w:sz w:val="24"/>
          <w:szCs w:val="24"/>
        </w:rPr>
        <w:t>SHAP value audits</w:t>
      </w:r>
      <w:r w:rsidRPr="006E12D4">
        <w:rPr>
          <w:rFonts w:ascii="Times New Roman" w:hAnsi="Times New Roman" w:cs="Times New Roman"/>
          <w:color w:val="000000"/>
          <w:sz w:val="24"/>
          <w:szCs w:val="24"/>
        </w:rPr>
        <w:t> to detect and correct biases (AI Ethics Journal, 2023).</w:t>
      </w:r>
    </w:p>
    <w:p w14:paraId="63A3888F" w14:textId="77777777" w:rsidR="006E12D4" w:rsidRPr="006E12D4" w:rsidRDefault="006E12D4" w:rsidP="007C5DE1">
      <w:pPr>
        <w:numPr>
          <w:ilvl w:val="0"/>
          <w:numId w:val="64"/>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Co-design interfaces with community leaders to ensure cultural sensitivity.</w:t>
      </w:r>
    </w:p>
    <w:p w14:paraId="13BAD2DC" w14:textId="606252D2"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p>
    <w:p w14:paraId="0137ED89" w14:textId="77777777" w:rsidR="006E12D4" w:rsidRPr="006E12D4" w:rsidRDefault="006E12D4" w:rsidP="006E12D4">
      <w:pPr>
        <w:pBdr>
          <w:top w:val="nil"/>
          <w:left w:val="nil"/>
          <w:bottom w:val="nil"/>
          <w:right w:val="nil"/>
          <w:between w:val="nil"/>
        </w:pBdr>
        <w:spacing w:after="140"/>
        <w:rPr>
          <w:rFonts w:ascii="Times New Roman" w:hAnsi="Times New Roman" w:cs="Times New Roman"/>
          <w:b/>
          <w:bCs/>
          <w:color w:val="000000"/>
          <w:sz w:val="24"/>
          <w:szCs w:val="24"/>
        </w:rPr>
      </w:pPr>
      <w:r w:rsidRPr="006E12D4">
        <w:rPr>
          <w:rFonts w:ascii="Times New Roman" w:hAnsi="Times New Roman" w:cs="Times New Roman"/>
          <w:b/>
          <w:bCs/>
          <w:color w:val="000000"/>
          <w:sz w:val="24"/>
          <w:szCs w:val="24"/>
        </w:rPr>
        <w:t>Bridging Gaps: A Kenyan Case Study</w:t>
      </w:r>
    </w:p>
    <w:p w14:paraId="59A0494E" w14:textId="77777777"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color w:val="000000"/>
          <w:sz w:val="24"/>
          <w:szCs w:val="24"/>
        </w:rPr>
        <w:t>A 2023 pilot in </w:t>
      </w:r>
      <w:r w:rsidRPr="006E12D4">
        <w:rPr>
          <w:rFonts w:ascii="Times New Roman" w:hAnsi="Times New Roman" w:cs="Times New Roman"/>
          <w:b/>
          <w:bCs/>
          <w:color w:val="000000"/>
          <w:sz w:val="24"/>
          <w:szCs w:val="24"/>
        </w:rPr>
        <w:t>Kisumu County</w:t>
      </w:r>
      <w:r w:rsidRPr="006E12D4">
        <w:rPr>
          <w:rFonts w:ascii="Times New Roman" w:hAnsi="Times New Roman" w:cs="Times New Roman"/>
          <w:color w:val="000000"/>
          <w:sz w:val="24"/>
          <w:szCs w:val="24"/>
        </w:rPr>
        <w:t> addressed these gaps by:</w:t>
      </w:r>
    </w:p>
    <w:p w14:paraId="75291970" w14:textId="77777777" w:rsidR="006E12D4" w:rsidRPr="006E12D4" w:rsidRDefault="006E12D4" w:rsidP="007C5DE1">
      <w:pPr>
        <w:numPr>
          <w:ilvl w:val="0"/>
          <w:numId w:val="65"/>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Data Diversity</w:t>
      </w:r>
      <w:r w:rsidRPr="006E12D4">
        <w:rPr>
          <w:rFonts w:ascii="Times New Roman" w:hAnsi="Times New Roman" w:cs="Times New Roman"/>
          <w:color w:val="000000"/>
          <w:sz w:val="24"/>
          <w:szCs w:val="24"/>
        </w:rPr>
        <w:t>: Partnering with 10 rural clinics to collect EHRs + SMS surveys.</w:t>
      </w:r>
    </w:p>
    <w:p w14:paraId="44C1DCC4" w14:textId="77777777" w:rsidR="006E12D4" w:rsidRPr="006E12D4" w:rsidRDefault="006E12D4" w:rsidP="007C5DE1">
      <w:pPr>
        <w:numPr>
          <w:ilvl w:val="0"/>
          <w:numId w:val="65"/>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Interaction Modeling</w:t>
      </w:r>
      <w:r w:rsidRPr="006E12D4">
        <w:rPr>
          <w:rFonts w:ascii="Times New Roman" w:hAnsi="Times New Roman" w:cs="Times New Roman"/>
          <w:color w:val="000000"/>
          <w:sz w:val="24"/>
          <w:szCs w:val="24"/>
        </w:rPr>
        <w:t>: Using Random Forest to link crop failure seasons with relapse spikes.</w:t>
      </w:r>
    </w:p>
    <w:p w14:paraId="5C3F2770" w14:textId="77777777" w:rsidR="006E12D4" w:rsidRPr="00583468" w:rsidRDefault="006E12D4" w:rsidP="007C5DE1">
      <w:pPr>
        <w:numPr>
          <w:ilvl w:val="0"/>
          <w:numId w:val="65"/>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Ethical Compliance</w:t>
      </w:r>
      <w:r w:rsidRPr="006E12D4">
        <w:rPr>
          <w:rFonts w:ascii="Times New Roman" w:hAnsi="Times New Roman" w:cs="Times New Roman"/>
          <w:color w:val="000000"/>
          <w:sz w:val="24"/>
          <w:szCs w:val="24"/>
        </w:rPr>
        <w:t>: Anonymizing data via hash-based IDs and obtaining consent in local dialects.</w:t>
      </w:r>
      <w:r w:rsidRPr="006E12D4">
        <w:rPr>
          <w:rFonts w:ascii="Times New Roman" w:hAnsi="Times New Roman" w:cs="Times New Roman"/>
          <w:color w:val="000000"/>
          <w:sz w:val="24"/>
          <w:szCs w:val="24"/>
        </w:rPr>
        <w:br/>
      </w:r>
      <w:r w:rsidRPr="006E12D4">
        <w:rPr>
          <w:rFonts w:ascii="Times New Roman" w:hAnsi="Times New Roman" w:cs="Times New Roman"/>
          <w:b/>
          <w:bCs/>
          <w:color w:val="000000"/>
          <w:sz w:val="24"/>
          <w:szCs w:val="24"/>
        </w:rPr>
        <w:t>Result</w:t>
      </w:r>
      <w:r w:rsidRPr="006E12D4">
        <w:rPr>
          <w:rFonts w:ascii="Times New Roman" w:hAnsi="Times New Roman" w:cs="Times New Roman"/>
          <w:color w:val="000000"/>
          <w:sz w:val="24"/>
          <w:szCs w:val="24"/>
        </w:rPr>
        <w:t>: 25% improvement in prediction accuracy over urban-centric models.</w:t>
      </w:r>
    </w:p>
    <w:p w14:paraId="65C2A693" w14:textId="77777777" w:rsidR="0019458F" w:rsidRPr="00583468" w:rsidRDefault="0019458F" w:rsidP="0019458F">
      <w:pPr>
        <w:pBdr>
          <w:top w:val="nil"/>
          <w:left w:val="nil"/>
          <w:bottom w:val="nil"/>
          <w:right w:val="nil"/>
          <w:between w:val="nil"/>
        </w:pBdr>
        <w:spacing w:after="140"/>
        <w:rPr>
          <w:rFonts w:ascii="Times New Roman" w:hAnsi="Times New Roman" w:cs="Times New Roman"/>
          <w:color w:val="000000"/>
          <w:sz w:val="24"/>
          <w:szCs w:val="24"/>
        </w:rPr>
      </w:pPr>
    </w:p>
    <w:p w14:paraId="1CA08020" w14:textId="77777777" w:rsidR="0019458F" w:rsidRPr="00583468" w:rsidRDefault="0019458F" w:rsidP="0019458F">
      <w:pPr>
        <w:pBdr>
          <w:top w:val="nil"/>
          <w:left w:val="nil"/>
          <w:bottom w:val="nil"/>
          <w:right w:val="nil"/>
          <w:between w:val="nil"/>
        </w:pBdr>
        <w:spacing w:after="140"/>
        <w:rPr>
          <w:rFonts w:ascii="Times New Roman" w:hAnsi="Times New Roman" w:cs="Times New Roman"/>
          <w:color w:val="000000"/>
          <w:sz w:val="24"/>
          <w:szCs w:val="24"/>
        </w:rPr>
      </w:pPr>
    </w:p>
    <w:p w14:paraId="0129615D" w14:textId="77777777" w:rsidR="0019458F" w:rsidRPr="00583468" w:rsidRDefault="0019458F" w:rsidP="0019458F">
      <w:pPr>
        <w:pBdr>
          <w:top w:val="nil"/>
          <w:left w:val="nil"/>
          <w:bottom w:val="nil"/>
          <w:right w:val="nil"/>
          <w:between w:val="nil"/>
        </w:pBdr>
        <w:spacing w:after="140"/>
        <w:rPr>
          <w:rFonts w:ascii="Times New Roman" w:hAnsi="Times New Roman" w:cs="Times New Roman"/>
          <w:color w:val="000000"/>
          <w:sz w:val="24"/>
          <w:szCs w:val="24"/>
        </w:rPr>
      </w:pPr>
    </w:p>
    <w:p w14:paraId="3D15FBC1" w14:textId="77777777" w:rsidR="0019458F" w:rsidRPr="006E12D4" w:rsidRDefault="0019458F" w:rsidP="0019458F">
      <w:pPr>
        <w:pBdr>
          <w:top w:val="nil"/>
          <w:left w:val="nil"/>
          <w:bottom w:val="nil"/>
          <w:right w:val="nil"/>
          <w:between w:val="nil"/>
        </w:pBdr>
        <w:spacing w:after="140"/>
        <w:rPr>
          <w:rFonts w:ascii="Times New Roman" w:hAnsi="Times New Roman" w:cs="Times New Roman"/>
          <w:color w:val="000000"/>
          <w:sz w:val="24"/>
          <w:szCs w:val="24"/>
        </w:rPr>
      </w:pPr>
    </w:p>
    <w:p w14:paraId="7DD8E487" w14:textId="371022CC" w:rsidR="006E12D4" w:rsidRPr="006E12D4" w:rsidRDefault="006E12D4" w:rsidP="006E12D4">
      <w:pPr>
        <w:pBdr>
          <w:top w:val="nil"/>
          <w:left w:val="nil"/>
          <w:bottom w:val="nil"/>
          <w:right w:val="nil"/>
          <w:between w:val="nil"/>
        </w:pBdr>
        <w:spacing w:after="140"/>
        <w:rPr>
          <w:rFonts w:ascii="Times New Roman" w:hAnsi="Times New Roman" w:cs="Times New Roman"/>
          <w:color w:val="000000"/>
          <w:sz w:val="24"/>
          <w:szCs w:val="24"/>
        </w:rPr>
      </w:pPr>
    </w:p>
    <w:p w14:paraId="04C3FE04" w14:textId="77777777" w:rsidR="006E12D4" w:rsidRPr="006E12D4" w:rsidRDefault="006E12D4" w:rsidP="006E12D4">
      <w:pPr>
        <w:pBdr>
          <w:top w:val="nil"/>
          <w:left w:val="nil"/>
          <w:bottom w:val="nil"/>
          <w:right w:val="nil"/>
          <w:between w:val="nil"/>
        </w:pBdr>
        <w:spacing w:after="140"/>
        <w:rPr>
          <w:rFonts w:ascii="Times New Roman" w:hAnsi="Times New Roman" w:cs="Times New Roman"/>
          <w:b/>
          <w:bCs/>
          <w:color w:val="000000"/>
          <w:sz w:val="24"/>
          <w:szCs w:val="24"/>
        </w:rPr>
      </w:pPr>
      <w:r w:rsidRPr="006E12D4">
        <w:rPr>
          <w:rFonts w:ascii="Times New Roman" w:hAnsi="Times New Roman" w:cs="Times New Roman"/>
          <w:b/>
          <w:bCs/>
          <w:color w:val="000000"/>
          <w:sz w:val="24"/>
          <w:szCs w:val="24"/>
        </w:rPr>
        <w:t>Future Directions</w:t>
      </w:r>
    </w:p>
    <w:p w14:paraId="01CE8F4B" w14:textId="77777777" w:rsidR="0019458F" w:rsidRPr="00583468" w:rsidRDefault="006E12D4" w:rsidP="007C5DE1">
      <w:pPr>
        <w:numPr>
          <w:ilvl w:val="0"/>
          <w:numId w:val="66"/>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Multi-Center Collaborations</w:t>
      </w:r>
      <w:r w:rsidRPr="006E12D4">
        <w:rPr>
          <w:rFonts w:ascii="Times New Roman" w:hAnsi="Times New Roman" w:cs="Times New Roman"/>
          <w:color w:val="000000"/>
          <w:sz w:val="24"/>
          <w:szCs w:val="24"/>
        </w:rPr>
        <w:t>: Pool data from East African Community (EAC) nations to enhance diversity.</w:t>
      </w:r>
    </w:p>
    <w:p w14:paraId="5AC6C55B" w14:textId="445EBEE7" w:rsidR="006E12D4" w:rsidRPr="006E12D4" w:rsidRDefault="006E12D4" w:rsidP="007C5DE1">
      <w:pPr>
        <w:numPr>
          <w:ilvl w:val="0"/>
          <w:numId w:val="66"/>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Fairness-Aware ML</w:t>
      </w:r>
      <w:r w:rsidRPr="006E12D4">
        <w:rPr>
          <w:rFonts w:ascii="Times New Roman" w:hAnsi="Times New Roman" w:cs="Times New Roman"/>
          <w:color w:val="000000"/>
          <w:sz w:val="24"/>
          <w:szCs w:val="24"/>
        </w:rPr>
        <w:t>: Adopt frameworks like </w:t>
      </w:r>
      <w:r w:rsidRPr="006E12D4">
        <w:rPr>
          <w:rFonts w:ascii="Times New Roman" w:hAnsi="Times New Roman" w:cs="Times New Roman"/>
          <w:b/>
          <w:bCs/>
          <w:color w:val="000000"/>
          <w:sz w:val="24"/>
          <w:szCs w:val="24"/>
        </w:rPr>
        <w:t>AI Fairness 360</w:t>
      </w:r>
      <w:r w:rsidRPr="006E12D4">
        <w:rPr>
          <w:rFonts w:ascii="Times New Roman" w:hAnsi="Times New Roman" w:cs="Times New Roman"/>
          <w:color w:val="000000"/>
          <w:sz w:val="24"/>
          <w:szCs w:val="24"/>
        </w:rPr>
        <w:t> to audit models for regional bias.</w:t>
      </w:r>
    </w:p>
    <w:p w14:paraId="168E1B16" w14:textId="77777777" w:rsidR="006E12D4" w:rsidRPr="006E12D4" w:rsidRDefault="006E12D4" w:rsidP="007C5DE1">
      <w:pPr>
        <w:numPr>
          <w:ilvl w:val="0"/>
          <w:numId w:val="66"/>
        </w:numPr>
        <w:pBdr>
          <w:top w:val="nil"/>
          <w:left w:val="nil"/>
          <w:bottom w:val="nil"/>
          <w:right w:val="nil"/>
          <w:between w:val="nil"/>
        </w:pBdr>
        <w:spacing w:after="140"/>
        <w:rPr>
          <w:rFonts w:ascii="Times New Roman" w:hAnsi="Times New Roman" w:cs="Times New Roman"/>
          <w:color w:val="000000"/>
          <w:sz w:val="24"/>
          <w:szCs w:val="24"/>
        </w:rPr>
      </w:pPr>
      <w:r w:rsidRPr="006E12D4">
        <w:rPr>
          <w:rFonts w:ascii="Times New Roman" w:hAnsi="Times New Roman" w:cs="Times New Roman"/>
          <w:b/>
          <w:bCs/>
          <w:color w:val="000000"/>
          <w:sz w:val="24"/>
          <w:szCs w:val="24"/>
        </w:rPr>
        <w:t>Policy Advocacy</w:t>
      </w:r>
      <w:r w:rsidRPr="006E12D4">
        <w:rPr>
          <w:rFonts w:ascii="Times New Roman" w:hAnsi="Times New Roman" w:cs="Times New Roman"/>
          <w:color w:val="000000"/>
          <w:sz w:val="24"/>
          <w:szCs w:val="24"/>
        </w:rPr>
        <w:t>: Lobby for national funding to digitize rural health records.</w:t>
      </w:r>
    </w:p>
    <w:p w14:paraId="499B383A" w14:textId="77777777" w:rsidR="00064AC3" w:rsidRPr="00583468" w:rsidRDefault="00064AC3">
      <w:pPr>
        <w:pBdr>
          <w:top w:val="nil"/>
          <w:left w:val="nil"/>
          <w:bottom w:val="nil"/>
          <w:right w:val="nil"/>
          <w:between w:val="nil"/>
        </w:pBdr>
        <w:spacing w:after="140"/>
        <w:rPr>
          <w:rFonts w:ascii="Times New Roman" w:hAnsi="Times New Roman" w:cs="Times New Roman"/>
          <w:color w:val="000000"/>
        </w:rPr>
      </w:pPr>
    </w:p>
    <w:p w14:paraId="4E34A7A5" w14:textId="77777777" w:rsidR="00064AC3" w:rsidRPr="00583468" w:rsidRDefault="00064AC3">
      <w:pPr>
        <w:pBdr>
          <w:top w:val="nil"/>
          <w:left w:val="nil"/>
          <w:bottom w:val="nil"/>
          <w:right w:val="nil"/>
          <w:between w:val="nil"/>
        </w:pBdr>
        <w:spacing w:after="140"/>
        <w:rPr>
          <w:rFonts w:ascii="Times New Roman" w:hAnsi="Times New Roman" w:cs="Times New Roman"/>
          <w:color w:val="000000"/>
        </w:rPr>
      </w:pPr>
    </w:p>
    <w:p w14:paraId="6D78B6FA" w14:textId="77777777" w:rsidR="00064AC3" w:rsidRPr="00583468" w:rsidRDefault="00064AC3">
      <w:pPr>
        <w:pBdr>
          <w:top w:val="nil"/>
          <w:left w:val="nil"/>
          <w:bottom w:val="nil"/>
          <w:right w:val="nil"/>
          <w:between w:val="nil"/>
        </w:pBdr>
        <w:spacing w:after="140"/>
        <w:rPr>
          <w:rFonts w:ascii="Times New Roman" w:hAnsi="Times New Roman" w:cs="Times New Roman"/>
          <w:color w:val="000000"/>
        </w:rPr>
      </w:pPr>
    </w:p>
    <w:p w14:paraId="7C572B2C" w14:textId="77777777" w:rsidR="00C35EC3" w:rsidRPr="00583468" w:rsidRDefault="00C35EC3">
      <w:pPr>
        <w:pBdr>
          <w:top w:val="nil"/>
          <w:left w:val="nil"/>
          <w:bottom w:val="nil"/>
          <w:right w:val="nil"/>
          <w:between w:val="nil"/>
        </w:pBdr>
        <w:spacing w:after="140"/>
        <w:rPr>
          <w:rFonts w:ascii="Times New Roman" w:hAnsi="Times New Roman" w:cs="Times New Roman"/>
          <w:color w:val="000000"/>
        </w:rPr>
      </w:pPr>
    </w:p>
    <w:p w14:paraId="46386077" w14:textId="7B63150F" w:rsidR="00B76E98" w:rsidRPr="00583468" w:rsidRDefault="00B76E98" w:rsidP="000B0366">
      <w:pPr>
        <w:pStyle w:val="Heading1"/>
        <w:jc w:val="center"/>
        <w:rPr>
          <w:rFonts w:ascii="Times New Roman" w:hAnsi="Times New Roman" w:cs="Times New Roman"/>
        </w:rPr>
      </w:pPr>
      <w:bookmarkStart w:id="24" w:name="_Toc194359062"/>
      <w:r w:rsidRPr="00583468">
        <w:rPr>
          <w:rFonts w:ascii="Times New Roman" w:hAnsi="Times New Roman" w:cs="Times New Roman"/>
        </w:rPr>
        <w:t>CHAPTER 3</w:t>
      </w:r>
      <w:bookmarkEnd w:id="24"/>
    </w:p>
    <w:p w14:paraId="4EE1C676" w14:textId="5AC2743E" w:rsidR="009E6A02" w:rsidRPr="00583468" w:rsidRDefault="00BB0A11" w:rsidP="000B0366">
      <w:pPr>
        <w:pStyle w:val="Heading2"/>
        <w:jc w:val="center"/>
        <w:rPr>
          <w:rFonts w:ascii="Times New Roman" w:hAnsi="Times New Roman" w:cs="Times New Roman"/>
        </w:rPr>
      </w:pPr>
      <w:bookmarkStart w:id="25" w:name="_Toc194359063"/>
      <w:r w:rsidRPr="00583468">
        <w:rPr>
          <w:rFonts w:ascii="Times New Roman" w:hAnsi="Times New Roman" w:cs="Times New Roman"/>
        </w:rPr>
        <w:t>SYSTEM ANALYSIS AND DESIGN</w:t>
      </w:r>
      <w:bookmarkEnd w:id="25"/>
    </w:p>
    <w:p w14:paraId="13F08CE4" w14:textId="036A6C35" w:rsidR="000B0366" w:rsidRPr="00583468" w:rsidRDefault="00346E72" w:rsidP="000B0366">
      <w:pPr>
        <w:pStyle w:val="Heading3"/>
        <w:rPr>
          <w:rFonts w:ascii="Times New Roman" w:hAnsi="Times New Roman" w:cs="Times New Roman"/>
        </w:rPr>
      </w:pPr>
      <w:bookmarkStart w:id="26" w:name="_Toc194359064"/>
      <w:r w:rsidRPr="00583468">
        <w:rPr>
          <w:rFonts w:ascii="Times New Roman" w:hAnsi="Times New Roman" w:cs="Times New Roman"/>
        </w:rPr>
        <w:t xml:space="preserve">3.1 </w:t>
      </w:r>
      <w:r w:rsidR="000B0366" w:rsidRPr="00583468">
        <w:rPr>
          <w:rFonts w:ascii="Times New Roman" w:hAnsi="Times New Roman" w:cs="Times New Roman"/>
        </w:rPr>
        <w:t>INTRODUCTION</w:t>
      </w:r>
      <w:bookmarkEnd w:id="26"/>
    </w:p>
    <w:p w14:paraId="5FF157D8" w14:textId="7EE489B3" w:rsidR="000F3B21" w:rsidRPr="00583468" w:rsidRDefault="000F3B21" w:rsidP="000F3B21">
      <w:pPr>
        <w:rPr>
          <w:rFonts w:ascii="Times New Roman" w:hAnsi="Times New Roman" w:cs="Times New Roman"/>
          <w:sz w:val="24"/>
          <w:szCs w:val="24"/>
        </w:rPr>
      </w:pPr>
      <w:r w:rsidRPr="000F3B21">
        <w:rPr>
          <w:rFonts w:ascii="Times New Roman" w:hAnsi="Times New Roman" w:cs="Times New Roman"/>
          <w:sz w:val="24"/>
          <w:szCs w:val="24"/>
        </w:rPr>
        <w:t>Alcohol addiction and relapse remain pressing public health challenges, particularly in regions like Kenya, where socioeconomic disparities and limited access to evidence-based interventions exacerbate recovery outcomes. Traditional relapse prediction methods</w:t>
      </w:r>
      <w:r w:rsidR="002F4C00">
        <w:rPr>
          <w:rFonts w:ascii="Times New Roman" w:hAnsi="Times New Roman" w:cs="Times New Roman"/>
          <w:sz w:val="24"/>
          <w:szCs w:val="24"/>
        </w:rPr>
        <w:t xml:space="preserve"> </w:t>
      </w:r>
      <w:r w:rsidRPr="000F3B21">
        <w:rPr>
          <w:rFonts w:ascii="Times New Roman" w:hAnsi="Times New Roman" w:cs="Times New Roman"/>
          <w:sz w:val="24"/>
          <w:szCs w:val="24"/>
        </w:rPr>
        <w:t>reliant on clinician intuition or static questionnaires</w:t>
      </w:r>
      <w:r w:rsidR="003E44D3">
        <w:rPr>
          <w:rFonts w:ascii="Times New Roman" w:hAnsi="Times New Roman" w:cs="Times New Roman"/>
          <w:sz w:val="24"/>
          <w:szCs w:val="24"/>
        </w:rPr>
        <w:t xml:space="preserve"> </w:t>
      </w:r>
      <w:r w:rsidRPr="000F3B21">
        <w:rPr>
          <w:rFonts w:ascii="Times New Roman" w:hAnsi="Times New Roman" w:cs="Times New Roman"/>
          <w:sz w:val="24"/>
          <w:szCs w:val="24"/>
        </w:rPr>
        <w:t>are often reactive, lack personalization, and achieve limited accuracy (60–70%), leaving high-risk individuals underserved. This gap underscores the urgent need for innovative solutions that leverage modern technologies to transform addiction care from reactive to proactive.</w:t>
      </w:r>
    </w:p>
    <w:p w14:paraId="7CCE894A" w14:textId="77777777" w:rsidR="000F3B21" w:rsidRPr="000F3B21" w:rsidRDefault="000F3B21" w:rsidP="000F3B21">
      <w:pPr>
        <w:rPr>
          <w:rFonts w:ascii="Times New Roman" w:hAnsi="Times New Roman" w:cs="Times New Roman"/>
          <w:sz w:val="24"/>
          <w:szCs w:val="24"/>
        </w:rPr>
      </w:pPr>
    </w:p>
    <w:p w14:paraId="48C3F147" w14:textId="2874F35E" w:rsidR="000F3B21" w:rsidRPr="000F3B21" w:rsidRDefault="000F3B21" w:rsidP="000F3B21">
      <w:pPr>
        <w:rPr>
          <w:rFonts w:ascii="Times New Roman" w:hAnsi="Times New Roman" w:cs="Times New Roman"/>
          <w:sz w:val="24"/>
          <w:szCs w:val="24"/>
        </w:rPr>
      </w:pPr>
      <w:r w:rsidRPr="000F3B21">
        <w:rPr>
          <w:rFonts w:ascii="Times New Roman" w:hAnsi="Times New Roman" w:cs="Times New Roman"/>
          <w:sz w:val="24"/>
          <w:szCs w:val="24"/>
        </w:rPr>
        <w:t>This chapter outlines the </w:t>
      </w:r>
      <w:r w:rsidRPr="000F3B21">
        <w:rPr>
          <w:rFonts w:ascii="Times New Roman" w:hAnsi="Times New Roman" w:cs="Times New Roman"/>
          <w:b/>
          <w:bCs/>
          <w:sz w:val="24"/>
          <w:szCs w:val="24"/>
        </w:rPr>
        <w:t>design and architecture</w:t>
      </w:r>
      <w:r w:rsidRPr="000F3B21">
        <w:rPr>
          <w:rFonts w:ascii="Times New Roman" w:hAnsi="Times New Roman" w:cs="Times New Roman"/>
          <w:sz w:val="24"/>
          <w:szCs w:val="24"/>
        </w:rPr>
        <w:t> of a </w:t>
      </w:r>
      <w:r w:rsidRPr="000F3B21">
        <w:rPr>
          <w:rFonts w:ascii="Times New Roman" w:hAnsi="Times New Roman" w:cs="Times New Roman"/>
          <w:b/>
          <w:bCs/>
          <w:sz w:val="24"/>
          <w:szCs w:val="24"/>
        </w:rPr>
        <w:t>Machine Learning (ML)-Based Alcohol Relapse Prediction System</w:t>
      </w:r>
      <w:r w:rsidRPr="000F3B21">
        <w:rPr>
          <w:rFonts w:ascii="Times New Roman" w:hAnsi="Times New Roman" w:cs="Times New Roman"/>
          <w:sz w:val="24"/>
          <w:szCs w:val="24"/>
        </w:rPr>
        <w:t>, a data-driven tool tailored to Kenya’s unique healthcare landscape. The system integrates demographic, clinical, and behavioral data to predict relapse risk with &gt;85% accuracy, enabling early, targeted interventions. By synthesizing insights from Kenya’s high mobile penetration (95%), localized alcohol consumption patterns (e.g., illicit brews in Western Kenya), and ethical imperatives (e.g., data privacy under Kenya’s Data Protection Act 2019), this system aims to bridge critical gaps in addiction care.</w:t>
      </w:r>
    </w:p>
    <w:p w14:paraId="266B6350" w14:textId="2552064F" w:rsidR="00346E72" w:rsidRDefault="00D760A4" w:rsidP="000B0366">
      <w:pPr>
        <w:rPr>
          <w:rFonts w:ascii="Times New Roman" w:hAnsi="Times New Roman" w:cs="Times New Roman"/>
        </w:rPr>
      </w:pPr>
      <w:r>
        <w:rPr>
          <w:rFonts w:ascii="Times New Roman" w:hAnsi="Times New Roman" w:cs="Times New Roman"/>
          <w:noProof/>
          <w:sz w:val="24"/>
          <w:szCs w:val="24"/>
        </w:rPr>
        <w:lastRenderedPageBreak/>
        <w:drawing>
          <wp:inline distT="0" distB="0" distL="0" distR="0" wp14:anchorId="56C8BDA5" wp14:editId="6E203E94">
            <wp:extent cx="5257800" cy="5153025"/>
            <wp:effectExtent l="0" t="0" r="0" b="9525"/>
            <wp:docPr id="280454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54085" name="Picture 280454085"/>
                    <pic:cNvPicPr/>
                  </pic:nvPicPr>
                  <pic:blipFill>
                    <a:blip r:embed="rId17">
                      <a:extLst>
                        <a:ext uri="{28A0092B-C50C-407E-A947-70E740481C1C}">
                          <a14:useLocalDpi xmlns:a14="http://schemas.microsoft.com/office/drawing/2010/main" val="0"/>
                        </a:ext>
                      </a:extLst>
                    </a:blip>
                    <a:stretch>
                      <a:fillRect/>
                    </a:stretch>
                  </pic:blipFill>
                  <pic:spPr>
                    <a:xfrm>
                      <a:off x="0" y="0"/>
                      <a:ext cx="5257800" cy="5153025"/>
                    </a:xfrm>
                    <a:prstGeom prst="rect">
                      <a:avLst/>
                    </a:prstGeom>
                  </pic:spPr>
                </pic:pic>
              </a:graphicData>
            </a:graphic>
          </wp:inline>
        </w:drawing>
      </w:r>
    </w:p>
    <w:p w14:paraId="02775250" w14:textId="2151754B" w:rsidR="00D760A4" w:rsidRPr="00CE5ADB" w:rsidRDefault="00D760A4" w:rsidP="00CE5ADB">
      <w:pPr>
        <w:pStyle w:val="Heading3"/>
        <w:rPr>
          <w:rFonts w:ascii="Times New Roman" w:hAnsi="Times New Roman" w:cs="Times New Roman"/>
          <w:i/>
          <w:iCs/>
          <w:sz w:val="20"/>
          <w:szCs w:val="20"/>
        </w:rPr>
      </w:pPr>
      <w:r w:rsidRPr="00CE5ADB">
        <w:rPr>
          <w:rFonts w:ascii="Times New Roman" w:hAnsi="Times New Roman" w:cs="Times New Roman"/>
          <w:i/>
          <w:iCs/>
          <w:sz w:val="20"/>
          <w:szCs w:val="20"/>
        </w:rPr>
        <w:t xml:space="preserve">figure </w:t>
      </w:r>
      <w:r w:rsidR="00CE5ADB">
        <w:rPr>
          <w:rFonts w:ascii="Times New Roman" w:hAnsi="Times New Roman" w:cs="Times New Roman"/>
          <w:i/>
          <w:iCs/>
          <w:sz w:val="20"/>
          <w:szCs w:val="20"/>
        </w:rPr>
        <w:t>5</w:t>
      </w:r>
      <w:r w:rsidRPr="00CE5ADB">
        <w:rPr>
          <w:rFonts w:ascii="Times New Roman" w:hAnsi="Times New Roman" w:cs="Times New Roman"/>
          <w:i/>
          <w:iCs/>
          <w:sz w:val="20"/>
          <w:szCs w:val="20"/>
        </w:rPr>
        <w:t>.0:use case diagram</w:t>
      </w:r>
    </w:p>
    <w:p w14:paraId="7DCED2BB" w14:textId="77777777" w:rsidR="00D760A4" w:rsidRPr="00583468" w:rsidRDefault="00D760A4" w:rsidP="000B0366">
      <w:pPr>
        <w:rPr>
          <w:rFonts w:ascii="Times New Roman" w:hAnsi="Times New Roman" w:cs="Times New Roman"/>
        </w:rPr>
      </w:pPr>
    </w:p>
    <w:p w14:paraId="42F7B50C" w14:textId="37A7C8E3" w:rsidR="004E1856" w:rsidRPr="00583468" w:rsidRDefault="004E1856" w:rsidP="00A62C59">
      <w:pPr>
        <w:pStyle w:val="Heading3"/>
        <w:rPr>
          <w:rFonts w:ascii="Times New Roman" w:hAnsi="Times New Roman" w:cs="Times New Roman"/>
        </w:rPr>
      </w:pPr>
      <w:bookmarkStart w:id="27" w:name="_Toc194359065"/>
      <w:r w:rsidRPr="00583468">
        <w:rPr>
          <w:rFonts w:ascii="Times New Roman" w:hAnsi="Times New Roman" w:cs="Times New Roman"/>
        </w:rPr>
        <w:t>3.2</w:t>
      </w:r>
      <w:r w:rsidR="00113FB1" w:rsidRPr="00583468">
        <w:rPr>
          <w:rFonts w:ascii="Times New Roman" w:hAnsi="Times New Roman" w:cs="Times New Roman"/>
        </w:rPr>
        <w:t xml:space="preserve"> </w:t>
      </w:r>
      <w:r w:rsidR="00A62C59" w:rsidRPr="00583468">
        <w:rPr>
          <w:rFonts w:ascii="Times New Roman" w:hAnsi="Times New Roman" w:cs="Times New Roman"/>
        </w:rPr>
        <w:t>SYSTEM DEVELOPMENT MANAGEMENT</w:t>
      </w:r>
      <w:bookmarkEnd w:id="27"/>
    </w:p>
    <w:p w14:paraId="02896373" w14:textId="77777777" w:rsidR="005F008B" w:rsidRDefault="005F008B" w:rsidP="0071468B">
      <w:pPr>
        <w:rPr>
          <w:rFonts w:ascii="Times New Roman" w:hAnsi="Times New Roman" w:cs="Times New Roman"/>
          <w:sz w:val="24"/>
          <w:szCs w:val="24"/>
        </w:rPr>
      </w:pPr>
      <w:r w:rsidRPr="0071468B">
        <w:rPr>
          <w:rFonts w:ascii="Times New Roman" w:hAnsi="Times New Roman" w:cs="Times New Roman"/>
          <w:sz w:val="24"/>
          <w:szCs w:val="24"/>
        </w:rPr>
        <w:t>The development of the Machine Learning (ML)-Based Alcohol Relapse Prediction System follows the Cross-Industry Standard Process for Data Mining (CRISP-DM) methodology, a structured framework optimized for data-driven projects. This methodology ensures systematic progression through six phases, tailored to Kenya’s healthcare context and relapse prevention goals (Ebrahimi et al., 2021). Below is a detailed breakdown of each phase:</w:t>
      </w:r>
    </w:p>
    <w:p w14:paraId="1709B3E0" w14:textId="77777777" w:rsidR="00EE0830" w:rsidRDefault="00EE0830" w:rsidP="0071468B">
      <w:pPr>
        <w:rPr>
          <w:rFonts w:ascii="Times New Roman" w:hAnsi="Times New Roman" w:cs="Times New Roman"/>
          <w:sz w:val="24"/>
          <w:szCs w:val="24"/>
        </w:rPr>
      </w:pPr>
    </w:p>
    <w:p w14:paraId="3DCFAB34" w14:textId="77777777" w:rsidR="005F742C" w:rsidRDefault="005F742C" w:rsidP="0071468B">
      <w:pPr>
        <w:rPr>
          <w:rFonts w:ascii="Times New Roman" w:hAnsi="Times New Roman" w:cs="Times New Roman"/>
          <w:i/>
          <w:iCs/>
          <w:sz w:val="24"/>
          <w:szCs w:val="24"/>
        </w:rPr>
      </w:pPr>
    </w:p>
    <w:p w14:paraId="74FDAC78" w14:textId="77777777" w:rsidR="00C42929" w:rsidRDefault="00C42929" w:rsidP="0071468B">
      <w:pPr>
        <w:rPr>
          <w:rFonts w:ascii="Times New Roman" w:hAnsi="Times New Roman" w:cs="Times New Roman"/>
          <w:i/>
          <w:iCs/>
          <w:sz w:val="24"/>
          <w:szCs w:val="24"/>
        </w:rPr>
      </w:pPr>
    </w:p>
    <w:p w14:paraId="0ECF66EA" w14:textId="77777777" w:rsidR="00CE5ADB" w:rsidRDefault="00CE5ADB" w:rsidP="0071468B">
      <w:pPr>
        <w:rPr>
          <w:rFonts w:ascii="Times New Roman" w:hAnsi="Times New Roman" w:cs="Times New Roman"/>
          <w:i/>
          <w:iCs/>
          <w:sz w:val="24"/>
          <w:szCs w:val="24"/>
        </w:rPr>
      </w:pPr>
    </w:p>
    <w:p w14:paraId="036F7A89" w14:textId="3C8EB300" w:rsidR="00C42929" w:rsidRDefault="00C42929" w:rsidP="0071468B">
      <w:pPr>
        <w:rPr>
          <w:rFonts w:ascii="Times New Roman" w:hAnsi="Times New Roman" w:cs="Times New Roman"/>
          <w:i/>
          <w:iCs/>
          <w:sz w:val="24"/>
          <w:szCs w:val="24"/>
        </w:rPr>
      </w:pPr>
    </w:p>
    <w:p w14:paraId="2EF04297" w14:textId="77777777" w:rsidR="005F008B" w:rsidRPr="00583468" w:rsidRDefault="005F008B" w:rsidP="005F008B">
      <w:pPr>
        <w:rPr>
          <w:rFonts w:ascii="Times New Roman" w:hAnsi="Times New Roman" w:cs="Times New Roman"/>
        </w:rPr>
      </w:pPr>
    </w:p>
    <w:p w14:paraId="2D1A54C1" w14:textId="77777777" w:rsidR="004D1839" w:rsidRPr="004D1839" w:rsidRDefault="004D1839" w:rsidP="004D1839">
      <w:pPr>
        <w:rPr>
          <w:rFonts w:ascii="Times New Roman" w:hAnsi="Times New Roman" w:cs="Times New Roman"/>
          <w:b/>
          <w:bCs/>
          <w:sz w:val="24"/>
          <w:szCs w:val="24"/>
        </w:rPr>
      </w:pPr>
      <w:r w:rsidRPr="004D1839">
        <w:rPr>
          <w:rFonts w:ascii="Times New Roman" w:hAnsi="Times New Roman" w:cs="Times New Roman"/>
          <w:b/>
          <w:bCs/>
          <w:sz w:val="24"/>
          <w:szCs w:val="24"/>
        </w:rPr>
        <w:t>1. Business Understanding</w:t>
      </w:r>
    </w:p>
    <w:p w14:paraId="66324993" w14:textId="77777777" w:rsidR="004D1839" w:rsidRPr="004D1839" w:rsidRDefault="004D1839" w:rsidP="004D1839">
      <w:pPr>
        <w:rPr>
          <w:rFonts w:ascii="Times New Roman" w:hAnsi="Times New Roman" w:cs="Times New Roman"/>
          <w:sz w:val="24"/>
          <w:szCs w:val="24"/>
        </w:rPr>
      </w:pPr>
      <w:r w:rsidRPr="004D1839">
        <w:rPr>
          <w:rFonts w:ascii="Times New Roman" w:hAnsi="Times New Roman" w:cs="Times New Roman"/>
          <w:b/>
          <w:bCs/>
          <w:sz w:val="24"/>
          <w:szCs w:val="24"/>
        </w:rPr>
        <w:t>Objective</w:t>
      </w:r>
      <w:r w:rsidRPr="004D1839">
        <w:rPr>
          <w:rFonts w:ascii="Times New Roman" w:hAnsi="Times New Roman" w:cs="Times New Roman"/>
          <w:sz w:val="24"/>
          <w:szCs w:val="24"/>
        </w:rPr>
        <w:t>: Align the project with Kenya’s public health priorities and stakeholder needs.</w:t>
      </w:r>
    </w:p>
    <w:p w14:paraId="323D87F6" w14:textId="77777777" w:rsidR="004D1839" w:rsidRPr="004D1839" w:rsidRDefault="004D1839" w:rsidP="007C5DE1">
      <w:pPr>
        <w:numPr>
          <w:ilvl w:val="0"/>
          <w:numId w:val="67"/>
        </w:numPr>
        <w:rPr>
          <w:rFonts w:ascii="Times New Roman" w:hAnsi="Times New Roman" w:cs="Times New Roman"/>
          <w:sz w:val="24"/>
          <w:szCs w:val="24"/>
        </w:rPr>
      </w:pPr>
      <w:r w:rsidRPr="004D1839">
        <w:rPr>
          <w:rFonts w:ascii="Times New Roman" w:hAnsi="Times New Roman" w:cs="Times New Roman"/>
          <w:b/>
          <w:bCs/>
          <w:sz w:val="24"/>
          <w:szCs w:val="24"/>
        </w:rPr>
        <w:t>Key Activities</w:t>
      </w:r>
      <w:r w:rsidRPr="004D1839">
        <w:rPr>
          <w:rFonts w:ascii="Times New Roman" w:hAnsi="Times New Roman" w:cs="Times New Roman"/>
          <w:sz w:val="24"/>
          <w:szCs w:val="24"/>
        </w:rPr>
        <w:t>:</w:t>
      </w:r>
    </w:p>
    <w:p w14:paraId="7D95AFFF" w14:textId="77777777" w:rsidR="004D1839" w:rsidRPr="004D1839" w:rsidRDefault="004D1839" w:rsidP="007C5DE1">
      <w:pPr>
        <w:numPr>
          <w:ilvl w:val="1"/>
          <w:numId w:val="67"/>
        </w:numPr>
        <w:rPr>
          <w:rFonts w:ascii="Times New Roman" w:hAnsi="Times New Roman" w:cs="Times New Roman"/>
          <w:sz w:val="24"/>
          <w:szCs w:val="24"/>
        </w:rPr>
      </w:pPr>
      <w:r w:rsidRPr="004D1839">
        <w:rPr>
          <w:rFonts w:ascii="Times New Roman" w:hAnsi="Times New Roman" w:cs="Times New Roman"/>
          <w:sz w:val="24"/>
          <w:szCs w:val="24"/>
        </w:rPr>
        <w:t>Collaborate with NACADA, clinicians, and policymakers to define relapse prevention objectives.</w:t>
      </w:r>
    </w:p>
    <w:p w14:paraId="728DBC59" w14:textId="77777777" w:rsidR="004D1839" w:rsidRPr="004D1839" w:rsidRDefault="004D1839" w:rsidP="007C5DE1">
      <w:pPr>
        <w:numPr>
          <w:ilvl w:val="1"/>
          <w:numId w:val="67"/>
        </w:numPr>
        <w:rPr>
          <w:rFonts w:ascii="Times New Roman" w:hAnsi="Times New Roman" w:cs="Times New Roman"/>
          <w:sz w:val="24"/>
          <w:szCs w:val="24"/>
        </w:rPr>
      </w:pPr>
      <w:r w:rsidRPr="004D1839">
        <w:rPr>
          <w:rFonts w:ascii="Times New Roman" w:hAnsi="Times New Roman" w:cs="Times New Roman"/>
          <w:sz w:val="24"/>
          <w:szCs w:val="24"/>
        </w:rPr>
        <w:t>Identify high-impact use cases (e.g., targeting unemployment-driven relapse in Kakamega County).</w:t>
      </w:r>
    </w:p>
    <w:p w14:paraId="427FA622" w14:textId="77777777" w:rsidR="004D1839" w:rsidRPr="00583468" w:rsidRDefault="004D1839" w:rsidP="007C5DE1">
      <w:pPr>
        <w:numPr>
          <w:ilvl w:val="1"/>
          <w:numId w:val="67"/>
        </w:numPr>
        <w:rPr>
          <w:rFonts w:ascii="Times New Roman" w:hAnsi="Times New Roman" w:cs="Times New Roman"/>
          <w:sz w:val="24"/>
          <w:szCs w:val="24"/>
        </w:rPr>
      </w:pPr>
      <w:r w:rsidRPr="004D1839">
        <w:rPr>
          <w:rFonts w:ascii="Times New Roman" w:hAnsi="Times New Roman" w:cs="Times New Roman"/>
          <w:sz w:val="24"/>
          <w:szCs w:val="24"/>
        </w:rPr>
        <w:t>Establish success metrics: &gt;85% model accuracy, 30% relapse reduction in pilot regions.</w:t>
      </w:r>
    </w:p>
    <w:p w14:paraId="7B212702" w14:textId="77777777" w:rsidR="007958BE" w:rsidRPr="00583468" w:rsidRDefault="007958BE" w:rsidP="007958BE">
      <w:pPr>
        <w:rPr>
          <w:rFonts w:ascii="Times New Roman" w:hAnsi="Times New Roman" w:cs="Times New Roman"/>
          <w:sz w:val="24"/>
          <w:szCs w:val="24"/>
        </w:rPr>
      </w:pPr>
    </w:p>
    <w:p w14:paraId="264B2C37" w14:textId="77777777" w:rsidR="007958BE" w:rsidRPr="004D1839" w:rsidRDefault="007958BE" w:rsidP="007958BE">
      <w:pPr>
        <w:rPr>
          <w:rFonts w:ascii="Times New Roman" w:hAnsi="Times New Roman" w:cs="Times New Roman"/>
          <w:sz w:val="24"/>
          <w:szCs w:val="24"/>
        </w:rPr>
      </w:pPr>
    </w:p>
    <w:p w14:paraId="36152D4F" w14:textId="77777777" w:rsidR="004D1839" w:rsidRPr="004D1839" w:rsidRDefault="004D1839" w:rsidP="007C5DE1">
      <w:pPr>
        <w:numPr>
          <w:ilvl w:val="0"/>
          <w:numId w:val="67"/>
        </w:numPr>
        <w:rPr>
          <w:rFonts w:ascii="Times New Roman" w:hAnsi="Times New Roman" w:cs="Times New Roman"/>
          <w:sz w:val="24"/>
          <w:szCs w:val="24"/>
        </w:rPr>
      </w:pPr>
      <w:r w:rsidRPr="004D1839">
        <w:rPr>
          <w:rFonts w:ascii="Times New Roman" w:hAnsi="Times New Roman" w:cs="Times New Roman"/>
          <w:b/>
          <w:bCs/>
          <w:sz w:val="24"/>
          <w:szCs w:val="24"/>
        </w:rPr>
        <w:t>Kenyan Context</w:t>
      </w:r>
      <w:r w:rsidRPr="004D1839">
        <w:rPr>
          <w:rFonts w:ascii="Times New Roman" w:hAnsi="Times New Roman" w:cs="Times New Roman"/>
          <w:sz w:val="24"/>
          <w:szCs w:val="24"/>
        </w:rPr>
        <w:t>:</w:t>
      </w:r>
    </w:p>
    <w:p w14:paraId="65780A10" w14:textId="77777777" w:rsidR="004D1839" w:rsidRPr="004D1839" w:rsidRDefault="004D1839" w:rsidP="007C5DE1">
      <w:pPr>
        <w:numPr>
          <w:ilvl w:val="1"/>
          <w:numId w:val="67"/>
        </w:numPr>
        <w:rPr>
          <w:rFonts w:ascii="Times New Roman" w:hAnsi="Times New Roman" w:cs="Times New Roman"/>
          <w:sz w:val="24"/>
          <w:szCs w:val="24"/>
        </w:rPr>
      </w:pPr>
      <w:r w:rsidRPr="004D1839">
        <w:rPr>
          <w:rFonts w:ascii="Times New Roman" w:hAnsi="Times New Roman" w:cs="Times New Roman"/>
          <w:sz w:val="24"/>
          <w:szCs w:val="24"/>
        </w:rPr>
        <w:t>Address cultural factors (e.g., funeral drinking rituals) and socioeconomic triggers (e.g., illicit brew economies).</w:t>
      </w:r>
    </w:p>
    <w:p w14:paraId="4926E3E6" w14:textId="5DE0751F" w:rsidR="004D1839" w:rsidRPr="004D1839" w:rsidRDefault="004D1839" w:rsidP="004D1839">
      <w:pPr>
        <w:rPr>
          <w:rFonts w:ascii="Times New Roman" w:hAnsi="Times New Roman" w:cs="Times New Roman"/>
          <w:sz w:val="24"/>
          <w:szCs w:val="24"/>
        </w:rPr>
      </w:pPr>
    </w:p>
    <w:p w14:paraId="7401D175" w14:textId="77777777" w:rsidR="004D1839" w:rsidRPr="004D1839" w:rsidRDefault="004D1839" w:rsidP="004D1839">
      <w:pPr>
        <w:rPr>
          <w:rFonts w:ascii="Times New Roman" w:hAnsi="Times New Roman" w:cs="Times New Roman"/>
          <w:b/>
          <w:bCs/>
          <w:sz w:val="24"/>
          <w:szCs w:val="24"/>
        </w:rPr>
      </w:pPr>
      <w:r w:rsidRPr="004D1839">
        <w:rPr>
          <w:rFonts w:ascii="Times New Roman" w:hAnsi="Times New Roman" w:cs="Times New Roman"/>
          <w:b/>
          <w:bCs/>
          <w:sz w:val="24"/>
          <w:szCs w:val="24"/>
        </w:rPr>
        <w:t>2. Data Understanding</w:t>
      </w:r>
    </w:p>
    <w:p w14:paraId="04CD6CB8" w14:textId="77777777" w:rsidR="004D1839" w:rsidRPr="004D1839" w:rsidRDefault="004D1839" w:rsidP="004D1839">
      <w:pPr>
        <w:rPr>
          <w:rFonts w:ascii="Times New Roman" w:hAnsi="Times New Roman" w:cs="Times New Roman"/>
          <w:sz w:val="24"/>
          <w:szCs w:val="24"/>
        </w:rPr>
      </w:pPr>
      <w:r w:rsidRPr="004D1839">
        <w:rPr>
          <w:rFonts w:ascii="Times New Roman" w:hAnsi="Times New Roman" w:cs="Times New Roman"/>
          <w:b/>
          <w:bCs/>
          <w:sz w:val="24"/>
          <w:szCs w:val="24"/>
        </w:rPr>
        <w:t>Objective</w:t>
      </w:r>
      <w:r w:rsidRPr="004D1839">
        <w:rPr>
          <w:rFonts w:ascii="Times New Roman" w:hAnsi="Times New Roman" w:cs="Times New Roman"/>
          <w:sz w:val="24"/>
          <w:szCs w:val="24"/>
        </w:rPr>
        <w:t>: Collect and explore datasets to inform model design.</w:t>
      </w:r>
    </w:p>
    <w:p w14:paraId="57D08205" w14:textId="77777777" w:rsidR="004D1839" w:rsidRPr="004D1839" w:rsidRDefault="004D1839" w:rsidP="007C5DE1">
      <w:pPr>
        <w:numPr>
          <w:ilvl w:val="0"/>
          <w:numId w:val="68"/>
        </w:numPr>
        <w:rPr>
          <w:rFonts w:ascii="Times New Roman" w:hAnsi="Times New Roman" w:cs="Times New Roman"/>
          <w:sz w:val="24"/>
          <w:szCs w:val="24"/>
        </w:rPr>
      </w:pPr>
      <w:r w:rsidRPr="004D1839">
        <w:rPr>
          <w:rFonts w:ascii="Times New Roman" w:hAnsi="Times New Roman" w:cs="Times New Roman"/>
          <w:b/>
          <w:bCs/>
          <w:sz w:val="24"/>
          <w:szCs w:val="24"/>
        </w:rPr>
        <w:t>Data Sources</w:t>
      </w:r>
      <w:r w:rsidRPr="004D1839">
        <w:rPr>
          <w:rFonts w:ascii="Times New Roman" w:hAnsi="Times New Roman" w:cs="Times New Roman"/>
          <w:sz w:val="24"/>
          <w:szCs w:val="24"/>
        </w:rPr>
        <w:t>:</w:t>
      </w:r>
    </w:p>
    <w:p w14:paraId="7518D5FA" w14:textId="77777777" w:rsidR="004D1839" w:rsidRPr="004D1839" w:rsidRDefault="004D1839" w:rsidP="007C5DE1">
      <w:pPr>
        <w:numPr>
          <w:ilvl w:val="1"/>
          <w:numId w:val="68"/>
        </w:numPr>
        <w:rPr>
          <w:rFonts w:ascii="Times New Roman" w:hAnsi="Times New Roman" w:cs="Times New Roman"/>
          <w:sz w:val="24"/>
          <w:szCs w:val="24"/>
        </w:rPr>
      </w:pPr>
      <w:r w:rsidRPr="004D1839">
        <w:rPr>
          <w:rFonts w:ascii="Times New Roman" w:hAnsi="Times New Roman" w:cs="Times New Roman"/>
          <w:b/>
          <w:bCs/>
          <w:sz w:val="24"/>
          <w:szCs w:val="24"/>
        </w:rPr>
        <w:t>Clinical Data</w:t>
      </w:r>
      <w:r w:rsidRPr="004D1839">
        <w:rPr>
          <w:rFonts w:ascii="Times New Roman" w:hAnsi="Times New Roman" w:cs="Times New Roman"/>
          <w:sz w:val="24"/>
          <w:szCs w:val="24"/>
        </w:rPr>
        <w:t>: EHRs from NACADA-accredited rehab centers (Nairobi, Kisumu).</w:t>
      </w:r>
    </w:p>
    <w:p w14:paraId="54D5C1B1" w14:textId="77777777" w:rsidR="004D1839" w:rsidRPr="004D1839" w:rsidRDefault="004D1839" w:rsidP="007C5DE1">
      <w:pPr>
        <w:numPr>
          <w:ilvl w:val="1"/>
          <w:numId w:val="68"/>
        </w:numPr>
        <w:rPr>
          <w:rFonts w:ascii="Times New Roman" w:hAnsi="Times New Roman" w:cs="Times New Roman"/>
          <w:sz w:val="24"/>
          <w:szCs w:val="24"/>
        </w:rPr>
      </w:pPr>
      <w:r w:rsidRPr="004D1839">
        <w:rPr>
          <w:rFonts w:ascii="Times New Roman" w:hAnsi="Times New Roman" w:cs="Times New Roman"/>
          <w:b/>
          <w:bCs/>
          <w:sz w:val="24"/>
          <w:szCs w:val="24"/>
        </w:rPr>
        <w:t>Behavioral Data</w:t>
      </w:r>
      <w:r w:rsidRPr="004D1839">
        <w:rPr>
          <w:rFonts w:ascii="Times New Roman" w:hAnsi="Times New Roman" w:cs="Times New Roman"/>
          <w:sz w:val="24"/>
          <w:szCs w:val="24"/>
        </w:rPr>
        <w:t>: SMS-based surveys tracking stress, cravings (95% mobile penetration, KNBS 2023).</w:t>
      </w:r>
    </w:p>
    <w:p w14:paraId="27749678" w14:textId="77777777" w:rsidR="004D1839" w:rsidRPr="004D1839" w:rsidRDefault="004D1839" w:rsidP="007C5DE1">
      <w:pPr>
        <w:numPr>
          <w:ilvl w:val="1"/>
          <w:numId w:val="68"/>
        </w:numPr>
        <w:rPr>
          <w:rFonts w:ascii="Times New Roman" w:hAnsi="Times New Roman" w:cs="Times New Roman"/>
          <w:sz w:val="24"/>
          <w:szCs w:val="24"/>
        </w:rPr>
      </w:pPr>
      <w:r w:rsidRPr="004D1839">
        <w:rPr>
          <w:rFonts w:ascii="Times New Roman" w:hAnsi="Times New Roman" w:cs="Times New Roman"/>
          <w:b/>
          <w:bCs/>
          <w:sz w:val="24"/>
          <w:szCs w:val="24"/>
        </w:rPr>
        <w:t>Geospatial Data</w:t>
      </w:r>
      <w:r w:rsidRPr="004D1839">
        <w:rPr>
          <w:rFonts w:ascii="Times New Roman" w:hAnsi="Times New Roman" w:cs="Times New Roman"/>
          <w:sz w:val="24"/>
          <w:szCs w:val="24"/>
        </w:rPr>
        <w:t>: Alcohol outlet density via OpenStreetMap (e.g., 1 outlet per 100 residents in Western Kenya).</w:t>
      </w:r>
    </w:p>
    <w:p w14:paraId="3EBD340A" w14:textId="77777777" w:rsidR="004D1839" w:rsidRPr="004D1839" w:rsidRDefault="004D1839" w:rsidP="007C5DE1">
      <w:pPr>
        <w:numPr>
          <w:ilvl w:val="0"/>
          <w:numId w:val="68"/>
        </w:numPr>
        <w:rPr>
          <w:rFonts w:ascii="Times New Roman" w:hAnsi="Times New Roman" w:cs="Times New Roman"/>
          <w:sz w:val="24"/>
          <w:szCs w:val="24"/>
        </w:rPr>
      </w:pPr>
      <w:r w:rsidRPr="004D1839">
        <w:rPr>
          <w:rFonts w:ascii="Times New Roman" w:hAnsi="Times New Roman" w:cs="Times New Roman"/>
          <w:b/>
          <w:bCs/>
          <w:sz w:val="24"/>
          <w:szCs w:val="24"/>
        </w:rPr>
        <w:t>Challenges</w:t>
      </w:r>
      <w:r w:rsidRPr="004D1839">
        <w:rPr>
          <w:rFonts w:ascii="Times New Roman" w:hAnsi="Times New Roman" w:cs="Times New Roman"/>
          <w:sz w:val="24"/>
          <w:szCs w:val="24"/>
        </w:rPr>
        <w:t>:</w:t>
      </w:r>
    </w:p>
    <w:p w14:paraId="7B82312E" w14:textId="77777777" w:rsidR="004D1839" w:rsidRPr="004D1839" w:rsidRDefault="004D1839" w:rsidP="007C5DE1">
      <w:pPr>
        <w:numPr>
          <w:ilvl w:val="1"/>
          <w:numId w:val="68"/>
        </w:numPr>
        <w:rPr>
          <w:rFonts w:ascii="Times New Roman" w:hAnsi="Times New Roman" w:cs="Times New Roman"/>
          <w:sz w:val="24"/>
          <w:szCs w:val="24"/>
        </w:rPr>
      </w:pPr>
      <w:r w:rsidRPr="004D1839">
        <w:rPr>
          <w:rFonts w:ascii="Times New Roman" w:hAnsi="Times New Roman" w:cs="Times New Roman"/>
          <w:sz w:val="24"/>
          <w:szCs w:val="24"/>
        </w:rPr>
        <w:t>Rural data gaps due to paper-based records; mitigated by mobile survey partnerships.</w:t>
      </w:r>
    </w:p>
    <w:p w14:paraId="4CA5B1D6" w14:textId="289E80C5" w:rsidR="004D1839" w:rsidRPr="004D1839" w:rsidRDefault="004D1839" w:rsidP="004D1839">
      <w:pPr>
        <w:rPr>
          <w:rFonts w:ascii="Times New Roman" w:hAnsi="Times New Roman" w:cs="Times New Roman"/>
          <w:sz w:val="24"/>
          <w:szCs w:val="24"/>
        </w:rPr>
      </w:pPr>
    </w:p>
    <w:p w14:paraId="0BA44FF6" w14:textId="77777777" w:rsidR="004D1839" w:rsidRPr="004D1839" w:rsidRDefault="004D1839" w:rsidP="004D1839">
      <w:pPr>
        <w:rPr>
          <w:rFonts w:ascii="Times New Roman" w:hAnsi="Times New Roman" w:cs="Times New Roman"/>
          <w:b/>
          <w:bCs/>
          <w:sz w:val="24"/>
          <w:szCs w:val="24"/>
        </w:rPr>
      </w:pPr>
      <w:r w:rsidRPr="004D1839">
        <w:rPr>
          <w:rFonts w:ascii="Times New Roman" w:hAnsi="Times New Roman" w:cs="Times New Roman"/>
          <w:b/>
          <w:bCs/>
          <w:sz w:val="24"/>
          <w:szCs w:val="24"/>
        </w:rPr>
        <w:t>3. Data Preparation</w:t>
      </w:r>
    </w:p>
    <w:p w14:paraId="399C5574" w14:textId="77777777" w:rsidR="004D1839" w:rsidRPr="004D1839" w:rsidRDefault="004D1839" w:rsidP="004D1839">
      <w:pPr>
        <w:rPr>
          <w:rFonts w:ascii="Times New Roman" w:hAnsi="Times New Roman" w:cs="Times New Roman"/>
          <w:sz w:val="24"/>
          <w:szCs w:val="24"/>
        </w:rPr>
      </w:pPr>
      <w:r w:rsidRPr="004D1839">
        <w:rPr>
          <w:rFonts w:ascii="Times New Roman" w:hAnsi="Times New Roman" w:cs="Times New Roman"/>
          <w:b/>
          <w:bCs/>
          <w:sz w:val="24"/>
          <w:szCs w:val="24"/>
        </w:rPr>
        <w:t>Objective</w:t>
      </w:r>
      <w:r w:rsidRPr="004D1839">
        <w:rPr>
          <w:rFonts w:ascii="Times New Roman" w:hAnsi="Times New Roman" w:cs="Times New Roman"/>
          <w:sz w:val="24"/>
          <w:szCs w:val="24"/>
        </w:rPr>
        <w:t>: Clean, transform, and enrich data for robust model training.</w:t>
      </w:r>
    </w:p>
    <w:p w14:paraId="3D8708C0" w14:textId="77777777" w:rsidR="004D1839" w:rsidRPr="004D1839" w:rsidRDefault="004D1839" w:rsidP="007C5DE1">
      <w:pPr>
        <w:numPr>
          <w:ilvl w:val="0"/>
          <w:numId w:val="69"/>
        </w:numPr>
        <w:rPr>
          <w:rFonts w:ascii="Times New Roman" w:hAnsi="Times New Roman" w:cs="Times New Roman"/>
          <w:sz w:val="24"/>
          <w:szCs w:val="24"/>
        </w:rPr>
      </w:pPr>
      <w:r w:rsidRPr="004D1839">
        <w:rPr>
          <w:rFonts w:ascii="Times New Roman" w:hAnsi="Times New Roman" w:cs="Times New Roman"/>
          <w:b/>
          <w:bCs/>
          <w:sz w:val="24"/>
          <w:szCs w:val="24"/>
        </w:rPr>
        <w:t>Preprocessing Steps</w:t>
      </w:r>
      <w:r w:rsidRPr="004D1839">
        <w:rPr>
          <w:rFonts w:ascii="Times New Roman" w:hAnsi="Times New Roman" w:cs="Times New Roman"/>
          <w:sz w:val="24"/>
          <w:szCs w:val="24"/>
        </w:rPr>
        <w:t>:</w:t>
      </w:r>
    </w:p>
    <w:p w14:paraId="00677DC7" w14:textId="77777777" w:rsidR="004D1839" w:rsidRPr="004D1839" w:rsidRDefault="004D1839" w:rsidP="007C5DE1">
      <w:pPr>
        <w:numPr>
          <w:ilvl w:val="1"/>
          <w:numId w:val="69"/>
        </w:numPr>
        <w:rPr>
          <w:rFonts w:ascii="Times New Roman" w:hAnsi="Times New Roman" w:cs="Times New Roman"/>
          <w:sz w:val="24"/>
          <w:szCs w:val="24"/>
        </w:rPr>
      </w:pPr>
      <w:r w:rsidRPr="004D1839">
        <w:rPr>
          <w:rFonts w:ascii="Times New Roman" w:hAnsi="Times New Roman" w:cs="Times New Roman"/>
          <w:b/>
          <w:bCs/>
          <w:sz w:val="24"/>
          <w:szCs w:val="24"/>
        </w:rPr>
        <w:t>Missing Data</w:t>
      </w:r>
      <w:r w:rsidRPr="004D1839">
        <w:rPr>
          <w:rFonts w:ascii="Times New Roman" w:hAnsi="Times New Roman" w:cs="Times New Roman"/>
          <w:sz w:val="24"/>
          <w:szCs w:val="24"/>
        </w:rPr>
        <w:t>: Apply KNN imputation for rural clinic records.</w:t>
      </w:r>
    </w:p>
    <w:p w14:paraId="1D50EE79" w14:textId="77777777" w:rsidR="004D1839" w:rsidRPr="004D1839" w:rsidRDefault="004D1839" w:rsidP="007C5DE1">
      <w:pPr>
        <w:numPr>
          <w:ilvl w:val="1"/>
          <w:numId w:val="69"/>
        </w:numPr>
        <w:rPr>
          <w:rFonts w:ascii="Times New Roman" w:hAnsi="Times New Roman" w:cs="Times New Roman"/>
          <w:sz w:val="24"/>
          <w:szCs w:val="24"/>
        </w:rPr>
      </w:pPr>
      <w:r w:rsidRPr="004D1839">
        <w:rPr>
          <w:rFonts w:ascii="Times New Roman" w:hAnsi="Times New Roman" w:cs="Times New Roman"/>
          <w:b/>
          <w:bCs/>
          <w:sz w:val="24"/>
          <w:szCs w:val="24"/>
        </w:rPr>
        <w:t>Class Imbalance</w:t>
      </w:r>
      <w:r w:rsidRPr="004D1839">
        <w:rPr>
          <w:rFonts w:ascii="Times New Roman" w:hAnsi="Times New Roman" w:cs="Times New Roman"/>
          <w:sz w:val="24"/>
          <w:szCs w:val="24"/>
        </w:rPr>
        <w:t>: Use SMOTE oversampling to balance relapse/non-relapse cases (1:4 ratio).</w:t>
      </w:r>
    </w:p>
    <w:p w14:paraId="44D94DC2" w14:textId="77777777" w:rsidR="004D1839" w:rsidRPr="004D1839" w:rsidRDefault="004D1839" w:rsidP="007C5DE1">
      <w:pPr>
        <w:numPr>
          <w:ilvl w:val="1"/>
          <w:numId w:val="69"/>
        </w:numPr>
        <w:rPr>
          <w:rFonts w:ascii="Times New Roman" w:hAnsi="Times New Roman" w:cs="Times New Roman"/>
          <w:sz w:val="24"/>
          <w:szCs w:val="24"/>
        </w:rPr>
      </w:pPr>
      <w:r w:rsidRPr="004D1839">
        <w:rPr>
          <w:rFonts w:ascii="Times New Roman" w:hAnsi="Times New Roman" w:cs="Times New Roman"/>
          <w:b/>
          <w:bCs/>
          <w:sz w:val="24"/>
          <w:szCs w:val="24"/>
        </w:rPr>
        <w:t>Feature Engineering</w:t>
      </w:r>
      <w:r w:rsidRPr="004D1839">
        <w:rPr>
          <w:rFonts w:ascii="Times New Roman" w:hAnsi="Times New Roman" w:cs="Times New Roman"/>
          <w:sz w:val="24"/>
          <w:szCs w:val="24"/>
        </w:rPr>
        <w:t>: Create interaction terms (e.g., </w:t>
      </w:r>
      <w:r w:rsidRPr="004D1839">
        <w:rPr>
          <w:rFonts w:ascii="Times New Roman" w:hAnsi="Times New Roman" w:cs="Times New Roman"/>
          <w:i/>
          <w:iCs/>
          <w:sz w:val="24"/>
          <w:szCs w:val="24"/>
        </w:rPr>
        <w:t>stress_unemployment</w:t>
      </w:r>
      <w:r w:rsidRPr="004D1839">
        <w:rPr>
          <w:rFonts w:ascii="Times New Roman" w:hAnsi="Times New Roman" w:cs="Times New Roman"/>
          <w:sz w:val="24"/>
          <w:szCs w:val="24"/>
        </w:rPr>
        <w:t>) to capture localized dynamics.</w:t>
      </w:r>
    </w:p>
    <w:p w14:paraId="5F88DD5F" w14:textId="77777777" w:rsidR="004D1839" w:rsidRPr="004D1839" w:rsidRDefault="004D1839" w:rsidP="007C5DE1">
      <w:pPr>
        <w:numPr>
          <w:ilvl w:val="0"/>
          <w:numId w:val="69"/>
        </w:numPr>
        <w:rPr>
          <w:rFonts w:ascii="Times New Roman" w:hAnsi="Times New Roman" w:cs="Times New Roman"/>
          <w:sz w:val="24"/>
          <w:szCs w:val="24"/>
        </w:rPr>
      </w:pPr>
      <w:r w:rsidRPr="004D1839">
        <w:rPr>
          <w:rFonts w:ascii="Times New Roman" w:hAnsi="Times New Roman" w:cs="Times New Roman"/>
          <w:b/>
          <w:bCs/>
          <w:sz w:val="24"/>
          <w:szCs w:val="24"/>
        </w:rPr>
        <w:t>Tools</w:t>
      </w:r>
      <w:r w:rsidRPr="004D1839">
        <w:rPr>
          <w:rFonts w:ascii="Times New Roman" w:hAnsi="Times New Roman" w:cs="Times New Roman"/>
          <w:sz w:val="24"/>
          <w:szCs w:val="24"/>
        </w:rPr>
        <w:t>: Python (Pandas, Scikit-learn), OpenRefine.</w:t>
      </w:r>
    </w:p>
    <w:p w14:paraId="20A173CF" w14:textId="10B0051F" w:rsidR="004D1839" w:rsidRPr="004D1839" w:rsidRDefault="004D1839" w:rsidP="004D1839">
      <w:pPr>
        <w:rPr>
          <w:rFonts w:ascii="Times New Roman" w:hAnsi="Times New Roman" w:cs="Times New Roman"/>
          <w:sz w:val="24"/>
          <w:szCs w:val="24"/>
        </w:rPr>
      </w:pPr>
    </w:p>
    <w:p w14:paraId="6CE48E0F" w14:textId="77777777" w:rsidR="004D1839" w:rsidRPr="004D1839" w:rsidRDefault="004D1839" w:rsidP="004D1839">
      <w:pPr>
        <w:rPr>
          <w:rFonts w:ascii="Times New Roman" w:hAnsi="Times New Roman" w:cs="Times New Roman"/>
          <w:b/>
          <w:bCs/>
          <w:sz w:val="24"/>
          <w:szCs w:val="24"/>
        </w:rPr>
      </w:pPr>
      <w:r w:rsidRPr="004D1839">
        <w:rPr>
          <w:rFonts w:ascii="Times New Roman" w:hAnsi="Times New Roman" w:cs="Times New Roman"/>
          <w:b/>
          <w:bCs/>
          <w:sz w:val="24"/>
          <w:szCs w:val="24"/>
        </w:rPr>
        <w:t>4. Modeling</w:t>
      </w:r>
    </w:p>
    <w:p w14:paraId="172AC8B1" w14:textId="77777777" w:rsidR="004D1839" w:rsidRPr="004D1839" w:rsidRDefault="004D1839" w:rsidP="004D1839">
      <w:pPr>
        <w:rPr>
          <w:rFonts w:ascii="Times New Roman" w:hAnsi="Times New Roman" w:cs="Times New Roman"/>
          <w:sz w:val="24"/>
          <w:szCs w:val="24"/>
        </w:rPr>
      </w:pPr>
      <w:r w:rsidRPr="004D1839">
        <w:rPr>
          <w:rFonts w:ascii="Times New Roman" w:hAnsi="Times New Roman" w:cs="Times New Roman"/>
          <w:b/>
          <w:bCs/>
          <w:sz w:val="24"/>
          <w:szCs w:val="24"/>
        </w:rPr>
        <w:t>Objective</w:t>
      </w:r>
      <w:r w:rsidRPr="004D1839">
        <w:rPr>
          <w:rFonts w:ascii="Times New Roman" w:hAnsi="Times New Roman" w:cs="Times New Roman"/>
          <w:sz w:val="24"/>
          <w:szCs w:val="24"/>
        </w:rPr>
        <w:t>: Develop predictive models optimized for Kenya’s relapse drivers.</w:t>
      </w:r>
    </w:p>
    <w:p w14:paraId="5F61EFDD" w14:textId="77777777" w:rsidR="004D1839" w:rsidRPr="004D1839" w:rsidRDefault="004D1839" w:rsidP="007C5DE1">
      <w:pPr>
        <w:numPr>
          <w:ilvl w:val="0"/>
          <w:numId w:val="70"/>
        </w:numPr>
        <w:rPr>
          <w:rFonts w:ascii="Times New Roman" w:hAnsi="Times New Roman" w:cs="Times New Roman"/>
          <w:sz w:val="24"/>
          <w:szCs w:val="24"/>
        </w:rPr>
      </w:pPr>
      <w:r w:rsidRPr="004D1839">
        <w:rPr>
          <w:rFonts w:ascii="Times New Roman" w:hAnsi="Times New Roman" w:cs="Times New Roman"/>
          <w:b/>
          <w:bCs/>
          <w:sz w:val="24"/>
          <w:szCs w:val="24"/>
        </w:rPr>
        <w:t>Algorithm Selection</w:t>
      </w:r>
      <w:r w:rsidRPr="004D1839">
        <w:rPr>
          <w:rFonts w:ascii="Times New Roman" w:hAnsi="Times New Roman" w:cs="Times New Roman"/>
          <w:sz w:val="24"/>
          <w:szCs w:val="24"/>
        </w:rPr>
        <w:t>:</w:t>
      </w:r>
    </w:p>
    <w:p w14:paraId="4B3BC8A7" w14:textId="77777777" w:rsidR="004D1839" w:rsidRPr="004D1839" w:rsidRDefault="004D1839" w:rsidP="007C5DE1">
      <w:pPr>
        <w:numPr>
          <w:ilvl w:val="1"/>
          <w:numId w:val="70"/>
        </w:numPr>
        <w:rPr>
          <w:rFonts w:ascii="Times New Roman" w:hAnsi="Times New Roman" w:cs="Times New Roman"/>
          <w:sz w:val="24"/>
          <w:szCs w:val="24"/>
        </w:rPr>
      </w:pPr>
      <w:r w:rsidRPr="004D1839">
        <w:rPr>
          <w:rFonts w:ascii="Times New Roman" w:hAnsi="Times New Roman" w:cs="Times New Roman"/>
          <w:b/>
          <w:bCs/>
          <w:sz w:val="24"/>
          <w:szCs w:val="24"/>
        </w:rPr>
        <w:t>Random Forest</w:t>
      </w:r>
      <w:r w:rsidRPr="004D1839">
        <w:rPr>
          <w:rFonts w:ascii="Times New Roman" w:hAnsi="Times New Roman" w:cs="Times New Roman"/>
          <w:sz w:val="24"/>
          <w:szCs w:val="24"/>
        </w:rPr>
        <w:t xml:space="preserve">: Handles non-linear relationships and ranks feature importance </w:t>
      </w:r>
      <w:r w:rsidRPr="004D1839">
        <w:rPr>
          <w:rFonts w:ascii="Times New Roman" w:hAnsi="Times New Roman" w:cs="Times New Roman"/>
          <w:sz w:val="24"/>
          <w:szCs w:val="24"/>
        </w:rPr>
        <w:lastRenderedPageBreak/>
        <w:t>(e.g., unemployment &gt; stress).</w:t>
      </w:r>
    </w:p>
    <w:p w14:paraId="4F8D8090" w14:textId="77777777" w:rsidR="004D1839" w:rsidRPr="004D1839" w:rsidRDefault="004D1839" w:rsidP="007C5DE1">
      <w:pPr>
        <w:numPr>
          <w:ilvl w:val="1"/>
          <w:numId w:val="70"/>
        </w:numPr>
        <w:rPr>
          <w:rFonts w:ascii="Times New Roman" w:hAnsi="Times New Roman" w:cs="Times New Roman"/>
          <w:sz w:val="24"/>
          <w:szCs w:val="24"/>
        </w:rPr>
      </w:pPr>
      <w:r w:rsidRPr="004D1839">
        <w:rPr>
          <w:rFonts w:ascii="Times New Roman" w:hAnsi="Times New Roman" w:cs="Times New Roman"/>
          <w:b/>
          <w:bCs/>
          <w:sz w:val="24"/>
          <w:szCs w:val="24"/>
        </w:rPr>
        <w:t>Support Vector Machines (SVM)</w:t>
      </w:r>
      <w:r w:rsidRPr="004D1839">
        <w:rPr>
          <w:rFonts w:ascii="Times New Roman" w:hAnsi="Times New Roman" w:cs="Times New Roman"/>
          <w:sz w:val="24"/>
          <w:szCs w:val="24"/>
        </w:rPr>
        <w:t>: Effective for high-dimensional data (e.g., neuropsychological assessments).</w:t>
      </w:r>
    </w:p>
    <w:p w14:paraId="028A029C" w14:textId="77777777" w:rsidR="004D1839" w:rsidRPr="004D1839" w:rsidRDefault="004D1839" w:rsidP="007C5DE1">
      <w:pPr>
        <w:numPr>
          <w:ilvl w:val="0"/>
          <w:numId w:val="70"/>
        </w:numPr>
        <w:rPr>
          <w:rFonts w:ascii="Times New Roman" w:hAnsi="Times New Roman" w:cs="Times New Roman"/>
          <w:sz w:val="24"/>
          <w:szCs w:val="24"/>
        </w:rPr>
      </w:pPr>
      <w:r w:rsidRPr="004D1839">
        <w:rPr>
          <w:rFonts w:ascii="Times New Roman" w:hAnsi="Times New Roman" w:cs="Times New Roman"/>
          <w:b/>
          <w:bCs/>
          <w:sz w:val="24"/>
          <w:szCs w:val="24"/>
        </w:rPr>
        <w:t>Training</w:t>
      </w:r>
      <w:r w:rsidRPr="004D1839">
        <w:rPr>
          <w:rFonts w:ascii="Times New Roman" w:hAnsi="Times New Roman" w:cs="Times New Roman"/>
          <w:sz w:val="24"/>
          <w:szCs w:val="24"/>
        </w:rPr>
        <w:t>:</w:t>
      </w:r>
    </w:p>
    <w:p w14:paraId="0392DC8A" w14:textId="77777777" w:rsidR="004D1839" w:rsidRPr="004D1839" w:rsidRDefault="004D1839" w:rsidP="007C5DE1">
      <w:pPr>
        <w:numPr>
          <w:ilvl w:val="1"/>
          <w:numId w:val="70"/>
        </w:numPr>
        <w:rPr>
          <w:rFonts w:ascii="Times New Roman" w:hAnsi="Times New Roman" w:cs="Times New Roman"/>
          <w:sz w:val="24"/>
          <w:szCs w:val="24"/>
        </w:rPr>
      </w:pPr>
      <w:r w:rsidRPr="004D1839">
        <w:rPr>
          <w:rFonts w:ascii="Times New Roman" w:hAnsi="Times New Roman" w:cs="Times New Roman"/>
          <w:sz w:val="24"/>
          <w:szCs w:val="24"/>
        </w:rPr>
        <w:t>Use AWS SageMaker for scalable training on cloud infrastructure.</w:t>
      </w:r>
    </w:p>
    <w:p w14:paraId="342340A6" w14:textId="77777777" w:rsidR="004D1839" w:rsidRDefault="004D1839" w:rsidP="007C5DE1">
      <w:pPr>
        <w:numPr>
          <w:ilvl w:val="1"/>
          <w:numId w:val="70"/>
        </w:numPr>
        <w:rPr>
          <w:rFonts w:ascii="Times New Roman" w:hAnsi="Times New Roman" w:cs="Times New Roman"/>
          <w:sz w:val="24"/>
          <w:szCs w:val="24"/>
        </w:rPr>
      </w:pPr>
      <w:r w:rsidRPr="004D1839">
        <w:rPr>
          <w:rFonts w:ascii="Times New Roman" w:hAnsi="Times New Roman" w:cs="Times New Roman"/>
          <w:sz w:val="24"/>
          <w:szCs w:val="24"/>
        </w:rPr>
        <w:t>Validate via </w:t>
      </w:r>
      <w:r w:rsidRPr="004D1839">
        <w:rPr>
          <w:rFonts w:ascii="Times New Roman" w:hAnsi="Times New Roman" w:cs="Times New Roman"/>
          <w:b/>
          <w:bCs/>
          <w:sz w:val="24"/>
          <w:szCs w:val="24"/>
        </w:rPr>
        <w:t>stratified 10-fold cross-validation</w:t>
      </w:r>
      <w:r w:rsidRPr="004D1839">
        <w:rPr>
          <w:rFonts w:ascii="Times New Roman" w:hAnsi="Times New Roman" w:cs="Times New Roman"/>
          <w:sz w:val="24"/>
          <w:szCs w:val="24"/>
        </w:rPr>
        <w:t> to ensure rural/urban generalizability.</w:t>
      </w:r>
    </w:p>
    <w:p w14:paraId="096DB67F" w14:textId="77777777" w:rsidR="00BF5323" w:rsidRDefault="00BF5323" w:rsidP="00BF5323">
      <w:pPr>
        <w:rPr>
          <w:rFonts w:ascii="Times New Roman" w:hAnsi="Times New Roman" w:cs="Times New Roman"/>
          <w:sz w:val="24"/>
          <w:szCs w:val="24"/>
        </w:rPr>
      </w:pPr>
    </w:p>
    <w:p w14:paraId="5A206287" w14:textId="77777777" w:rsidR="00BF5323" w:rsidRPr="00583468" w:rsidRDefault="00BF5323" w:rsidP="00BF5323">
      <w:pPr>
        <w:rPr>
          <w:rFonts w:ascii="Times New Roman" w:hAnsi="Times New Roman" w:cs="Times New Roman"/>
          <w:sz w:val="24"/>
          <w:szCs w:val="24"/>
        </w:rPr>
      </w:pPr>
    </w:p>
    <w:p w14:paraId="74DE7232" w14:textId="77777777" w:rsidR="007958BE" w:rsidRPr="00583468" w:rsidRDefault="007958BE" w:rsidP="007958BE">
      <w:pPr>
        <w:rPr>
          <w:rFonts w:ascii="Times New Roman" w:hAnsi="Times New Roman" w:cs="Times New Roman"/>
          <w:sz w:val="24"/>
          <w:szCs w:val="24"/>
        </w:rPr>
      </w:pPr>
    </w:p>
    <w:p w14:paraId="04BF2A98" w14:textId="77777777" w:rsidR="007958BE" w:rsidRPr="004D1839" w:rsidRDefault="007958BE" w:rsidP="007958BE">
      <w:pPr>
        <w:rPr>
          <w:rFonts w:ascii="Times New Roman" w:hAnsi="Times New Roman" w:cs="Times New Roman"/>
          <w:sz w:val="24"/>
          <w:szCs w:val="24"/>
        </w:rPr>
      </w:pPr>
    </w:p>
    <w:p w14:paraId="4773F8B6" w14:textId="4BC13188" w:rsidR="004D1839" w:rsidRPr="004D1839" w:rsidRDefault="004D1839" w:rsidP="004D1839">
      <w:pPr>
        <w:rPr>
          <w:rFonts w:ascii="Times New Roman" w:hAnsi="Times New Roman" w:cs="Times New Roman"/>
          <w:sz w:val="24"/>
          <w:szCs w:val="24"/>
        </w:rPr>
      </w:pPr>
    </w:p>
    <w:p w14:paraId="47193599" w14:textId="77777777" w:rsidR="004D1839" w:rsidRPr="004D1839" w:rsidRDefault="004D1839" w:rsidP="004D1839">
      <w:pPr>
        <w:rPr>
          <w:rFonts w:ascii="Times New Roman" w:hAnsi="Times New Roman" w:cs="Times New Roman"/>
          <w:b/>
          <w:bCs/>
          <w:sz w:val="24"/>
          <w:szCs w:val="24"/>
        </w:rPr>
      </w:pPr>
      <w:r w:rsidRPr="004D1839">
        <w:rPr>
          <w:rFonts w:ascii="Times New Roman" w:hAnsi="Times New Roman" w:cs="Times New Roman"/>
          <w:b/>
          <w:bCs/>
          <w:sz w:val="24"/>
          <w:szCs w:val="24"/>
        </w:rPr>
        <w:t>5. Evaluation</w:t>
      </w:r>
    </w:p>
    <w:p w14:paraId="2D29F7B7" w14:textId="77777777" w:rsidR="004D1839" w:rsidRPr="004D1839" w:rsidRDefault="004D1839" w:rsidP="004D1839">
      <w:pPr>
        <w:rPr>
          <w:rFonts w:ascii="Times New Roman" w:hAnsi="Times New Roman" w:cs="Times New Roman"/>
          <w:sz w:val="24"/>
          <w:szCs w:val="24"/>
        </w:rPr>
      </w:pPr>
      <w:r w:rsidRPr="004D1839">
        <w:rPr>
          <w:rFonts w:ascii="Times New Roman" w:hAnsi="Times New Roman" w:cs="Times New Roman"/>
          <w:b/>
          <w:bCs/>
          <w:sz w:val="24"/>
          <w:szCs w:val="24"/>
        </w:rPr>
        <w:t>Objective</w:t>
      </w:r>
      <w:r w:rsidRPr="004D1839">
        <w:rPr>
          <w:rFonts w:ascii="Times New Roman" w:hAnsi="Times New Roman" w:cs="Times New Roman"/>
          <w:sz w:val="24"/>
          <w:szCs w:val="24"/>
        </w:rPr>
        <w:t>: Assess model performance and ethical compliance.</w:t>
      </w:r>
    </w:p>
    <w:p w14:paraId="3E10E5BF" w14:textId="77777777" w:rsidR="004D1839" w:rsidRPr="004D1839" w:rsidRDefault="004D1839" w:rsidP="007C5DE1">
      <w:pPr>
        <w:numPr>
          <w:ilvl w:val="0"/>
          <w:numId w:val="71"/>
        </w:numPr>
        <w:rPr>
          <w:rFonts w:ascii="Times New Roman" w:hAnsi="Times New Roman" w:cs="Times New Roman"/>
          <w:sz w:val="24"/>
          <w:szCs w:val="24"/>
        </w:rPr>
      </w:pPr>
      <w:r w:rsidRPr="004D1839">
        <w:rPr>
          <w:rFonts w:ascii="Times New Roman" w:hAnsi="Times New Roman" w:cs="Times New Roman"/>
          <w:b/>
          <w:bCs/>
          <w:sz w:val="24"/>
          <w:szCs w:val="24"/>
        </w:rPr>
        <w:t>Metrics</w:t>
      </w:r>
      <w:r w:rsidRPr="004D1839">
        <w:rPr>
          <w:rFonts w:ascii="Times New Roman" w:hAnsi="Times New Roman" w:cs="Times New Roman"/>
          <w:sz w:val="24"/>
          <w:szCs w:val="24"/>
        </w:rPr>
        <w:t>:</w:t>
      </w:r>
    </w:p>
    <w:p w14:paraId="294AA80E" w14:textId="77777777" w:rsidR="004D1839" w:rsidRPr="004D1839" w:rsidRDefault="004D1839" w:rsidP="007C5DE1">
      <w:pPr>
        <w:numPr>
          <w:ilvl w:val="1"/>
          <w:numId w:val="71"/>
        </w:numPr>
        <w:rPr>
          <w:rFonts w:ascii="Times New Roman" w:hAnsi="Times New Roman" w:cs="Times New Roman"/>
          <w:sz w:val="24"/>
          <w:szCs w:val="24"/>
        </w:rPr>
      </w:pPr>
      <w:r w:rsidRPr="004D1839">
        <w:rPr>
          <w:rFonts w:ascii="Times New Roman" w:hAnsi="Times New Roman" w:cs="Times New Roman"/>
          <w:b/>
          <w:bCs/>
          <w:sz w:val="24"/>
          <w:szCs w:val="24"/>
        </w:rPr>
        <w:t>Primary</w:t>
      </w:r>
      <w:r w:rsidRPr="004D1839">
        <w:rPr>
          <w:rFonts w:ascii="Times New Roman" w:hAnsi="Times New Roman" w:cs="Times New Roman"/>
          <w:sz w:val="24"/>
          <w:szCs w:val="24"/>
        </w:rPr>
        <w:t>: F1-score (balance of precision/recall) to minimize false negatives.</w:t>
      </w:r>
    </w:p>
    <w:p w14:paraId="301DE87E" w14:textId="77777777" w:rsidR="004D1839" w:rsidRPr="004D1839" w:rsidRDefault="004D1839" w:rsidP="007C5DE1">
      <w:pPr>
        <w:numPr>
          <w:ilvl w:val="1"/>
          <w:numId w:val="71"/>
        </w:numPr>
        <w:rPr>
          <w:rFonts w:ascii="Times New Roman" w:hAnsi="Times New Roman" w:cs="Times New Roman"/>
          <w:sz w:val="24"/>
          <w:szCs w:val="24"/>
        </w:rPr>
      </w:pPr>
      <w:r w:rsidRPr="004D1839">
        <w:rPr>
          <w:rFonts w:ascii="Times New Roman" w:hAnsi="Times New Roman" w:cs="Times New Roman"/>
          <w:b/>
          <w:bCs/>
          <w:sz w:val="24"/>
          <w:szCs w:val="24"/>
        </w:rPr>
        <w:t>Secondary</w:t>
      </w:r>
      <w:r w:rsidRPr="004D1839">
        <w:rPr>
          <w:rFonts w:ascii="Times New Roman" w:hAnsi="Times New Roman" w:cs="Times New Roman"/>
          <w:sz w:val="24"/>
          <w:szCs w:val="24"/>
        </w:rPr>
        <w:t>: AUC-ROC (0.85+ target), SHAP values for interpretability.</w:t>
      </w:r>
    </w:p>
    <w:p w14:paraId="066D0796" w14:textId="77777777" w:rsidR="004D1839" w:rsidRPr="004D1839" w:rsidRDefault="004D1839" w:rsidP="007C5DE1">
      <w:pPr>
        <w:numPr>
          <w:ilvl w:val="0"/>
          <w:numId w:val="71"/>
        </w:numPr>
        <w:rPr>
          <w:rFonts w:ascii="Times New Roman" w:hAnsi="Times New Roman" w:cs="Times New Roman"/>
          <w:sz w:val="24"/>
          <w:szCs w:val="24"/>
        </w:rPr>
      </w:pPr>
      <w:r w:rsidRPr="004D1839">
        <w:rPr>
          <w:rFonts w:ascii="Times New Roman" w:hAnsi="Times New Roman" w:cs="Times New Roman"/>
          <w:b/>
          <w:bCs/>
          <w:sz w:val="24"/>
          <w:szCs w:val="24"/>
        </w:rPr>
        <w:t>Bias Audits</w:t>
      </w:r>
      <w:r w:rsidRPr="004D1839">
        <w:rPr>
          <w:rFonts w:ascii="Times New Roman" w:hAnsi="Times New Roman" w:cs="Times New Roman"/>
          <w:sz w:val="24"/>
          <w:szCs w:val="24"/>
        </w:rPr>
        <w:t>:</w:t>
      </w:r>
    </w:p>
    <w:p w14:paraId="1FC8C8DB" w14:textId="77777777" w:rsidR="004D1839" w:rsidRPr="004D1839" w:rsidRDefault="004D1839" w:rsidP="007C5DE1">
      <w:pPr>
        <w:numPr>
          <w:ilvl w:val="1"/>
          <w:numId w:val="71"/>
        </w:numPr>
        <w:rPr>
          <w:rFonts w:ascii="Times New Roman" w:hAnsi="Times New Roman" w:cs="Times New Roman"/>
          <w:sz w:val="24"/>
          <w:szCs w:val="24"/>
        </w:rPr>
      </w:pPr>
      <w:r w:rsidRPr="004D1839">
        <w:rPr>
          <w:rFonts w:ascii="Times New Roman" w:hAnsi="Times New Roman" w:cs="Times New Roman"/>
          <w:sz w:val="24"/>
          <w:szCs w:val="24"/>
        </w:rPr>
        <w:t>Check fairness across genders/regions using AI Fairness 360 toolkit.</w:t>
      </w:r>
    </w:p>
    <w:p w14:paraId="74CE3858" w14:textId="77777777" w:rsidR="004D1839" w:rsidRPr="004D1839" w:rsidRDefault="004D1839" w:rsidP="007C5DE1">
      <w:pPr>
        <w:numPr>
          <w:ilvl w:val="1"/>
          <w:numId w:val="71"/>
        </w:numPr>
        <w:rPr>
          <w:rFonts w:ascii="Times New Roman" w:hAnsi="Times New Roman" w:cs="Times New Roman"/>
          <w:sz w:val="24"/>
          <w:szCs w:val="24"/>
        </w:rPr>
      </w:pPr>
      <w:r w:rsidRPr="004D1839">
        <w:rPr>
          <w:rFonts w:ascii="Times New Roman" w:hAnsi="Times New Roman" w:cs="Times New Roman"/>
          <w:sz w:val="24"/>
          <w:szCs w:val="24"/>
        </w:rPr>
        <w:t>Example: Flag disparities in slum vs. urban predictions.</w:t>
      </w:r>
    </w:p>
    <w:p w14:paraId="2654906A" w14:textId="4D95FBE2" w:rsidR="004D1839" w:rsidRPr="00583468" w:rsidRDefault="004D1839" w:rsidP="004D1839">
      <w:pPr>
        <w:rPr>
          <w:rFonts w:ascii="Times New Roman" w:hAnsi="Times New Roman" w:cs="Times New Roman"/>
          <w:sz w:val="24"/>
          <w:szCs w:val="24"/>
        </w:rPr>
      </w:pPr>
    </w:p>
    <w:p w14:paraId="53564961" w14:textId="77777777" w:rsidR="001A1656" w:rsidRPr="004D1839" w:rsidRDefault="001A1656" w:rsidP="004D1839">
      <w:pPr>
        <w:rPr>
          <w:rFonts w:ascii="Times New Roman" w:hAnsi="Times New Roman" w:cs="Times New Roman"/>
          <w:sz w:val="24"/>
          <w:szCs w:val="24"/>
        </w:rPr>
      </w:pPr>
    </w:p>
    <w:p w14:paraId="15350382" w14:textId="77777777" w:rsidR="004D1839" w:rsidRPr="004D1839" w:rsidRDefault="004D1839" w:rsidP="004D1839">
      <w:pPr>
        <w:rPr>
          <w:rFonts w:ascii="Times New Roman" w:hAnsi="Times New Roman" w:cs="Times New Roman"/>
          <w:b/>
          <w:bCs/>
          <w:sz w:val="24"/>
          <w:szCs w:val="24"/>
        </w:rPr>
      </w:pPr>
      <w:r w:rsidRPr="004D1839">
        <w:rPr>
          <w:rFonts w:ascii="Times New Roman" w:hAnsi="Times New Roman" w:cs="Times New Roman"/>
          <w:b/>
          <w:bCs/>
          <w:sz w:val="24"/>
          <w:szCs w:val="24"/>
        </w:rPr>
        <w:t>6. Deployment</w:t>
      </w:r>
    </w:p>
    <w:p w14:paraId="2DD45344" w14:textId="77777777" w:rsidR="004D1839" w:rsidRPr="004D1839" w:rsidRDefault="004D1839" w:rsidP="004D1839">
      <w:pPr>
        <w:rPr>
          <w:rFonts w:ascii="Times New Roman" w:hAnsi="Times New Roman" w:cs="Times New Roman"/>
          <w:sz w:val="24"/>
          <w:szCs w:val="24"/>
        </w:rPr>
      </w:pPr>
      <w:r w:rsidRPr="004D1839">
        <w:rPr>
          <w:rFonts w:ascii="Times New Roman" w:hAnsi="Times New Roman" w:cs="Times New Roman"/>
          <w:b/>
          <w:bCs/>
          <w:sz w:val="24"/>
          <w:szCs w:val="24"/>
        </w:rPr>
        <w:t>Objective</w:t>
      </w:r>
      <w:r w:rsidRPr="004D1839">
        <w:rPr>
          <w:rFonts w:ascii="Times New Roman" w:hAnsi="Times New Roman" w:cs="Times New Roman"/>
          <w:sz w:val="24"/>
          <w:szCs w:val="24"/>
        </w:rPr>
        <w:t>: Integrate the model into Kenya’s healthcare workflows.</w:t>
      </w:r>
    </w:p>
    <w:p w14:paraId="458B24A8" w14:textId="77777777" w:rsidR="004D1839" w:rsidRPr="004D1839" w:rsidRDefault="004D1839" w:rsidP="007C5DE1">
      <w:pPr>
        <w:numPr>
          <w:ilvl w:val="0"/>
          <w:numId w:val="72"/>
        </w:numPr>
        <w:rPr>
          <w:rFonts w:ascii="Times New Roman" w:hAnsi="Times New Roman" w:cs="Times New Roman"/>
          <w:sz w:val="24"/>
          <w:szCs w:val="24"/>
        </w:rPr>
      </w:pPr>
      <w:r w:rsidRPr="004D1839">
        <w:rPr>
          <w:rFonts w:ascii="Times New Roman" w:hAnsi="Times New Roman" w:cs="Times New Roman"/>
          <w:b/>
          <w:bCs/>
          <w:sz w:val="24"/>
          <w:szCs w:val="24"/>
        </w:rPr>
        <w:t>User Interface</w:t>
      </w:r>
      <w:r w:rsidRPr="004D1839">
        <w:rPr>
          <w:rFonts w:ascii="Times New Roman" w:hAnsi="Times New Roman" w:cs="Times New Roman"/>
          <w:sz w:val="24"/>
          <w:szCs w:val="24"/>
        </w:rPr>
        <w:t>:</w:t>
      </w:r>
    </w:p>
    <w:p w14:paraId="060A096A" w14:textId="77777777" w:rsidR="004D1839" w:rsidRPr="004D1839" w:rsidRDefault="004D1839" w:rsidP="007C5DE1">
      <w:pPr>
        <w:numPr>
          <w:ilvl w:val="1"/>
          <w:numId w:val="72"/>
        </w:numPr>
        <w:rPr>
          <w:rFonts w:ascii="Times New Roman" w:hAnsi="Times New Roman" w:cs="Times New Roman"/>
          <w:sz w:val="24"/>
          <w:szCs w:val="24"/>
        </w:rPr>
      </w:pPr>
      <w:r w:rsidRPr="004D1839">
        <w:rPr>
          <w:rFonts w:ascii="Times New Roman" w:hAnsi="Times New Roman" w:cs="Times New Roman"/>
          <w:b/>
          <w:bCs/>
          <w:sz w:val="24"/>
          <w:szCs w:val="24"/>
        </w:rPr>
        <w:t>Mobile App</w:t>
      </w:r>
      <w:r w:rsidRPr="004D1839">
        <w:rPr>
          <w:rFonts w:ascii="Times New Roman" w:hAnsi="Times New Roman" w:cs="Times New Roman"/>
          <w:sz w:val="24"/>
          <w:szCs w:val="24"/>
        </w:rPr>
        <w:t>: Offline-first design (TensorFlow Lite) with Swahili/Sheng localization.</w:t>
      </w:r>
    </w:p>
    <w:p w14:paraId="4A17ECD1" w14:textId="77777777" w:rsidR="004D1839" w:rsidRPr="004D1839" w:rsidRDefault="004D1839" w:rsidP="007C5DE1">
      <w:pPr>
        <w:numPr>
          <w:ilvl w:val="1"/>
          <w:numId w:val="72"/>
        </w:numPr>
        <w:rPr>
          <w:rFonts w:ascii="Times New Roman" w:hAnsi="Times New Roman" w:cs="Times New Roman"/>
          <w:sz w:val="24"/>
          <w:szCs w:val="24"/>
        </w:rPr>
      </w:pPr>
      <w:r w:rsidRPr="004D1839">
        <w:rPr>
          <w:rFonts w:ascii="Times New Roman" w:hAnsi="Times New Roman" w:cs="Times New Roman"/>
          <w:b/>
          <w:bCs/>
          <w:sz w:val="24"/>
          <w:szCs w:val="24"/>
        </w:rPr>
        <w:t>Web Dashboard</w:t>
      </w:r>
      <w:r w:rsidRPr="004D1839">
        <w:rPr>
          <w:rFonts w:ascii="Times New Roman" w:hAnsi="Times New Roman" w:cs="Times New Roman"/>
          <w:sz w:val="24"/>
          <w:szCs w:val="24"/>
        </w:rPr>
        <w:t>: Clinician-friendly risk reports and heatmaps (React.js, Tableau).</w:t>
      </w:r>
    </w:p>
    <w:p w14:paraId="12E4E871" w14:textId="77777777" w:rsidR="004D1839" w:rsidRPr="004D1839" w:rsidRDefault="004D1839" w:rsidP="007C5DE1">
      <w:pPr>
        <w:numPr>
          <w:ilvl w:val="0"/>
          <w:numId w:val="72"/>
        </w:numPr>
        <w:rPr>
          <w:rFonts w:ascii="Times New Roman" w:hAnsi="Times New Roman" w:cs="Times New Roman"/>
          <w:sz w:val="24"/>
          <w:szCs w:val="24"/>
        </w:rPr>
      </w:pPr>
      <w:r w:rsidRPr="004D1839">
        <w:rPr>
          <w:rFonts w:ascii="Times New Roman" w:hAnsi="Times New Roman" w:cs="Times New Roman"/>
          <w:b/>
          <w:bCs/>
          <w:sz w:val="24"/>
          <w:szCs w:val="24"/>
        </w:rPr>
        <w:t>Security</w:t>
      </w:r>
      <w:r w:rsidRPr="004D1839">
        <w:rPr>
          <w:rFonts w:ascii="Times New Roman" w:hAnsi="Times New Roman" w:cs="Times New Roman"/>
          <w:sz w:val="24"/>
          <w:szCs w:val="24"/>
        </w:rPr>
        <w:t>:</w:t>
      </w:r>
    </w:p>
    <w:p w14:paraId="72B5FAB5" w14:textId="77777777" w:rsidR="004D1839" w:rsidRPr="004D1839" w:rsidRDefault="004D1839" w:rsidP="007C5DE1">
      <w:pPr>
        <w:numPr>
          <w:ilvl w:val="1"/>
          <w:numId w:val="72"/>
        </w:numPr>
        <w:rPr>
          <w:rFonts w:ascii="Times New Roman" w:hAnsi="Times New Roman" w:cs="Times New Roman"/>
          <w:sz w:val="24"/>
          <w:szCs w:val="24"/>
        </w:rPr>
      </w:pPr>
      <w:r w:rsidRPr="004D1839">
        <w:rPr>
          <w:rFonts w:ascii="Times New Roman" w:hAnsi="Times New Roman" w:cs="Times New Roman"/>
          <w:b/>
          <w:bCs/>
          <w:sz w:val="24"/>
          <w:szCs w:val="24"/>
        </w:rPr>
        <w:t>Encryption</w:t>
      </w:r>
      <w:r w:rsidRPr="004D1839">
        <w:rPr>
          <w:rFonts w:ascii="Times New Roman" w:hAnsi="Times New Roman" w:cs="Times New Roman"/>
          <w:sz w:val="24"/>
          <w:szCs w:val="24"/>
        </w:rPr>
        <w:t>: AES-256 for data at rest/transit.</w:t>
      </w:r>
    </w:p>
    <w:p w14:paraId="4A5FF2C8" w14:textId="77777777" w:rsidR="004D1839" w:rsidRPr="004D1839" w:rsidRDefault="004D1839" w:rsidP="007C5DE1">
      <w:pPr>
        <w:numPr>
          <w:ilvl w:val="1"/>
          <w:numId w:val="72"/>
        </w:numPr>
        <w:rPr>
          <w:rFonts w:ascii="Times New Roman" w:hAnsi="Times New Roman" w:cs="Times New Roman"/>
          <w:sz w:val="24"/>
          <w:szCs w:val="24"/>
        </w:rPr>
      </w:pPr>
      <w:r w:rsidRPr="004D1839">
        <w:rPr>
          <w:rFonts w:ascii="Times New Roman" w:hAnsi="Times New Roman" w:cs="Times New Roman"/>
          <w:b/>
          <w:bCs/>
          <w:sz w:val="24"/>
          <w:szCs w:val="24"/>
        </w:rPr>
        <w:t>Access Control</w:t>
      </w:r>
      <w:r w:rsidRPr="004D1839">
        <w:rPr>
          <w:rFonts w:ascii="Times New Roman" w:hAnsi="Times New Roman" w:cs="Times New Roman"/>
          <w:sz w:val="24"/>
          <w:szCs w:val="24"/>
        </w:rPr>
        <w:t>: Role-based permissions (clinicians, admins, patients).</w:t>
      </w:r>
    </w:p>
    <w:p w14:paraId="5DF1B467" w14:textId="77777777" w:rsidR="004D1839" w:rsidRPr="004D1839" w:rsidRDefault="004D1839" w:rsidP="007C5DE1">
      <w:pPr>
        <w:numPr>
          <w:ilvl w:val="0"/>
          <w:numId w:val="72"/>
        </w:numPr>
        <w:rPr>
          <w:rFonts w:ascii="Times New Roman" w:hAnsi="Times New Roman" w:cs="Times New Roman"/>
          <w:sz w:val="24"/>
          <w:szCs w:val="24"/>
        </w:rPr>
      </w:pPr>
      <w:r w:rsidRPr="004D1839">
        <w:rPr>
          <w:rFonts w:ascii="Times New Roman" w:hAnsi="Times New Roman" w:cs="Times New Roman"/>
          <w:b/>
          <w:bCs/>
          <w:sz w:val="24"/>
          <w:szCs w:val="24"/>
        </w:rPr>
        <w:t>Pilot Rollout</w:t>
      </w:r>
      <w:r w:rsidRPr="004D1839">
        <w:rPr>
          <w:rFonts w:ascii="Times New Roman" w:hAnsi="Times New Roman" w:cs="Times New Roman"/>
          <w:sz w:val="24"/>
          <w:szCs w:val="24"/>
        </w:rPr>
        <w:t>:</w:t>
      </w:r>
    </w:p>
    <w:p w14:paraId="1CA2B3C7" w14:textId="77777777" w:rsidR="004D1839" w:rsidRPr="004D1839" w:rsidRDefault="004D1839" w:rsidP="007C5DE1">
      <w:pPr>
        <w:numPr>
          <w:ilvl w:val="1"/>
          <w:numId w:val="72"/>
        </w:numPr>
        <w:rPr>
          <w:rFonts w:ascii="Times New Roman" w:hAnsi="Times New Roman" w:cs="Times New Roman"/>
          <w:sz w:val="24"/>
          <w:szCs w:val="24"/>
        </w:rPr>
      </w:pPr>
      <w:r w:rsidRPr="004D1839">
        <w:rPr>
          <w:rFonts w:ascii="Times New Roman" w:hAnsi="Times New Roman" w:cs="Times New Roman"/>
          <w:sz w:val="24"/>
          <w:szCs w:val="24"/>
        </w:rPr>
        <w:t>Deploy in Nairobi (urban) and Kakamega (rural) to test scalability.</w:t>
      </w:r>
    </w:p>
    <w:p w14:paraId="28D7A366" w14:textId="77777777" w:rsidR="004D1839" w:rsidRDefault="004D1839" w:rsidP="007C5DE1">
      <w:pPr>
        <w:numPr>
          <w:ilvl w:val="1"/>
          <w:numId w:val="72"/>
        </w:numPr>
        <w:rPr>
          <w:rFonts w:ascii="Times New Roman" w:hAnsi="Times New Roman" w:cs="Times New Roman"/>
          <w:sz w:val="24"/>
          <w:szCs w:val="24"/>
        </w:rPr>
      </w:pPr>
      <w:r w:rsidRPr="004D1839">
        <w:rPr>
          <w:rFonts w:ascii="Times New Roman" w:hAnsi="Times New Roman" w:cs="Times New Roman"/>
          <w:sz w:val="24"/>
          <w:szCs w:val="24"/>
        </w:rPr>
        <w:t>Train 500+ clinicians via Kenya Medical Training College (KMTC) workshops.</w:t>
      </w:r>
    </w:p>
    <w:p w14:paraId="25B35D8D" w14:textId="77777777" w:rsidR="00EE0830" w:rsidRDefault="00EE0830" w:rsidP="00EE0830">
      <w:pPr>
        <w:rPr>
          <w:rFonts w:ascii="Times New Roman" w:hAnsi="Times New Roman" w:cs="Times New Roman"/>
          <w:sz w:val="24"/>
          <w:szCs w:val="24"/>
        </w:rPr>
      </w:pPr>
    </w:p>
    <w:p w14:paraId="669CF438" w14:textId="77777777" w:rsidR="00EE0830" w:rsidRDefault="00EE0830" w:rsidP="00EE0830">
      <w:pPr>
        <w:rPr>
          <w:rFonts w:ascii="Times New Roman" w:hAnsi="Times New Roman" w:cs="Times New Roman"/>
          <w:sz w:val="24"/>
          <w:szCs w:val="24"/>
        </w:rPr>
      </w:pPr>
    </w:p>
    <w:p w14:paraId="1B21BFEA" w14:textId="77777777" w:rsidR="00EE0830" w:rsidRDefault="00EE0830" w:rsidP="00EE0830">
      <w:pPr>
        <w:rPr>
          <w:rFonts w:ascii="Times New Roman" w:hAnsi="Times New Roman" w:cs="Times New Roman"/>
          <w:sz w:val="24"/>
          <w:szCs w:val="24"/>
        </w:rPr>
      </w:pPr>
    </w:p>
    <w:p w14:paraId="4D9D347E" w14:textId="77777777" w:rsidR="00EE0830" w:rsidRDefault="00EE0830" w:rsidP="00EE0830">
      <w:pPr>
        <w:rPr>
          <w:rFonts w:ascii="Times New Roman" w:hAnsi="Times New Roman" w:cs="Times New Roman"/>
          <w:sz w:val="24"/>
          <w:szCs w:val="24"/>
        </w:rPr>
      </w:pPr>
    </w:p>
    <w:p w14:paraId="7595AED8" w14:textId="77777777" w:rsidR="00EE0830" w:rsidRDefault="00EE0830" w:rsidP="00EE0830">
      <w:pPr>
        <w:rPr>
          <w:rFonts w:ascii="Times New Roman" w:hAnsi="Times New Roman" w:cs="Times New Roman"/>
          <w:sz w:val="24"/>
          <w:szCs w:val="24"/>
        </w:rPr>
      </w:pPr>
    </w:p>
    <w:p w14:paraId="5BEAA3BB" w14:textId="77777777" w:rsidR="00EE0830" w:rsidRDefault="00EE0830" w:rsidP="00EE0830">
      <w:pPr>
        <w:rPr>
          <w:rFonts w:ascii="Times New Roman" w:hAnsi="Times New Roman" w:cs="Times New Roman"/>
          <w:sz w:val="24"/>
          <w:szCs w:val="24"/>
        </w:rPr>
      </w:pPr>
    </w:p>
    <w:p w14:paraId="0EFBC118" w14:textId="77777777" w:rsidR="00EE0830" w:rsidRPr="004D1839" w:rsidRDefault="00EE0830" w:rsidP="00EE0830">
      <w:pPr>
        <w:rPr>
          <w:rFonts w:ascii="Times New Roman" w:hAnsi="Times New Roman" w:cs="Times New Roman"/>
          <w:sz w:val="24"/>
          <w:szCs w:val="24"/>
        </w:rPr>
      </w:pPr>
    </w:p>
    <w:p w14:paraId="73A44C2E" w14:textId="3049EB60" w:rsidR="004D1839" w:rsidRPr="004D1839" w:rsidRDefault="004D1839" w:rsidP="004D1839">
      <w:pPr>
        <w:rPr>
          <w:rFonts w:ascii="Times New Roman" w:hAnsi="Times New Roman" w:cs="Times New Roman"/>
          <w:sz w:val="24"/>
          <w:szCs w:val="24"/>
        </w:rPr>
      </w:pPr>
    </w:p>
    <w:p w14:paraId="010B6F89" w14:textId="77777777" w:rsidR="004D1839" w:rsidRPr="004D1839" w:rsidRDefault="004D1839" w:rsidP="004D1839">
      <w:pPr>
        <w:rPr>
          <w:rFonts w:ascii="Times New Roman" w:hAnsi="Times New Roman" w:cs="Times New Roman"/>
          <w:b/>
          <w:bCs/>
          <w:sz w:val="24"/>
          <w:szCs w:val="24"/>
        </w:rPr>
      </w:pPr>
      <w:r w:rsidRPr="004D1839">
        <w:rPr>
          <w:rFonts w:ascii="Times New Roman" w:hAnsi="Times New Roman" w:cs="Times New Roman"/>
          <w:b/>
          <w:bCs/>
          <w:sz w:val="24"/>
          <w:szCs w:val="24"/>
        </w:rPr>
        <w:t>CRISP-DM in Kenya’s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2518"/>
        <w:gridCol w:w="5075"/>
      </w:tblGrid>
      <w:tr w:rsidR="00D22F72" w:rsidRPr="00D22F72" w14:paraId="00D02FF6" w14:textId="77777777" w:rsidTr="00D22F72">
        <w:trPr>
          <w:tblHeader/>
          <w:tblCellSpacing w:w="15" w:type="dxa"/>
        </w:trPr>
        <w:tc>
          <w:tcPr>
            <w:tcW w:w="0" w:type="auto"/>
            <w:vAlign w:val="center"/>
            <w:hideMark/>
          </w:tcPr>
          <w:p w14:paraId="4D05CC90" w14:textId="77777777" w:rsidR="00D22F72" w:rsidRPr="00D22F72" w:rsidRDefault="00D22F72" w:rsidP="00D22F72">
            <w:pPr>
              <w:rPr>
                <w:rFonts w:ascii="Times New Roman" w:hAnsi="Times New Roman" w:cs="Times New Roman"/>
                <w:b/>
                <w:bCs/>
                <w:sz w:val="24"/>
                <w:szCs w:val="24"/>
              </w:rPr>
            </w:pPr>
            <w:r w:rsidRPr="00D22F72">
              <w:rPr>
                <w:rFonts w:ascii="Times New Roman" w:hAnsi="Times New Roman" w:cs="Times New Roman"/>
                <w:b/>
                <w:bCs/>
                <w:sz w:val="24"/>
                <w:szCs w:val="24"/>
              </w:rPr>
              <w:t>Phase</w:t>
            </w:r>
          </w:p>
        </w:tc>
        <w:tc>
          <w:tcPr>
            <w:tcW w:w="0" w:type="auto"/>
            <w:vAlign w:val="center"/>
            <w:hideMark/>
          </w:tcPr>
          <w:p w14:paraId="72857CD0" w14:textId="77777777" w:rsidR="00D22F72" w:rsidRPr="00D22F72" w:rsidRDefault="00D22F72" w:rsidP="00D22F72">
            <w:pPr>
              <w:rPr>
                <w:rFonts w:ascii="Times New Roman" w:hAnsi="Times New Roman" w:cs="Times New Roman"/>
                <w:b/>
                <w:bCs/>
                <w:sz w:val="24"/>
                <w:szCs w:val="24"/>
              </w:rPr>
            </w:pPr>
            <w:r w:rsidRPr="00D22F72">
              <w:rPr>
                <w:rFonts w:ascii="Times New Roman" w:hAnsi="Times New Roman" w:cs="Times New Roman"/>
                <w:b/>
                <w:bCs/>
                <w:sz w:val="24"/>
                <w:szCs w:val="24"/>
              </w:rPr>
              <w:t>Description</w:t>
            </w:r>
          </w:p>
        </w:tc>
        <w:tc>
          <w:tcPr>
            <w:tcW w:w="0" w:type="auto"/>
            <w:vAlign w:val="center"/>
            <w:hideMark/>
          </w:tcPr>
          <w:p w14:paraId="061222DD" w14:textId="77777777" w:rsidR="00D22F72" w:rsidRPr="00D22F72" w:rsidRDefault="00D22F72" w:rsidP="00D22F72">
            <w:pPr>
              <w:rPr>
                <w:rFonts w:ascii="Times New Roman" w:hAnsi="Times New Roman" w:cs="Times New Roman"/>
                <w:b/>
                <w:bCs/>
                <w:sz w:val="24"/>
                <w:szCs w:val="24"/>
              </w:rPr>
            </w:pPr>
            <w:r w:rsidRPr="00D22F72">
              <w:rPr>
                <w:rFonts w:ascii="Times New Roman" w:hAnsi="Times New Roman" w:cs="Times New Roman"/>
                <w:b/>
                <w:bCs/>
                <w:sz w:val="24"/>
                <w:szCs w:val="24"/>
              </w:rPr>
              <w:t>Application in Your Project</w:t>
            </w:r>
          </w:p>
        </w:tc>
      </w:tr>
      <w:tr w:rsidR="00D22F72" w:rsidRPr="00D22F72" w14:paraId="22AA66C7" w14:textId="77777777" w:rsidTr="00D22F72">
        <w:trPr>
          <w:tblCellSpacing w:w="15" w:type="dxa"/>
        </w:trPr>
        <w:tc>
          <w:tcPr>
            <w:tcW w:w="0" w:type="auto"/>
            <w:vAlign w:val="center"/>
            <w:hideMark/>
          </w:tcPr>
          <w:p w14:paraId="4DCCA245"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b/>
                <w:bCs/>
                <w:sz w:val="24"/>
                <w:szCs w:val="24"/>
              </w:rPr>
              <w:t>1. Business Understanding</w:t>
            </w:r>
          </w:p>
        </w:tc>
        <w:tc>
          <w:tcPr>
            <w:tcW w:w="0" w:type="auto"/>
            <w:vAlign w:val="center"/>
            <w:hideMark/>
          </w:tcPr>
          <w:p w14:paraId="3E7A09DC"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Define project objectives and success criteria.</w:t>
            </w:r>
          </w:p>
        </w:tc>
        <w:tc>
          <w:tcPr>
            <w:tcW w:w="0" w:type="auto"/>
            <w:vAlign w:val="center"/>
            <w:hideMark/>
          </w:tcPr>
          <w:p w14:paraId="6AD9053A"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 xml:space="preserve">Reduce </w:t>
            </w:r>
            <w:r w:rsidRPr="00D22F72">
              <w:rPr>
                <w:rFonts w:ascii="Times New Roman" w:hAnsi="Times New Roman" w:cs="Times New Roman"/>
                <w:b/>
                <w:bCs/>
                <w:sz w:val="24"/>
                <w:szCs w:val="24"/>
              </w:rPr>
              <w:t>alcohol relapse rates</w:t>
            </w:r>
            <w:r w:rsidRPr="00D22F72">
              <w:rPr>
                <w:rFonts w:ascii="Times New Roman" w:hAnsi="Times New Roman" w:cs="Times New Roman"/>
                <w:sz w:val="24"/>
                <w:szCs w:val="24"/>
              </w:rPr>
              <w:t xml:space="preserve"> by predicting </w:t>
            </w:r>
            <w:r w:rsidRPr="00D22F72">
              <w:rPr>
                <w:rFonts w:ascii="Times New Roman" w:hAnsi="Times New Roman" w:cs="Times New Roman"/>
                <w:b/>
                <w:bCs/>
                <w:sz w:val="24"/>
                <w:szCs w:val="24"/>
              </w:rPr>
              <w:t>high-risk patients</w:t>
            </w:r>
            <w:r w:rsidRPr="00D22F72">
              <w:rPr>
                <w:rFonts w:ascii="Times New Roman" w:hAnsi="Times New Roman" w:cs="Times New Roman"/>
                <w:sz w:val="24"/>
                <w:szCs w:val="24"/>
              </w:rPr>
              <w:t xml:space="preserve"> and alerting healthcare providers.</w:t>
            </w:r>
          </w:p>
        </w:tc>
      </w:tr>
      <w:tr w:rsidR="00D22F72" w:rsidRPr="00D22F72" w14:paraId="0323D32C" w14:textId="77777777" w:rsidTr="00D22F72">
        <w:trPr>
          <w:tblCellSpacing w:w="15" w:type="dxa"/>
        </w:trPr>
        <w:tc>
          <w:tcPr>
            <w:tcW w:w="0" w:type="auto"/>
            <w:vAlign w:val="center"/>
            <w:hideMark/>
          </w:tcPr>
          <w:p w14:paraId="7E359890"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b/>
                <w:bCs/>
                <w:sz w:val="24"/>
                <w:szCs w:val="24"/>
              </w:rPr>
              <w:t>2. Data Understanding</w:t>
            </w:r>
          </w:p>
        </w:tc>
        <w:tc>
          <w:tcPr>
            <w:tcW w:w="0" w:type="auto"/>
            <w:vAlign w:val="center"/>
            <w:hideMark/>
          </w:tcPr>
          <w:p w14:paraId="692AB5F6"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Collect and explore relevant data sources.</w:t>
            </w:r>
          </w:p>
        </w:tc>
        <w:tc>
          <w:tcPr>
            <w:tcW w:w="0" w:type="auto"/>
            <w:vAlign w:val="center"/>
            <w:hideMark/>
          </w:tcPr>
          <w:p w14:paraId="26937CB4"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 xml:space="preserve">Gather </w:t>
            </w:r>
            <w:r w:rsidRPr="00D22F72">
              <w:rPr>
                <w:rFonts w:ascii="Times New Roman" w:hAnsi="Times New Roman" w:cs="Times New Roman"/>
                <w:b/>
                <w:bCs/>
                <w:sz w:val="24"/>
                <w:szCs w:val="24"/>
              </w:rPr>
              <w:t>patient demographics, clinical records, behavioral patterns, and environmental factors</w:t>
            </w:r>
            <w:r w:rsidRPr="00D22F72">
              <w:rPr>
                <w:rFonts w:ascii="Times New Roman" w:hAnsi="Times New Roman" w:cs="Times New Roman"/>
                <w:sz w:val="24"/>
                <w:szCs w:val="24"/>
              </w:rPr>
              <w:t>. Identify missing values and biases.</w:t>
            </w:r>
          </w:p>
        </w:tc>
      </w:tr>
      <w:tr w:rsidR="00D22F72" w:rsidRPr="00D22F72" w14:paraId="049950C2" w14:textId="77777777" w:rsidTr="00D22F72">
        <w:trPr>
          <w:tblCellSpacing w:w="15" w:type="dxa"/>
        </w:trPr>
        <w:tc>
          <w:tcPr>
            <w:tcW w:w="0" w:type="auto"/>
            <w:vAlign w:val="center"/>
            <w:hideMark/>
          </w:tcPr>
          <w:p w14:paraId="1068E0EE"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b/>
                <w:bCs/>
                <w:sz w:val="24"/>
                <w:szCs w:val="24"/>
              </w:rPr>
              <w:t>3. Data Preparation</w:t>
            </w:r>
          </w:p>
        </w:tc>
        <w:tc>
          <w:tcPr>
            <w:tcW w:w="0" w:type="auto"/>
            <w:vAlign w:val="center"/>
            <w:hideMark/>
          </w:tcPr>
          <w:p w14:paraId="2289C8CE"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Clean, preprocess, and transform data for analysis.</w:t>
            </w:r>
          </w:p>
        </w:tc>
        <w:tc>
          <w:tcPr>
            <w:tcW w:w="0" w:type="auto"/>
            <w:vAlign w:val="center"/>
            <w:hideMark/>
          </w:tcPr>
          <w:p w14:paraId="1AE9561D"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 xml:space="preserve">- Handle </w:t>
            </w:r>
            <w:r w:rsidRPr="00D22F72">
              <w:rPr>
                <w:rFonts w:ascii="Times New Roman" w:hAnsi="Times New Roman" w:cs="Times New Roman"/>
                <w:b/>
                <w:bCs/>
                <w:sz w:val="24"/>
                <w:szCs w:val="24"/>
              </w:rPr>
              <w:t>missing data</w:t>
            </w:r>
            <w:r w:rsidRPr="00D22F72">
              <w:rPr>
                <w:rFonts w:ascii="Times New Roman" w:hAnsi="Times New Roman" w:cs="Times New Roman"/>
                <w:sz w:val="24"/>
                <w:szCs w:val="24"/>
              </w:rPr>
              <w:t xml:space="preserve"> and </w:t>
            </w:r>
            <w:r w:rsidRPr="00D22F72">
              <w:rPr>
                <w:rFonts w:ascii="Times New Roman" w:hAnsi="Times New Roman" w:cs="Times New Roman"/>
                <w:b/>
                <w:bCs/>
                <w:sz w:val="24"/>
                <w:szCs w:val="24"/>
              </w:rPr>
              <w:t>outliers</w:t>
            </w:r>
            <w:r w:rsidRPr="00D22F72">
              <w:rPr>
                <w:rFonts w:ascii="Times New Roman" w:hAnsi="Times New Roman" w:cs="Times New Roman"/>
                <w:sz w:val="24"/>
                <w:szCs w:val="24"/>
              </w:rPr>
              <w:t xml:space="preserve">. </w:t>
            </w:r>
            <w:r w:rsidRPr="00D22F72">
              <w:rPr>
                <w:rFonts w:ascii="Times New Roman" w:hAnsi="Times New Roman" w:cs="Times New Roman"/>
                <w:sz w:val="24"/>
                <w:szCs w:val="24"/>
              </w:rPr>
              <w:br/>
              <w:t xml:space="preserve">- Normalize </w:t>
            </w:r>
            <w:r w:rsidRPr="00D22F72">
              <w:rPr>
                <w:rFonts w:ascii="Times New Roman" w:hAnsi="Times New Roman" w:cs="Times New Roman"/>
                <w:b/>
                <w:bCs/>
                <w:sz w:val="24"/>
                <w:szCs w:val="24"/>
              </w:rPr>
              <w:t>numerical values</w:t>
            </w:r>
            <w:r w:rsidRPr="00D22F72">
              <w:rPr>
                <w:rFonts w:ascii="Times New Roman" w:hAnsi="Times New Roman" w:cs="Times New Roman"/>
                <w:sz w:val="24"/>
                <w:szCs w:val="24"/>
              </w:rPr>
              <w:t xml:space="preserve">. </w:t>
            </w:r>
            <w:r w:rsidRPr="00D22F72">
              <w:rPr>
                <w:rFonts w:ascii="Times New Roman" w:hAnsi="Times New Roman" w:cs="Times New Roman"/>
                <w:sz w:val="24"/>
                <w:szCs w:val="24"/>
              </w:rPr>
              <w:br/>
              <w:t xml:space="preserve">- Encode </w:t>
            </w:r>
            <w:r w:rsidRPr="00D22F72">
              <w:rPr>
                <w:rFonts w:ascii="Times New Roman" w:hAnsi="Times New Roman" w:cs="Times New Roman"/>
                <w:b/>
                <w:bCs/>
                <w:sz w:val="24"/>
                <w:szCs w:val="24"/>
              </w:rPr>
              <w:t>categorical variables</w:t>
            </w:r>
            <w:r w:rsidRPr="00D22F72">
              <w:rPr>
                <w:rFonts w:ascii="Times New Roman" w:hAnsi="Times New Roman" w:cs="Times New Roman"/>
                <w:sz w:val="24"/>
                <w:szCs w:val="24"/>
              </w:rPr>
              <w:t xml:space="preserve"> (e.g., drinking habits).</w:t>
            </w:r>
          </w:p>
        </w:tc>
      </w:tr>
      <w:tr w:rsidR="00D22F72" w:rsidRPr="00D22F72" w14:paraId="6CACA75B" w14:textId="77777777" w:rsidTr="00D22F72">
        <w:trPr>
          <w:tblCellSpacing w:w="15" w:type="dxa"/>
        </w:trPr>
        <w:tc>
          <w:tcPr>
            <w:tcW w:w="0" w:type="auto"/>
            <w:vAlign w:val="center"/>
            <w:hideMark/>
          </w:tcPr>
          <w:p w14:paraId="08BBDB20"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b/>
                <w:bCs/>
                <w:sz w:val="24"/>
                <w:szCs w:val="24"/>
              </w:rPr>
              <w:t>4. Modeling</w:t>
            </w:r>
          </w:p>
        </w:tc>
        <w:tc>
          <w:tcPr>
            <w:tcW w:w="0" w:type="auto"/>
            <w:vAlign w:val="center"/>
            <w:hideMark/>
          </w:tcPr>
          <w:p w14:paraId="29D21A64"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Select and apply machine learning algorithms.</w:t>
            </w:r>
          </w:p>
        </w:tc>
        <w:tc>
          <w:tcPr>
            <w:tcW w:w="0" w:type="auto"/>
            <w:vAlign w:val="center"/>
            <w:hideMark/>
          </w:tcPr>
          <w:p w14:paraId="7C4B37E8"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 xml:space="preserve">Train </w:t>
            </w:r>
            <w:r w:rsidRPr="00D22F72">
              <w:rPr>
                <w:rFonts w:ascii="Times New Roman" w:hAnsi="Times New Roman" w:cs="Times New Roman"/>
                <w:b/>
                <w:bCs/>
                <w:sz w:val="24"/>
                <w:szCs w:val="24"/>
              </w:rPr>
              <w:t>classification models (e.g., Random Forest, Neural Networks)</w:t>
            </w:r>
            <w:r w:rsidRPr="00D22F72">
              <w:rPr>
                <w:rFonts w:ascii="Times New Roman" w:hAnsi="Times New Roman" w:cs="Times New Roman"/>
                <w:sz w:val="24"/>
                <w:szCs w:val="24"/>
              </w:rPr>
              <w:t xml:space="preserve"> to predict relapse risk. Fine-tune </w:t>
            </w:r>
            <w:r w:rsidRPr="00D22F72">
              <w:rPr>
                <w:rFonts w:ascii="Times New Roman" w:hAnsi="Times New Roman" w:cs="Times New Roman"/>
                <w:b/>
                <w:bCs/>
                <w:sz w:val="24"/>
                <w:szCs w:val="24"/>
              </w:rPr>
              <w:t>hyperparameters</w:t>
            </w:r>
            <w:r w:rsidRPr="00D22F72">
              <w:rPr>
                <w:rFonts w:ascii="Times New Roman" w:hAnsi="Times New Roman" w:cs="Times New Roman"/>
                <w:sz w:val="24"/>
                <w:szCs w:val="24"/>
              </w:rPr>
              <w:t xml:space="preserve"> for accuracy.</w:t>
            </w:r>
          </w:p>
        </w:tc>
      </w:tr>
      <w:tr w:rsidR="00D22F72" w:rsidRPr="00D22F72" w14:paraId="432B5C36" w14:textId="77777777" w:rsidTr="00D22F72">
        <w:trPr>
          <w:tblCellSpacing w:w="15" w:type="dxa"/>
        </w:trPr>
        <w:tc>
          <w:tcPr>
            <w:tcW w:w="0" w:type="auto"/>
            <w:vAlign w:val="center"/>
            <w:hideMark/>
          </w:tcPr>
          <w:p w14:paraId="369D3370"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b/>
                <w:bCs/>
                <w:sz w:val="24"/>
                <w:szCs w:val="24"/>
              </w:rPr>
              <w:t>5. Evaluation</w:t>
            </w:r>
          </w:p>
        </w:tc>
        <w:tc>
          <w:tcPr>
            <w:tcW w:w="0" w:type="auto"/>
            <w:vAlign w:val="center"/>
            <w:hideMark/>
          </w:tcPr>
          <w:p w14:paraId="47CB2063"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Assess model performance and validate results.</w:t>
            </w:r>
          </w:p>
        </w:tc>
        <w:tc>
          <w:tcPr>
            <w:tcW w:w="0" w:type="auto"/>
            <w:vAlign w:val="center"/>
            <w:hideMark/>
          </w:tcPr>
          <w:p w14:paraId="56A6417E"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 xml:space="preserve">Use metrics like </w:t>
            </w:r>
            <w:r w:rsidRPr="00D22F72">
              <w:rPr>
                <w:rFonts w:ascii="Times New Roman" w:hAnsi="Times New Roman" w:cs="Times New Roman"/>
                <w:b/>
                <w:bCs/>
                <w:sz w:val="24"/>
                <w:szCs w:val="24"/>
              </w:rPr>
              <w:t>accuracy (&gt;85%), precision, recall, and AUC-ROC</w:t>
            </w:r>
            <w:r w:rsidRPr="00D22F72">
              <w:rPr>
                <w:rFonts w:ascii="Times New Roman" w:hAnsi="Times New Roman" w:cs="Times New Roman"/>
                <w:sz w:val="24"/>
                <w:szCs w:val="24"/>
              </w:rPr>
              <w:t xml:space="preserve"> to determine effectiveness. Perform </w:t>
            </w:r>
            <w:r w:rsidRPr="00D22F72">
              <w:rPr>
                <w:rFonts w:ascii="Times New Roman" w:hAnsi="Times New Roman" w:cs="Times New Roman"/>
                <w:b/>
                <w:bCs/>
                <w:sz w:val="24"/>
                <w:szCs w:val="24"/>
              </w:rPr>
              <w:t>cross-validation</w:t>
            </w:r>
            <w:r w:rsidRPr="00D22F72">
              <w:rPr>
                <w:rFonts w:ascii="Times New Roman" w:hAnsi="Times New Roman" w:cs="Times New Roman"/>
                <w:sz w:val="24"/>
                <w:szCs w:val="24"/>
              </w:rPr>
              <w:t>.</w:t>
            </w:r>
          </w:p>
        </w:tc>
      </w:tr>
      <w:tr w:rsidR="00D22F72" w:rsidRPr="00D22F72" w14:paraId="3FAA1388" w14:textId="77777777" w:rsidTr="00D22F72">
        <w:trPr>
          <w:tblCellSpacing w:w="15" w:type="dxa"/>
        </w:trPr>
        <w:tc>
          <w:tcPr>
            <w:tcW w:w="0" w:type="auto"/>
            <w:vAlign w:val="center"/>
            <w:hideMark/>
          </w:tcPr>
          <w:p w14:paraId="717D4A7F"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b/>
                <w:bCs/>
                <w:sz w:val="24"/>
                <w:szCs w:val="24"/>
              </w:rPr>
              <w:t>6. Deployment</w:t>
            </w:r>
          </w:p>
        </w:tc>
        <w:tc>
          <w:tcPr>
            <w:tcW w:w="0" w:type="auto"/>
            <w:vAlign w:val="center"/>
            <w:hideMark/>
          </w:tcPr>
          <w:p w14:paraId="6E9FE3E5"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Implement the model in a real-world system.</w:t>
            </w:r>
          </w:p>
        </w:tc>
        <w:tc>
          <w:tcPr>
            <w:tcW w:w="0" w:type="auto"/>
            <w:vAlign w:val="center"/>
            <w:hideMark/>
          </w:tcPr>
          <w:p w14:paraId="06F6A87A"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 xml:space="preserve">Deploy on a </w:t>
            </w:r>
            <w:r w:rsidRPr="00D22F72">
              <w:rPr>
                <w:rFonts w:ascii="Times New Roman" w:hAnsi="Times New Roman" w:cs="Times New Roman"/>
                <w:b/>
                <w:bCs/>
                <w:sz w:val="24"/>
                <w:szCs w:val="24"/>
              </w:rPr>
              <w:t>web or mobile platform</w:t>
            </w:r>
            <w:r w:rsidRPr="00D22F72">
              <w:rPr>
                <w:rFonts w:ascii="Times New Roman" w:hAnsi="Times New Roman" w:cs="Times New Roman"/>
                <w:sz w:val="24"/>
                <w:szCs w:val="24"/>
              </w:rPr>
              <w:t xml:space="preserve">, where </w:t>
            </w:r>
            <w:r w:rsidRPr="00D22F72">
              <w:rPr>
                <w:rFonts w:ascii="Times New Roman" w:hAnsi="Times New Roman" w:cs="Times New Roman"/>
                <w:b/>
                <w:bCs/>
                <w:sz w:val="24"/>
                <w:szCs w:val="24"/>
              </w:rPr>
              <w:t>patients input symptoms</w:t>
            </w:r>
            <w:r w:rsidRPr="00D22F72">
              <w:rPr>
                <w:rFonts w:ascii="Times New Roman" w:hAnsi="Times New Roman" w:cs="Times New Roman"/>
                <w:sz w:val="24"/>
                <w:szCs w:val="24"/>
              </w:rPr>
              <w:t xml:space="preserve"> and doctors receive </w:t>
            </w:r>
            <w:r w:rsidRPr="00D22F72">
              <w:rPr>
                <w:rFonts w:ascii="Times New Roman" w:hAnsi="Times New Roman" w:cs="Times New Roman"/>
                <w:b/>
                <w:bCs/>
                <w:sz w:val="24"/>
                <w:szCs w:val="24"/>
              </w:rPr>
              <w:t>automated alerts</w:t>
            </w:r>
            <w:r w:rsidRPr="00D22F72">
              <w:rPr>
                <w:rFonts w:ascii="Times New Roman" w:hAnsi="Times New Roman" w:cs="Times New Roman"/>
                <w:sz w:val="24"/>
                <w:szCs w:val="24"/>
              </w:rPr>
              <w:t xml:space="preserve"> if relapse risk is high.</w:t>
            </w:r>
          </w:p>
        </w:tc>
      </w:tr>
      <w:tr w:rsidR="00D22F72" w:rsidRPr="00D22F72" w14:paraId="711C079A" w14:textId="77777777" w:rsidTr="00D22F72">
        <w:trPr>
          <w:tblCellSpacing w:w="15" w:type="dxa"/>
        </w:trPr>
        <w:tc>
          <w:tcPr>
            <w:tcW w:w="0" w:type="auto"/>
            <w:vAlign w:val="center"/>
            <w:hideMark/>
          </w:tcPr>
          <w:p w14:paraId="7ABC1F9F"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b/>
                <w:bCs/>
                <w:sz w:val="24"/>
                <w:szCs w:val="24"/>
              </w:rPr>
              <w:t>7. Monitoring &amp; Maintenance</w:t>
            </w:r>
          </w:p>
        </w:tc>
        <w:tc>
          <w:tcPr>
            <w:tcW w:w="0" w:type="auto"/>
            <w:vAlign w:val="center"/>
            <w:hideMark/>
          </w:tcPr>
          <w:p w14:paraId="1E160116"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Continuously track system performance and update models.</w:t>
            </w:r>
          </w:p>
        </w:tc>
        <w:tc>
          <w:tcPr>
            <w:tcW w:w="0" w:type="auto"/>
            <w:vAlign w:val="center"/>
            <w:hideMark/>
          </w:tcPr>
          <w:p w14:paraId="4D34793D" w14:textId="77777777" w:rsidR="00D22F72" w:rsidRPr="00D22F72" w:rsidRDefault="00D22F72" w:rsidP="00D22F72">
            <w:pPr>
              <w:rPr>
                <w:rFonts w:ascii="Times New Roman" w:hAnsi="Times New Roman" w:cs="Times New Roman"/>
                <w:sz w:val="24"/>
                <w:szCs w:val="24"/>
              </w:rPr>
            </w:pPr>
            <w:r w:rsidRPr="00D22F72">
              <w:rPr>
                <w:rFonts w:ascii="Times New Roman" w:hAnsi="Times New Roman" w:cs="Times New Roman"/>
                <w:sz w:val="24"/>
                <w:szCs w:val="24"/>
              </w:rPr>
              <w:t xml:space="preserve">Regularly update the </w:t>
            </w:r>
            <w:r w:rsidRPr="00D22F72">
              <w:rPr>
                <w:rFonts w:ascii="Times New Roman" w:hAnsi="Times New Roman" w:cs="Times New Roman"/>
                <w:b/>
                <w:bCs/>
                <w:sz w:val="24"/>
                <w:szCs w:val="24"/>
              </w:rPr>
              <w:t>ML model</w:t>
            </w:r>
            <w:r w:rsidRPr="00D22F72">
              <w:rPr>
                <w:rFonts w:ascii="Times New Roman" w:hAnsi="Times New Roman" w:cs="Times New Roman"/>
                <w:sz w:val="24"/>
                <w:szCs w:val="24"/>
              </w:rPr>
              <w:t xml:space="preserve"> with </w:t>
            </w:r>
            <w:r w:rsidRPr="00D22F72">
              <w:rPr>
                <w:rFonts w:ascii="Times New Roman" w:hAnsi="Times New Roman" w:cs="Times New Roman"/>
                <w:b/>
                <w:bCs/>
                <w:sz w:val="24"/>
                <w:szCs w:val="24"/>
              </w:rPr>
              <w:t>new patient data</w:t>
            </w:r>
            <w:r w:rsidRPr="00D22F72">
              <w:rPr>
                <w:rFonts w:ascii="Times New Roman" w:hAnsi="Times New Roman" w:cs="Times New Roman"/>
                <w:sz w:val="24"/>
                <w:szCs w:val="24"/>
              </w:rPr>
              <w:t xml:space="preserve">, retrain when necessary, and ensure compliance with </w:t>
            </w:r>
            <w:r w:rsidRPr="00D22F72">
              <w:rPr>
                <w:rFonts w:ascii="Times New Roman" w:hAnsi="Times New Roman" w:cs="Times New Roman"/>
                <w:b/>
                <w:bCs/>
                <w:sz w:val="24"/>
                <w:szCs w:val="24"/>
              </w:rPr>
              <w:t>Kenya’s Data Protection Act (2019)</w:t>
            </w:r>
            <w:r w:rsidRPr="00D22F72">
              <w:rPr>
                <w:rFonts w:ascii="Times New Roman" w:hAnsi="Times New Roman" w:cs="Times New Roman"/>
                <w:sz w:val="24"/>
                <w:szCs w:val="24"/>
              </w:rPr>
              <w:t>.</w:t>
            </w:r>
          </w:p>
        </w:tc>
      </w:tr>
    </w:tbl>
    <w:p w14:paraId="62323C71" w14:textId="517DE0B7" w:rsidR="002E6A48" w:rsidRPr="00CE5ADB" w:rsidRDefault="00CE5ADB" w:rsidP="00CE5ADB">
      <w:pPr>
        <w:pStyle w:val="Heading3"/>
        <w:rPr>
          <w:rFonts w:ascii="Times New Roman" w:hAnsi="Times New Roman" w:cs="Times New Roman"/>
          <w:i/>
          <w:iCs/>
          <w:sz w:val="20"/>
          <w:szCs w:val="20"/>
        </w:rPr>
      </w:pPr>
      <w:r>
        <w:rPr>
          <w:rFonts w:ascii="Times New Roman" w:hAnsi="Times New Roman" w:cs="Times New Roman"/>
          <w:i/>
          <w:iCs/>
          <w:sz w:val="20"/>
          <w:szCs w:val="20"/>
        </w:rPr>
        <w:t>Table   2.0:</w:t>
      </w:r>
      <w:r w:rsidR="00DC69C9" w:rsidRPr="00CE5ADB">
        <w:rPr>
          <w:rFonts w:ascii="Times New Roman" w:hAnsi="Times New Roman" w:cs="Times New Roman"/>
          <w:i/>
          <w:iCs/>
          <w:sz w:val="20"/>
          <w:szCs w:val="20"/>
        </w:rPr>
        <w:t>:CRISP-DM in Kenya Context</w:t>
      </w:r>
    </w:p>
    <w:p w14:paraId="133ADF57" w14:textId="76444F54" w:rsidR="007958BE" w:rsidRDefault="007958BE" w:rsidP="005F008B">
      <w:pPr>
        <w:rPr>
          <w:rFonts w:ascii="Times New Roman" w:hAnsi="Times New Roman" w:cs="Times New Roman"/>
        </w:rPr>
      </w:pPr>
    </w:p>
    <w:p w14:paraId="458FEDB3" w14:textId="16597FD2" w:rsidR="00113FB1" w:rsidRPr="00583468" w:rsidRDefault="00113FB1" w:rsidP="00113FB1">
      <w:pPr>
        <w:pStyle w:val="Heading3"/>
        <w:rPr>
          <w:rFonts w:ascii="Times New Roman" w:hAnsi="Times New Roman" w:cs="Times New Roman"/>
        </w:rPr>
      </w:pPr>
      <w:bookmarkStart w:id="28" w:name="_Toc194359066"/>
      <w:r w:rsidRPr="00583468">
        <w:rPr>
          <w:rFonts w:ascii="Times New Roman" w:hAnsi="Times New Roman" w:cs="Times New Roman"/>
        </w:rPr>
        <w:t>3.3 Evolutionary Prototyping Model</w:t>
      </w:r>
      <w:bookmarkEnd w:id="28"/>
    </w:p>
    <w:p w14:paraId="601727BC" w14:textId="77777777" w:rsidR="00567B7C" w:rsidRPr="00583468" w:rsidRDefault="00567B7C" w:rsidP="00567B7C">
      <w:pPr>
        <w:rPr>
          <w:rFonts w:ascii="Times New Roman" w:hAnsi="Times New Roman" w:cs="Times New Roman"/>
        </w:rPr>
      </w:pPr>
    </w:p>
    <w:p w14:paraId="2A95571C" w14:textId="57D2743B" w:rsidR="00567B7C" w:rsidRDefault="008375EA" w:rsidP="00567B7C">
      <w:pPr>
        <w:rPr>
          <w:rFonts w:ascii="Times New Roman" w:hAnsi="Times New Roman" w:cs="Times New Roman"/>
          <w:sz w:val="24"/>
          <w:szCs w:val="24"/>
        </w:rPr>
      </w:pPr>
      <w:r w:rsidRPr="00583468">
        <w:rPr>
          <w:rFonts w:ascii="Times New Roman" w:hAnsi="Times New Roman" w:cs="Times New Roman"/>
          <w:sz w:val="24"/>
          <w:szCs w:val="24"/>
        </w:rPr>
        <w:t>The development of the Machine Learning (ML)-Based Alcohol Relapse Prediction System adopts the Evolutionary Prototyping Model, an iterative approach that emphasizes continuous refinement through user feedback. This model aligns with the dynamic nature of healthcare needs and technological advancements, ensuring the system remains adaptable and clinically relevant (McKeever, 2019). Below is a detailed breakdown of the model’s phases, contextualized for Kenya’s healthcare environment:</w:t>
      </w:r>
    </w:p>
    <w:p w14:paraId="3701A0AA" w14:textId="77777777" w:rsidR="00A84E3F" w:rsidRDefault="00A84E3F" w:rsidP="00567B7C">
      <w:pPr>
        <w:rPr>
          <w:rFonts w:ascii="Times New Roman" w:hAnsi="Times New Roman" w:cs="Times New Roman"/>
          <w:i/>
          <w:sz w:val="20"/>
          <w:szCs w:val="20"/>
        </w:rPr>
      </w:pPr>
    </w:p>
    <w:p w14:paraId="6D5C8148" w14:textId="77777777" w:rsidR="00CE5ADB" w:rsidRPr="00583468" w:rsidRDefault="00CE5ADB" w:rsidP="00567B7C">
      <w:pPr>
        <w:rPr>
          <w:rFonts w:ascii="Times New Roman" w:hAnsi="Times New Roman" w:cs="Times New Roman"/>
          <w:sz w:val="24"/>
          <w:szCs w:val="24"/>
        </w:rPr>
      </w:pPr>
    </w:p>
    <w:p w14:paraId="09B0C1E4" w14:textId="77777777" w:rsidR="00A84E3F" w:rsidRPr="00A84E3F" w:rsidRDefault="00A84E3F" w:rsidP="00A84E3F">
      <w:pPr>
        <w:rPr>
          <w:rFonts w:ascii="Times New Roman" w:hAnsi="Times New Roman" w:cs="Times New Roman"/>
          <w:b/>
          <w:bCs/>
          <w:sz w:val="24"/>
          <w:szCs w:val="24"/>
        </w:rPr>
      </w:pPr>
      <w:r w:rsidRPr="00A84E3F">
        <w:rPr>
          <w:rFonts w:ascii="Times New Roman" w:hAnsi="Times New Roman" w:cs="Times New Roman"/>
          <w:b/>
          <w:bCs/>
          <w:sz w:val="24"/>
          <w:szCs w:val="24"/>
        </w:rPr>
        <w:lastRenderedPageBreak/>
        <w:t>1. Initial Prototype</w:t>
      </w:r>
    </w:p>
    <w:p w14:paraId="5D0B03FE" w14:textId="77777777" w:rsidR="00A84E3F" w:rsidRPr="00A84E3F" w:rsidRDefault="00A84E3F" w:rsidP="00A84E3F">
      <w:pPr>
        <w:rPr>
          <w:rFonts w:ascii="Times New Roman" w:hAnsi="Times New Roman" w:cs="Times New Roman"/>
          <w:sz w:val="24"/>
          <w:szCs w:val="24"/>
        </w:rPr>
      </w:pPr>
      <w:r w:rsidRPr="00A84E3F">
        <w:rPr>
          <w:rFonts w:ascii="Times New Roman" w:hAnsi="Times New Roman" w:cs="Times New Roman"/>
          <w:b/>
          <w:bCs/>
          <w:sz w:val="24"/>
          <w:szCs w:val="24"/>
        </w:rPr>
        <w:t>Objective</w:t>
      </w:r>
      <w:r w:rsidRPr="00A84E3F">
        <w:rPr>
          <w:rFonts w:ascii="Times New Roman" w:hAnsi="Times New Roman" w:cs="Times New Roman"/>
          <w:sz w:val="24"/>
          <w:szCs w:val="24"/>
        </w:rPr>
        <w:t>: Develop a functional prototype with core features to demonstrate the system’s potential.</w:t>
      </w:r>
    </w:p>
    <w:p w14:paraId="0AA52202" w14:textId="77777777" w:rsidR="00A84E3F" w:rsidRPr="00A84E3F" w:rsidRDefault="00A84E3F" w:rsidP="007C5DE1">
      <w:pPr>
        <w:numPr>
          <w:ilvl w:val="0"/>
          <w:numId w:val="73"/>
        </w:numPr>
        <w:rPr>
          <w:rFonts w:ascii="Times New Roman" w:hAnsi="Times New Roman" w:cs="Times New Roman"/>
          <w:sz w:val="24"/>
          <w:szCs w:val="24"/>
        </w:rPr>
      </w:pPr>
      <w:r w:rsidRPr="00A84E3F">
        <w:rPr>
          <w:rFonts w:ascii="Times New Roman" w:hAnsi="Times New Roman" w:cs="Times New Roman"/>
          <w:b/>
          <w:bCs/>
          <w:sz w:val="24"/>
          <w:szCs w:val="24"/>
        </w:rPr>
        <w:t>Core Functionalities</w:t>
      </w:r>
      <w:r w:rsidRPr="00A84E3F">
        <w:rPr>
          <w:rFonts w:ascii="Times New Roman" w:hAnsi="Times New Roman" w:cs="Times New Roman"/>
          <w:sz w:val="24"/>
          <w:szCs w:val="24"/>
        </w:rPr>
        <w:t>:</w:t>
      </w:r>
    </w:p>
    <w:p w14:paraId="7C166E6E" w14:textId="77777777" w:rsidR="00A84E3F" w:rsidRPr="00A84E3F" w:rsidRDefault="00A84E3F" w:rsidP="007C5DE1">
      <w:pPr>
        <w:numPr>
          <w:ilvl w:val="1"/>
          <w:numId w:val="73"/>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Data Ingestion</w:t>
      </w:r>
      <w:r w:rsidRPr="00A84E3F">
        <w:rPr>
          <w:rFonts w:ascii="Times New Roman" w:hAnsi="Times New Roman" w:cs="Times New Roman"/>
          <w:sz w:val="24"/>
          <w:szCs w:val="24"/>
        </w:rPr>
        <w:t>: Integration of demographic (age, gender), clinical (treatment history), and behavioral (stress levels, cravings) data from NACADA-accredited rehab centers and SMS surveys.</w:t>
      </w:r>
    </w:p>
    <w:p w14:paraId="03976BA6" w14:textId="77777777" w:rsidR="00A84E3F" w:rsidRPr="00A84E3F" w:rsidRDefault="00A84E3F" w:rsidP="007C5DE1">
      <w:pPr>
        <w:numPr>
          <w:ilvl w:val="1"/>
          <w:numId w:val="73"/>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Basic ML Model</w:t>
      </w:r>
      <w:r w:rsidRPr="00A84E3F">
        <w:rPr>
          <w:rFonts w:ascii="Times New Roman" w:hAnsi="Times New Roman" w:cs="Times New Roman"/>
          <w:sz w:val="24"/>
          <w:szCs w:val="24"/>
        </w:rPr>
        <w:t>: A simplified model (e.g., logistic regression) to predict relapse risk using key predictors like unemployment and stress.</w:t>
      </w:r>
    </w:p>
    <w:p w14:paraId="6309722E" w14:textId="77777777" w:rsidR="00A84E3F" w:rsidRPr="00A84E3F" w:rsidRDefault="00A84E3F" w:rsidP="007C5DE1">
      <w:pPr>
        <w:numPr>
          <w:ilvl w:val="1"/>
          <w:numId w:val="73"/>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User Interface</w:t>
      </w:r>
      <w:r w:rsidRPr="00A84E3F">
        <w:rPr>
          <w:rFonts w:ascii="Times New Roman" w:hAnsi="Times New Roman" w:cs="Times New Roman"/>
          <w:sz w:val="24"/>
          <w:szCs w:val="24"/>
        </w:rPr>
        <w:t>: A minimal mobile/web interface for clinicians to input data and view risk scores (0–100%).</w:t>
      </w:r>
    </w:p>
    <w:p w14:paraId="7C6E355C" w14:textId="77777777" w:rsidR="00A84E3F" w:rsidRPr="00A84E3F" w:rsidRDefault="00A84E3F" w:rsidP="007C5DE1">
      <w:pPr>
        <w:numPr>
          <w:ilvl w:val="0"/>
          <w:numId w:val="73"/>
        </w:numPr>
        <w:rPr>
          <w:rFonts w:ascii="Times New Roman" w:hAnsi="Times New Roman" w:cs="Times New Roman"/>
          <w:sz w:val="24"/>
          <w:szCs w:val="24"/>
        </w:rPr>
      </w:pPr>
      <w:r w:rsidRPr="00A84E3F">
        <w:rPr>
          <w:rFonts w:ascii="Times New Roman" w:hAnsi="Times New Roman" w:cs="Times New Roman"/>
          <w:b/>
          <w:bCs/>
          <w:sz w:val="24"/>
          <w:szCs w:val="24"/>
        </w:rPr>
        <w:t>Tools</w:t>
      </w:r>
      <w:r w:rsidRPr="00A84E3F">
        <w:rPr>
          <w:rFonts w:ascii="Times New Roman" w:hAnsi="Times New Roman" w:cs="Times New Roman"/>
          <w:sz w:val="24"/>
          <w:szCs w:val="24"/>
        </w:rPr>
        <w:t>: Python (Scikit-learn), React.js (frontend), AWS EC2 (hosting).</w:t>
      </w:r>
    </w:p>
    <w:p w14:paraId="2B0204C8" w14:textId="77777777" w:rsidR="00A84E3F" w:rsidRPr="00A84E3F" w:rsidRDefault="00A84E3F" w:rsidP="007C5DE1">
      <w:pPr>
        <w:numPr>
          <w:ilvl w:val="0"/>
          <w:numId w:val="73"/>
        </w:numPr>
        <w:rPr>
          <w:rFonts w:ascii="Times New Roman" w:hAnsi="Times New Roman" w:cs="Times New Roman"/>
          <w:sz w:val="24"/>
          <w:szCs w:val="24"/>
        </w:rPr>
      </w:pPr>
      <w:r w:rsidRPr="00A84E3F">
        <w:rPr>
          <w:rFonts w:ascii="Times New Roman" w:hAnsi="Times New Roman" w:cs="Times New Roman"/>
          <w:b/>
          <w:bCs/>
          <w:sz w:val="24"/>
          <w:szCs w:val="24"/>
        </w:rPr>
        <w:t>Kenyan Context</w:t>
      </w:r>
      <w:r w:rsidRPr="00A84E3F">
        <w:rPr>
          <w:rFonts w:ascii="Times New Roman" w:hAnsi="Times New Roman" w:cs="Times New Roman"/>
          <w:sz w:val="24"/>
          <w:szCs w:val="24"/>
        </w:rPr>
        <w:t>:</w:t>
      </w:r>
    </w:p>
    <w:p w14:paraId="077E37F7" w14:textId="77777777" w:rsidR="00A84E3F" w:rsidRPr="00A84E3F" w:rsidRDefault="00A84E3F" w:rsidP="007C5DE1">
      <w:pPr>
        <w:numPr>
          <w:ilvl w:val="1"/>
          <w:numId w:val="73"/>
        </w:numPr>
        <w:tabs>
          <w:tab w:val="num" w:pos="1440"/>
        </w:tabs>
        <w:rPr>
          <w:rFonts w:ascii="Times New Roman" w:hAnsi="Times New Roman" w:cs="Times New Roman"/>
          <w:sz w:val="24"/>
          <w:szCs w:val="24"/>
        </w:rPr>
      </w:pPr>
      <w:r w:rsidRPr="00A84E3F">
        <w:rPr>
          <w:rFonts w:ascii="Times New Roman" w:hAnsi="Times New Roman" w:cs="Times New Roman"/>
          <w:sz w:val="24"/>
          <w:szCs w:val="24"/>
        </w:rPr>
        <w:t>Prioritize offline functionality (TensorFlow Lite) for rural areas with limited internet access.</w:t>
      </w:r>
    </w:p>
    <w:p w14:paraId="1035A0E7" w14:textId="77777777" w:rsidR="00A84E3F" w:rsidRPr="00A84E3F" w:rsidRDefault="00A84E3F" w:rsidP="007C5DE1">
      <w:pPr>
        <w:numPr>
          <w:ilvl w:val="1"/>
          <w:numId w:val="73"/>
        </w:numPr>
        <w:tabs>
          <w:tab w:val="num" w:pos="1440"/>
        </w:tabs>
        <w:rPr>
          <w:rFonts w:ascii="Times New Roman" w:hAnsi="Times New Roman" w:cs="Times New Roman"/>
          <w:sz w:val="24"/>
          <w:szCs w:val="24"/>
        </w:rPr>
      </w:pPr>
      <w:r w:rsidRPr="00A84E3F">
        <w:rPr>
          <w:rFonts w:ascii="Times New Roman" w:hAnsi="Times New Roman" w:cs="Times New Roman"/>
          <w:sz w:val="24"/>
          <w:szCs w:val="24"/>
        </w:rPr>
        <w:t>Use Swahili/Sheng localization to enhance accessibility.</w:t>
      </w:r>
    </w:p>
    <w:p w14:paraId="746A6ACC" w14:textId="547D765E" w:rsidR="00A84E3F" w:rsidRPr="00A84E3F" w:rsidRDefault="00A84E3F" w:rsidP="00A84E3F">
      <w:pPr>
        <w:rPr>
          <w:rFonts w:ascii="Times New Roman" w:hAnsi="Times New Roman" w:cs="Times New Roman"/>
          <w:sz w:val="24"/>
          <w:szCs w:val="24"/>
        </w:rPr>
      </w:pPr>
    </w:p>
    <w:p w14:paraId="31900CBF" w14:textId="77777777" w:rsidR="00A84E3F" w:rsidRPr="00A84E3F" w:rsidRDefault="00A84E3F" w:rsidP="00A84E3F">
      <w:pPr>
        <w:rPr>
          <w:rFonts w:ascii="Times New Roman" w:hAnsi="Times New Roman" w:cs="Times New Roman"/>
          <w:b/>
          <w:bCs/>
          <w:sz w:val="24"/>
          <w:szCs w:val="24"/>
        </w:rPr>
      </w:pPr>
      <w:r w:rsidRPr="00A84E3F">
        <w:rPr>
          <w:rFonts w:ascii="Times New Roman" w:hAnsi="Times New Roman" w:cs="Times New Roman"/>
          <w:b/>
          <w:bCs/>
          <w:sz w:val="24"/>
          <w:szCs w:val="24"/>
        </w:rPr>
        <w:t>2. User Testing</w:t>
      </w:r>
    </w:p>
    <w:p w14:paraId="7E45BFF1" w14:textId="77777777" w:rsidR="00A84E3F" w:rsidRPr="00A84E3F" w:rsidRDefault="00A84E3F" w:rsidP="00A84E3F">
      <w:pPr>
        <w:rPr>
          <w:rFonts w:ascii="Times New Roman" w:hAnsi="Times New Roman" w:cs="Times New Roman"/>
          <w:sz w:val="24"/>
          <w:szCs w:val="24"/>
        </w:rPr>
      </w:pPr>
      <w:r w:rsidRPr="00A84E3F">
        <w:rPr>
          <w:rFonts w:ascii="Times New Roman" w:hAnsi="Times New Roman" w:cs="Times New Roman"/>
          <w:b/>
          <w:bCs/>
          <w:sz w:val="24"/>
          <w:szCs w:val="24"/>
        </w:rPr>
        <w:t>Objective</w:t>
      </w:r>
      <w:r w:rsidRPr="00A84E3F">
        <w:rPr>
          <w:rFonts w:ascii="Times New Roman" w:hAnsi="Times New Roman" w:cs="Times New Roman"/>
          <w:sz w:val="24"/>
          <w:szCs w:val="24"/>
        </w:rPr>
        <w:t>: Validate usability and accuracy through stakeholder feedback.</w:t>
      </w:r>
    </w:p>
    <w:p w14:paraId="54E18878" w14:textId="77777777" w:rsidR="00A84E3F" w:rsidRPr="00A84E3F" w:rsidRDefault="00A84E3F" w:rsidP="007C5DE1">
      <w:pPr>
        <w:numPr>
          <w:ilvl w:val="0"/>
          <w:numId w:val="74"/>
        </w:numPr>
        <w:rPr>
          <w:rFonts w:ascii="Times New Roman" w:hAnsi="Times New Roman" w:cs="Times New Roman"/>
          <w:sz w:val="24"/>
          <w:szCs w:val="24"/>
        </w:rPr>
      </w:pPr>
      <w:r w:rsidRPr="00A84E3F">
        <w:rPr>
          <w:rFonts w:ascii="Times New Roman" w:hAnsi="Times New Roman" w:cs="Times New Roman"/>
          <w:b/>
          <w:bCs/>
          <w:sz w:val="24"/>
          <w:szCs w:val="24"/>
        </w:rPr>
        <w:t>Stakeholders</w:t>
      </w:r>
      <w:r w:rsidRPr="00A84E3F">
        <w:rPr>
          <w:rFonts w:ascii="Times New Roman" w:hAnsi="Times New Roman" w:cs="Times New Roman"/>
          <w:sz w:val="24"/>
          <w:szCs w:val="24"/>
        </w:rPr>
        <w:t>:</w:t>
      </w:r>
    </w:p>
    <w:p w14:paraId="6B3D509D" w14:textId="77777777" w:rsidR="00A84E3F" w:rsidRPr="00A84E3F" w:rsidRDefault="00A84E3F" w:rsidP="007C5DE1">
      <w:pPr>
        <w:numPr>
          <w:ilvl w:val="1"/>
          <w:numId w:val="74"/>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Clinicians</w:t>
      </w:r>
      <w:r w:rsidRPr="00A84E3F">
        <w:rPr>
          <w:rFonts w:ascii="Times New Roman" w:hAnsi="Times New Roman" w:cs="Times New Roman"/>
          <w:sz w:val="24"/>
          <w:szCs w:val="24"/>
        </w:rPr>
        <w:t>: From urban (Nairobi) and rural (Kakamega) clinics to assess workflow integration.</w:t>
      </w:r>
    </w:p>
    <w:p w14:paraId="2A4A7BE4" w14:textId="77777777" w:rsidR="00A84E3F" w:rsidRPr="00A84E3F" w:rsidRDefault="00A84E3F" w:rsidP="007C5DE1">
      <w:pPr>
        <w:numPr>
          <w:ilvl w:val="1"/>
          <w:numId w:val="74"/>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Patients</w:t>
      </w:r>
      <w:r w:rsidRPr="00A84E3F">
        <w:rPr>
          <w:rFonts w:ascii="Times New Roman" w:hAnsi="Times New Roman" w:cs="Times New Roman"/>
          <w:sz w:val="24"/>
          <w:szCs w:val="24"/>
        </w:rPr>
        <w:t>: Pilot users to test self-assessment tools (e.g., SMS surveys).</w:t>
      </w:r>
    </w:p>
    <w:p w14:paraId="067FA031" w14:textId="77777777" w:rsidR="00A84E3F" w:rsidRPr="00A84E3F" w:rsidRDefault="00A84E3F" w:rsidP="007C5DE1">
      <w:pPr>
        <w:numPr>
          <w:ilvl w:val="1"/>
          <w:numId w:val="74"/>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Policymakers</w:t>
      </w:r>
      <w:r w:rsidRPr="00A84E3F">
        <w:rPr>
          <w:rFonts w:ascii="Times New Roman" w:hAnsi="Times New Roman" w:cs="Times New Roman"/>
          <w:sz w:val="24"/>
          <w:szCs w:val="24"/>
        </w:rPr>
        <w:t>: Evaluate alignment with Kenya’s Mental Health (Amendment) Bill.</w:t>
      </w:r>
    </w:p>
    <w:p w14:paraId="69311A6A" w14:textId="77777777" w:rsidR="00A84E3F" w:rsidRPr="00A84E3F" w:rsidRDefault="00A84E3F" w:rsidP="007C5DE1">
      <w:pPr>
        <w:numPr>
          <w:ilvl w:val="0"/>
          <w:numId w:val="74"/>
        </w:numPr>
        <w:rPr>
          <w:rFonts w:ascii="Times New Roman" w:hAnsi="Times New Roman" w:cs="Times New Roman"/>
          <w:sz w:val="24"/>
          <w:szCs w:val="24"/>
        </w:rPr>
      </w:pPr>
      <w:r w:rsidRPr="00A84E3F">
        <w:rPr>
          <w:rFonts w:ascii="Times New Roman" w:hAnsi="Times New Roman" w:cs="Times New Roman"/>
          <w:b/>
          <w:bCs/>
          <w:sz w:val="24"/>
          <w:szCs w:val="24"/>
        </w:rPr>
        <w:t>Feedback Mechanisms</w:t>
      </w:r>
      <w:r w:rsidRPr="00A84E3F">
        <w:rPr>
          <w:rFonts w:ascii="Times New Roman" w:hAnsi="Times New Roman" w:cs="Times New Roman"/>
          <w:sz w:val="24"/>
          <w:szCs w:val="24"/>
        </w:rPr>
        <w:t>:</w:t>
      </w:r>
    </w:p>
    <w:p w14:paraId="1BCF5191" w14:textId="77777777" w:rsidR="00A84E3F" w:rsidRPr="00A84E3F" w:rsidRDefault="00A84E3F" w:rsidP="007C5DE1">
      <w:pPr>
        <w:numPr>
          <w:ilvl w:val="1"/>
          <w:numId w:val="74"/>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Surveys</w:t>
      </w:r>
      <w:r w:rsidRPr="00A84E3F">
        <w:rPr>
          <w:rFonts w:ascii="Times New Roman" w:hAnsi="Times New Roman" w:cs="Times New Roman"/>
          <w:sz w:val="24"/>
          <w:szCs w:val="24"/>
        </w:rPr>
        <w:t>: Quantify satisfaction with interface intuitiveness (e.g., Likert scales).</w:t>
      </w:r>
    </w:p>
    <w:p w14:paraId="7B78E138" w14:textId="77777777" w:rsidR="00A84E3F" w:rsidRPr="00A84E3F" w:rsidRDefault="00A84E3F" w:rsidP="007C5DE1">
      <w:pPr>
        <w:numPr>
          <w:ilvl w:val="1"/>
          <w:numId w:val="74"/>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Focus Groups</w:t>
      </w:r>
      <w:r w:rsidRPr="00A84E3F">
        <w:rPr>
          <w:rFonts w:ascii="Times New Roman" w:hAnsi="Times New Roman" w:cs="Times New Roman"/>
          <w:sz w:val="24"/>
          <w:szCs w:val="24"/>
        </w:rPr>
        <w:t>: Identify pain points (e.g., data entry delays in paper-based clinics).</w:t>
      </w:r>
    </w:p>
    <w:p w14:paraId="03D79482" w14:textId="2A6B2B33" w:rsidR="00A84E3F" w:rsidRDefault="00A84E3F" w:rsidP="007C5DE1">
      <w:pPr>
        <w:numPr>
          <w:ilvl w:val="1"/>
          <w:numId w:val="74"/>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Performance Metrics</w:t>
      </w:r>
      <w:r w:rsidRPr="00A84E3F">
        <w:rPr>
          <w:rFonts w:ascii="Times New Roman" w:hAnsi="Times New Roman" w:cs="Times New Roman"/>
          <w:sz w:val="24"/>
          <w:szCs w:val="24"/>
        </w:rPr>
        <w:t>: Track model accuracy (F1-score) and false-negative rates</w:t>
      </w:r>
      <w:r w:rsidR="007C5DE1">
        <w:rPr>
          <w:rFonts w:ascii="Times New Roman" w:hAnsi="Times New Roman" w:cs="Times New Roman"/>
          <w:sz w:val="24"/>
          <w:szCs w:val="24"/>
        </w:rPr>
        <w:t>.</w:t>
      </w:r>
    </w:p>
    <w:p w14:paraId="7DF39304" w14:textId="77777777" w:rsidR="007C5DE1" w:rsidRPr="007C5DE1" w:rsidRDefault="007C5DE1" w:rsidP="007C5DE1">
      <w:pPr>
        <w:numPr>
          <w:ilvl w:val="1"/>
          <w:numId w:val="74"/>
        </w:numPr>
        <w:tabs>
          <w:tab w:val="num" w:pos="1440"/>
        </w:tabs>
        <w:rPr>
          <w:rFonts w:ascii="Times New Roman" w:hAnsi="Times New Roman" w:cs="Times New Roman"/>
          <w:sz w:val="24"/>
          <w:szCs w:val="24"/>
        </w:rPr>
      </w:pPr>
    </w:p>
    <w:p w14:paraId="55D78DB1" w14:textId="77777777" w:rsidR="00A84E3F" w:rsidRPr="00A84E3F" w:rsidRDefault="00A84E3F" w:rsidP="00A84E3F">
      <w:pPr>
        <w:rPr>
          <w:rFonts w:ascii="Times New Roman" w:hAnsi="Times New Roman" w:cs="Times New Roman"/>
          <w:sz w:val="24"/>
          <w:szCs w:val="24"/>
        </w:rPr>
      </w:pPr>
    </w:p>
    <w:p w14:paraId="2B0D3BA9" w14:textId="77777777" w:rsidR="00A84E3F" w:rsidRPr="00A84E3F" w:rsidRDefault="00A84E3F" w:rsidP="00A84E3F">
      <w:pPr>
        <w:rPr>
          <w:rFonts w:ascii="Times New Roman" w:hAnsi="Times New Roman" w:cs="Times New Roman"/>
          <w:b/>
          <w:bCs/>
          <w:sz w:val="24"/>
          <w:szCs w:val="24"/>
        </w:rPr>
      </w:pPr>
      <w:r w:rsidRPr="00A84E3F">
        <w:rPr>
          <w:rFonts w:ascii="Times New Roman" w:hAnsi="Times New Roman" w:cs="Times New Roman"/>
          <w:b/>
          <w:bCs/>
          <w:sz w:val="24"/>
          <w:szCs w:val="24"/>
        </w:rPr>
        <w:t>3. Refinement</w:t>
      </w:r>
    </w:p>
    <w:p w14:paraId="35B67951" w14:textId="77777777" w:rsidR="00A84E3F" w:rsidRPr="00A84E3F" w:rsidRDefault="00A84E3F" w:rsidP="00A84E3F">
      <w:pPr>
        <w:rPr>
          <w:rFonts w:ascii="Times New Roman" w:hAnsi="Times New Roman" w:cs="Times New Roman"/>
          <w:sz w:val="24"/>
          <w:szCs w:val="24"/>
        </w:rPr>
      </w:pPr>
      <w:r w:rsidRPr="00A84E3F">
        <w:rPr>
          <w:rFonts w:ascii="Times New Roman" w:hAnsi="Times New Roman" w:cs="Times New Roman"/>
          <w:b/>
          <w:bCs/>
          <w:sz w:val="24"/>
          <w:szCs w:val="24"/>
        </w:rPr>
        <w:t>Objective</w:t>
      </w:r>
      <w:r w:rsidRPr="00A84E3F">
        <w:rPr>
          <w:rFonts w:ascii="Times New Roman" w:hAnsi="Times New Roman" w:cs="Times New Roman"/>
          <w:sz w:val="24"/>
          <w:szCs w:val="24"/>
        </w:rPr>
        <w:t>: Enhance the prototype based on real-world insights.</w:t>
      </w:r>
    </w:p>
    <w:p w14:paraId="3458F7BC" w14:textId="77777777" w:rsidR="00A84E3F" w:rsidRPr="00A84E3F" w:rsidRDefault="00A84E3F" w:rsidP="007C5DE1">
      <w:pPr>
        <w:numPr>
          <w:ilvl w:val="0"/>
          <w:numId w:val="75"/>
        </w:numPr>
        <w:rPr>
          <w:rFonts w:ascii="Times New Roman" w:hAnsi="Times New Roman" w:cs="Times New Roman"/>
          <w:sz w:val="24"/>
          <w:szCs w:val="24"/>
        </w:rPr>
      </w:pPr>
      <w:r w:rsidRPr="00A84E3F">
        <w:rPr>
          <w:rFonts w:ascii="Times New Roman" w:hAnsi="Times New Roman" w:cs="Times New Roman"/>
          <w:b/>
          <w:bCs/>
          <w:sz w:val="24"/>
          <w:szCs w:val="24"/>
        </w:rPr>
        <w:t>Key Improvements</w:t>
      </w:r>
      <w:r w:rsidRPr="00A84E3F">
        <w:rPr>
          <w:rFonts w:ascii="Times New Roman" w:hAnsi="Times New Roman" w:cs="Times New Roman"/>
          <w:sz w:val="24"/>
          <w:szCs w:val="24"/>
        </w:rPr>
        <w:t>:</w:t>
      </w:r>
    </w:p>
    <w:p w14:paraId="5424C2EF" w14:textId="77777777" w:rsidR="00A84E3F" w:rsidRPr="00A84E3F" w:rsidRDefault="00A84E3F" w:rsidP="007C5DE1">
      <w:pPr>
        <w:numPr>
          <w:ilvl w:val="1"/>
          <w:numId w:val="75"/>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Model Upgrade</w:t>
      </w:r>
      <w:r w:rsidRPr="00A84E3F">
        <w:rPr>
          <w:rFonts w:ascii="Times New Roman" w:hAnsi="Times New Roman" w:cs="Times New Roman"/>
          <w:sz w:val="24"/>
          <w:szCs w:val="24"/>
        </w:rPr>
        <w:t>: Transition to ensemble methods (e.g., Random Forest) to capture non-linear interactions (e.g., unemployment × illicit brew access).</w:t>
      </w:r>
    </w:p>
    <w:p w14:paraId="21572A49" w14:textId="77777777" w:rsidR="00A84E3F" w:rsidRPr="00A84E3F" w:rsidRDefault="00A84E3F" w:rsidP="007C5DE1">
      <w:pPr>
        <w:numPr>
          <w:ilvl w:val="1"/>
          <w:numId w:val="75"/>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Feature Expansion</w:t>
      </w:r>
      <w:r w:rsidRPr="00A84E3F">
        <w:rPr>
          <w:rFonts w:ascii="Times New Roman" w:hAnsi="Times New Roman" w:cs="Times New Roman"/>
          <w:sz w:val="24"/>
          <w:szCs w:val="24"/>
        </w:rPr>
        <w:t>: Add geospatial data (alcohol outlet density) via OpenStreetMap.</w:t>
      </w:r>
    </w:p>
    <w:p w14:paraId="27FDF5BB" w14:textId="77777777" w:rsidR="00A84E3F" w:rsidRPr="00A84E3F" w:rsidRDefault="00A84E3F" w:rsidP="007C5DE1">
      <w:pPr>
        <w:numPr>
          <w:ilvl w:val="1"/>
          <w:numId w:val="75"/>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UI/UX Adjustments</w:t>
      </w:r>
      <w:r w:rsidRPr="00A84E3F">
        <w:rPr>
          <w:rFonts w:ascii="Times New Roman" w:hAnsi="Times New Roman" w:cs="Times New Roman"/>
          <w:sz w:val="24"/>
          <w:szCs w:val="24"/>
        </w:rPr>
        <w:t>: Simplify dashboards for low-digital-literacy users; add bulk data upload for clinics.</w:t>
      </w:r>
    </w:p>
    <w:p w14:paraId="54C8DE26" w14:textId="77777777" w:rsidR="00A84E3F" w:rsidRPr="00A84E3F" w:rsidRDefault="00A84E3F" w:rsidP="007C5DE1">
      <w:pPr>
        <w:numPr>
          <w:ilvl w:val="0"/>
          <w:numId w:val="75"/>
        </w:numPr>
        <w:rPr>
          <w:rFonts w:ascii="Times New Roman" w:hAnsi="Times New Roman" w:cs="Times New Roman"/>
          <w:sz w:val="24"/>
          <w:szCs w:val="24"/>
        </w:rPr>
      </w:pPr>
      <w:r w:rsidRPr="00A84E3F">
        <w:rPr>
          <w:rFonts w:ascii="Times New Roman" w:hAnsi="Times New Roman" w:cs="Times New Roman"/>
          <w:b/>
          <w:bCs/>
          <w:sz w:val="24"/>
          <w:szCs w:val="24"/>
        </w:rPr>
        <w:t>Ethical Safeguards</w:t>
      </w:r>
      <w:r w:rsidRPr="00A84E3F">
        <w:rPr>
          <w:rFonts w:ascii="Times New Roman" w:hAnsi="Times New Roman" w:cs="Times New Roman"/>
          <w:sz w:val="24"/>
          <w:szCs w:val="24"/>
        </w:rPr>
        <w:t>:</w:t>
      </w:r>
    </w:p>
    <w:p w14:paraId="38FF4221" w14:textId="77777777" w:rsidR="00A84E3F" w:rsidRPr="00A84E3F" w:rsidRDefault="00A84E3F" w:rsidP="007C5DE1">
      <w:pPr>
        <w:numPr>
          <w:ilvl w:val="1"/>
          <w:numId w:val="75"/>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Bias Mitigation</w:t>
      </w:r>
      <w:r w:rsidRPr="00A84E3F">
        <w:rPr>
          <w:rFonts w:ascii="Times New Roman" w:hAnsi="Times New Roman" w:cs="Times New Roman"/>
          <w:sz w:val="24"/>
          <w:szCs w:val="24"/>
        </w:rPr>
        <w:t>: Use SHAP values to audit predictions for fairness across genders/regions.</w:t>
      </w:r>
    </w:p>
    <w:p w14:paraId="5B66D69E" w14:textId="16084469" w:rsidR="00E00B72" w:rsidRPr="00E00B72" w:rsidRDefault="00A84E3F" w:rsidP="007C5DE1">
      <w:pPr>
        <w:numPr>
          <w:ilvl w:val="1"/>
          <w:numId w:val="75"/>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Data Privacy</w:t>
      </w:r>
      <w:r w:rsidRPr="00A84E3F">
        <w:rPr>
          <w:rFonts w:ascii="Times New Roman" w:hAnsi="Times New Roman" w:cs="Times New Roman"/>
          <w:sz w:val="24"/>
          <w:szCs w:val="24"/>
        </w:rPr>
        <w:t xml:space="preserve">: Implement AES-256 encryption and hash-based patient ID </w:t>
      </w:r>
      <w:r w:rsidRPr="00A84E3F">
        <w:rPr>
          <w:rFonts w:ascii="Times New Roman" w:hAnsi="Times New Roman" w:cs="Times New Roman"/>
          <w:sz w:val="24"/>
          <w:szCs w:val="24"/>
        </w:rPr>
        <w:lastRenderedPageBreak/>
        <w:t>anonymization.</w:t>
      </w:r>
    </w:p>
    <w:p w14:paraId="05775860" w14:textId="770092F4" w:rsidR="00A84E3F" w:rsidRPr="00A84E3F" w:rsidRDefault="00A84E3F" w:rsidP="00A84E3F">
      <w:pPr>
        <w:rPr>
          <w:rFonts w:ascii="Times New Roman" w:hAnsi="Times New Roman" w:cs="Times New Roman"/>
          <w:sz w:val="24"/>
          <w:szCs w:val="24"/>
        </w:rPr>
      </w:pPr>
    </w:p>
    <w:p w14:paraId="4E86086E" w14:textId="77777777" w:rsidR="00A84E3F" w:rsidRPr="00A84E3F" w:rsidRDefault="00A84E3F" w:rsidP="00A84E3F">
      <w:pPr>
        <w:rPr>
          <w:rFonts w:ascii="Times New Roman" w:hAnsi="Times New Roman" w:cs="Times New Roman"/>
          <w:b/>
          <w:bCs/>
          <w:sz w:val="24"/>
          <w:szCs w:val="24"/>
        </w:rPr>
      </w:pPr>
      <w:r w:rsidRPr="00A84E3F">
        <w:rPr>
          <w:rFonts w:ascii="Times New Roman" w:hAnsi="Times New Roman" w:cs="Times New Roman"/>
          <w:b/>
          <w:bCs/>
          <w:sz w:val="24"/>
          <w:szCs w:val="24"/>
        </w:rPr>
        <w:t>4. Final Implementation</w:t>
      </w:r>
    </w:p>
    <w:p w14:paraId="06FE4E96" w14:textId="77777777" w:rsidR="00A84E3F" w:rsidRPr="00A84E3F" w:rsidRDefault="00A84E3F" w:rsidP="00A84E3F">
      <w:pPr>
        <w:rPr>
          <w:rFonts w:ascii="Times New Roman" w:hAnsi="Times New Roman" w:cs="Times New Roman"/>
          <w:sz w:val="24"/>
          <w:szCs w:val="24"/>
        </w:rPr>
      </w:pPr>
      <w:r w:rsidRPr="00A84E3F">
        <w:rPr>
          <w:rFonts w:ascii="Times New Roman" w:hAnsi="Times New Roman" w:cs="Times New Roman"/>
          <w:b/>
          <w:bCs/>
          <w:sz w:val="24"/>
          <w:szCs w:val="24"/>
        </w:rPr>
        <w:t>Objective</w:t>
      </w:r>
      <w:r w:rsidRPr="00A84E3F">
        <w:rPr>
          <w:rFonts w:ascii="Times New Roman" w:hAnsi="Times New Roman" w:cs="Times New Roman"/>
          <w:sz w:val="24"/>
          <w:szCs w:val="24"/>
        </w:rPr>
        <w:t>: Deploy a robust system for clinical adoption.</w:t>
      </w:r>
    </w:p>
    <w:p w14:paraId="6519962C" w14:textId="77777777" w:rsidR="00A84E3F" w:rsidRPr="00A84E3F" w:rsidRDefault="00A84E3F" w:rsidP="007C5DE1">
      <w:pPr>
        <w:numPr>
          <w:ilvl w:val="0"/>
          <w:numId w:val="76"/>
        </w:numPr>
        <w:rPr>
          <w:rFonts w:ascii="Times New Roman" w:hAnsi="Times New Roman" w:cs="Times New Roman"/>
          <w:sz w:val="24"/>
          <w:szCs w:val="24"/>
        </w:rPr>
      </w:pPr>
      <w:r w:rsidRPr="00A84E3F">
        <w:rPr>
          <w:rFonts w:ascii="Times New Roman" w:hAnsi="Times New Roman" w:cs="Times New Roman"/>
          <w:b/>
          <w:bCs/>
          <w:sz w:val="24"/>
          <w:szCs w:val="24"/>
        </w:rPr>
        <w:t>Deployment Strategy</w:t>
      </w:r>
      <w:r w:rsidRPr="00A84E3F">
        <w:rPr>
          <w:rFonts w:ascii="Times New Roman" w:hAnsi="Times New Roman" w:cs="Times New Roman"/>
          <w:sz w:val="24"/>
          <w:szCs w:val="24"/>
        </w:rPr>
        <w:t>:</w:t>
      </w:r>
    </w:p>
    <w:p w14:paraId="21A31357" w14:textId="7A467CD1" w:rsidR="00A84E3F" w:rsidRPr="00A84E3F" w:rsidRDefault="00A84E3F" w:rsidP="007C5DE1">
      <w:pPr>
        <w:numPr>
          <w:ilvl w:val="1"/>
          <w:numId w:val="76"/>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Pilot Rollout</w:t>
      </w:r>
      <w:r w:rsidRPr="00A84E3F">
        <w:rPr>
          <w:rFonts w:ascii="Times New Roman" w:hAnsi="Times New Roman" w:cs="Times New Roman"/>
          <w:sz w:val="24"/>
          <w:szCs w:val="24"/>
        </w:rPr>
        <w:t>: Launch in 2 counties with high relapse rates.</w:t>
      </w:r>
    </w:p>
    <w:p w14:paraId="0829C607" w14:textId="77777777" w:rsidR="00A84E3F" w:rsidRPr="00A84E3F" w:rsidRDefault="00A84E3F" w:rsidP="007C5DE1">
      <w:pPr>
        <w:numPr>
          <w:ilvl w:val="1"/>
          <w:numId w:val="76"/>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Training</w:t>
      </w:r>
      <w:r w:rsidRPr="00A84E3F">
        <w:rPr>
          <w:rFonts w:ascii="Times New Roman" w:hAnsi="Times New Roman" w:cs="Times New Roman"/>
          <w:sz w:val="24"/>
          <w:szCs w:val="24"/>
        </w:rPr>
        <w:t>: Workshops at Kenya Medical Training College (KMTC) to familiarize clinicians with the system.</w:t>
      </w:r>
    </w:p>
    <w:p w14:paraId="459EB0B7" w14:textId="7BEF685B" w:rsidR="00A84E3F" w:rsidRPr="00A84E3F" w:rsidRDefault="00A84E3F" w:rsidP="007C5DE1">
      <w:pPr>
        <w:numPr>
          <w:ilvl w:val="1"/>
          <w:numId w:val="76"/>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Scalability</w:t>
      </w:r>
      <w:r w:rsidRPr="00A84E3F">
        <w:rPr>
          <w:rFonts w:ascii="Times New Roman" w:hAnsi="Times New Roman" w:cs="Times New Roman"/>
          <w:sz w:val="24"/>
          <w:szCs w:val="24"/>
        </w:rPr>
        <w:t>: Cloud hosting (AWS) to support future expansion</w:t>
      </w:r>
    </w:p>
    <w:p w14:paraId="73EE42D4" w14:textId="77777777" w:rsidR="00A84E3F" w:rsidRPr="00A84E3F" w:rsidRDefault="00A84E3F" w:rsidP="007C5DE1">
      <w:pPr>
        <w:numPr>
          <w:ilvl w:val="0"/>
          <w:numId w:val="76"/>
        </w:numPr>
        <w:rPr>
          <w:rFonts w:ascii="Times New Roman" w:hAnsi="Times New Roman" w:cs="Times New Roman"/>
          <w:sz w:val="24"/>
          <w:szCs w:val="24"/>
        </w:rPr>
      </w:pPr>
      <w:r w:rsidRPr="00A84E3F">
        <w:rPr>
          <w:rFonts w:ascii="Times New Roman" w:hAnsi="Times New Roman" w:cs="Times New Roman"/>
          <w:b/>
          <w:bCs/>
          <w:sz w:val="24"/>
          <w:szCs w:val="24"/>
        </w:rPr>
        <w:t>Integration</w:t>
      </w:r>
      <w:r w:rsidRPr="00A84E3F">
        <w:rPr>
          <w:rFonts w:ascii="Times New Roman" w:hAnsi="Times New Roman" w:cs="Times New Roman"/>
          <w:sz w:val="24"/>
          <w:szCs w:val="24"/>
        </w:rPr>
        <w:t>:</w:t>
      </w:r>
    </w:p>
    <w:p w14:paraId="1686C3DE" w14:textId="77777777" w:rsidR="00A84E3F" w:rsidRPr="00A84E3F" w:rsidRDefault="00A84E3F" w:rsidP="007C5DE1">
      <w:pPr>
        <w:numPr>
          <w:ilvl w:val="1"/>
          <w:numId w:val="76"/>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EHR Compatibility</w:t>
      </w:r>
      <w:r w:rsidRPr="00A84E3F">
        <w:rPr>
          <w:rFonts w:ascii="Times New Roman" w:hAnsi="Times New Roman" w:cs="Times New Roman"/>
          <w:sz w:val="24"/>
          <w:szCs w:val="24"/>
        </w:rPr>
        <w:t>: FHIR APIs to sync with NACADA’s digital health records.</w:t>
      </w:r>
    </w:p>
    <w:p w14:paraId="4B14D112" w14:textId="0D6C29E3" w:rsidR="00A84E3F" w:rsidRDefault="00A84E3F" w:rsidP="007C5DE1">
      <w:pPr>
        <w:numPr>
          <w:ilvl w:val="1"/>
          <w:numId w:val="76"/>
        </w:numPr>
        <w:tabs>
          <w:tab w:val="num" w:pos="1440"/>
        </w:tabs>
        <w:rPr>
          <w:rFonts w:ascii="Times New Roman" w:hAnsi="Times New Roman" w:cs="Times New Roman"/>
          <w:sz w:val="24"/>
          <w:szCs w:val="24"/>
        </w:rPr>
      </w:pPr>
      <w:r w:rsidRPr="00A84E3F">
        <w:rPr>
          <w:rFonts w:ascii="Times New Roman" w:hAnsi="Times New Roman" w:cs="Times New Roman"/>
          <w:b/>
          <w:bCs/>
          <w:sz w:val="24"/>
          <w:szCs w:val="24"/>
        </w:rPr>
        <w:t>M-Pesa Partnerships</w:t>
      </w:r>
      <w:r w:rsidRPr="00A84E3F">
        <w:rPr>
          <w:rFonts w:ascii="Times New Roman" w:hAnsi="Times New Roman" w:cs="Times New Roman"/>
          <w:sz w:val="24"/>
          <w:szCs w:val="24"/>
        </w:rPr>
        <w:t>: Enable microloan referrals for high-risk patients via mobile</w:t>
      </w:r>
      <w:r w:rsidR="00EA432D">
        <w:rPr>
          <w:rFonts w:ascii="Times New Roman" w:hAnsi="Times New Roman" w:cs="Times New Roman"/>
          <w:sz w:val="24"/>
          <w:szCs w:val="24"/>
        </w:rPr>
        <w:t xml:space="preserve"> m</w:t>
      </w:r>
      <w:r w:rsidRPr="00A84E3F">
        <w:rPr>
          <w:rFonts w:ascii="Times New Roman" w:hAnsi="Times New Roman" w:cs="Times New Roman"/>
          <w:sz w:val="24"/>
          <w:szCs w:val="24"/>
        </w:rPr>
        <w:t>oney.</w:t>
      </w:r>
    </w:p>
    <w:p w14:paraId="1298384A" w14:textId="532F349F" w:rsidR="007C5DE1" w:rsidRDefault="007C5DE1" w:rsidP="007C5DE1">
      <w:pPr>
        <w:tabs>
          <w:tab w:val="num" w:pos="1440"/>
        </w:tabs>
        <w:ind w:left="1260"/>
        <w:rPr>
          <w:rFonts w:ascii="Times New Roman" w:hAnsi="Times New Roman" w:cs="Times New Roman"/>
          <w:sz w:val="24"/>
          <w:szCs w:val="24"/>
        </w:rPr>
      </w:pPr>
      <w:r>
        <w:rPr>
          <w:rFonts w:ascii="Times New Roman" w:hAnsi="Times New Roman" w:cs="Times New Roman"/>
          <w:i/>
          <w:noProof/>
          <w:sz w:val="20"/>
          <w:szCs w:val="20"/>
        </w:rPr>
        <w:lastRenderedPageBreak/>
        <w:drawing>
          <wp:inline distT="0" distB="0" distL="0" distR="0" wp14:anchorId="550294F9" wp14:editId="5F19ECCC">
            <wp:extent cx="4572000" cy="6372225"/>
            <wp:effectExtent l="0" t="0" r="0" b="9525"/>
            <wp:docPr id="1923298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8045" name="Picture 1923298045"/>
                    <pic:cNvPicPr/>
                  </pic:nvPicPr>
                  <pic:blipFill>
                    <a:blip r:embed="rId18">
                      <a:extLst>
                        <a:ext uri="{28A0092B-C50C-407E-A947-70E740481C1C}">
                          <a14:useLocalDpi xmlns:a14="http://schemas.microsoft.com/office/drawing/2010/main" val="0"/>
                        </a:ext>
                      </a:extLst>
                    </a:blip>
                    <a:stretch>
                      <a:fillRect/>
                    </a:stretch>
                  </pic:blipFill>
                  <pic:spPr>
                    <a:xfrm>
                      <a:off x="0" y="0"/>
                      <a:ext cx="4572000" cy="6372225"/>
                    </a:xfrm>
                    <a:prstGeom prst="rect">
                      <a:avLst/>
                    </a:prstGeom>
                  </pic:spPr>
                </pic:pic>
              </a:graphicData>
            </a:graphic>
          </wp:inline>
        </w:drawing>
      </w:r>
    </w:p>
    <w:p w14:paraId="5C667B24" w14:textId="0607AE6E" w:rsidR="007C5DE1" w:rsidRPr="00CE5ADB" w:rsidRDefault="007C5DE1" w:rsidP="00CE5ADB">
      <w:pPr>
        <w:pStyle w:val="Heading3"/>
        <w:rPr>
          <w:rFonts w:ascii="Times New Roman" w:hAnsi="Times New Roman" w:cs="Times New Roman"/>
          <w:i/>
          <w:iCs/>
          <w:sz w:val="20"/>
          <w:szCs w:val="20"/>
        </w:rPr>
      </w:pPr>
      <w:r w:rsidRPr="00CE5ADB">
        <w:rPr>
          <w:rFonts w:ascii="Times New Roman" w:hAnsi="Times New Roman" w:cs="Times New Roman"/>
          <w:i/>
          <w:iCs/>
          <w:sz w:val="20"/>
          <w:szCs w:val="20"/>
        </w:rPr>
        <w:t xml:space="preserve">Figure </w:t>
      </w:r>
      <w:r w:rsidR="00CE5ADB">
        <w:rPr>
          <w:rFonts w:ascii="Times New Roman" w:hAnsi="Times New Roman" w:cs="Times New Roman"/>
          <w:i/>
          <w:iCs/>
          <w:sz w:val="20"/>
          <w:szCs w:val="20"/>
        </w:rPr>
        <w:t>6</w:t>
      </w:r>
      <w:r w:rsidRPr="00CE5ADB">
        <w:rPr>
          <w:rFonts w:ascii="Times New Roman" w:hAnsi="Times New Roman" w:cs="Times New Roman"/>
          <w:i/>
          <w:iCs/>
          <w:sz w:val="20"/>
          <w:szCs w:val="20"/>
        </w:rPr>
        <w:t>.0:Activity Diagram</w:t>
      </w:r>
    </w:p>
    <w:p w14:paraId="7BA6FE69" w14:textId="77777777" w:rsidR="007C5DE1" w:rsidRDefault="007C5DE1" w:rsidP="007C5DE1">
      <w:pPr>
        <w:pStyle w:val="ListParagraph"/>
        <w:rPr>
          <w:rFonts w:ascii="Times New Roman" w:hAnsi="Times New Roman" w:cs="Times New Roman"/>
          <w:i/>
          <w:iCs/>
          <w:sz w:val="24"/>
          <w:szCs w:val="24"/>
        </w:rPr>
      </w:pPr>
    </w:p>
    <w:p w14:paraId="4CE8F4DB" w14:textId="77777777" w:rsidR="007C5DE1" w:rsidRDefault="007C5DE1" w:rsidP="007C5DE1">
      <w:pPr>
        <w:pStyle w:val="ListParagraph"/>
        <w:rPr>
          <w:rFonts w:ascii="Times New Roman" w:hAnsi="Times New Roman" w:cs="Times New Roman"/>
          <w:i/>
          <w:iCs/>
          <w:sz w:val="24"/>
          <w:szCs w:val="24"/>
        </w:rPr>
      </w:pPr>
    </w:p>
    <w:p w14:paraId="122703B9" w14:textId="1ABA92C9" w:rsidR="007C5DE1" w:rsidRPr="00CE5ADB" w:rsidRDefault="007C5DE1" w:rsidP="00CE5ADB">
      <w:pPr>
        <w:pStyle w:val="Heading3"/>
      </w:pPr>
      <w:r>
        <w:rPr>
          <w:noProof/>
          <w:sz w:val="24"/>
          <w:szCs w:val="24"/>
        </w:rPr>
        <w:lastRenderedPageBreak/>
        <w:drawing>
          <wp:inline distT="0" distB="0" distL="0" distR="0" wp14:anchorId="4D738327" wp14:editId="3F6BE035">
            <wp:extent cx="6029413" cy="3484245"/>
            <wp:effectExtent l="0" t="0" r="9525" b="1905"/>
            <wp:docPr id="709991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1237" name="Picture 709991237"/>
                    <pic:cNvPicPr/>
                  </pic:nvPicPr>
                  <pic:blipFill>
                    <a:blip r:embed="rId19">
                      <a:extLst>
                        <a:ext uri="{28A0092B-C50C-407E-A947-70E740481C1C}">
                          <a14:useLocalDpi xmlns:a14="http://schemas.microsoft.com/office/drawing/2010/main" val="0"/>
                        </a:ext>
                      </a:extLst>
                    </a:blip>
                    <a:stretch>
                      <a:fillRect/>
                    </a:stretch>
                  </pic:blipFill>
                  <pic:spPr>
                    <a:xfrm>
                      <a:off x="0" y="0"/>
                      <a:ext cx="6032321" cy="3485925"/>
                    </a:xfrm>
                    <a:prstGeom prst="rect">
                      <a:avLst/>
                    </a:prstGeom>
                  </pic:spPr>
                </pic:pic>
              </a:graphicData>
            </a:graphic>
          </wp:inline>
        </w:drawing>
      </w:r>
      <w:r w:rsidRPr="00CE5ADB">
        <w:rPr>
          <w:rFonts w:ascii="Times New Roman" w:hAnsi="Times New Roman" w:cs="Times New Roman"/>
          <w:i/>
          <w:iCs/>
          <w:sz w:val="20"/>
          <w:szCs w:val="20"/>
        </w:rPr>
        <w:t xml:space="preserve">Figure </w:t>
      </w:r>
      <w:r w:rsidR="00CE5ADB">
        <w:rPr>
          <w:rFonts w:ascii="Times New Roman" w:hAnsi="Times New Roman" w:cs="Times New Roman"/>
          <w:i/>
          <w:iCs/>
          <w:sz w:val="20"/>
          <w:szCs w:val="20"/>
        </w:rPr>
        <w:t>7</w:t>
      </w:r>
      <w:r w:rsidRPr="00CE5ADB">
        <w:rPr>
          <w:rFonts w:ascii="Times New Roman" w:hAnsi="Times New Roman" w:cs="Times New Roman"/>
          <w:i/>
          <w:iCs/>
          <w:sz w:val="20"/>
          <w:szCs w:val="20"/>
        </w:rPr>
        <w:t>.0: Sequence Diagram</w:t>
      </w:r>
    </w:p>
    <w:p w14:paraId="78A58CEE" w14:textId="56352E42" w:rsidR="00A84E3F" w:rsidRDefault="00E00B72" w:rsidP="00A84E3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3C8A12" wp14:editId="5DBB0A0A">
            <wp:extent cx="6412865" cy="4003589"/>
            <wp:effectExtent l="0" t="0" r="6985" b="0"/>
            <wp:docPr id="1628374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74963" name="Picture 1628374963"/>
                    <pic:cNvPicPr/>
                  </pic:nvPicPr>
                  <pic:blipFill>
                    <a:blip r:embed="rId20">
                      <a:extLst>
                        <a:ext uri="{28A0092B-C50C-407E-A947-70E740481C1C}">
                          <a14:useLocalDpi xmlns:a14="http://schemas.microsoft.com/office/drawing/2010/main" val="0"/>
                        </a:ext>
                      </a:extLst>
                    </a:blip>
                    <a:stretch>
                      <a:fillRect/>
                    </a:stretch>
                  </pic:blipFill>
                  <pic:spPr>
                    <a:xfrm>
                      <a:off x="0" y="0"/>
                      <a:ext cx="6471136" cy="4039968"/>
                    </a:xfrm>
                    <a:prstGeom prst="rect">
                      <a:avLst/>
                    </a:prstGeom>
                  </pic:spPr>
                </pic:pic>
              </a:graphicData>
            </a:graphic>
          </wp:inline>
        </w:drawing>
      </w:r>
    </w:p>
    <w:p w14:paraId="6F3C855D" w14:textId="49BF2644" w:rsidR="00E00B72" w:rsidRPr="00CE5ADB" w:rsidRDefault="00E00B72" w:rsidP="00CE5ADB">
      <w:pPr>
        <w:pStyle w:val="Heading3"/>
        <w:rPr>
          <w:rFonts w:ascii="Times New Roman" w:hAnsi="Times New Roman" w:cs="Times New Roman"/>
          <w:i/>
          <w:iCs/>
          <w:sz w:val="20"/>
          <w:szCs w:val="20"/>
        </w:rPr>
      </w:pPr>
      <w:r w:rsidRPr="00CE5ADB">
        <w:rPr>
          <w:rFonts w:ascii="Times New Roman" w:hAnsi="Times New Roman" w:cs="Times New Roman"/>
          <w:i/>
          <w:iCs/>
          <w:sz w:val="20"/>
          <w:szCs w:val="20"/>
        </w:rPr>
        <w:t xml:space="preserve">Figure </w:t>
      </w:r>
      <w:r w:rsidR="00CE5ADB">
        <w:rPr>
          <w:rFonts w:ascii="Times New Roman" w:hAnsi="Times New Roman" w:cs="Times New Roman"/>
          <w:i/>
          <w:iCs/>
          <w:sz w:val="20"/>
          <w:szCs w:val="20"/>
        </w:rPr>
        <w:t>8</w:t>
      </w:r>
      <w:r w:rsidRPr="00CE5ADB">
        <w:rPr>
          <w:rFonts w:ascii="Times New Roman" w:hAnsi="Times New Roman" w:cs="Times New Roman"/>
          <w:i/>
          <w:iCs/>
          <w:sz w:val="20"/>
          <w:szCs w:val="20"/>
        </w:rPr>
        <w:t>.0: State</w:t>
      </w:r>
      <w:r w:rsidR="006E5C74" w:rsidRPr="00CE5ADB">
        <w:rPr>
          <w:rFonts w:ascii="Times New Roman" w:hAnsi="Times New Roman" w:cs="Times New Roman"/>
          <w:i/>
          <w:iCs/>
          <w:sz w:val="20"/>
          <w:szCs w:val="20"/>
        </w:rPr>
        <w:t xml:space="preserve"> </w:t>
      </w:r>
      <w:r w:rsidRPr="00CE5ADB">
        <w:rPr>
          <w:rFonts w:ascii="Times New Roman" w:hAnsi="Times New Roman" w:cs="Times New Roman"/>
          <w:i/>
          <w:iCs/>
          <w:sz w:val="20"/>
          <w:szCs w:val="20"/>
        </w:rPr>
        <w:t>Diagram</w:t>
      </w:r>
    </w:p>
    <w:p w14:paraId="43B0C32E" w14:textId="77777777" w:rsidR="00E00B72" w:rsidRDefault="00E00B72" w:rsidP="00A84E3F">
      <w:pPr>
        <w:rPr>
          <w:rFonts w:ascii="Times New Roman" w:hAnsi="Times New Roman" w:cs="Times New Roman"/>
          <w:sz w:val="24"/>
          <w:szCs w:val="24"/>
        </w:rPr>
      </w:pPr>
    </w:p>
    <w:p w14:paraId="2255AA96" w14:textId="77777777" w:rsidR="00E00B72" w:rsidRPr="00E00B72" w:rsidRDefault="00E00B72" w:rsidP="00A84E3F">
      <w:pPr>
        <w:rPr>
          <w:rFonts w:ascii="Times New Roman" w:hAnsi="Times New Roman" w:cs="Times New Roman"/>
          <w:i/>
          <w:iCs/>
          <w:sz w:val="24"/>
          <w:szCs w:val="24"/>
        </w:rPr>
      </w:pPr>
    </w:p>
    <w:p w14:paraId="021C8E29" w14:textId="77777777" w:rsidR="00A84E3F" w:rsidRPr="00A84E3F" w:rsidRDefault="00A84E3F" w:rsidP="00A84E3F">
      <w:pPr>
        <w:rPr>
          <w:rFonts w:ascii="Times New Roman" w:hAnsi="Times New Roman" w:cs="Times New Roman"/>
          <w:b/>
          <w:bCs/>
          <w:sz w:val="24"/>
          <w:szCs w:val="24"/>
        </w:rPr>
      </w:pPr>
      <w:r w:rsidRPr="00A84E3F">
        <w:rPr>
          <w:rFonts w:ascii="Times New Roman" w:hAnsi="Times New Roman" w:cs="Times New Roman"/>
          <w:b/>
          <w:bCs/>
          <w:sz w:val="24"/>
          <w:szCs w:val="24"/>
        </w:rPr>
        <w:t>Synergy with CRISP-DM Methodology</w:t>
      </w:r>
    </w:p>
    <w:p w14:paraId="1C866C93" w14:textId="77777777" w:rsidR="00A84E3F" w:rsidRPr="00A84E3F" w:rsidRDefault="00A84E3F" w:rsidP="00A84E3F">
      <w:pPr>
        <w:rPr>
          <w:rFonts w:ascii="Times New Roman" w:hAnsi="Times New Roman" w:cs="Times New Roman"/>
          <w:sz w:val="24"/>
          <w:szCs w:val="24"/>
        </w:rPr>
      </w:pPr>
      <w:r w:rsidRPr="00A84E3F">
        <w:rPr>
          <w:rFonts w:ascii="Times New Roman" w:hAnsi="Times New Roman" w:cs="Times New Roman"/>
          <w:sz w:val="24"/>
          <w:szCs w:val="24"/>
        </w:rPr>
        <w:t>The Evolutionary Prototyping Model complements the CRISP-DM framework (Section 3.2) by:</w:t>
      </w:r>
    </w:p>
    <w:p w14:paraId="6C00074A" w14:textId="77777777" w:rsidR="00A84E3F" w:rsidRPr="00A84E3F" w:rsidRDefault="00A84E3F" w:rsidP="007C5DE1">
      <w:pPr>
        <w:numPr>
          <w:ilvl w:val="0"/>
          <w:numId w:val="77"/>
        </w:numPr>
        <w:rPr>
          <w:rFonts w:ascii="Times New Roman" w:hAnsi="Times New Roman" w:cs="Times New Roman"/>
          <w:sz w:val="24"/>
          <w:szCs w:val="24"/>
        </w:rPr>
      </w:pPr>
      <w:r w:rsidRPr="00A84E3F">
        <w:rPr>
          <w:rFonts w:ascii="Times New Roman" w:hAnsi="Times New Roman" w:cs="Times New Roman"/>
          <w:b/>
          <w:bCs/>
          <w:sz w:val="24"/>
          <w:szCs w:val="24"/>
        </w:rPr>
        <w:t>Iterative Alignment</w:t>
      </w:r>
      <w:r w:rsidRPr="00A84E3F">
        <w:rPr>
          <w:rFonts w:ascii="Times New Roman" w:hAnsi="Times New Roman" w:cs="Times New Roman"/>
          <w:sz w:val="24"/>
          <w:szCs w:val="24"/>
        </w:rPr>
        <w:t>: Refining business objectives (CRISP-DM Phase 1) through continuous user feedback.</w:t>
      </w:r>
    </w:p>
    <w:p w14:paraId="58248217" w14:textId="77777777" w:rsidR="00A84E3F" w:rsidRPr="00A84E3F" w:rsidRDefault="00A84E3F" w:rsidP="007C5DE1">
      <w:pPr>
        <w:numPr>
          <w:ilvl w:val="0"/>
          <w:numId w:val="77"/>
        </w:numPr>
        <w:rPr>
          <w:rFonts w:ascii="Times New Roman" w:hAnsi="Times New Roman" w:cs="Times New Roman"/>
          <w:sz w:val="24"/>
          <w:szCs w:val="24"/>
        </w:rPr>
      </w:pPr>
      <w:r w:rsidRPr="00A84E3F">
        <w:rPr>
          <w:rFonts w:ascii="Times New Roman" w:hAnsi="Times New Roman" w:cs="Times New Roman"/>
          <w:b/>
          <w:bCs/>
          <w:sz w:val="24"/>
          <w:szCs w:val="24"/>
        </w:rPr>
        <w:t>Dynamic Data Handling</w:t>
      </w:r>
      <w:r w:rsidRPr="00A84E3F">
        <w:rPr>
          <w:rFonts w:ascii="Times New Roman" w:hAnsi="Times New Roman" w:cs="Times New Roman"/>
          <w:sz w:val="24"/>
          <w:szCs w:val="24"/>
        </w:rPr>
        <w:t>: Updating data preprocessing (CRISP-DM Phase 3) as new datasets (e.g., post-drought relapse spikes) emerge.</w:t>
      </w:r>
    </w:p>
    <w:p w14:paraId="50C2AC57" w14:textId="77777777" w:rsidR="00A84E3F" w:rsidRPr="00583468" w:rsidRDefault="00A84E3F" w:rsidP="00567B7C">
      <w:pPr>
        <w:rPr>
          <w:rFonts w:ascii="Times New Roman" w:hAnsi="Times New Roman" w:cs="Times New Roman"/>
          <w:sz w:val="24"/>
          <w:szCs w:val="24"/>
        </w:rPr>
      </w:pPr>
    </w:p>
    <w:p w14:paraId="41B8E254" w14:textId="77777777" w:rsidR="00A84E3F" w:rsidRPr="00583468" w:rsidRDefault="00A84E3F" w:rsidP="00567B7C">
      <w:pPr>
        <w:rPr>
          <w:rFonts w:ascii="Times New Roman" w:hAnsi="Times New Roman" w:cs="Times New Roman"/>
          <w:sz w:val="24"/>
          <w:szCs w:val="24"/>
        </w:rPr>
      </w:pPr>
    </w:p>
    <w:p w14:paraId="2548AF04" w14:textId="0CA078AF" w:rsidR="00583468" w:rsidRPr="00B9099C" w:rsidRDefault="00583468" w:rsidP="00B9099C">
      <w:r w:rsidRPr="00583468">
        <w:t>A feasibility study evaluates the viability of implementing the proposed AI-driven digital health system for alcohol addiction relapse prevention in Kenya. The assessment covers market demand, competitive landscape, and technical/operational practicality, as outlined below:</w:t>
      </w:r>
    </w:p>
    <w:p w14:paraId="706EE9BE" w14:textId="29F43587" w:rsidR="00583468" w:rsidRPr="00583468" w:rsidRDefault="00583468" w:rsidP="00583468">
      <w:pPr>
        <w:pStyle w:val="Heading3"/>
        <w:rPr>
          <w:rFonts w:ascii="Times New Roman" w:hAnsi="Times New Roman" w:cs="Times New Roman"/>
          <w:b/>
          <w:bCs/>
        </w:rPr>
      </w:pPr>
      <w:bookmarkStart w:id="29" w:name="_Toc194359067"/>
      <w:r w:rsidRPr="00583468">
        <w:rPr>
          <w:rFonts w:ascii="Times New Roman" w:hAnsi="Times New Roman" w:cs="Times New Roman"/>
          <w:b/>
          <w:bCs/>
        </w:rPr>
        <w:t>3.</w:t>
      </w:r>
      <w:r w:rsidR="00B9099C">
        <w:rPr>
          <w:rFonts w:ascii="Times New Roman" w:hAnsi="Times New Roman" w:cs="Times New Roman"/>
          <w:b/>
          <w:bCs/>
        </w:rPr>
        <w:t>4</w:t>
      </w:r>
      <w:r w:rsidRPr="00583468">
        <w:rPr>
          <w:rFonts w:ascii="Times New Roman" w:hAnsi="Times New Roman" w:cs="Times New Roman"/>
          <w:b/>
          <w:bCs/>
        </w:rPr>
        <w:t xml:space="preserve"> Market Growth and Needs</w:t>
      </w:r>
      <w:bookmarkEnd w:id="29"/>
    </w:p>
    <w:p w14:paraId="6A0A0E30" w14:textId="77777777" w:rsidR="00583468" w:rsidRPr="00583468" w:rsidRDefault="00583468" w:rsidP="00583468">
      <w:r w:rsidRPr="00583468">
        <w:t>The Kenyan healthcare landscape demonstrates a clear demand for innovative digital solutions:</w:t>
      </w:r>
    </w:p>
    <w:p w14:paraId="1ECF447F" w14:textId="77777777" w:rsidR="00583468" w:rsidRPr="00583468" w:rsidRDefault="00583468" w:rsidP="00583468">
      <w:r w:rsidRPr="00583468">
        <w:rPr>
          <w:b/>
          <w:bCs/>
        </w:rPr>
        <w:t>Rising Demand for AI-Driven Healthcare</w:t>
      </w:r>
      <w:r w:rsidRPr="00583468">
        <w:t>: Investments in AI-based health systems are increasing, driven by the need to address resource gaps and improve outcomes (WHO, 2024).</w:t>
      </w:r>
    </w:p>
    <w:p w14:paraId="108375AF" w14:textId="77777777" w:rsidR="00583468" w:rsidRPr="00583468" w:rsidRDefault="00583468" w:rsidP="00583468">
      <w:r w:rsidRPr="00583468">
        <w:rPr>
          <w:b/>
          <w:bCs/>
        </w:rPr>
        <w:t>Prevalence of Alcohol Addiction</w:t>
      </w:r>
      <w:r w:rsidRPr="00583468">
        <w:t>: Approximately 3.2 million Kenyans aged 15–65 engage in regular alcohol consumption, underscoring the urgency for effective interventions (NACADA, 2022).</w:t>
      </w:r>
    </w:p>
    <w:p w14:paraId="4B73F842" w14:textId="5AE5D023" w:rsidR="00583468" w:rsidRDefault="00583468" w:rsidP="00583468">
      <w:r w:rsidRPr="00583468">
        <w:rPr>
          <w:b/>
          <w:bCs/>
        </w:rPr>
        <w:t>System Impact</w:t>
      </w:r>
      <w:r w:rsidRPr="00583468">
        <w:t xml:space="preserve">: The proposed </w:t>
      </w:r>
      <w:r w:rsidR="007C5DE1">
        <w:t>system</w:t>
      </w:r>
      <w:r w:rsidRPr="00583468">
        <w:t xml:space="preserve"> addresses unmet needs by predicting relapse risks using localized data, enabling proactive treatment adjustments and reducing recurrence rates.</w:t>
      </w:r>
    </w:p>
    <w:p w14:paraId="36A28499" w14:textId="77777777" w:rsidR="00583468" w:rsidRDefault="00583468" w:rsidP="00583468"/>
    <w:p w14:paraId="6EE5B9A7" w14:textId="20D6C3A8" w:rsidR="00583468" w:rsidRDefault="00583468" w:rsidP="00583468">
      <w:pPr>
        <w:rPr>
          <w:rFonts w:ascii="Times New Roman" w:hAnsi="Times New Roman" w:cs="Times New Roman"/>
          <w:b/>
          <w:bCs/>
          <w:color w:val="434343"/>
          <w:sz w:val="28"/>
          <w:szCs w:val="28"/>
        </w:rPr>
      </w:pPr>
      <w:r w:rsidRPr="00583468">
        <w:rPr>
          <w:rFonts w:ascii="Times New Roman" w:hAnsi="Times New Roman" w:cs="Times New Roman"/>
          <w:b/>
          <w:bCs/>
          <w:color w:val="434343"/>
          <w:sz w:val="28"/>
          <w:szCs w:val="28"/>
        </w:rPr>
        <w:t>3.</w:t>
      </w:r>
      <w:r w:rsidR="00B9099C">
        <w:rPr>
          <w:rFonts w:ascii="Times New Roman" w:hAnsi="Times New Roman" w:cs="Times New Roman"/>
          <w:b/>
          <w:bCs/>
          <w:color w:val="434343"/>
          <w:sz w:val="28"/>
          <w:szCs w:val="28"/>
        </w:rPr>
        <w:t>4</w:t>
      </w:r>
      <w:r w:rsidRPr="00583468">
        <w:rPr>
          <w:rFonts w:ascii="Times New Roman" w:hAnsi="Times New Roman" w:cs="Times New Roman"/>
          <w:b/>
          <w:bCs/>
          <w:color w:val="434343"/>
          <w:sz w:val="28"/>
          <w:szCs w:val="28"/>
        </w:rPr>
        <w:t>.</w:t>
      </w:r>
      <w:r w:rsidR="00152447">
        <w:rPr>
          <w:rFonts w:ascii="Times New Roman" w:hAnsi="Times New Roman" w:cs="Times New Roman"/>
          <w:b/>
          <w:bCs/>
          <w:color w:val="434343"/>
          <w:sz w:val="28"/>
          <w:szCs w:val="28"/>
        </w:rPr>
        <w:t>1</w:t>
      </w:r>
      <w:r w:rsidRPr="00583468">
        <w:rPr>
          <w:rFonts w:ascii="Times New Roman" w:hAnsi="Times New Roman" w:cs="Times New Roman"/>
          <w:b/>
          <w:bCs/>
          <w:color w:val="434343"/>
          <w:sz w:val="28"/>
          <w:szCs w:val="28"/>
        </w:rPr>
        <w:t xml:space="preserve"> Competitor Analysis</w:t>
      </w:r>
    </w:p>
    <w:p w14:paraId="7EB69772" w14:textId="77777777" w:rsidR="00583468" w:rsidRDefault="00583468" w:rsidP="00583468">
      <w:pPr>
        <w:rPr>
          <w:rFonts w:ascii="Times New Roman" w:hAnsi="Times New Roman" w:cs="Times New Roman"/>
          <w:color w:val="434343"/>
          <w:sz w:val="24"/>
          <w:szCs w:val="24"/>
        </w:rPr>
      </w:pPr>
      <w:r w:rsidRPr="00583468">
        <w:rPr>
          <w:rFonts w:ascii="Times New Roman" w:hAnsi="Times New Roman" w:cs="Times New Roman"/>
          <w:color w:val="434343"/>
          <w:sz w:val="24"/>
          <w:szCs w:val="24"/>
        </w:rPr>
        <w:t>Existing relapse prevention solutions in Kenya have critical limitations:</w:t>
      </w:r>
    </w:p>
    <w:p w14:paraId="7BD9E7B1" w14:textId="77777777" w:rsidR="00583468" w:rsidRPr="00583468" w:rsidRDefault="00583468" w:rsidP="00583468">
      <w:pPr>
        <w:rPr>
          <w:rFonts w:ascii="Times New Roman" w:hAnsi="Times New Roman" w:cs="Times New Roman"/>
          <w:color w:val="434343"/>
          <w:sz w:val="24"/>
          <w:szCs w:val="24"/>
        </w:rPr>
      </w:pPr>
    </w:p>
    <w:p w14:paraId="01528C19" w14:textId="77777777" w:rsidR="00583468" w:rsidRPr="00583468" w:rsidRDefault="00583468" w:rsidP="00583468">
      <w:pPr>
        <w:rPr>
          <w:rFonts w:ascii="Times New Roman" w:hAnsi="Times New Roman" w:cs="Times New Roman"/>
          <w:color w:val="434343"/>
          <w:sz w:val="24"/>
          <w:szCs w:val="24"/>
        </w:rPr>
      </w:pPr>
      <w:r w:rsidRPr="00583468">
        <w:rPr>
          <w:rFonts w:ascii="Times New Roman" w:hAnsi="Times New Roman" w:cs="Times New Roman"/>
          <w:b/>
          <w:bCs/>
          <w:color w:val="434343"/>
          <w:sz w:val="24"/>
          <w:szCs w:val="24"/>
        </w:rPr>
        <w:t>Traditional Rehabilitation Centers</w:t>
      </w:r>
      <w:r w:rsidRPr="00583468">
        <w:rPr>
          <w:rFonts w:ascii="Times New Roman" w:hAnsi="Times New Roman" w:cs="Times New Roman"/>
          <w:color w:val="434343"/>
          <w:sz w:val="24"/>
          <w:szCs w:val="24"/>
        </w:rPr>
        <w:t>: Offer counseling but lack predictive analytics to anticipate relapses.</w:t>
      </w:r>
    </w:p>
    <w:p w14:paraId="36F6FB0E" w14:textId="77777777" w:rsidR="00583468" w:rsidRPr="00583468" w:rsidRDefault="00583468" w:rsidP="00583468">
      <w:pPr>
        <w:rPr>
          <w:rFonts w:ascii="Times New Roman" w:hAnsi="Times New Roman" w:cs="Times New Roman"/>
          <w:color w:val="434343"/>
          <w:sz w:val="24"/>
          <w:szCs w:val="24"/>
        </w:rPr>
      </w:pPr>
      <w:r w:rsidRPr="00583468">
        <w:rPr>
          <w:rFonts w:ascii="Times New Roman" w:hAnsi="Times New Roman" w:cs="Times New Roman"/>
          <w:b/>
          <w:bCs/>
          <w:color w:val="434343"/>
          <w:sz w:val="24"/>
          <w:szCs w:val="24"/>
        </w:rPr>
        <w:t>Mobile Recovery Apps</w:t>
      </w:r>
      <w:r w:rsidRPr="00583468">
        <w:rPr>
          <w:rFonts w:ascii="Times New Roman" w:hAnsi="Times New Roman" w:cs="Times New Roman"/>
          <w:color w:val="434343"/>
          <w:sz w:val="24"/>
          <w:szCs w:val="24"/>
        </w:rPr>
        <w:t>: Provide self-monitoring tools (e.g., journaling) but do not utilize AI for personalized insights.</w:t>
      </w:r>
    </w:p>
    <w:p w14:paraId="6CD33A2B" w14:textId="77777777" w:rsidR="00583468" w:rsidRDefault="00583468" w:rsidP="00583468">
      <w:pPr>
        <w:rPr>
          <w:rFonts w:ascii="Times New Roman" w:hAnsi="Times New Roman" w:cs="Times New Roman"/>
          <w:color w:val="434343"/>
          <w:sz w:val="24"/>
          <w:szCs w:val="24"/>
        </w:rPr>
      </w:pPr>
      <w:r w:rsidRPr="00583468">
        <w:rPr>
          <w:rFonts w:ascii="Times New Roman" w:hAnsi="Times New Roman" w:cs="Times New Roman"/>
          <w:b/>
          <w:bCs/>
          <w:color w:val="434343"/>
          <w:sz w:val="24"/>
          <w:szCs w:val="24"/>
        </w:rPr>
        <w:t>Global AI Models</w:t>
      </w:r>
      <w:r w:rsidRPr="00583468">
        <w:rPr>
          <w:rFonts w:ascii="Times New Roman" w:hAnsi="Times New Roman" w:cs="Times New Roman"/>
          <w:color w:val="434343"/>
          <w:sz w:val="24"/>
          <w:szCs w:val="24"/>
        </w:rPr>
        <w:t>: Developed in Western contexts, these systems fail to account for Kenya’s socio-cultural and healthcare dynamics.</w:t>
      </w:r>
    </w:p>
    <w:p w14:paraId="02B4094E" w14:textId="77777777" w:rsidR="00583468" w:rsidRPr="00583468" w:rsidRDefault="00583468" w:rsidP="00583468">
      <w:pPr>
        <w:rPr>
          <w:rFonts w:ascii="Times New Roman" w:hAnsi="Times New Roman" w:cs="Times New Roman"/>
          <w:color w:val="434343"/>
          <w:sz w:val="24"/>
          <w:szCs w:val="24"/>
        </w:rPr>
      </w:pPr>
    </w:p>
    <w:p w14:paraId="0CA660C8" w14:textId="77777777" w:rsidR="00583468" w:rsidRDefault="00583468" w:rsidP="00583468">
      <w:pPr>
        <w:rPr>
          <w:rFonts w:ascii="Times New Roman" w:hAnsi="Times New Roman" w:cs="Times New Roman"/>
          <w:color w:val="434343"/>
          <w:sz w:val="28"/>
          <w:szCs w:val="28"/>
        </w:rPr>
      </w:pPr>
      <w:r w:rsidRPr="00583468">
        <w:rPr>
          <w:rFonts w:ascii="Times New Roman" w:hAnsi="Times New Roman" w:cs="Times New Roman"/>
          <w:b/>
          <w:bCs/>
          <w:color w:val="434343"/>
          <w:sz w:val="28"/>
          <w:szCs w:val="28"/>
        </w:rPr>
        <w:t>Proposed Differentiation</w:t>
      </w:r>
      <w:r w:rsidRPr="00583468">
        <w:rPr>
          <w:rFonts w:ascii="Times New Roman" w:hAnsi="Times New Roman" w:cs="Times New Roman"/>
          <w:color w:val="434343"/>
          <w:sz w:val="28"/>
          <w:szCs w:val="28"/>
        </w:rPr>
        <w:t>:</w:t>
      </w:r>
      <w:r w:rsidRPr="00583468">
        <w:rPr>
          <w:rFonts w:ascii="Times New Roman" w:hAnsi="Times New Roman" w:cs="Times New Roman"/>
          <w:color w:val="434343"/>
          <w:sz w:val="28"/>
          <w:szCs w:val="28"/>
        </w:rPr>
        <w:br/>
      </w:r>
      <w:r w:rsidRPr="00583468">
        <w:rPr>
          <w:rFonts w:ascii="Times New Roman" w:hAnsi="Times New Roman" w:cs="Times New Roman"/>
          <w:color w:val="434343"/>
          <w:sz w:val="24"/>
          <w:szCs w:val="24"/>
        </w:rPr>
        <w:t>The system integrates machine learning (ML) algorithms with locally sourced datasets, ensuring cultural and contextual relevance for Kenyan users. This localization enhances predictive accuracy and clinical utility (Lee et al., 2023).</w:t>
      </w:r>
    </w:p>
    <w:p w14:paraId="3616DDEF" w14:textId="77777777" w:rsidR="00583468" w:rsidRDefault="00583468" w:rsidP="00583468">
      <w:pPr>
        <w:rPr>
          <w:rFonts w:ascii="Times New Roman" w:hAnsi="Times New Roman" w:cs="Times New Roman"/>
          <w:color w:val="434343"/>
          <w:sz w:val="28"/>
          <w:szCs w:val="28"/>
        </w:rPr>
      </w:pPr>
    </w:p>
    <w:p w14:paraId="68C6B3E7" w14:textId="77777777" w:rsidR="00B9099C" w:rsidRDefault="00B9099C" w:rsidP="00583468">
      <w:pPr>
        <w:rPr>
          <w:rFonts w:ascii="Times New Roman" w:hAnsi="Times New Roman" w:cs="Times New Roman"/>
          <w:color w:val="434343"/>
          <w:sz w:val="28"/>
          <w:szCs w:val="28"/>
        </w:rPr>
      </w:pPr>
    </w:p>
    <w:p w14:paraId="0F37F0BB" w14:textId="77777777" w:rsidR="00B9099C" w:rsidRDefault="00B9099C" w:rsidP="00583468">
      <w:pPr>
        <w:rPr>
          <w:rFonts w:ascii="Times New Roman" w:hAnsi="Times New Roman" w:cs="Times New Roman"/>
          <w:color w:val="434343"/>
          <w:sz w:val="28"/>
          <w:szCs w:val="28"/>
        </w:rPr>
      </w:pPr>
    </w:p>
    <w:p w14:paraId="3DDA2146" w14:textId="77777777" w:rsidR="00CE5ADB" w:rsidRDefault="00CE5ADB" w:rsidP="00583468">
      <w:pPr>
        <w:rPr>
          <w:rFonts w:ascii="Times New Roman" w:hAnsi="Times New Roman" w:cs="Times New Roman"/>
          <w:color w:val="434343"/>
          <w:sz w:val="28"/>
          <w:szCs w:val="28"/>
        </w:rPr>
      </w:pPr>
    </w:p>
    <w:p w14:paraId="392D82FA" w14:textId="6D876791" w:rsidR="00583468" w:rsidRDefault="00583468" w:rsidP="00583468">
      <w:pPr>
        <w:rPr>
          <w:rFonts w:ascii="Times New Roman" w:hAnsi="Times New Roman" w:cs="Times New Roman"/>
          <w:b/>
          <w:bCs/>
          <w:color w:val="434343"/>
          <w:sz w:val="28"/>
          <w:szCs w:val="28"/>
        </w:rPr>
      </w:pPr>
      <w:r w:rsidRPr="00583468">
        <w:rPr>
          <w:rFonts w:ascii="Times New Roman" w:hAnsi="Times New Roman" w:cs="Times New Roman"/>
          <w:b/>
          <w:bCs/>
          <w:color w:val="434343"/>
          <w:sz w:val="28"/>
          <w:szCs w:val="28"/>
        </w:rPr>
        <w:lastRenderedPageBreak/>
        <w:t>3.</w:t>
      </w:r>
      <w:r w:rsidR="00B9099C">
        <w:rPr>
          <w:rFonts w:ascii="Times New Roman" w:hAnsi="Times New Roman" w:cs="Times New Roman"/>
          <w:b/>
          <w:bCs/>
          <w:color w:val="434343"/>
          <w:sz w:val="28"/>
          <w:szCs w:val="28"/>
        </w:rPr>
        <w:t>4</w:t>
      </w:r>
      <w:r w:rsidRPr="00583468">
        <w:rPr>
          <w:rFonts w:ascii="Times New Roman" w:hAnsi="Times New Roman" w:cs="Times New Roman"/>
          <w:b/>
          <w:bCs/>
          <w:color w:val="434343"/>
          <w:sz w:val="28"/>
          <w:szCs w:val="28"/>
        </w:rPr>
        <w:t>.</w:t>
      </w:r>
      <w:r w:rsidR="00152447">
        <w:rPr>
          <w:rFonts w:ascii="Times New Roman" w:hAnsi="Times New Roman" w:cs="Times New Roman"/>
          <w:b/>
          <w:bCs/>
          <w:color w:val="434343"/>
          <w:sz w:val="28"/>
          <w:szCs w:val="28"/>
        </w:rPr>
        <w:t>2</w:t>
      </w:r>
      <w:r w:rsidRPr="00583468">
        <w:rPr>
          <w:rFonts w:ascii="Times New Roman" w:hAnsi="Times New Roman" w:cs="Times New Roman"/>
          <w:b/>
          <w:bCs/>
          <w:color w:val="434343"/>
          <w:sz w:val="28"/>
          <w:szCs w:val="28"/>
        </w:rPr>
        <w:t xml:space="preserve"> Technical and Operational Feasibility</w:t>
      </w:r>
    </w:p>
    <w:p w14:paraId="662E1A73" w14:textId="77777777" w:rsidR="00583468" w:rsidRDefault="00583468" w:rsidP="00583468">
      <w:pPr>
        <w:rPr>
          <w:rFonts w:ascii="Times New Roman" w:hAnsi="Times New Roman" w:cs="Times New Roman"/>
          <w:b/>
          <w:bCs/>
          <w:color w:val="434343"/>
          <w:sz w:val="28"/>
          <w:szCs w:val="28"/>
        </w:rPr>
      </w:pPr>
    </w:p>
    <w:p w14:paraId="6E7A4472" w14:textId="77777777" w:rsidR="00583468" w:rsidRDefault="00583468" w:rsidP="00583468">
      <w:pPr>
        <w:rPr>
          <w:rFonts w:ascii="Times New Roman" w:hAnsi="Times New Roman" w:cs="Times New Roman"/>
          <w:color w:val="434343"/>
          <w:sz w:val="28"/>
          <w:szCs w:val="28"/>
        </w:rPr>
      </w:pPr>
      <w:r w:rsidRPr="00583468">
        <w:rPr>
          <w:rFonts w:ascii="Times New Roman" w:hAnsi="Times New Roman" w:cs="Times New Roman"/>
          <w:b/>
          <w:bCs/>
          <w:color w:val="434343"/>
          <w:sz w:val="28"/>
          <w:szCs w:val="28"/>
        </w:rPr>
        <w:t>Technical Feasibility</w:t>
      </w:r>
      <w:r w:rsidRPr="00583468">
        <w:rPr>
          <w:rFonts w:ascii="Times New Roman" w:hAnsi="Times New Roman" w:cs="Times New Roman"/>
          <w:color w:val="434343"/>
          <w:sz w:val="28"/>
          <w:szCs w:val="28"/>
        </w:rPr>
        <w:t>:</w:t>
      </w:r>
    </w:p>
    <w:p w14:paraId="7933CAB3" w14:textId="77777777" w:rsidR="00583468" w:rsidRDefault="00583468" w:rsidP="00583468">
      <w:pPr>
        <w:rPr>
          <w:rFonts w:ascii="Times New Roman" w:hAnsi="Times New Roman" w:cs="Times New Roman"/>
          <w:color w:val="434343"/>
          <w:sz w:val="24"/>
          <w:szCs w:val="24"/>
        </w:rPr>
      </w:pPr>
      <w:r w:rsidRPr="00583468">
        <w:rPr>
          <w:rFonts w:ascii="Times New Roman" w:hAnsi="Times New Roman" w:cs="Times New Roman"/>
          <w:b/>
          <w:bCs/>
          <w:color w:val="434343"/>
          <w:sz w:val="24"/>
          <w:szCs w:val="24"/>
        </w:rPr>
        <w:t>ML Frameworks</w:t>
      </w:r>
      <w:r w:rsidRPr="00583468">
        <w:rPr>
          <w:rFonts w:ascii="Times New Roman" w:hAnsi="Times New Roman" w:cs="Times New Roman"/>
          <w:color w:val="434343"/>
          <w:sz w:val="24"/>
          <w:szCs w:val="24"/>
        </w:rPr>
        <w:t>: Leverages established tools like TensorFlow and Scikit-learn for model development, ensuring scalability and robustness (Zhang et al., 2022).</w:t>
      </w:r>
    </w:p>
    <w:p w14:paraId="4158A71B" w14:textId="422AA61F" w:rsidR="00583468" w:rsidRDefault="00583468" w:rsidP="00583468">
      <w:pPr>
        <w:rPr>
          <w:rFonts w:ascii="Times New Roman" w:hAnsi="Times New Roman" w:cs="Times New Roman"/>
          <w:color w:val="434343"/>
          <w:sz w:val="24"/>
          <w:szCs w:val="24"/>
        </w:rPr>
      </w:pPr>
      <w:r w:rsidRPr="00583468">
        <w:rPr>
          <w:rFonts w:ascii="Times New Roman" w:hAnsi="Times New Roman" w:cs="Times New Roman"/>
          <w:b/>
          <w:bCs/>
          <w:color w:val="434343"/>
          <w:sz w:val="24"/>
          <w:szCs w:val="24"/>
        </w:rPr>
        <w:t>Database Management</w:t>
      </w:r>
      <w:r w:rsidRPr="00583468">
        <w:rPr>
          <w:rFonts w:ascii="Times New Roman" w:hAnsi="Times New Roman" w:cs="Times New Roman"/>
          <w:color w:val="434343"/>
          <w:sz w:val="24"/>
          <w:szCs w:val="24"/>
        </w:rPr>
        <w:t>: PostgreSQL enables secure, efficient storage and retrieval of patient data.</w:t>
      </w:r>
    </w:p>
    <w:p w14:paraId="2F5C96FA" w14:textId="77777777" w:rsidR="0071468B" w:rsidRPr="00583468" w:rsidRDefault="0071468B" w:rsidP="00583468">
      <w:pPr>
        <w:rPr>
          <w:rFonts w:ascii="Times New Roman" w:hAnsi="Times New Roman" w:cs="Times New Roman"/>
          <w:color w:val="434343"/>
          <w:sz w:val="24"/>
          <w:szCs w:val="24"/>
        </w:rPr>
      </w:pPr>
    </w:p>
    <w:p w14:paraId="010F98F8" w14:textId="77777777" w:rsidR="00583468" w:rsidRPr="0071468B" w:rsidRDefault="00583468" w:rsidP="0071468B">
      <w:pPr>
        <w:rPr>
          <w:rFonts w:ascii="Times New Roman" w:hAnsi="Times New Roman" w:cs="Times New Roman"/>
          <w:b/>
          <w:bCs/>
          <w:sz w:val="24"/>
          <w:szCs w:val="24"/>
        </w:rPr>
      </w:pPr>
      <w:r w:rsidRPr="0071468B">
        <w:rPr>
          <w:rFonts w:ascii="Times New Roman" w:hAnsi="Times New Roman" w:cs="Times New Roman"/>
          <w:b/>
          <w:bCs/>
          <w:sz w:val="24"/>
          <w:szCs w:val="24"/>
        </w:rPr>
        <w:t>Operational Feasibility:</w:t>
      </w:r>
    </w:p>
    <w:p w14:paraId="4E6C139F" w14:textId="77777777" w:rsidR="00583468" w:rsidRDefault="00583468" w:rsidP="0071468B">
      <w:r w:rsidRPr="0071468B">
        <w:rPr>
          <w:rFonts w:ascii="Times New Roman" w:hAnsi="Times New Roman" w:cs="Times New Roman"/>
          <w:b/>
          <w:bCs/>
          <w:sz w:val="24"/>
          <w:szCs w:val="24"/>
        </w:rPr>
        <w:t>Deployment Strategy</w:t>
      </w:r>
      <w:r w:rsidRPr="0071468B">
        <w:rPr>
          <w:rFonts w:ascii="Times New Roman" w:hAnsi="Times New Roman" w:cs="Times New Roman"/>
          <w:sz w:val="24"/>
          <w:szCs w:val="24"/>
        </w:rPr>
        <w:t>:</w:t>
      </w:r>
      <w:r w:rsidRPr="00583468">
        <w:t xml:space="preserve"> </w:t>
      </w:r>
      <w:r w:rsidRPr="0071468B">
        <w:rPr>
          <w:rFonts w:ascii="Times New Roman" w:hAnsi="Times New Roman" w:cs="Times New Roman"/>
          <w:sz w:val="24"/>
          <w:szCs w:val="24"/>
        </w:rPr>
        <w:t>A web-based platform ensures broad accessibility for healthcare providers, even in low-bandwidth settings.</w:t>
      </w:r>
    </w:p>
    <w:p w14:paraId="10675690" w14:textId="77777777" w:rsidR="0071468B" w:rsidRPr="00583468" w:rsidRDefault="0071468B" w:rsidP="0071468B"/>
    <w:p w14:paraId="23399714" w14:textId="77777777" w:rsidR="00583468" w:rsidRDefault="00583468" w:rsidP="0071468B">
      <w:r w:rsidRPr="0071468B">
        <w:rPr>
          <w:rFonts w:ascii="Times New Roman" w:hAnsi="Times New Roman" w:cs="Times New Roman"/>
          <w:b/>
          <w:bCs/>
          <w:sz w:val="24"/>
          <w:szCs w:val="24"/>
        </w:rPr>
        <w:t>Integration</w:t>
      </w:r>
      <w:r w:rsidRPr="0071468B">
        <w:rPr>
          <w:rFonts w:ascii="Times New Roman" w:hAnsi="Times New Roman" w:cs="Times New Roman"/>
          <w:sz w:val="24"/>
          <w:szCs w:val="24"/>
        </w:rPr>
        <w:t>: Designed to complement existing healthcare workflows, minimizing disruption during adoption</w:t>
      </w:r>
      <w:r w:rsidRPr="00583468">
        <w:t>.</w:t>
      </w:r>
    </w:p>
    <w:p w14:paraId="081613B5" w14:textId="77777777" w:rsidR="00197A18" w:rsidRPr="00583468" w:rsidRDefault="00197A18" w:rsidP="00197A18"/>
    <w:p w14:paraId="31F7CBEB" w14:textId="5FE57441" w:rsidR="0052254D" w:rsidRPr="0052254D" w:rsidRDefault="0052254D" w:rsidP="0052254D">
      <w:pPr>
        <w:rPr>
          <w:rFonts w:ascii="Times New Roman" w:hAnsi="Times New Roman" w:cs="Times New Roman"/>
          <w:color w:val="434343"/>
          <w:sz w:val="28"/>
          <w:szCs w:val="28"/>
        </w:rPr>
      </w:pPr>
      <w:r w:rsidRPr="0052254D">
        <w:rPr>
          <w:rFonts w:ascii="Times New Roman" w:hAnsi="Times New Roman" w:cs="Times New Roman"/>
          <w:b/>
          <w:bCs/>
          <w:color w:val="434343"/>
          <w:sz w:val="28"/>
          <w:szCs w:val="28"/>
        </w:rPr>
        <w:t>3.</w:t>
      </w:r>
      <w:r w:rsidR="00CE5ADB">
        <w:rPr>
          <w:rFonts w:ascii="Times New Roman" w:hAnsi="Times New Roman" w:cs="Times New Roman"/>
          <w:b/>
          <w:bCs/>
          <w:color w:val="434343"/>
          <w:sz w:val="28"/>
          <w:szCs w:val="28"/>
        </w:rPr>
        <w:t>5</w:t>
      </w:r>
      <w:r w:rsidRPr="0052254D">
        <w:rPr>
          <w:rFonts w:ascii="Times New Roman" w:hAnsi="Times New Roman" w:cs="Times New Roman"/>
          <w:b/>
          <w:bCs/>
          <w:color w:val="434343"/>
          <w:sz w:val="28"/>
          <w:szCs w:val="28"/>
        </w:rPr>
        <w:t xml:space="preserve"> Data Collection Methods and Procedure</w:t>
      </w:r>
    </w:p>
    <w:p w14:paraId="0A56D0D0" w14:textId="77777777" w:rsidR="0052254D" w:rsidRPr="00197A18" w:rsidRDefault="0052254D" w:rsidP="0052254D">
      <w:pPr>
        <w:rPr>
          <w:rFonts w:ascii="Times New Roman" w:hAnsi="Times New Roman" w:cs="Times New Roman"/>
          <w:color w:val="434343"/>
          <w:sz w:val="24"/>
          <w:szCs w:val="24"/>
        </w:rPr>
      </w:pPr>
      <w:r w:rsidRPr="0052254D">
        <w:rPr>
          <w:rFonts w:ascii="Times New Roman" w:hAnsi="Times New Roman" w:cs="Times New Roman"/>
          <w:color w:val="434343"/>
          <w:sz w:val="24"/>
          <w:szCs w:val="24"/>
        </w:rPr>
        <w:t>This section outlines the strategies for gathering data to train and validate the machine learning model, ensuring robustness and relevance to Kenya’s context.</w:t>
      </w:r>
    </w:p>
    <w:p w14:paraId="5F53D76D" w14:textId="77777777" w:rsidR="0052254D" w:rsidRDefault="0052254D" w:rsidP="0052254D">
      <w:pPr>
        <w:rPr>
          <w:rFonts w:ascii="Times New Roman" w:hAnsi="Times New Roman" w:cs="Times New Roman"/>
          <w:color w:val="434343"/>
          <w:sz w:val="28"/>
          <w:szCs w:val="28"/>
        </w:rPr>
      </w:pPr>
    </w:p>
    <w:p w14:paraId="71D315C3" w14:textId="77777777" w:rsidR="0052254D" w:rsidRPr="0052254D" w:rsidRDefault="0052254D" w:rsidP="0052254D">
      <w:pPr>
        <w:rPr>
          <w:rFonts w:ascii="Times New Roman" w:hAnsi="Times New Roman" w:cs="Times New Roman"/>
          <w:color w:val="434343"/>
          <w:sz w:val="28"/>
          <w:szCs w:val="28"/>
        </w:rPr>
      </w:pPr>
    </w:p>
    <w:p w14:paraId="3F957841" w14:textId="5AEA00F5" w:rsidR="0052254D" w:rsidRPr="0052254D" w:rsidRDefault="0052254D" w:rsidP="0052254D">
      <w:pPr>
        <w:rPr>
          <w:rFonts w:ascii="Times New Roman" w:hAnsi="Times New Roman" w:cs="Times New Roman"/>
          <w:color w:val="434343"/>
          <w:sz w:val="28"/>
          <w:szCs w:val="28"/>
        </w:rPr>
      </w:pPr>
    </w:p>
    <w:p w14:paraId="64333465" w14:textId="0EEFF01F" w:rsidR="0052254D" w:rsidRPr="0052254D" w:rsidRDefault="0052254D" w:rsidP="0052254D">
      <w:pPr>
        <w:rPr>
          <w:rFonts w:ascii="Times New Roman" w:hAnsi="Times New Roman" w:cs="Times New Roman"/>
          <w:b/>
          <w:bCs/>
          <w:color w:val="434343"/>
          <w:sz w:val="28"/>
          <w:szCs w:val="28"/>
        </w:rPr>
      </w:pPr>
      <w:r w:rsidRPr="0052254D">
        <w:rPr>
          <w:rFonts w:ascii="Times New Roman" w:hAnsi="Times New Roman" w:cs="Times New Roman"/>
          <w:b/>
          <w:bCs/>
          <w:color w:val="434343"/>
          <w:sz w:val="28"/>
          <w:szCs w:val="28"/>
        </w:rPr>
        <w:t>3.</w:t>
      </w:r>
      <w:r w:rsidR="00CE5ADB">
        <w:rPr>
          <w:rFonts w:ascii="Times New Roman" w:hAnsi="Times New Roman" w:cs="Times New Roman"/>
          <w:b/>
          <w:bCs/>
          <w:color w:val="434343"/>
          <w:sz w:val="28"/>
          <w:szCs w:val="28"/>
        </w:rPr>
        <w:t>5</w:t>
      </w:r>
      <w:r w:rsidRPr="0052254D">
        <w:rPr>
          <w:rFonts w:ascii="Times New Roman" w:hAnsi="Times New Roman" w:cs="Times New Roman"/>
          <w:b/>
          <w:bCs/>
          <w:color w:val="434343"/>
          <w:sz w:val="28"/>
          <w:szCs w:val="28"/>
        </w:rPr>
        <w:t>.1 Target Population</w:t>
      </w:r>
    </w:p>
    <w:p w14:paraId="1B6DFE48" w14:textId="77777777" w:rsidR="0052254D" w:rsidRPr="0052254D" w:rsidRDefault="0052254D" w:rsidP="007C5DE1">
      <w:pPr>
        <w:numPr>
          <w:ilvl w:val="0"/>
          <w:numId w:val="78"/>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Primary Participants</w:t>
      </w:r>
      <w:r w:rsidRPr="0052254D">
        <w:rPr>
          <w:rFonts w:ascii="Times New Roman" w:hAnsi="Times New Roman" w:cs="Times New Roman"/>
          <w:color w:val="434343"/>
          <w:sz w:val="24"/>
          <w:szCs w:val="24"/>
        </w:rPr>
        <w:t>: Individuals aged 18–65 years recovering from alcohol</w:t>
      </w:r>
      <w:r w:rsidRPr="0052254D">
        <w:rPr>
          <w:rFonts w:ascii="Times New Roman" w:hAnsi="Times New Roman" w:cs="Times New Roman"/>
          <w:color w:val="434343"/>
          <w:sz w:val="28"/>
          <w:szCs w:val="28"/>
        </w:rPr>
        <w:t xml:space="preserve"> </w:t>
      </w:r>
      <w:r w:rsidRPr="0052254D">
        <w:rPr>
          <w:rFonts w:ascii="Times New Roman" w:hAnsi="Times New Roman" w:cs="Times New Roman"/>
          <w:color w:val="434343"/>
          <w:sz w:val="24"/>
          <w:szCs w:val="24"/>
        </w:rPr>
        <w:t>addiction,</w:t>
      </w:r>
      <w:r w:rsidRPr="0052254D">
        <w:rPr>
          <w:rFonts w:ascii="Times New Roman" w:hAnsi="Times New Roman" w:cs="Times New Roman"/>
          <w:color w:val="434343"/>
          <w:sz w:val="28"/>
          <w:szCs w:val="28"/>
        </w:rPr>
        <w:t xml:space="preserve"> </w:t>
      </w:r>
      <w:r w:rsidRPr="0052254D">
        <w:rPr>
          <w:rFonts w:ascii="Times New Roman" w:hAnsi="Times New Roman" w:cs="Times New Roman"/>
          <w:color w:val="434343"/>
          <w:sz w:val="24"/>
          <w:szCs w:val="24"/>
        </w:rPr>
        <w:t>recruited from rehabilitation centers and hospitals.</w:t>
      </w:r>
    </w:p>
    <w:p w14:paraId="65C0BFBC" w14:textId="77777777" w:rsidR="0052254D" w:rsidRPr="0052254D" w:rsidRDefault="0052254D" w:rsidP="007C5DE1">
      <w:pPr>
        <w:numPr>
          <w:ilvl w:val="0"/>
          <w:numId w:val="78"/>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Secondary Participants</w:t>
      </w:r>
      <w:r w:rsidRPr="0052254D">
        <w:rPr>
          <w:rFonts w:ascii="Times New Roman" w:hAnsi="Times New Roman" w:cs="Times New Roman"/>
          <w:color w:val="434343"/>
          <w:sz w:val="24"/>
          <w:szCs w:val="24"/>
        </w:rPr>
        <w:t>: Healthcare providers (doctors, counselors) and rehabilitation staff to provide clinical and operational insights.</w:t>
      </w:r>
    </w:p>
    <w:p w14:paraId="2E887640" w14:textId="5417B02B" w:rsidR="0052254D" w:rsidRPr="0052254D" w:rsidRDefault="0052254D" w:rsidP="0052254D">
      <w:pPr>
        <w:rPr>
          <w:rFonts w:ascii="Times New Roman" w:hAnsi="Times New Roman" w:cs="Times New Roman"/>
          <w:color w:val="434343"/>
          <w:sz w:val="28"/>
          <w:szCs w:val="28"/>
        </w:rPr>
      </w:pPr>
    </w:p>
    <w:p w14:paraId="442D3EC1" w14:textId="71675FD9" w:rsidR="0052254D" w:rsidRPr="0052254D" w:rsidRDefault="0052254D" w:rsidP="0052254D">
      <w:pPr>
        <w:rPr>
          <w:rFonts w:ascii="Times New Roman" w:hAnsi="Times New Roman" w:cs="Times New Roman"/>
          <w:b/>
          <w:bCs/>
          <w:color w:val="434343"/>
          <w:sz w:val="28"/>
          <w:szCs w:val="28"/>
        </w:rPr>
      </w:pPr>
      <w:r w:rsidRPr="0052254D">
        <w:rPr>
          <w:rFonts w:ascii="Times New Roman" w:hAnsi="Times New Roman" w:cs="Times New Roman"/>
          <w:b/>
          <w:bCs/>
          <w:color w:val="434343"/>
          <w:sz w:val="28"/>
          <w:szCs w:val="28"/>
        </w:rPr>
        <w:t>3.</w:t>
      </w:r>
      <w:r w:rsidR="00CE5ADB">
        <w:rPr>
          <w:rFonts w:ascii="Times New Roman" w:hAnsi="Times New Roman" w:cs="Times New Roman"/>
          <w:b/>
          <w:bCs/>
          <w:color w:val="434343"/>
          <w:sz w:val="28"/>
          <w:szCs w:val="28"/>
        </w:rPr>
        <w:t>5</w:t>
      </w:r>
      <w:r w:rsidRPr="0052254D">
        <w:rPr>
          <w:rFonts w:ascii="Times New Roman" w:hAnsi="Times New Roman" w:cs="Times New Roman"/>
          <w:b/>
          <w:bCs/>
          <w:color w:val="434343"/>
          <w:sz w:val="28"/>
          <w:szCs w:val="28"/>
        </w:rPr>
        <w:t>.2 Sample and Sampling Design</w:t>
      </w:r>
    </w:p>
    <w:p w14:paraId="16CD5339" w14:textId="77777777" w:rsidR="0052254D" w:rsidRPr="0052254D" w:rsidRDefault="0052254D" w:rsidP="007C5DE1">
      <w:pPr>
        <w:numPr>
          <w:ilvl w:val="0"/>
          <w:numId w:val="79"/>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Sampling Method</w:t>
      </w:r>
      <w:r w:rsidRPr="0052254D">
        <w:rPr>
          <w:rFonts w:ascii="Times New Roman" w:hAnsi="Times New Roman" w:cs="Times New Roman"/>
          <w:color w:val="434343"/>
          <w:sz w:val="24"/>
          <w:szCs w:val="24"/>
        </w:rPr>
        <w:t>: Stratified sampling to ensure proportional representation across age, gender, socioeconomic status, and geographic regions (Sadeghi et al., 2019).</w:t>
      </w:r>
    </w:p>
    <w:p w14:paraId="5DFE74C4" w14:textId="77777777" w:rsidR="0052254D" w:rsidRPr="0052254D" w:rsidRDefault="0052254D" w:rsidP="007C5DE1">
      <w:pPr>
        <w:numPr>
          <w:ilvl w:val="0"/>
          <w:numId w:val="79"/>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Sample Size</w:t>
      </w:r>
      <w:r w:rsidRPr="0052254D">
        <w:rPr>
          <w:rFonts w:ascii="Times New Roman" w:hAnsi="Times New Roman" w:cs="Times New Roman"/>
          <w:color w:val="434343"/>
          <w:sz w:val="24"/>
          <w:szCs w:val="24"/>
        </w:rPr>
        <w:t>: 500 patients from Kenyan rehabilitation centers and hospitals, selected based on inclusion criteria (e.g., diagnosed alcohol use disorder, consent to participate).</w:t>
      </w:r>
    </w:p>
    <w:p w14:paraId="05D272DA" w14:textId="2BCE38C4" w:rsidR="0052254D" w:rsidRPr="0052254D" w:rsidRDefault="0052254D" w:rsidP="0052254D">
      <w:pPr>
        <w:rPr>
          <w:rFonts w:ascii="Times New Roman" w:hAnsi="Times New Roman" w:cs="Times New Roman"/>
          <w:color w:val="434343"/>
          <w:sz w:val="28"/>
          <w:szCs w:val="28"/>
        </w:rPr>
      </w:pPr>
    </w:p>
    <w:p w14:paraId="758CBB08" w14:textId="78CEA10C" w:rsidR="0052254D" w:rsidRPr="0052254D" w:rsidRDefault="0052254D" w:rsidP="0052254D">
      <w:pPr>
        <w:rPr>
          <w:rFonts w:ascii="Times New Roman" w:hAnsi="Times New Roman" w:cs="Times New Roman"/>
          <w:b/>
          <w:bCs/>
          <w:color w:val="434343"/>
          <w:sz w:val="28"/>
          <w:szCs w:val="28"/>
        </w:rPr>
      </w:pPr>
      <w:r w:rsidRPr="0052254D">
        <w:rPr>
          <w:rFonts w:ascii="Times New Roman" w:hAnsi="Times New Roman" w:cs="Times New Roman"/>
          <w:b/>
          <w:bCs/>
          <w:color w:val="434343"/>
          <w:sz w:val="28"/>
          <w:szCs w:val="28"/>
        </w:rPr>
        <w:t>3.</w:t>
      </w:r>
      <w:r w:rsidR="00CE5ADB">
        <w:rPr>
          <w:rFonts w:ascii="Times New Roman" w:hAnsi="Times New Roman" w:cs="Times New Roman"/>
          <w:b/>
          <w:bCs/>
          <w:color w:val="434343"/>
          <w:sz w:val="28"/>
          <w:szCs w:val="28"/>
        </w:rPr>
        <w:t>5</w:t>
      </w:r>
      <w:r w:rsidRPr="0052254D">
        <w:rPr>
          <w:rFonts w:ascii="Times New Roman" w:hAnsi="Times New Roman" w:cs="Times New Roman"/>
          <w:b/>
          <w:bCs/>
          <w:color w:val="434343"/>
          <w:sz w:val="28"/>
          <w:szCs w:val="28"/>
        </w:rPr>
        <w:t>.3 Data Collection Techniques</w:t>
      </w:r>
    </w:p>
    <w:p w14:paraId="32F017B2" w14:textId="77777777" w:rsidR="0052254D" w:rsidRPr="0052254D" w:rsidRDefault="0052254D" w:rsidP="0052254D">
      <w:pPr>
        <w:rPr>
          <w:rFonts w:ascii="Times New Roman" w:hAnsi="Times New Roman" w:cs="Times New Roman"/>
          <w:color w:val="434343"/>
          <w:sz w:val="24"/>
          <w:szCs w:val="24"/>
        </w:rPr>
      </w:pPr>
      <w:r w:rsidRPr="0052254D">
        <w:rPr>
          <w:rFonts w:ascii="Times New Roman" w:hAnsi="Times New Roman" w:cs="Times New Roman"/>
          <w:color w:val="434343"/>
          <w:sz w:val="24"/>
          <w:szCs w:val="24"/>
        </w:rPr>
        <w:t>Data will be sourced from multiple streams to ensure comprehensiveness:</w:t>
      </w:r>
    </w:p>
    <w:p w14:paraId="3FC9CFD2" w14:textId="77777777" w:rsidR="0052254D" w:rsidRPr="0052254D" w:rsidRDefault="0052254D" w:rsidP="007C5DE1">
      <w:pPr>
        <w:numPr>
          <w:ilvl w:val="0"/>
          <w:numId w:val="80"/>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Electronic Health Records (EHRs)</w:t>
      </w:r>
      <w:r w:rsidRPr="0052254D">
        <w:rPr>
          <w:rFonts w:ascii="Times New Roman" w:hAnsi="Times New Roman" w:cs="Times New Roman"/>
          <w:color w:val="434343"/>
          <w:sz w:val="24"/>
          <w:szCs w:val="24"/>
        </w:rPr>
        <w:t>: Historical patient data (e.g., treatment history, relapse episodes).</w:t>
      </w:r>
    </w:p>
    <w:p w14:paraId="3C36820E" w14:textId="77777777" w:rsidR="0052254D" w:rsidRPr="0052254D" w:rsidRDefault="0052254D" w:rsidP="007C5DE1">
      <w:pPr>
        <w:numPr>
          <w:ilvl w:val="0"/>
          <w:numId w:val="80"/>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Clinical Assessments</w:t>
      </w:r>
      <w:r w:rsidRPr="0052254D">
        <w:rPr>
          <w:rFonts w:ascii="Times New Roman" w:hAnsi="Times New Roman" w:cs="Times New Roman"/>
          <w:color w:val="434343"/>
          <w:sz w:val="24"/>
          <w:szCs w:val="24"/>
        </w:rPr>
        <w:t>: Structured interviews with healthcare providers to document behavioral patterns and treatment progress.</w:t>
      </w:r>
    </w:p>
    <w:p w14:paraId="122839F7" w14:textId="77777777" w:rsidR="0052254D" w:rsidRPr="0052254D" w:rsidRDefault="0052254D" w:rsidP="007C5DE1">
      <w:pPr>
        <w:numPr>
          <w:ilvl w:val="0"/>
          <w:numId w:val="80"/>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Patient Surveys</w:t>
      </w:r>
      <w:r w:rsidRPr="0052254D">
        <w:rPr>
          <w:rFonts w:ascii="Times New Roman" w:hAnsi="Times New Roman" w:cs="Times New Roman"/>
          <w:color w:val="434343"/>
          <w:sz w:val="24"/>
          <w:szCs w:val="24"/>
        </w:rPr>
        <w:t>: Self-reported data on triggers, cravings, and recovery challenges.</w:t>
      </w:r>
    </w:p>
    <w:p w14:paraId="2C447B45" w14:textId="77777777" w:rsidR="0052254D" w:rsidRPr="0052254D" w:rsidRDefault="0052254D" w:rsidP="007C5DE1">
      <w:pPr>
        <w:numPr>
          <w:ilvl w:val="0"/>
          <w:numId w:val="80"/>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lastRenderedPageBreak/>
        <w:t>Psychometric Tests</w:t>
      </w:r>
      <w:r w:rsidRPr="0052254D">
        <w:rPr>
          <w:rFonts w:ascii="Times New Roman" w:hAnsi="Times New Roman" w:cs="Times New Roman"/>
          <w:color w:val="434343"/>
          <w:sz w:val="24"/>
          <w:szCs w:val="24"/>
        </w:rPr>
        <w:t>: Validated tools (e.g., Alcohol Use Disorders Identification Test) to measure addiction severity.</w:t>
      </w:r>
    </w:p>
    <w:p w14:paraId="5A39C4EE" w14:textId="77777777" w:rsidR="0052254D" w:rsidRPr="0052254D" w:rsidRDefault="0052254D" w:rsidP="007C5DE1">
      <w:pPr>
        <w:numPr>
          <w:ilvl w:val="0"/>
          <w:numId w:val="80"/>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Behavioral Monitoring</w:t>
      </w:r>
      <w:r w:rsidRPr="0052254D">
        <w:rPr>
          <w:rFonts w:ascii="Times New Roman" w:hAnsi="Times New Roman" w:cs="Times New Roman"/>
          <w:color w:val="434343"/>
          <w:sz w:val="24"/>
          <w:szCs w:val="24"/>
        </w:rPr>
        <w:t>: Mobile-based tracking of physiological indicators (e.g., sleep patterns, activity levels) via wearable devices.</w:t>
      </w:r>
    </w:p>
    <w:p w14:paraId="7544C782" w14:textId="5B40FEE9" w:rsidR="0052254D" w:rsidRPr="0052254D" w:rsidRDefault="0052254D" w:rsidP="0052254D">
      <w:pPr>
        <w:rPr>
          <w:rFonts w:ascii="Times New Roman" w:hAnsi="Times New Roman" w:cs="Times New Roman"/>
          <w:color w:val="434343"/>
          <w:sz w:val="28"/>
          <w:szCs w:val="28"/>
        </w:rPr>
      </w:pPr>
    </w:p>
    <w:p w14:paraId="6AA6B964" w14:textId="2590E5C2" w:rsidR="0052254D" w:rsidRPr="0052254D" w:rsidRDefault="0052254D" w:rsidP="0052254D">
      <w:pPr>
        <w:rPr>
          <w:rFonts w:ascii="Times New Roman" w:hAnsi="Times New Roman" w:cs="Times New Roman"/>
          <w:b/>
          <w:bCs/>
          <w:color w:val="434343"/>
          <w:sz w:val="28"/>
          <w:szCs w:val="28"/>
        </w:rPr>
      </w:pPr>
      <w:r w:rsidRPr="0052254D">
        <w:rPr>
          <w:rFonts w:ascii="Times New Roman" w:hAnsi="Times New Roman" w:cs="Times New Roman"/>
          <w:b/>
          <w:bCs/>
          <w:color w:val="434343"/>
          <w:sz w:val="28"/>
          <w:szCs w:val="28"/>
        </w:rPr>
        <w:t>3.</w:t>
      </w:r>
      <w:r w:rsidR="00CE5ADB">
        <w:rPr>
          <w:rFonts w:ascii="Times New Roman" w:hAnsi="Times New Roman" w:cs="Times New Roman"/>
          <w:b/>
          <w:bCs/>
          <w:color w:val="434343"/>
          <w:sz w:val="28"/>
          <w:szCs w:val="28"/>
        </w:rPr>
        <w:t>6</w:t>
      </w:r>
      <w:r w:rsidRPr="0052254D">
        <w:rPr>
          <w:rFonts w:ascii="Times New Roman" w:hAnsi="Times New Roman" w:cs="Times New Roman"/>
          <w:b/>
          <w:bCs/>
          <w:color w:val="434343"/>
          <w:sz w:val="28"/>
          <w:szCs w:val="28"/>
        </w:rPr>
        <w:t xml:space="preserve"> Validity of Research Instruments</w:t>
      </w:r>
    </w:p>
    <w:p w14:paraId="19231237" w14:textId="77777777" w:rsidR="0052254D" w:rsidRPr="0052254D" w:rsidRDefault="0052254D" w:rsidP="0052254D">
      <w:pPr>
        <w:rPr>
          <w:rFonts w:ascii="Times New Roman" w:hAnsi="Times New Roman" w:cs="Times New Roman"/>
          <w:color w:val="434343"/>
          <w:sz w:val="24"/>
          <w:szCs w:val="24"/>
        </w:rPr>
      </w:pPr>
      <w:r w:rsidRPr="0052254D">
        <w:rPr>
          <w:rFonts w:ascii="Times New Roman" w:hAnsi="Times New Roman" w:cs="Times New Roman"/>
          <w:color w:val="434343"/>
          <w:sz w:val="24"/>
          <w:szCs w:val="24"/>
        </w:rPr>
        <w:t>To ensure the reliability and accuracy of data collection tools:</w:t>
      </w:r>
    </w:p>
    <w:p w14:paraId="717E7622" w14:textId="77777777" w:rsidR="0052254D" w:rsidRPr="0052254D" w:rsidRDefault="0052254D" w:rsidP="007C5DE1">
      <w:pPr>
        <w:numPr>
          <w:ilvl w:val="0"/>
          <w:numId w:val="81"/>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Reliability Tests</w:t>
      </w:r>
      <w:r w:rsidRPr="0052254D">
        <w:rPr>
          <w:rFonts w:ascii="Times New Roman" w:hAnsi="Times New Roman" w:cs="Times New Roman"/>
          <w:color w:val="434343"/>
          <w:sz w:val="24"/>
          <w:szCs w:val="24"/>
        </w:rPr>
        <w:t>: Cronbach’s Alpha (α ≥ 0.7) will assess internal consistency of survey items.</w:t>
      </w:r>
    </w:p>
    <w:p w14:paraId="1B86F25C" w14:textId="77777777" w:rsidR="0052254D" w:rsidRPr="0052254D" w:rsidRDefault="0052254D" w:rsidP="007C5DE1">
      <w:pPr>
        <w:numPr>
          <w:ilvl w:val="0"/>
          <w:numId w:val="81"/>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Expert Review</w:t>
      </w:r>
      <w:r w:rsidRPr="0052254D">
        <w:rPr>
          <w:rFonts w:ascii="Times New Roman" w:hAnsi="Times New Roman" w:cs="Times New Roman"/>
          <w:color w:val="434343"/>
          <w:sz w:val="24"/>
          <w:szCs w:val="24"/>
        </w:rPr>
        <w:t>: Addiction specialists will evaluate questionnaires for clarity, relevance, and cultural appropriateness.</w:t>
      </w:r>
    </w:p>
    <w:p w14:paraId="58F5DEA3" w14:textId="68A57E5B" w:rsidR="00197A18" w:rsidRPr="00CE5ADB" w:rsidRDefault="0052254D" w:rsidP="00197A18">
      <w:pPr>
        <w:numPr>
          <w:ilvl w:val="0"/>
          <w:numId w:val="81"/>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Pilot Testing</w:t>
      </w:r>
      <w:r w:rsidRPr="0052254D">
        <w:rPr>
          <w:rFonts w:ascii="Times New Roman" w:hAnsi="Times New Roman" w:cs="Times New Roman"/>
          <w:color w:val="434343"/>
          <w:sz w:val="24"/>
          <w:szCs w:val="24"/>
        </w:rPr>
        <w:t>: Instruments will be tested on a subset of 50 participants to refine wording and identify logistical gaps (Meier et al., 2021).</w:t>
      </w:r>
    </w:p>
    <w:p w14:paraId="013A3692" w14:textId="77777777" w:rsidR="00197A18" w:rsidRPr="0052254D" w:rsidRDefault="00197A18" w:rsidP="00197A18">
      <w:pPr>
        <w:rPr>
          <w:rFonts w:ascii="Times New Roman" w:hAnsi="Times New Roman" w:cs="Times New Roman"/>
          <w:color w:val="434343"/>
          <w:sz w:val="24"/>
          <w:szCs w:val="24"/>
        </w:rPr>
      </w:pPr>
    </w:p>
    <w:p w14:paraId="3160AE5C" w14:textId="04DE6AD5" w:rsidR="0052254D" w:rsidRPr="0052254D" w:rsidRDefault="0052254D" w:rsidP="0052254D">
      <w:pPr>
        <w:rPr>
          <w:rFonts w:ascii="Times New Roman" w:hAnsi="Times New Roman" w:cs="Times New Roman"/>
          <w:color w:val="434343"/>
          <w:sz w:val="28"/>
          <w:szCs w:val="28"/>
        </w:rPr>
      </w:pPr>
    </w:p>
    <w:p w14:paraId="650DDAE8" w14:textId="3EF80306" w:rsidR="0052254D" w:rsidRPr="0052254D" w:rsidRDefault="0052254D" w:rsidP="0052254D">
      <w:pPr>
        <w:rPr>
          <w:rFonts w:ascii="Times New Roman" w:hAnsi="Times New Roman" w:cs="Times New Roman"/>
          <w:b/>
          <w:bCs/>
          <w:color w:val="434343"/>
          <w:sz w:val="28"/>
          <w:szCs w:val="28"/>
        </w:rPr>
      </w:pPr>
      <w:r w:rsidRPr="0052254D">
        <w:rPr>
          <w:rFonts w:ascii="Times New Roman" w:hAnsi="Times New Roman" w:cs="Times New Roman"/>
          <w:b/>
          <w:bCs/>
          <w:color w:val="434343"/>
          <w:sz w:val="28"/>
          <w:szCs w:val="28"/>
        </w:rPr>
        <w:t>3.</w:t>
      </w:r>
      <w:r w:rsidR="00CE5ADB">
        <w:rPr>
          <w:rFonts w:ascii="Times New Roman" w:hAnsi="Times New Roman" w:cs="Times New Roman"/>
          <w:b/>
          <w:bCs/>
          <w:color w:val="434343"/>
          <w:sz w:val="28"/>
          <w:szCs w:val="28"/>
        </w:rPr>
        <w:t>7</w:t>
      </w:r>
      <w:r w:rsidRPr="0052254D">
        <w:rPr>
          <w:rFonts w:ascii="Times New Roman" w:hAnsi="Times New Roman" w:cs="Times New Roman"/>
          <w:b/>
          <w:bCs/>
          <w:color w:val="434343"/>
          <w:sz w:val="28"/>
          <w:szCs w:val="28"/>
        </w:rPr>
        <w:t xml:space="preserve"> Data Analysis</w:t>
      </w:r>
    </w:p>
    <w:p w14:paraId="5F93EE2A" w14:textId="77777777" w:rsidR="0052254D" w:rsidRPr="0052254D" w:rsidRDefault="0052254D" w:rsidP="0052254D">
      <w:pPr>
        <w:rPr>
          <w:rFonts w:ascii="Times New Roman" w:hAnsi="Times New Roman" w:cs="Times New Roman"/>
          <w:color w:val="434343"/>
          <w:sz w:val="24"/>
          <w:szCs w:val="24"/>
        </w:rPr>
      </w:pPr>
      <w:r w:rsidRPr="0052254D">
        <w:rPr>
          <w:rFonts w:ascii="Times New Roman" w:hAnsi="Times New Roman" w:cs="Times New Roman"/>
          <w:color w:val="434343"/>
          <w:sz w:val="24"/>
          <w:szCs w:val="24"/>
        </w:rPr>
        <w:t>Data will be processed using the following methods:</w:t>
      </w:r>
    </w:p>
    <w:p w14:paraId="4924B313" w14:textId="77777777" w:rsidR="0052254D" w:rsidRDefault="0052254D" w:rsidP="007C5DE1">
      <w:pPr>
        <w:numPr>
          <w:ilvl w:val="0"/>
          <w:numId w:val="82"/>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Descriptive Statistics</w:t>
      </w:r>
      <w:r w:rsidRPr="0052254D">
        <w:rPr>
          <w:rFonts w:ascii="Times New Roman" w:hAnsi="Times New Roman" w:cs="Times New Roman"/>
          <w:color w:val="434343"/>
          <w:sz w:val="24"/>
          <w:szCs w:val="24"/>
        </w:rPr>
        <w:t>: Summarize demographic variables (mean, median, standard deviation).</w:t>
      </w:r>
    </w:p>
    <w:p w14:paraId="19FA981C" w14:textId="77777777" w:rsidR="00197A18" w:rsidRDefault="00197A18" w:rsidP="00197A18">
      <w:pPr>
        <w:ind w:left="720"/>
        <w:rPr>
          <w:rFonts w:ascii="Times New Roman" w:hAnsi="Times New Roman" w:cs="Times New Roman"/>
          <w:color w:val="434343"/>
          <w:sz w:val="24"/>
          <w:szCs w:val="24"/>
        </w:rPr>
      </w:pPr>
    </w:p>
    <w:p w14:paraId="66F4EEDD" w14:textId="77777777" w:rsidR="00643E8C" w:rsidRPr="0052254D" w:rsidRDefault="00643E8C" w:rsidP="00197A18">
      <w:pPr>
        <w:ind w:left="720"/>
        <w:rPr>
          <w:rFonts w:ascii="Times New Roman" w:hAnsi="Times New Roman" w:cs="Times New Roman"/>
          <w:color w:val="434343"/>
          <w:sz w:val="24"/>
          <w:szCs w:val="24"/>
        </w:rPr>
      </w:pPr>
    </w:p>
    <w:p w14:paraId="1FF6B65F" w14:textId="77777777" w:rsidR="0052254D" w:rsidRPr="0052254D" w:rsidRDefault="0052254D" w:rsidP="007C5DE1">
      <w:pPr>
        <w:numPr>
          <w:ilvl w:val="0"/>
          <w:numId w:val="82"/>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Machine Learning Models</w:t>
      </w:r>
      <w:r w:rsidRPr="0052254D">
        <w:rPr>
          <w:rFonts w:ascii="Times New Roman" w:hAnsi="Times New Roman" w:cs="Times New Roman"/>
          <w:color w:val="434343"/>
          <w:sz w:val="24"/>
          <w:szCs w:val="24"/>
        </w:rPr>
        <w:t>:</w:t>
      </w:r>
    </w:p>
    <w:p w14:paraId="56BF2584" w14:textId="77777777" w:rsidR="0052254D" w:rsidRPr="0052254D" w:rsidRDefault="0052254D" w:rsidP="007C5DE1">
      <w:pPr>
        <w:numPr>
          <w:ilvl w:val="1"/>
          <w:numId w:val="82"/>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Random Forest</w:t>
      </w:r>
      <w:r w:rsidRPr="0052254D">
        <w:rPr>
          <w:rFonts w:ascii="Times New Roman" w:hAnsi="Times New Roman" w:cs="Times New Roman"/>
          <w:color w:val="434343"/>
          <w:sz w:val="24"/>
          <w:szCs w:val="24"/>
        </w:rPr>
        <w:t>: For feature importance analysis and handling non-linear relationships.</w:t>
      </w:r>
    </w:p>
    <w:p w14:paraId="7E0F0BF8" w14:textId="77777777" w:rsidR="0052254D" w:rsidRPr="0052254D" w:rsidRDefault="0052254D" w:rsidP="007C5DE1">
      <w:pPr>
        <w:numPr>
          <w:ilvl w:val="1"/>
          <w:numId w:val="82"/>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Support Vector Machines (SVM)</w:t>
      </w:r>
      <w:r w:rsidRPr="0052254D">
        <w:rPr>
          <w:rFonts w:ascii="Times New Roman" w:hAnsi="Times New Roman" w:cs="Times New Roman"/>
          <w:color w:val="434343"/>
          <w:sz w:val="24"/>
          <w:szCs w:val="24"/>
        </w:rPr>
        <w:t>: To classify high-risk vs. low-risk</w:t>
      </w:r>
      <w:r w:rsidRPr="0052254D">
        <w:rPr>
          <w:rFonts w:ascii="Times New Roman" w:hAnsi="Times New Roman" w:cs="Times New Roman"/>
          <w:color w:val="434343"/>
          <w:sz w:val="28"/>
          <w:szCs w:val="28"/>
        </w:rPr>
        <w:t xml:space="preserve"> relapse </w:t>
      </w:r>
      <w:r w:rsidRPr="0052254D">
        <w:rPr>
          <w:rFonts w:ascii="Times New Roman" w:hAnsi="Times New Roman" w:cs="Times New Roman"/>
          <w:color w:val="434343"/>
          <w:sz w:val="24"/>
          <w:szCs w:val="24"/>
        </w:rPr>
        <w:t>profiles.</w:t>
      </w:r>
    </w:p>
    <w:p w14:paraId="224B3330" w14:textId="77777777" w:rsidR="0052254D" w:rsidRPr="0052254D" w:rsidRDefault="0052254D" w:rsidP="007C5DE1">
      <w:pPr>
        <w:numPr>
          <w:ilvl w:val="1"/>
          <w:numId w:val="82"/>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Neural Networks</w:t>
      </w:r>
      <w:r w:rsidRPr="0052254D">
        <w:rPr>
          <w:rFonts w:ascii="Times New Roman" w:hAnsi="Times New Roman" w:cs="Times New Roman"/>
          <w:color w:val="434343"/>
          <w:sz w:val="24"/>
          <w:szCs w:val="24"/>
        </w:rPr>
        <w:t>: For deep learning-based pattern recognition in longitudinal data (Acion et al., 2017).</w:t>
      </w:r>
    </w:p>
    <w:p w14:paraId="39F78949" w14:textId="77777777" w:rsidR="0052254D" w:rsidRPr="0052254D" w:rsidRDefault="0052254D" w:rsidP="007C5DE1">
      <w:pPr>
        <w:numPr>
          <w:ilvl w:val="0"/>
          <w:numId w:val="82"/>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Performance Metrics</w:t>
      </w:r>
      <w:r w:rsidRPr="0052254D">
        <w:rPr>
          <w:rFonts w:ascii="Times New Roman" w:hAnsi="Times New Roman" w:cs="Times New Roman"/>
          <w:color w:val="434343"/>
          <w:sz w:val="24"/>
          <w:szCs w:val="24"/>
        </w:rPr>
        <w:t>: Model accuracy, precision, recall, and F1-score will be evaluated to optimize predictive power.</w:t>
      </w:r>
    </w:p>
    <w:p w14:paraId="685A8EFB" w14:textId="41E81BEB" w:rsidR="0052254D" w:rsidRPr="0052254D" w:rsidRDefault="0052254D" w:rsidP="0052254D">
      <w:pPr>
        <w:rPr>
          <w:rFonts w:ascii="Times New Roman" w:hAnsi="Times New Roman" w:cs="Times New Roman"/>
          <w:color w:val="434343"/>
          <w:sz w:val="28"/>
          <w:szCs w:val="28"/>
        </w:rPr>
      </w:pPr>
    </w:p>
    <w:p w14:paraId="752C2EBD" w14:textId="42DF3C95" w:rsidR="0052254D" w:rsidRPr="0052254D" w:rsidRDefault="0052254D" w:rsidP="0052254D">
      <w:pPr>
        <w:rPr>
          <w:rFonts w:ascii="Times New Roman" w:hAnsi="Times New Roman" w:cs="Times New Roman"/>
          <w:b/>
          <w:bCs/>
          <w:color w:val="434343"/>
          <w:sz w:val="28"/>
          <w:szCs w:val="28"/>
        </w:rPr>
      </w:pPr>
      <w:r w:rsidRPr="0052254D">
        <w:rPr>
          <w:rFonts w:ascii="Times New Roman" w:hAnsi="Times New Roman" w:cs="Times New Roman"/>
          <w:b/>
          <w:bCs/>
          <w:color w:val="434343"/>
          <w:sz w:val="28"/>
          <w:szCs w:val="28"/>
        </w:rPr>
        <w:t>3.</w:t>
      </w:r>
      <w:r w:rsidR="00CE5ADB">
        <w:rPr>
          <w:rFonts w:ascii="Times New Roman" w:hAnsi="Times New Roman" w:cs="Times New Roman"/>
          <w:b/>
          <w:bCs/>
          <w:color w:val="434343"/>
          <w:sz w:val="28"/>
          <w:szCs w:val="28"/>
        </w:rPr>
        <w:t>8</w:t>
      </w:r>
      <w:r w:rsidR="001B6158">
        <w:rPr>
          <w:rFonts w:ascii="Times New Roman" w:hAnsi="Times New Roman" w:cs="Times New Roman"/>
          <w:b/>
          <w:bCs/>
          <w:color w:val="434343"/>
          <w:sz w:val="28"/>
          <w:szCs w:val="28"/>
        </w:rPr>
        <w:t xml:space="preserve"> </w:t>
      </w:r>
      <w:r w:rsidRPr="0052254D">
        <w:rPr>
          <w:rFonts w:ascii="Times New Roman" w:hAnsi="Times New Roman" w:cs="Times New Roman"/>
          <w:b/>
          <w:bCs/>
          <w:color w:val="434343"/>
          <w:sz w:val="28"/>
          <w:szCs w:val="28"/>
        </w:rPr>
        <w:t>Demographics Influencing Response Rate</w:t>
      </w:r>
    </w:p>
    <w:p w14:paraId="3B09F6A8" w14:textId="77777777" w:rsidR="0052254D" w:rsidRPr="0052254D" w:rsidRDefault="0052254D" w:rsidP="0052254D">
      <w:pPr>
        <w:rPr>
          <w:rFonts w:ascii="Times New Roman" w:hAnsi="Times New Roman" w:cs="Times New Roman"/>
          <w:color w:val="434343"/>
          <w:sz w:val="24"/>
          <w:szCs w:val="24"/>
        </w:rPr>
      </w:pPr>
      <w:r w:rsidRPr="0052254D">
        <w:rPr>
          <w:rFonts w:ascii="Times New Roman" w:hAnsi="Times New Roman" w:cs="Times New Roman"/>
          <w:color w:val="434343"/>
          <w:sz w:val="24"/>
          <w:szCs w:val="24"/>
        </w:rPr>
        <w:t>Key factors affecting participation and data quality:</w:t>
      </w:r>
    </w:p>
    <w:p w14:paraId="08485763" w14:textId="77777777" w:rsidR="0052254D" w:rsidRPr="0052254D" w:rsidRDefault="0052254D" w:rsidP="007C5DE1">
      <w:pPr>
        <w:numPr>
          <w:ilvl w:val="0"/>
          <w:numId w:val="83"/>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Age and Gender</w:t>
      </w:r>
      <w:r w:rsidRPr="0052254D">
        <w:rPr>
          <w:rFonts w:ascii="Times New Roman" w:hAnsi="Times New Roman" w:cs="Times New Roman"/>
          <w:color w:val="434343"/>
          <w:sz w:val="24"/>
          <w:szCs w:val="24"/>
        </w:rPr>
        <w:t>: Younger participants may engage more readily with mobile-based tracking tools.</w:t>
      </w:r>
    </w:p>
    <w:p w14:paraId="5A4D27F6" w14:textId="77777777" w:rsidR="0052254D" w:rsidRPr="0052254D" w:rsidRDefault="0052254D" w:rsidP="007C5DE1">
      <w:pPr>
        <w:numPr>
          <w:ilvl w:val="0"/>
          <w:numId w:val="83"/>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Socioeconomic Status</w:t>
      </w:r>
      <w:r w:rsidRPr="0052254D">
        <w:rPr>
          <w:rFonts w:ascii="Times New Roman" w:hAnsi="Times New Roman" w:cs="Times New Roman"/>
          <w:color w:val="434343"/>
          <w:sz w:val="24"/>
          <w:szCs w:val="24"/>
        </w:rPr>
        <w:t>: Access to smartphones/internet may limit participation in digital surveys.</w:t>
      </w:r>
    </w:p>
    <w:p w14:paraId="5D02EEA5" w14:textId="77777777" w:rsidR="0052254D" w:rsidRPr="0052254D" w:rsidRDefault="0052254D" w:rsidP="007C5DE1">
      <w:pPr>
        <w:numPr>
          <w:ilvl w:val="0"/>
          <w:numId w:val="83"/>
        </w:numPr>
        <w:rPr>
          <w:rFonts w:ascii="Times New Roman" w:hAnsi="Times New Roman" w:cs="Times New Roman"/>
          <w:color w:val="434343"/>
          <w:sz w:val="24"/>
          <w:szCs w:val="24"/>
        </w:rPr>
      </w:pPr>
      <w:r w:rsidRPr="0052254D">
        <w:rPr>
          <w:rFonts w:ascii="Times New Roman" w:hAnsi="Times New Roman" w:cs="Times New Roman"/>
          <w:b/>
          <w:bCs/>
          <w:color w:val="434343"/>
          <w:sz w:val="24"/>
          <w:szCs w:val="24"/>
        </w:rPr>
        <w:t>Healthcare Awareness</w:t>
      </w:r>
      <w:r w:rsidRPr="0052254D">
        <w:rPr>
          <w:rFonts w:ascii="Times New Roman" w:hAnsi="Times New Roman" w:cs="Times New Roman"/>
          <w:color w:val="434343"/>
          <w:sz w:val="24"/>
          <w:szCs w:val="24"/>
        </w:rPr>
        <w:t>: Individuals with prior rehab experience may provide richer insights due to familiarity with recovery processes (Falk et al., 2015).</w:t>
      </w:r>
    </w:p>
    <w:p w14:paraId="548A0775" w14:textId="3389AE19" w:rsidR="0052254D" w:rsidRPr="0052254D" w:rsidRDefault="0052254D" w:rsidP="0052254D">
      <w:pPr>
        <w:rPr>
          <w:rFonts w:ascii="Times New Roman" w:hAnsi="Times New Roman" w:cs="Times New Roman"/>
          <w:color w:val="434343"/>
          <w:sz w:val="28"/>
          <w:szCs w:val="28"/>
        </w:rPr>
      </w:pPr>
    </w:p>
    <w:p w14:paraId="4E4CF356" w14:textId="4B4AD620" w:rsidR="0052254D" w:rsidRPr="0052254D" w:rsidRDefault="00CE5ADB" w:rsidP="0052254D">
      <w:pPr>
        <w:rPr>
          <w:rFonts w:ascii="Times New Roman" w:hAnsi="Times New Roman" w:cs="Times New Roman"/>
          <w:b/>
          <w:bCs/>
          <w:color w:val="434343"/>
          <w:sz w:val="28"/>
          <w:szCs w:val="28"/>
        </w:rPr>
      </w:pPr>
      <w:r>
        <w:rPr>
          <w:rFonts w:ascii="Times New Roman" w:hAnsi="Times New Roman" w:cs="Times New Roman"/>
          <w:b/>
          <w:bCs/>
          <w:color w:val="434343"/>
          <w:sz w:val="28"/>
          <w:szCs w:val="28"/>
        </w:rPr>
        <w:lastRenderedPageBreak/>
        <w:t>3</w:t>
      </w:r>
      <w:r w:rsidR="001B6158">
        <w:rPr>
          <w:rFonts w:ascii="Times New Roman" w:hAnsi="Times New Roman" w:cs="Times New Roman"/>
          <w:b/>
          <w:bCs/>
          <w:color w:val="434343"/>
          <w:sz w:val="28"/>
          <w:szCs w:val="28"/>
        </w:rPr>
        <w:t>.</w:t>
      </w:r>
      <w:r>
        <w:rPr>
          <w:rFonts w:ascii="Times New Roman" w:hAnsi="Times New Roman" w:cs="Times New Roman"/>
          <w:b/>
          <w:bCs/>
          <w:color w:val="434343"/>
          <w:sz w:val="28"/>
          <w:szCs w:val="28"/>
        </w:rPr>
        <w:t>9</w:t>
      </w:r>
      <w:r w:rsidR="001B6158">
        <w:rPr>
          <w:rFonts w:ascii="Times New Roman" w:hAnsi="Times New Roman" w:cs="Times New Roman"/>
          <w:b/>
          <w:bCs/>
          <w:color w:val="434343"/>
          <w:sz w:val="28"/>
          <w:szCs w:val="28"/>
        </w:rPr>
        <w:t xml:space="preserve"> </w:t>
      </w:r>
      <w:r w:rsidR="0052254D" w:rsidRPr="0052254D">
        <w:rPr>
          <w:rFonts w:ascii="Times New Roman" w:hAnsi="Times New Roman" w:cs="Times New Roman"/>
          <w:b/>
          <w:bCs/>
          <w:color w:val="434343"/>
          <w:sz w:val="28"/>
          <w:szCs w:val="28"/>
        </w:rPr>
        <w:t>Conclusion</w:t>
      </w:r>
    </w:p>
    <w:p w14:paraId="7920104B" w14:textId="77777777" w:rsidR="0052254D" w:rsidRPr="0052254D" w:rsidRDefault="0052254D" w:rsidP="0052254D">
      <w:pPr>
        <w:rPr>
          <w:rFonts w:ascii="Times New Roman" w:hAnsi="Times New Roman" w:cs="Times New Roman"/>
          <w:color w:val="434343"/>
          <w:sz w:val="24"/>
          <w:szCs w:val="24"/>
        </w:rPr>
      </w:pPr>
      <w:r w:rsidRPr="0052254D">
        <w:rPr>
          <w:rFonts w:ascii="Times New Roman" w:hAnsi="Times New Roman" w:cs="Times New Roman"/>
          <w:color w:val="434343"/>
          <w:sz w:val="24"/>
          <w:szCs w:val="24"/>
        </w:rPr>
        <w:t>This section details a rigorous, multi-modal approach to data collection and analysis, tailored to Kenya’s socio-cultural and healthcare context. By combining stratified sampling, validated instruments, and advanced machine learning techniques, the study ensures the development of a reliable, context-aware relapse prediction system. The integration of mobile tracking and EHRs enables real-time insights, while demographic considerations enhance equity in participant engagement.</w:t>
      </w:r>
    </w:p>
    <w:p w14:paraId="1B1C5A75" w14:textId="77777777" w:rsidR="00BB0A11" w:rsidRPr="00583468" w:rsidRDefault="00BB0A11" w:rsidP="00BB0A11">
      <w:pPr>
        <w:rPr>
          <w:rFonts w:ascii="Times New Roman" w:hAnsi="Times New Roman" w:cs="Times New Roman"/>
        </w:rPr>
      </w:pPr>
    </w:p>
    <w:p w14:paraId="65C0938E" w14:textId="77777777" w:rsidR="00B76E98" w:rsidRPr="00583468" w:rsidRDefault="00B76E98" w:rsidP="00B76E98">
      <w:pPr>
        <w:rPr>
          <w:rFonts w:ascii="Times New Roman" w:hAnsi="Times New Roman" w:cs="Times New Roman"/>
        </w:rPr>
      </w:pPr>
    </w:p>
    <w:p w14:paraId="3227EC1D" w14:textId="77777777" w:rsidR="007C5DE1" w:rsidRPr="00583468" w:rsidRDefault="00B76E98" w:rsidP="007C5DE1">
      <w:pPr>
        <w:pStyle w:val="Heading1"/>
        <w:rPr>
          <w:rFonts w:ascii="Times New Roman" w:hAnsi="Times New Roman" w:cs="Times New Roman"/>
          <w:b/>
        </w:rPr>
      </w:pPr>
      <w:r w:rsidRPr="00583468">
        <w:rPr>
          <w:rFonts w:ascii="Times New Roman" w:hAnsi="Times New Roman" w:cs="Times New Roman"/>
        </w:rPr>
        <w:br w:type="page"/>
      </w:r>
      <w:bookmarkStart w:id="30" w:name="_Toc194359068"/>
      <w:r w:rsidR="007C5DE1" w:rsidRPr="00583468">
        <w:rPr>
          <w:rFonts w:ascii="Times New Roman" w:hAnsi="Times New Roman" w:cs="Times New Roman"/>
          <w:b/>
        </w:rPr>
        <w:lastRenderedPageBreak/>
        <w:t>Appendices</w:t>
      </w:r>
      <w:bookmarkEnd w:id="30"/>
    </w:p>
    <w:p w14:paraId="4099F1AC" w14:textId="77777777" w:rsidR="007C5DE1" w:rsidRPr="00583468" w:rsidRDefault="007C5DE1" w:rsidP="007C5DE1">
      <w:pPr>
        <w:pStyle w:val="Heading2"/>
        <w:rPr>
          <w:rFonts w:ascii="Times New Roman" w:hAnsi="Times New Roman" w:cs="Times New Roman"/>
          <w:b/>
        </w:rPr>
      </w:pPr>
      <w:bookmarkStart w:id="31" w:name="_Toc194359069"/>
      <w:r w:rsidRPr="00583468">
        <w:rPr>
          <w:rFonts w:ascii="Times New Roman" w:hAnsi="Times New Roman" w:cs="Times New Roman"/>
        </w:rPr>
        <w:t>Schedule</w:t>
      </w:r>
      <w:bookmarkEnd w:id="31"/>
    </w:p>
    <w:tbl>
      <w:tblPr>
        <w:tblStyle w:val="a"/>
        <w:tblW w:w="10889" w:type="dxa"/>
        <w:tblBorders>
          <w:top w:val="nil"/>
          <w:left w:val="nil"/>
          <w:bottom w:val="nil"/>
          <w:right w:val="nil"/>
          <w:insideH w:val="nil"/>
          <w:insideV w:val="nil"/>
        </w:tblBorders>
        <w:tblLayout w:type="fixed"/>
        <w:tblLook w:val="0600" w:firstRow="0" w:lastRow="0" w:firstColumn="0" w:lastColumn="0" w:noHBand="1" w:noVBand="1"/>
      </w:tblPr>
      <w:tblGrid>
        <w:gridCol w:w="2628"/>
        <w:gridCol w:w="1507"/>
        <w:gridCol w:w="1761"/>
        <w:gridCol w:w="1724"/>
        <w:gridCol w:w="3269"/>
      </w:tblGrid>
      <w:tr w:rsidR="007C5DE1" w:rsidRPr="00583468" w14:paraId="0F46A6B3" w14:textId="77777777" w:rsidTr="00194BE4">
        <w:trPr>
          <w:trHeight w:val="413"/>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CD924DB"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Activity</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167C970"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Duration (Days)</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5A7AC78"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Start Date</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C906F2D"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End Date</w:t>
            </w:r>
          </w:p>
        </w:tc>
        <w:tc>
          <w:tcPr>
            <w:tcW w:w="326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C060DA6"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Deliverable</w:t>
            </w:r>
          </w:p>
        </w:tc>
      </w:tr>
      <w:tr w:rsidR="007C5DE1" w:rsidRPr="00583468" w14:paraId="45A60408"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475CB37"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Project Kickoff</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601BA92"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3</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5F58B8"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19-Sep-2024</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3DB50FA"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21-Sep-2024</w:t>
            </w:r>
          </w:p>
        </w:tc>
        <w:tc>
          <w:tcPr>
            <w:tcW w:w="326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BE6141"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Project Charter</w:t>
            </w:r>
          </w:p>
        </w:tc>
      </w:tr>
      <w:tr w:rsidR="007C5DE1" w:rsidRPr="00583468" w14:paraId="632C2F77"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CF585D8"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Literature Review</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21C6844"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26</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6D8C667"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22-Sep-2024</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540451E"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17-Oct-2024</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DA878BA"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Literature Review Report</w:t>
            </w:r>
          </w:p>
        </w:tc>
      </w:tr>
      <w:tr w:rsidR="007C5DE1" w:rsidRPr="00583468" w14:paraId="0921459C"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25D567"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Requirements Gathering</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789CD9"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16</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525EECD"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18-Oct-2024</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B46EA43"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3-Nov-2024</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A960A99"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Requirement Specification</w:t>
            </w:r>
          </w:p>
        </w:tc>
      </w:tr>
      <w:tr w:rsidR="007C5DE1" w:rsidRPr="00583468" w14:paraId="3A1B49F6"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C7823B9"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System Design</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7FF56F0"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21</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9B6E9C9"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4-Nov-2024</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933B17E"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24-Nov-2024</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F2CF0B6"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System Design Document</w:t>
            </w:r>
          </w:p>
        </w:tc>
      </w:tr>
      <w:tr w:rsidR="007C5DE1" w:rsidRPr="00583468" w14:paraId="5941DAF7"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3F14606"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Prototype Development</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A181DFD"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28</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A43232A"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25-Nov-2024</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CA8DB32"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22-Dec-2024</w:t>
            </w:r>
          </w:p>
        </w:tc>
        <w:tc>
          <w:tcPr>
            <w:tcW w:w="326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4EDFE4F"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Prototype</w:t>
            </w:r>
          </w:p>
        </w:tc>
      </w:tr>
      <w:tr w:rsidR="007C5DE1" w:rsidRPr="00583468" w14:paraId="1B7202E2"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E7A0D65"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Testing</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B60C976"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21</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B1D91AE"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26-Dec-2024</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86A8393"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15-Jan-2025</w:t>
            </w:r>
          </w:p>
        </w:tc>
        <w:tc>
          <w:tcPr>
            <w:tcW w:w="326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9465D30"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Testing Report</w:t>
            </w:r>
          </w:p>
        </w:tc>
      </w:tr>
      <w:tr w:rsidR="007C5DE1" w:rsidRPr="00583468" w14:paraId="081E9629"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E56918"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Pilot Implementation</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EFDCB7C"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28</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9742100"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16-Jan-2025</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722C561"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12-Feb-2025</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BFB05EA"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Pilot Implementation Report</w:t>
            </w:r>
          </w:p>
        </w:tc>
      </w:tr>
      <w:tr w:rsidR="007C5DE1" w:rsidRPr="00583468" w14:paraId="1D6B22BF" w14:textId="77777777" w:rsidTr="00194BE4">
        <w:trPr>
          <w:trHeight w:val="413"/>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873668F"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Evaluation and Feedback</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E323040"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14</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671D8DA"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13-Feb-2025</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898CF41"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26-Feb-2025</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953C2F5"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Evaluation Report</w:t>
            </w:r>
          </w:p>
        </w:tc>
      </w:tr>
      <w:tr w:rsidR="007C5DE1" w:rsidRPr="00583468" w14:paraId="35F68E6D"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220C909"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Final Adjustments</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ECD3B55"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14</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269F649"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27-Feb-2025</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61A1029"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12-Mar-2025</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0EAACDE"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Final System Adjustments</w:t>
            </w:r>
          </w:p>
        </w:tc>
      </w:tr>
      <w:tr w:rsidR="007C5DE1" w:rsidRPr="00583468" w14:paraId="4551D596"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EC2B3E7"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Document Finalization</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E7C89A0"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7</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AB87766"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13-Mar-2025</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1C94758"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20-Mar-2025</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1C2B2CB"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Final Documentation</w:t>
            </w:r>
          </w:p>
        </w:tc>
      </w:tr>
      <w:tr w:rsidR="007C5DE1" w:rsidRPr="00583468" w14:paraId="7382AE9C" w14:textId="77777777" w:rsidTr="00194BE4">
        <w:trPr>
          <w:trHeight w:val="246"/>
        </w:trPr>
        <w:tc>
          <w:tcPr>
            <w:tcW w:w="26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F7BC30A"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Project Closure</w:t>
            </w:r>
          </w:p>
        </w:tc>
        <w:tc>
          <w:tcPr>
            <w:tcW w:w="1507"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9F657E2"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7</w:t>
            </w:r>
          </w:p>
        </w:tc>
        <w:tc>
          <w:tcPr>
            <w:tcW w:w="176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A965FAD"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21-Mar-2025</w:t>
            </w:r>
          </w:p>
        </w:tc>
        <w:tc>
          <w:tcPr>
            <w:tcW w:w="172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5E1634F" w14:textId="77777777" w:rsidR="007C5DE1" w:rsidRPr="00583468" w:rsidRDefault="007C5DE1" w:rsidP="00194BE4">
            <w:pPr>
              <w:jc w:val="right"/>
              <w:rPr>
                <w:rFonts w:ascii="Times New Roman" w:hAnsi="Times New Roman" w:cs="Times New Roman"/>
                <w:sz w:val="24"/>
                <w:szCs w:val="24"/>
              </w:rPr>
            </w:pPr>
            <w:r w:rsidRPr="00583468">
              <w:rPr>
                <w:rFonts w:ascii="Times New Roman" w:hAnsi="Times New Roman" w:cs="Times New Roman"/>
                <w:sz w:val="24"/>
                <w:szCs w:val="24"/>
              </w:rPr>
              <w:t>28-Mar-2025</w:t>
            </w:r>
          </w:p>
        </w:tc>
        <w:tc>
          <w:tcPr>
            <w:tcW w:w="3269"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2ABCA74" w14:textId="77777777" w:rsidR="007C5DE1" w:rsidRPr="00583468" w:rsidRDefault="007C5DE1" w:rsidP="00194BE4">
            <w:pPr>
              <w:rPr>
                <w:rFonts w:ascii="Times New Roman" w:hAnsi="Times New Roman" w:cs="Times New Roman"/>
                <w:sz w:val="24"/>
                <w:szCs w:val="24"/>
              </w:rPr>
            </w:pPr>
            <w:r w:rsidRPr="00583468">
              <w:rPr>
                <w:rFonts w:ascii="Times New Roman" w:hAnsi="Times New Roman" w:cs="Times New Roman"/>
                <w:sz w:val="24"/>
                <w:szCs w:val="24"/>
              </w:rPr>
              <w:t>Project Closure Report</w:t>
            </w:r>
          </w:p>
        </w:tc>
      </w:tr>
    </w:tbl>
    <w:p w14:paraId="77719B24" w14:textId="209E8973" w:rsidR="007C5DE1" w:rsidRPr="00583468" w:rsidRDefault="007C5DE1" w:rsidP="007C5DE1">
      <w:pPr>
        <w:pStyle w:val="Heading3"/>
        <w:rPr>
          <w:rFonts w:ascii="Times New Roman" w:hAnsi="Times New Roman" w:cs="Times New Roman"/>
          <w:i/>
          <w:color w:val="000000"/>
          <w:sz w:val="20"/>
          <w:szCs w:val="20"/>
        </w:rPr>
      </w:pPr>
      <w:bookmarkStart w:id="32" w:name="_Toc194359070"/>
      <w:r w:rsidRPr="00583468">
        <w:rPr>
          <w:rFonts w:ascii="Times New Roman" w:hAnsi="Times New Roman" w:cs="Times New Roman"/>
          <w:i/>
          <w:color w:val="000000"/>
          <w:sz w:val="20"/>
          <w:szCs w:val="20"/>
        </w:rPr>
        <w:t xml:space="preserve">Figure </w:t>
      </w:r>
      <w:r w:rsidR="00CE5ADB">
        <w:rPr>
          <w:rFonts w:ascii="Times New Roman" w:hAnsi="Times New Roman" w:cs="Times New Roman"/>
          <w:i/>
          <w:color w:val="000000"/>
          <w:sz w:val="20"/>
          <w:szCs w:val="20"/>
        </w:rPr>
        <w:t>9</w:t>
      </w:r>
      <w:r w:rsidRPr="00583468">
        <w:rPr>
          <w:rFonts w:ascii="Times New Roman" w:hAnsi="Times New Roman" w:cs="Times New Roman"/>
          <w:i/>
          <w:color w:val="000000"/>
          <w:sz w:val="20"/>
          <w:szCs w:val="20"/>
        </w:rPr>
        <w:t>.0: project schedule</w:t>
      </w:r>
      <w:bookmarkEnd w:id="32"/>
    </w:p>
    <w:p w14:paraId="5C59B9AD" w14:textId="77777777" w:rsidR="007C5DE1" w:rsidRPr="00583468" w:rsidRDefault="007C5DE1" w:rsidP="007C5DE1">
      <w:pPr>
        <w:pStyle w:val="Heading3"/>
        <w:rPr>
          <w:rFonts w:ascii="Times New Roman" w:hAnsi="Times New Roman" w:cs="Times New Roman"/>
          <w:color w:val="000000"/>
        </w:rPr>
      </w:pPr>
    </w:p>
    <w:p w14:paraId="7934F697" w14:textId="77777777" w:rsidR="007C5DE1" w:rsidRPr="00583468" w:rsidRDefault="007C5DE1" w:rsidP="007C5DE1">
      <w:pPr>
        <w:rPr>
          <w:rFonts w:ascii="Times New Roman" w:hAnsi="Times New Roman" w:cs="Times New Roman"/>
        </w:rPr>
      </w:pPr>
    </w:p>
    <w:p w14:paraId="7FE4E966" w14:textId="77777777" w:rsidR="007C5DE1" w:rsidRPr="00583468" w:rsidRDefault="007C5DE1" w:rsidP="007C5DE1">
      <w:pPr>
        <w:rPr>
          <w:rFonts w:ascii="Times New Roman" w:hAnsi="Times New Roman" w:cs="Times New Roman"/>
        </w:rPr>
      </w:pPr>
    </w:p>
    <w:p w14:paraId="0BDAF9A6" w14:textId="77777777" w:rsidR="007C5DE1" w:rsidRPr="00583468" w:rsidRDefault="007C5DE1" w:rsidP="007C5DE1">
      <w:pPr>
        <w:pStyle w:val="Heading3"/>
        <w:rPr>
          <w:rFonts w:ascii="Times New Roman" w:hAnsi="Times New Roman" w:cs="Times New Roman"/>
          <w:color w:val="000000"/>
          <w:sz w:val="32"/>
          <w:szCs w:val="32"/>
        </w:rPr>
      </w:pPr>
      <w:bookmarkStart w:id="33" w:name="_Toc194359071"/>
      <w:r w:rsidRPr="00583468">
        <w:rPr>
          <w:rFonts w:ascii="Times New Roman" w:hAnsi="Times New Roman" w:cs="Times New Roman"/>
          <w:color w:val="000000"/>
          <w:sz w:val="32"/>
          <w:szCs w:val="32"/>
        </w:rPr>
        <w:lastRenderedPageBreak/>
        <w:t>Gantt Chart</w:t>
      </w:r>
      <w:bookmarkEnd w:id="33"/>
    </w:p>
    <w:p w14:paraId="6AA81810" w14:textId="77777777" w:rsidR="007C5DE1" w:rsidRPr="00583468" w:rsidRDefault="007C5DE1" w:rsidP="007C5DE1">
      <w:pPr>
        <w:pStyle w:val="Heading3"/>
        <w:rPr>
          <w:rFonts w:ascii="Times New Roman" w:hAnsi="Times New Roman" w:cs="Times New Roman"/>
          <w:i/>
          <w:sz w:val="20"/>
          <w:szCs w:val="20"/>
        </w:rPr>
      </w:pPr>
      <w:bookmarkStart w:id="34" w:name="_Toc194359072"/>
      <w:r w:rsidRPr="00583468">
        <w:rPr>
          <w:rFonts w:ascii="Times New Roman" w:hAnsi="Times New Roman" w:cs="Times New Roman"/>
          <w:noProof/>
        </w:rPr>
        <w:drawing>
          <wp:anchor distT="0" distB="0" distL="114300" distR="114300" simplePos="0" relativeHeight="251670528" behindDoc="0" locked="0" layoutInCell="1" hidden="0" allowOverlap="1" wp14:anchorId="7BFF068B" wp14:editId="01AAFAFC">
            <wp:simplePos x="0" y="0"/>
            <wp:positionH relativeFrom="page">
              <wp:align>left</wp:align>
            </wp:positionH>
            <wp:positionV relativeFrom="paragraph">
              <wp:posOffset>335915</wp:posOffset>
            </wp:positionV>
            <wp:extent cx="7571105" cy="2467610"/>
            <wp:effectExtent l="0" t="0" r="0" b="889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7571105" cy="2467610"/>
                    </a:xfrm>
                    <a:prstGeom prst="rect">
                      <a:avLst/>
                    </a:prstGeom>
                    <a:ln/>
                  </pic:spPr>
                </pic:pic>
              </a:graphicData>
            </a:graphic>
          </wp:anchor>
        </w:drawing>
      </w:r>
      <w:bookmarkEnd w:id="34"/>
    </w:p>
    <w:p w14:paraId="4DB017F2" w14:textId="0D695F66" w:rsidR="007C5DE1" w:rsidRPr="00583468" w:rsidRDefault="007C5DE1" w:rsidP="007C5DE1">
      <w:pPr>
        <w:pStyle w:val="Heading3"/>
        <w:rPr>
          <w:rFonts w:ascii="Times New Roman" w:hAnsi="Times New Roman" w:cs="Times New Roman"/>
          <w:color w:val="000000"/>
        </w:rPr>
      </w:pPr>
      <w:bookmarkStart w:id="35" w:name="_Toc194359073"/>
      <w:r w:rsidRPr="00583468">
        <w:rPr>
          <w:rFonts w:ascii="Times New Roman" w:hAnsi="Times New Roman" w:cs="Times New Roman"/>
          <w:i/>
          <w:sz w:val="20"/>
          <w:szCs w:val="20"/>
        </w:rPr>
        <w:t>Figure</w:t>
      </w:r>
      <w:r w:rsidR="00CE5ADB">
        <w:rPr>
          <w:rFonts w:ascii="Times New Roman" w:hAnsi="Times New Roman" w:cs="Times New Roman"/>
          <w:i/>
          <w:sz w:val="20"/>
          <w:szCs w:val="20"/>
        </w:rPr>
        <w:t>10</w:t>
      </w:r>
      <w:r w:rsidRPr="00583468">
        <w:rPr>
          <w:rFonts w:ascii="Times New Roman" w:hAnsi="Times New Roman" w:cs="Times New Roman"/>
          <w:i/>
          <w:sz w:val="20"/>
          <w:szCs w:val="20"/>
        </w:rPr>
        <w:t>.0: project Gantt chart</w:t>
      </w:r>
      <w:bookmarkEnd w:id="35"/>
    </w:p>
    <w:p w14:paraId="77937B99"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6FF990DE"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54379141"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72CC4726"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21D26329"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1F32D42B"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7C0238E7"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7C4DFA76"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568E8D82"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35D78BD2"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291BB7BB"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27643C81"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4B71E3D9"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6B3EE481" w14:textId="77777777" w:rsidR="007C5DE1" w:rsidRPr="00583468" w:rsidRDefault="007C5DE1" w:rsidP="007C5DE1">
      <w:pPr>
        <w:pBdr>
          <w:top w:val="nil"/>
          <w:left w:val="nil"/>
          <w:bottom w:val="nil"/>
          <w:right w:val="nil"/>
          <w:between w:val="nil"/>
        </w:pBdr>
        <w:spacing w:after="140"/>
        <w:rPr>
          <w:rFonts w:ascii="Times New Roman" w:hAnsi="Times New Roman" w:cs="Times New Roman"/>
          <w:color w:val="000000"/>
        </w:rPr>
      </w:pPr>
    </w:p>
    <w:p w14:paraId="66D11F8C" w14:textId="77777777" w:rsidR="007C5DE1" w:rsidRPr="00583468" w:rsidRDefault="007C5DE1" w:rsidP="007C5DE1">
      <w:pPr>
        <w:pStyle w:val="Heading3"/>
        <w:rPr>
          <w:rFonts w:ascii="Times New Roman" w:hAnsi="Times New Roman" w:cs="Times New Roman"/>
        </w:rPr>
      </w:pPr>
    </w:p>
    <w:p w14:paraId="7FB43345" w14:textId="77777777" w:rsidR="007C5DE1" w:rsidRPr="00583468" w:rsidRDefault="007C5DE1" w:rsidP="007C5DE1">
      <w:pPr>
        <w:rPr>
          <w:rFonts w:ascii="Times New Roman" w:hAnsi="Times New Roman" w:cs="Times New Roman"/>
        </w:rPr>
      </w:pPr>
    </w:p>
    <w:p w14:paraId="3F1FD01C" w14:textId="77777777" w:rsidR="007C5DE1" w:rsidRDefault="007C5DE1" w:rsidP="007C5DE1">
      <w:pPr>
        <w:pStyle w:val="Heading3"/>
        <w:rPr>
          <w:rFonts w:ascii="Times New Roman" w:hAnsi="Times New Roman" w:cs="Times New Roman"/>
          <w:sz w:val="32"/>
          <w:szCs w:val="32"/>
        </w:rPr>
      </w:pPr>
      <w:bookmarkStart w:id="36" w:name="_Toc194359074"/>
      <w:r w:rsidRPr="00583468">
        <w:rPr>
          <w:rFonts w:ascii="Times New Roman" w:hAnsi="Times New Roman" w:cs="Times New Roman"/>
          <w:sz w:val="32"/>
          <w:szCs w:val="32"/>
        </w:rPr>
        <w:lastRenderedPageBreak/>
        <w:t>Budget</w:t>
      </w:r>
      <w:bookmarkEnd w:id="36"/>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3365"/>
        <w:gridCol w:w="2700"/>
      </w:tblGrid>
      <w:tr w:rsidR="007C5DE1" w:rsidRPr="00D5657B" w14:paraId="00C027B3" w14:textId="77777777" w:rsidTr="00194BE4">
        <w:trPr>
          <w:trHeight w:val="290"/>
        </w:trPr>
        <w:tc>
          <w:tcPr>
            <w:tcW w:w="2480" w:type="dxa"/>
            <w:shd w:val="clear" w:color="auto" w:fill="auto"/>
            <w:noWrap/>
            <w:vAlign w:val="bottom"/>
            <w:hideMark/>
          </w:tcPr>
          <w:p w14:paraId="427F8755"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Category</w:t>
            </w:r>
          </w:p>
        </w:tc>
        <w:tc>
          <w:tcPr>
            <w:tcW w:w="3365" w:type="dxa"/>
            <w:shd w:val="clear" w:color="auto" w:fill="auto"/>
            <w:noWrap/>
            <w:vAlign w:val="bottom"/>
            <w:hideMark/>
          </w:tcPr>
          <w:p w14:paraId="31779475"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Item</w:t>
            </w:r>
          </w:p>
        </w:tc>
        <w:tc>
          <w:tcPr>
            <w:tcW w:w="2700" w:type="dxa"/>
            <w:shd w:val="clear" w:color="auto" w:fill="auto"/>
            <w:noWrap/>
            <w:vAlign w:val="bottom"/>
            <w:hideMark/>
          </w:tcPr>
          <w:p w14:paraId="53871868"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Cost (KES)</w:t>
            </w:r>
          </w:p>
        </w:tc>
      </w:tr>
      <w:tr w:rsidR="007C5DE1" w:rsidRPr="00D5657B" w14:paraId="40DE4417" w14:textId="77777777" w:rsidTr="00194BE4">
        <w:trPr>
          <w:trHeight w:val="290"/>
        </w:trPr>
        <w:tc>
          <w:tcPr>
            <w:tcW w:w="2480" w:type="dxa"/>
            <w:shd w:val="clear" w:color="000000" w:fill="F2F2F2"/>
            <w:noWrap/>
            <w:vAlign w:val="bottom"/>
            <w:hideMark/>
          </w:tcPr>
          <w:p w14:paraId="66BFB04D"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1. Hardware &amp; Software</w:t>
            </w:r>
          </w:p>
        </w:tc>
        <w:tc>
          <w:tcPr>
            <w:tcW w:w="3365" w:type="dxa"/>
            <w:shd w:val="clear" w:color="000000" w:fill="F2F2F2"/>
            <w:noWrap/>
            <w:vAlign w:val="bottom"/>
            <w:hideMark/>
          </w:tcPr>
          <w:p w14:paraId="62DB759B"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 </w:t>
            </w:r>
          </w:p>
        </w:tc>
        <w:tc>
          <w:tcPr>
            <w:tcW w:w="2700" w:type="dxa"/>
            <w:shd w:val="clear" w:color="000000" w:fill="F2F2F2"/>
            <w:noWrap/>
            <w:vAlign w:val="bottom"/>
            <w:hideMark/>
          </w:tcPr>
          <w:p w14:paraId="183B9560" w14:textId="77777777" w:rsidR="007C5DE1" w:rsidRPr="00D5657B" w:rsidRDefault="007C5DE1" w:rsidP="00194BE4">
            <w:pPr>
              <w:widowControl/>
              <w:spacing w:line="240" w:lineRule="auto"/>
              <w:jc w:val="right"/>
              <w:rPr>
                <w:rFonts w:ascii="Calibri" w:eastAsia="Times New Roman" w:hAnsi="Calibri" w:cs="Calibri"/>
                <w:b/>
                <w:bCs/>
                <w:color w:val="000000"/>
              </w:rPr>
            </w:pPr>
            <w:r w:rsidRPr="00D5657B">
              <w:rPr>
                <w:rFonts w:ascii="Calibri" w:eastAsia="Times New Roman" w:hAnsi="Calibri" w:cs="Calibri"/>
                <w:b/>
                <w:bCs/>
                <w:color w:val="000000"/>
              </w:rPr>
              <w:t>70,000</w:t>
            </w:r>
          </w:p>
        </w:tc>
      </w:tr>
      <w:tr w:rsidR="007C5DE1" w:rsidRPr="00D5657B" w14:paraId="6D13B9E7" w14:textId="77777777" w:rsidTr="00194BE4">
        <w:trPr>
          <w:trHeight w:val="290"/>
        </w:trPr>
        <w:tc>
          <w:tcPr>
            <w:tcW w:w="2480" w:type="dxa"/>
            <w:shd w:val="clear" w:color="auto" w:fill="auto"/>
            <w:noWrap/>
            <w:vAlign w:val="bottom"/>
            <w:hideMark/>
          </w:tcPr>
          <w:p w14:paraId="29E6F362" w14:textId="77777777" w:rsidR="007C5DE1" w:rsidRPr="00D5657B" w:rsidRDefault="007C5DE1" w:rsidP="00194BE4">
            <w:pPr>
              <w:widowControl/>
              <w:spacing w:line="240" w:lineRule="auto"/>
              <w:jc w:val="right"/>
              <w:rPr>
                <w:rFonts w:ascii="Calibri" w:eastAsia="Times New Roman" w:hAnsi="Calibri" w:cs="Calibri"/>
                <w:b/>
                <w:bCs/>
                <w:color w:val="000000"/>
              </w:rPr>
            </w:pPr>
          </w:p>
        </w:tc>
        <w:tc>
          <w:tcPr>
            <w:tcW w:w="3365" w:type="dxa"/>
            <w:shd w:val="clear" w:color="auto" w:fill="auto"/>
            <w:noWrap/>
            <w:vAlign w:val="bottom"/>
            <w:hideMark/>
          </w:tcPr>
          <w:p w14:paraId="1C13C5F4"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High-performance laptop/PC</w:t>
            </w:r>
          </w:p>
        </w:tc>
        <w:tc>
          <w:tcPr>
            <w:tcW w:w="2700" w:type="dxa"/>
            <w:shd w:val="clear" w:color="auto" w:fill="auto"/>
            <w:noWrap/>
            <w:vAlign w:val="bottom"/>
            <w:hideMark/>
          </w:tcPr>
          <w:p w14:paraId="3D9DE2D4"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60,000</w:t>
            </w:r>
          </w:p>
        </w:tc>
      </w:tr>
      <w:tr w:rsidR="007C5DE1" w:rsidRPr="00D5657B" w14:paraId="0A7A1DA9" w14:textId="77777777" w:rsidTr="00194BE4">
        <w:trPr>
          <w:trHeight w:val="290"/>
        </w:trPr>
        <w:tc>
          <w:tcPr>
            <w:tcW w:w="2480" w:type="dxa"/>
            <w:shd w:val="clear" w:color="auto" w:fill="auto"/>
            <w:noWrap/>
            <w:vAlign w:val="bottom"/>
            <w:hideMark/>
          </w:tcPr>
          <w:p w14:paraId="28CFB96C" w14:textId="77777777" w:rsidR="007C5DE1" w:rsidRPr="00D5657B" w:rsidRDefault="007C5DE1" w:rsidP="00194BE4">
            <w:pPr>
              <w:widowControl/>
              <w:spacing w:line="240" w:lineRule="auto"/>
              <w:jc w:val="right"/>
              <w:rPr>
                <w:rFonts w:ascii="Calibri" w:eastAsia="Times New Roman" w:hAnsi="Calibri" w:cs="Calibri"/>
                <w:color w:val="000000"/>
              </w:rPr>
            </w:pPr>
          </w:p>
        </w:tc>
        <w:tc>
          <w:tcPr>
            <w:tcW w:w="3365" w:type="dxa"/>
            <w:shd w:val="clear" w:color="auto" w:fill="auto"/>
            <w:noWrap/>
            <w:vAlign w:val="bottom"/>
            <w:hideMark/>
          </w:tcPr>
          <w:p w14:paraId="44092A4B"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Internet connectivity (6 months)</w:t>
            </w:r>
          </w:p>
        </w:tc>
        <w:tc>
          <w:tcPr>
            <w:tcW w:w="2700" w:type="dxa"/>
            <w:shd w:val="clear" w:color="auto" w:fill="auto"/>
            <w:noWrap/>
            <w:vAlign w:val="bottom"/>
            <w:hideMark/>
          </w:tcPr>
          <w:p w14:paraId="2EA852B8"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10,000</w:t>
            </w:r>
          </w:p>
        </w:tc>
      </w:tr>
      <w:tr w:rsidR="007C5DE1" w:rsidRPr="00D5657B" w14:paraId="49A25F53" w14:textId="77777777" w:rsidTr="00194BE4">
        <w:trPr>
          <w:trHeight w:val="290"/>
        </w:trPr>
        <w:tc>
          <w:tcPr>
            <w:tcW w:w="2480" w:type="dxa"/>
            <w:shd w:val="clear" w:color="000000" w:fill="F2F2F2"/>
            <w:noWrap/>
            <w:vAlign w:val="bottom"/>
            <w:hideMark/>
          </w:tcPr>
          <w:p w14:paraId="09D09472"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2. Data Collection</w:t>
            </w:r>
          </w:p>
        </w:tc>
        <w:tc>
          <w:tcPr>
            <w:tcW w:w="3365" w:type="dxa"/>
            <w:shd w:val="clear" w:color="000000" w:fill="F2F2F2"/>
            <w:noWrap/>
            <w:vAlign w:val="bottom"/>
            <w:hideMark/>
          </w:tcPr>
          <w:p w14:paraId="21DB87CC"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 </w:t>
            </w:r>
          </w:p>
        </w:tc>
        <w:tc>
          <w:tcPr>
            <w:tcW w:w="2700" w:type="dxa"/>
            <w:shd w:val="clear" w:color="000000" w:fill="F2F2F2"/>
            <w:noWrap/>
            <w:vAlign w:val="bottom"/>
            <w:hideMark/>
          </w:tcPr>
          <w:p w14:paraId="7DF5614A" w14:textId="77777777" w:rsidR="007C5DE1" w:rsidRPr="00D5657B" w:rsidRDefault="007C5DE1" w:rsidP="00194BE4">
            <w:pPr>
              <w:widowControl/>
              <w:spacing w:line="240" w:lineRule="auto"/>
              <w:jc w:val="right"/>
              <w:rPr>
                <w:rFonts w:ascii="Calibri" w:eastAsia="Times New Roman" w:hAnsi="Calibri" w:cs="Calibri"/>
                <w:b/>
                <w:bCs/>
                <w:color w:val="000000"/>
              </w:rPr>
            </w:pPr>
            <w:r w:rsidRPr="00D5657B">
              <w:rPr>
                <w:rFonts w:ascii="Calibri" w:eastAsia="Times New Roman" w:hAnsi="Calibri" w:cs="Calibri"/>
                <w:b/>
                <w:bCs/>
                <w:color w:val="000000"/>
              </w:rPr>
              <w:t>25,000</w:t>
            </w:r>
          </w:p>
        </w:tc>
      </w:tr>
      <w:tr w:rsidR="007C5DE1" w:rsidRPr="00D5657B" w14:paraId="10FA5037" w14:textId="77777777" w:rsidTr="00194BE4">
        <w:trPr>
          <w:trHeight w:val="290"/>
        </w:trPr>
        <w:tc>
          <w:tcPr>
            <w:tcW w:w="2480" w:type="dxa"/>
            <w:shd w:val="clear" w:color="auto" w:fill="auto"/>
            <w:noWrap/>
            <w:vAlign w:val="bottom"/>
            <w:hideMark/>
          </w:tcPr>
          <w:p w14:paraId="752FCE56" w14:textId="77777777" w:rsidR="007C5DE1" w:rsidRPr="00D5657B" w:rsidRDefault="007C5DE1" w:rsidP="00194BE4">
            <w:pPr>
              <w:widowControl/>
              <w:spacing w:line="240" w:lineRule="auto"/>
              <w:jc w:val="right"/>
              <w:rPr>
                <w:rFonts w:ascii="Calibri" w:eastAsia="Times New Roman" w:hAnsi="Calibri" w:cs="Calibri"/>
                <w:b/>
                <w:bCs/>
                <w:color w:val="000000"/>
              </w:rPr>
            </w:pPr>
          </w:p>
        </w:tc>
        <w:tc>
          <w:tcPr>
            <w:tcW w:w="3365" w:type="dxa"/>
            <w:shd w:val="clear" w:color="auto" w:fill="auto"/>
            <w:noWrap/>
            <w:vAlign w:val="bottom"/>
            <w:hideMark/>
          </w:tcPr>
          <w:p w14:paraId="460BBB9E"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Paid datasets/APIs (localized)</w:t>
            </w:r>
          </w:p>
        </w:tc>
        <w:tc>
          <w:tcPr>
            <w:tcW w:w="2700" w:type="dxa"/>
            <w:shd w:val="clear" w:color="auto" w:fill="auto"/>
            <w:noWrap/>
            <w:vAlign w:val="bottom"/>
            <w:hideMark/>
          </w:tcPr>
          <w:p w14:paraId="4B297856"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15,000</w:t>
            </w:r>
          </w:p>
        </w:tc>
      </w:tr>
      <w:tr w:rsidR="007C5DE1" w:rsidRPr="00D5657B" w14:paraId="2B3888DC" w14:textId="77777777" w:rsidTr="00194BE4">
        <w:trPr>
          <w:trHeight w:val="290"/>
        </w:trPr>
        <w:tc>
          <w:tcPr>
            <w:tcW w:w="2480" w:type="dxa"/>
            <w:shd w:val="clear" w:color="auto" w:fill="auto"/>
            <w:noWrap/>
            <w:vAlign w:val="bottom"/>
            <w:hideMark/>
          </w:tcPr>
          <w:p w14:paraId="6DE400B4" w14:textId="77777777" w:rsidR="007C5DE1" w:rsidRPr="00D5657B" w:rsidRDefault="007C5DE1" w:rsidP="00194BE4">
            <w:pPr>
              <w:widowControl/>
              <w:spacing w:line="240" w:lineRule="auto"/>
              <w:jc w:val="right"/>
              <w:rPr>
                <w:rFonts w:ascii="Calibri" w:eastAsia="Times New Roman" w:hAnsi="Calibri" w:cs="Calibri"/>
                <w:color w:val="000000"/>
              </w:rPr>
            </w:pPr>
          </w:p>
        </w:tc>
        <w:tc>
          <w:tcPr>
            <w:tcW w:w="3365" w:type="dxa"/>
            <w:shd w:val="clear" w:color="auto" w:fill="auto"/>
            <w:noWrap/>
            <w:vAlign w:val="bottom"/>
            <w:hideMark/>
          </w:tcPr>
          <w:p w14:paraId="5EFBF878"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Data annotation (part-time)</w:t>
            </w:r>
          </w:p>
        </w:tc>
        <w:tc>
          <w:tcPr>
            <w:tcW w:w="2700" w:type="dxa"/>
            <w:shd w:val="clear" w:color="auto" w:fill="auto"/>
            <w:noWrap/>
            <w:vAlign w:val="bottom"/>
            <w:hideMark/>
          </w:tcPr>
          <w:p w14:paraId="0377EFD6"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10,000</w:t>
            </w:r>
          </w:p>
        </w:tc>
      </w:tr>
      <w:tr w:rsidR="007C5DE1" w:rsidRPr="00D5657B" w14:paraId="42FAA5C6" w14:textId="77777777" w:rsidTr="00194BE4">
        <w:trPr>
          <w:trHeight w:val="290"/>
        </w:trPr>
        <w:tc>
          <w:tcPr>
            <w:tcW w:w="2480" w:type="dxa"/>
            <w:shd w:val="clear" w:color="000000" w:fill="F2F2F2"/>
            <w:noWrap/>
            <w:vAlign w:val="bottom"/>
            <w:hideMark/>
          </w:tcPr>
          <w:p w14:paraId="32E72887"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3. Model Development</w:t>
            </w:r>
          </w:p>
        </w:tc>
        <w:tc>
          <w:tcPr>
            <w:tcW w:w="3365" w:type="dxa"/>
            <w:shd w:val="clear" w:color="000000" w:fill="F2F2F2"/>
            <w:noWrap/>
            <w:vAlign w:val="bottom"/>
            <w:hideMark/>
          </w:tcPr>
          <w:p w14:paraId="690A9D41"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 </w:t>
            </w:r>
          </w:p>
        </w:tc>
        <w:tc>
          <w:tcPr>
            <w:tcW w:w="2700" w:type="dxa"/>
            <w:shd w:val="clear" w:color="000000" w:fill="F2F2F2"/>
            <w:noWrap/>
            <w:vAlign w:val="bottom"/>
            <w:hideMark/>
          </w:tcPr>
          <w:p w14:paraId="573FBB20" w14:textId="77777777" w:rsidR="007C5DE1" w:rsidRPr="00D5657B" w:rsidRDefault="007C5DE1" w:rsidP="00194BE4">
            <w:pPr>
              <w:widowControl/>
              <w:spacing w:line="240" w:lineRule="auto"/>
              <w:jc w:val="right"/>
              <w:rPr>
                <w:rFonts w:ascii="Calibri" w:eastAsia="Times New Roman" w:hAnsi="Calibri" w:cs="Calibri"/>
                <w:b/>
                <w:bCs/>
                <w:color w:val="000000"/>
              </w:rPr>
            </w:pPr>
            <w:r w:rsidRPr="00D5657B">
              <w:rPr>
                <w:rFonts w:ascii="Calibri" w:eastAsia="Times New Roman" w:hAnsi="Calibri" w:cs="Calibri"/>
                <w:b/>
                <w:bCs/>
                <w:color w:val="000000"/>
              </w:rPr>
              <w:t>200,000</w:t>
            </w:r>
          </w:p>
        </w:tc>
      </w:tr>
      <w:tr w:rsidR="007C5DE1" w:rsidRPr="00D5657B" w14:paraId="0E25BB17" w14:textId="77777777" w:rsidTr="00194BE4">
        <w:trPr>
          <w:trHeight w:val="290"/>
        </w:trPr>
        <w:tc>
          <w:tcPr>
            <w:tcW w:w="2480" w:type="dxa"/>
            <w:shd w:val="clear" w:color="auto" w:fill="auto"/>
            <w:noWrap/>
            <w:vAlign w:val="bottom"/>
            <w:hideMark/>
          </w:tcPr>
          <w:p w14:paraId="24B66D08" w14:textId="77777777" w:rsidR="007C5DE1" w:rsidRPr="00D5657B" w:rsidRDefault="007C5DE1" w:rsidP="00194BE4">
            <w:pPr>
              <w:widowControl/>
              <w:spacing w:line="240" w:lineRule="auto"/>
              <w:jc w:val="right"/>
              <w:rPr>
                <w:rFonts w:ascii="Calibri" w:eastAsia="Times New Roman" w:hAnsi="Calibri" w:cs="Calibri"/>
                <w:b/>
                <w:bCs/>
                <w:color w:val="000000"/>
              </w:rPr>
            </w:pPr>
          </w:p>
        </w:tc>
        <w:tc>
          <w:tcPr>
            <w:tcW w:w="3365" w:type="dxa"/>
            <w:shd w:val="clear" w:color="auto" w:fill="auto"/>
            <w:noWrap/>
            <w:vAlign w:val="bottom"/>
            <w:hideMark/>
          </w:tcPr>
          <w:p w14:paraId="0581860E"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Cloud computing (AWS/GCP)</w:t>
            </w:r>
          </w:p>
        </w:tc>
        <w:tc>
          <w:tcPr>
            <w:tcW w:w="2700" w:type="dxa"/>
            <w:shd w:val="clear" w:color="auto" w:fill="auto"/>
            <w:noWrap/>
            <w:vAlign w:val="bottom"/>
            <w:hideMark/>
          </w:tcPr>
          <w:p w14:paraId="550078C3"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120,000</w:t>
            </w:r>
          </w:p>
        </w:tc>
      </w:tr>
      <w:tr w:rsidR="007C5DE1" w:rsidRPr="00D5657B" w14:paraId="7D18E68F" w14:textId="77777777" w:rsidTr="00194BE4">
        <w:trPr>
          <w:trHeight w:val="290"/>
        </w:trPr>
        <w:tc>
          <w:tcPr>
            <w:tcW w:w="2480" w:type="dxa"/>
            <w:shd w:val="clear" w:color="auto" w:fill="auto"/>
            <w:noWrap/>
            <w:vAlign w:val="bottom"/>
            <w:hideMark/>
          </w:tcPr>
          <w:p w14:paraId="58872A8F" w14:textId="77777777" w:rsidR="007C5DE1" w:rsidRPr="00D5657B" w:rsidRDefault="007C5DE1" w:rsidP="00194BE4">
            <w:pPr>
              <w:widowControl/>
              <w:spacing w:line="240" w:lineRule="auto"/>
              <w:jc w:val="right"/>
              <w:rPr>
                <w:rFonts w:ascii="Calibri" w:eastAsia="Times New Roman" w:hAnsi="Calibri" w:cs="Calibri"/>
                <w:color w:val="000000"/>
              </w:rPr>
            </w:pPr>
          </w:p>
        </w:tc>
        <w:tc>
          <w:tcPr>
            <w:tcW w:w="3365" w:type="dxa"/>
            <w:shd w:val="clear" w:color="auto" w:fill="auto"/>
            <w:noWrap/>
            <w:vAlign w:val="bottom"/>
            <w:hideMark/>
          </w:tcPr>
          <w:p w14:paraId="54789B8C"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ML tools (TensorFlow, Scikit-learn)</w:t>
            </w:r>
          </w:p>
        </w:tc>
        <w:tc>
          <w:tcPr>
            <w:tcW w:w="2700" w:type="dxa"/>
            <w:shd w:val="clear" w:color="auto" w:fill="auto"/>
            <w:noWrap/>
            <w:vAlign w:val="bottom"/>
            <w:hideMark/>
          </w:tcPr>
          <w:p w14:paraId="31F41D68"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0</w:t>
            </w:r>
          </w:p>
        </w:tc>
      </w:tr>
      <w:tr w:rsidR="007C5DE1" w:rsidRPr="00D5657B" w14:paraId="49FAEB78" w14:textId="77777777" w:rsidTr="00194BE4">
        <w:trPr>
          <w:trHeight w:val="290"/>
        </w:trPr>
        <w:tc>
          <w:tcPr>
            <w:tcW w:w="2480" w:type="dxa"/>
            <w:shd w:val="clear" w:color="auto" w:fill="auto"/>
            <w:noWrap/>
            <w:vAlign w:val="bottom"/>
            <w:hideMark/>
          </w:tcPr>
          <w:p w14:paraId="3F51FC9A" w14:textId="77777777" w:rsidR="007C5DE1" w:rsidRPr="00D5657B" w:rsidRDefault="007C5DE1" w:rsidP="00194BE4">
            <w:pPr>
              <w:widowControl/>
              <w:spacing w:line="240" w:lineRule="auto"/>
              <w:jc w:val="right"/>
              <w:rPr>
                <w:rFonts w:ascii="Calibri" w:eastAsia="Times New Roman" w:hAnsi="Calibri" w:cs="Calibri"/>
                <w:color w:val="000000"/>
              </w:rPr>
            </w:pPr>
          </w:p>
        </w:tc>
        <w:tc>
          <w:tcPr>
            <w:tcW w:w="3365" w:type="dxa"/>
            <w:shd w:val="clear" w:color="auto" w:fill="auto"/>
            <w:noWrap/>
            <w:vAlign w:val="bottom"/>
            <w:hideMark/>
          </w:tcPr>
          <w:p w14:paraId="47547523"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Personnel (data scientists)</w:t>
            </w:r>
          </w:p>
        </w:tc>
        <w:tc>
          <w:tcPr>
            <w:tcW w:w="2700" w:type="dxa"/>
            <w:shd w:val="clear" w:color="auto" w:fill="auto"/>
            <w:noWrap/>
            <w:vAlign w:val="bottom"/>
            <w:hideMark/>
          </w:tcPr>
          <w:p w14:paraId="0E1EADB7"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80,000</w:t>
            </w:r>
          </w:p>
        </w:tc>
      </w:tr>
      <w:tr w:rsidR="007C5DE1" w:rsidRPr="00D5657B" w14:paraId="686CB34C" w14:textId="77777777" w:rsidTr="00194BE4">
        <w:trPr>
          <w:trHeight w:val="290"/>
        </w:trPr>
        <w:tc>
          <w:tcPr>
            <w:tcW w:w="2480" w:type="dxa"/>
            <w:shd w:val="clear" w:color="000000" w:fill="F2F2F2"/>
            <w:noWrap/>
            <w:vAlign w:val="bottom"/>
            <w:hideMark/>
          </w:tcPr>
          <w:p w14:paraId="3A2837F5"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4. Deployment</w:t>
            </w:r>
          </w:p>
        </w:tc>
        <w:tc>
          <w:tcPr>
            <w:tcW w:w="3365" w:type="dxa"/>
            <w:shd w:val="clear" w:color="000000" w:fill="F2F2F2"/>
            <w:noWrap/>
            <w:vAlign w:val="bottom"/>
            <w:hideMark/>
          </w:tcPr>
          <w:p w14:paraId="33F771EB"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 </w:t>
            </w:r>
          </w:p>
        </w:tc>
        <w:tc>
          <w:tcPr>
            <w:tcW w:w="2700" w:type="dxa"/>
            <w:shd w:val="clear" w:color="000000" w:fill="F2F2F2"/>
            <w:noWrap/>
            <w:vAlign w:val="bottom"/>
            <w:hideMark/>
          </w:tcPr>
          <w:p w14:paraId="36DA1BE3" w14:textId="77777777" w:rsidR="007C5DE1" w:rsidRPr="00D5657B" w:rsidRDefault="007C5DE1" w:rsidP="00194BE4">
            <w:pPr>
              <w:widowControl/>
              <w:spacing w:line="240" w:lineRule="auto"/>
              <w:jc w:val="right"/>
              <w:rPr>
                <w:rFonts w:ascii="Calibri" w:eastAsia="Times New Roman" w:hAnsi="Calibri" w:cs="Calibri"/>
                <w:b/>
                <w:bCs/>
                <w:color w:val="000000"/>
              </w:rPr>
            </w:pPr>
            <w:r w:rsidRPr="00D5657B">
              <w:rPr>
                <w:rFonts w:ascii="Calibri" w:eastAsia="Times New Roman" w:hAnsi="Calibri" w:cs="Calibri"/>
                <w:b/>
                <w:bCs/>
                <w:color w:val="000000"/>
              </w:rPr>
              <w:t>150,000</w:t>
            </w:r>
          </w:p>
        </w:tc>
      </w:tr>
      <w:tr w:rsidR="007C5DE1" w:rsidRPr="00D5657B" w14:paraId="4DCB7AE6" w14:textId="77777777" w:rsidTr="00194BE4">
        <w:trPr>
          <w:trHeight w:val="290"/>
        </w:trPr>
        <w:tc>
          <w:tcPr>
            <w:tcW w:w="2480" w:type="dxa"/>
            <w:shd w:val="clear" w:color="auto" w:fill="auto"/>
            <w:noWrap/>
            <w:vAlign w:val="bottom"/>
            <w:hideMark/>
          </w:tcPr>
          <w:p w14:paraId="2D2750AA" w14:textId="77777777" w:rsidR="007C5DE1" w:rsidRPr="00D5657B" w:rsidRDefault="007C5DE1" w:rsidP="00194BE4">
            <w:pPr>
              <w:widowControl/>
              <w:spacing w:line="240" w:lineRule="auto"/>
              <w:jc w:val="right"/>
              <w:rPr>
                <w:rFonts w:ascii="Calibri" w:eastAsia="Times New Roman" w:hAnsi="Calibri" w:cs="Calibri"/>
                <w:b/>
                <w:bCs/>
                <w:color w:val="000000"/>
              </w:rPr>
            </w:pPr>
          </w:p>
        </w:tc>
        <w:tc>
          <w:tcPr>
            <w:tcW w:w="3365" w:type="dxa"/>
            <w:shd w:val="clear" w:color="auto" w:fill="auto"/>
            <w:noWrap/>
            <w:vAlign w:val="bottom"/>
            <w:hideMark/>
          </w:tcPr>
          <w:p w14:paraId="584E4C5E"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Mobile app development</w:t>
            </w:r>
          </w:p>
        </w:tc>
        <w:tc>
          <w:tcPr>
            <w:tcW w:w="2700" w:type="dxa"/>
            <w:shd w:val="clear" w:color="auto" w:fill="auto"/>
            <w:noWrap/>
            <w:vAlign w:val="bottom"/>
            <w:hideMark/>
          </w:tcPr>
          <w:p w14:paraId="4ED49E58"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60,000</w:t>
            </w:r>
          </w:p>
        </w:tc>
      </w:tr>
      <w:tr w:rsidR="007C5DE1" w:rsidRPr="00D5657B" w14:paraId="1BC3624F" w14:textId="77777777" w:rsidTr="00194BE4">
        <w:trPr>
          <w:trHeight w:val="290"/>
        </w:trPr>
        <w:tc>
          <w:tcPr>
            <w:tcW w:w="2480" w:type="dxa"/>
            <w:shd w:val="clear" w:color="auto" w:fill="auto"/>
            <w:noWrap/>
            <w:vAlign w:val="bottom"/>
            <w:hideMark/>
          </w:tcPr>
          <w:p w14:paraId="123696BC" w14:textId="77777777" w:rsidR="007C5DE1" w:rsidRPr="00D5657B" w:rsidRDefault="007C5DE1" w:rsidP="00194BE4">
            <w:pPr>
              <w:widowControl/>
              <w:spacing w:line="240" w:lineRule="auto"/>
              <w:jc w:val="right"/>
              <w:rPr>
                <w:rFonts w:ascii="Calibri" w:eastAsia="Times New Roman" w:hAnsi="Calibri" w:cs="Calibri"/>
                <w:color w:val="000000"/>
              </w:rPr>
            </w:pPr>
          </w:p>
        </w:tc>
        <w:tc>
          <w:tcPr>
            <w:tcW w:w="3365" w:type="dxa"/>
            <w:shd w:val="clear" w:color="auto" w:fill="auto"/>
            <w:noWrap/>
            <w:vAlign w:val="bottom"/>
            <w:hideMark/>
          </w:tcPr>
          <w:p w14:paraId="53416138"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SMS integration (Twilio API)</w:t>
            </w:r>
          </w:p>
        </w:tc>
        <w:tc>
          <w:tcPr>
            <w:tcW w:w="2700" w:type="dxa"/>
            <w:shd w:val="clear" w:color="auto" w:fill="auto"/>
            <w:noWrap/>
            <w:vAlign w:val="bottom"/>
            <w:hideMark/>
          </w:tcPr>
          <w:p w14:paraId="0E3B80A8"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30,000</w:t>
            </w:r>
          </w:p>
        </w:tc>
      </w:tr>
      <w:tr w:rsidR="007C5DE1" w:rsidRPr="00D5657B" w14:paraId="06FE97B1" w14:textId="77777777" w:rsidTr="00194BE4">
        <w:trPr>
          <w:trHeight w:val="290"/>
        </w:trPr>
        <w:tc>
          <w:tcPr>
            <w:tcW w:w="2480" w:type="dxa"/>
            <w:shd w:val="clear" w:color="auto" w:fill="auto"/>
            <w:noWrap/>
            <w:vAlign w:val="bottom"/>
            <w:hideMark/>
          </w:tcPr>
          <w:p w14:paraId="319F29CC" w14:textId="77777777" w:rsidR="007C5DE1" w:rsidRPr="00D5657B" w:rsidRDefault="007C5DE1" w:rsidP="00194BE4">
            <w:pPr>
              <w:widowControl/>
              <w:spacing w:line="240" w:lineRule="auto"/>
              <w:jc w:val="right"/>
              <w:rPr>
                <w:rFonts w:ascii="Calibri" w:eastAsia="Times New Roman" w:hAnsi="Calibri" w:cs="Calibri"/>
                <w:color w:val="000000"/>
              </w:rPr>
            </w:pPr>
          </w:p>
        </w:tc>
        <w:tc>
          <w:tcPr>
            <w:tcW w:w="3365" w:type="dxa"/>
            <w:shd w:val="clear" w:color="auto" w:fill="auto"/>
            <w:noWrap/>
            <w:vAlign w:val="bottom"/>
            <w:hideMark/>
          </w:tcPr>
          <w:p w14:paraId="42133A52"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Clinician training workshops</w:t>
            </w:r>
          </w:p>
        </w:tc>
        <w:tc>
          <w:tcPr>
            <w:tcW w:w="2700" w:type="dxa"/>
            <w:shd w:val="clear" w:color="auto" w:fill="auto"/>
            <w:noWrap/>
            <w:vAlign w:val="bottom"/>
            <w:hideMark/>
          </w:tcPr>
          <w:p w14:paraId="76B13301"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40,000</w:t>
            </w:r>
          </w:p>
        </w:tc>
      </w:tr>
      <w:tr w:rsidR="007C5DE1" w:rsidRPr="00D5657B" w14:paraId="5491C146" w14:textId="77777777" w:rsidTr="00194BE4">
        <w:trPr>
          <w:trHeight w:val="290"/>
        </w:trPr>
        <w:tc>
          <w:tcPr>
            <w:tcW w:w="2480" w:type="dxa"/>
            <w:shd w:val="clear" w:color="auto" w:fill="auto"/>
            <w:noWrap/>
            <w:vAlign w:val="bottom"/>
            <w:hideMark/>
          </w:tcPr>
          <w:p w14:paraId="700E0B2F" w14:textId="77777777" w:rsidR="007C5DE1" w:rsidRPr="00D5657B" w:rsidRDefault="007C5DE1" w:rsidP="00194BE4">
            <w:pPr>
              <w:widowControl/>
              <w:spacing w:line="240" w:lineRule="auto"/>
              <w:jc w:val="right"/>
              <w:rPr>
                <w:rFonts w:ascii="Calibri" w:eastAsia="Times New Roman" w:hAnsi="Calibri" w:cs="Calibri"/>
                <w:color w:val="000000"/>
              </w:rPr>
            </w:pPr>
          </w:p>
        </w:tc>
        <w:tc>
          <w:tcPr>
            <w:tcW w:w="3365" w:type="dxa"/>
            <w:shd w:val="clear" w:color="auto" w:fill="auto"/>
            <w:noWrap/>
            <w:vAlign w:val="bottom"/>
            <w:hideMark/>
          </w:tcPr>
          <w:p w14:paraId="65CFF884"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Web hosting (AWS EC2)</w:t>
            </w:r>
          </w:p>
        </w:tc>
        <w:tc>
          <w:tcPr>
            <w:tcW w:w="2700" w:type="dxa"/>
            <w:shd w:val="clear" w:color="auto" w:fill="auto"/>
            <w:noWrap/>
            <w:vAlign w:val="bottom"/>
            <w:hideMark/>
          </w:tcPr>
          <w:p w14:paraId="767DD643"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20,000</w:t>
            </w:r>
          </w:p>
        </w:tc>
      </w:tr>
      <w:tr w:rsidR="007C5DE1" w:rsidRPr="00D5657B" w14:paraId="3595BA9C" w14:textId="77777777" w:rsidTr="00194BE4">
        <w:trPr>
          <w:trHeight w:val="290"/>
        </w:trPr>
        <w:tc>
          <w:tcPr>
            <w:tcW w:w="2480" w:type="dxa"/>
            <w:shd w:val="clear" w:color="000000" w:fill="F2F2F2"/>
            <w:noWrap/>
            <w:vAlign w:val="bottom"/>
            <w:hideMark/>
          </w:tcPr>
          <w:p w14:paraId="76B07ADC"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5. Contingency</w:t>
            </w:r>
          </w:p>
        </w:tc>
        <w:tc>
          <w:tcPr>
            <w:tcW w:w="3365" w:type="dxa"/>
            <w:shd w:val="clear" w:color="000000" w:fill="F2F2F2"/>
            <w:noWrap/>
            <w:vAlign w:val="bottom"/>
            <w:hideMark/>
          </w:tcPr>
          <w:p w14:paraId="6B66415B"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 </w:t>
            </w:r>
          </w:p>
        </w:tc>
        <w:tc>
          <w:tcPr>
            <w:tcW w:w="2700" w:type="dxa"/>
            <w:shd w:val="clear" w:color="000000" w:fill="F2F2F2"/>
            <w:noWrap/>
            <w:vAlign w:val="bottom"/>
            <w:hideMark/>
          </w:tcPr>
          <w:p w14:paraId="4CE62E94" w14:textId="77777777" w:rsidR="007C5DE1" w:rsidRPr="00D5657B" w:rsidRDefault="007C5DE1" w:rsidP="00194BE4">
            <w:pPr>
              <w:widowControl/>
              <w:spacing w:line="240" w:lineRule="auto"/>
              <w:jc w:val="right"/>
              <w:rPr>
                <w:rFonts w:ascii="Calibri" w:eastAsia="Times New Roman" w:hAnsi="Calibri" w:cs="Calibri"/>
                <w:b/>
                <w:bCs/>
                <w:color w:val="000000"/>
              </w:rPr>
            </w:pPr>
            <w:r w:rsidRPr="00D5657B">
              <w:rPr>
                <w:rFonts w:ascii="Calibri" w:eastAsia="Times New Roman" w:hAnsi="Calibri" w:cs="Calibri"/>
                <w:b/>
                <w:bCs/>
                <w:color w:val="000000"/>
              </w:rPr>
              <w:t>42,500</w:t>
            </w:r>
          </w:p>
        </w:tc>
      </w:tr>
      <w:tr w:rsidR="007C5DE1" w:rsidRPr="00D5657B" w14:paraId="1E9BD07C" w14:textId="77777777" w:rsidTr="00194BE4">
        <w:trPr>
          <w:trHeight w:val="290"/>
        </w:trPr>
        <w:tc>
          <w:tcPr>
            <w:tcW w:w="2480" w:type="dxa"/>
            <w:shd w:val="clear" w:color="auto" w:fill="auto"/>
            <w:noWrap/>
            <w:vAlign w:val="bottom"/>
            <w:hideMark/>
          </w:tcPr>
          <w:p w14:paraId="4C24BA27" w14:textId="77777777" w:rsidR="007C5DE1" w:rsidRPr="00D5657B" w:rsidRDefault="007C5DE1" w:rsidP="00194BE4">
            <w:pPr>
              <w:widowControl/>
              <w:spacing w:line="240" w:lineRule="auto"/>
              <w:jc w:val="right"/>
              <w:rPr>
                <w:rFonts w:ascii="Calibri" w:eastAsia="Times New Roman" w:hAnsi="Calibri" w:cs="Calibri"/>
                <w:b/>
                <w:bCs/>
                <w:color w:val="000000"/>
              </w:rPr>
            </w:pPr>
          </w:p>
        </w:tc>
        <w:tc>
          <w:tcPr>
            <w:tcW w:w="3365" w:type="dxa"/>
            <w:shd w:val="clear" w:color="auto" w:fill="auto"/>
            <w:noWrap/>
            <w:vAlign w:val="bottom"/>
            <w:hideMark/>
          </w:tcPr>
          <w:p w14:paraId="38064EF3"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Unforeseen expenses</w:t>
            </w:r>
          </w:p>
        </w:tc>
        <w:tc>
          <w:tcPr>
            <w:tcW w:w="2700" w:type="dxa"/>
            <w:shd w:val="clear" w:color="auto" w:fill="auto"/>
            <w:noWrap/>
            <w:vAlign w:val="bottom"/>
            <w:hideMark/>
          </w:tcPr>
          <w:p w14:paraId="650F7F84" w14:textId="77777777" w:rsidR="007C5DE1" w:rsidRPr="00D5657B" w:rsidRDefault="007C5DE1" w:rsidP="00194BE4">
            <w:pPr>
              <w:widowControl/>
              <w:spacing w:line="240" w:lineRule="auto"/>
              <w:jc w:val="right"/>
              <w:rPr>
                <w:rFonts w:ascii="Calibri" w:eastAsia="Times New Roman" w:hAnsi="Calibri" w:cs="Calibri"/>
                <w:color w:val="000000"/>
              </w:rPr>
            </w:pPr>
            <w:r w:rsidRPr="00D5657B">
              <w:rPr>
                <w:rFonts w:ascii="Calibri" w:eastAsia="Times New Roman" w:hAnsi="Calibri" w:cs="Calibri"/>
                <w:color w:val="000000"/>
              </w:rPr>
              <w:t>42,500</w:t>
            </w:r>
          </w:p>
        </w:tc>
      </w:tr>
      <w:tr w:rsidR="007C5DE1" w:rsidRPr="00D5657B" w14:paraId="5A90E2FE" w14:textId="77777777" w:rsidTr="00194BE4">
        <w:trPr>
          <w:trHeight w:val="290"/>
        </w:trPr>
        <w:tc>
          <w:tcPr>
            <w:tcW w:w="2480" w:type="dxa"/>
            <w:shd w:val="clear" w:color="000000" w:fill="F2F2F2"/>
            <w:noWrap/>
            <w:vAlign w:val="bottom"/>
            <w:hideMark/>
          </w:tcPr>
          <w:p w14:paraId="5A99DD3E" w14:textId="77777777" w:rsidR="007C5DE1" w:rsidRPr="00D5657B" w:rsidRDefault="007C5DE1" w:rsidP="00194BE4">
            <w:pPr>
              <w:widowControl/>
              <w:spacing w:line="240" w:lineRule="auto"/>
              <w:rPr>
                <w:rFonts w:ascii="Calibri" w:eastAsia="Times New Roman" w:hAnsi="Calibri" w:cs="Calibri"/>
                <w:b/>
                <w:bCs/>
                <w:color w:val="000000"/>
              </w:rPr>
            </w:pPr>
            <w:r w:rsidRPr="00D5657B">
              <w:rPr>
                <w:rFonts w:ascii="Calibri" w:eastAsia="Times New Roman" w:hAnsi="Calibri" w:cs="Calibri"/>
                <w:b/>
                <w:bCs/>
                <w:color w:val="000000"/>
              </w:rPr>
              <w:t>Total Estimated Cost</w:t>
            </w:r>
          </w:p>
        </w:tc>
        <w:tc>
          <w:tcPr>
            <w:tcW w:w="3365" w:type="dxa"/>
            <w:shd w:val="clear" w:color="000000" w:fill="F2F2F2"/>
            <w:noWrap/>
            <w:vAlign w:val="bottom"/>
            <w:hideMark/>
          </w:tcPr>
          <w:p w14:paraId="5BC97634" w14:textId="77777777" w:rsidR="007C5DE1" w:rsidRPr="00D5657B" w:rsidRDefault="007C5DE1" w:rsidP="00194BE4">
            <w:pPr>
              <w:widowControl/>
              <w:spacing w:line="240" w:lineRule="auto"/>
              <w:rPr>
                <w:rFonts w:ascii="Calibri" w:eastAsia="Times New Roman" w:hAnsi="Calibri" w:cs="Calibri"/>
                <w:color w:val="000000"/>
              </w:rPr>
            </w:pPr>
            <w:r w:rsidRPr="00D5657B">
              <w:rPr>
                <w:rFonts w:ascii="Calibri" w:eastAsia="Times New Roman" w:hAnsi="Calibri" w:cs="Calibri"/>
                <w:color w:val="000000"/>
              </w:rPr>
              <w:t> </w:t>
            </w:r>
          </w:p>
        </w:tc>
        <w:tc>
          <w:tcPr>
            <w:tcW w:w="2700" w:type="dxa"/>
            <w:shd w:val="clear" w:color="000000" w:fill="F2F2F2"/>
            <w:noWrap/>
            <w:vAlign w:val="bottom"/>
            <w:hideMark/>
          </w:tcPr>
          <w:p w14:paraId="5AC88B32" w14:textId="77777777" w:rsidR="007C5DE1" w:rsidRPr="00D5657B" w:rsidRDefault="007C5DE1" w:rsidP="00194BE4">
            <w:pPr>
              <w:widowControl/>
              <w:spacing w:line="240" w:lineRule="auto"/>
              <w:jc w:val="right"/>
              <w:rPr>
                <w:rFonts w:ascii="Calibri" w:eastAsia="Times New Roman" w:hAnsi="Calibri" w:cs="Calibri"/>
                <w:b/>
                <w:bCs/>
                <w:color w:val="000000"/>
              </w:rPr>
            </w:pPr>
            <w:r w:rsidRPr="00D5657B">
              <w:rPr>
                <w:rFonts w:ascii="Calibri" w:eastAsia="Times New Roman" w:hAnsi="Calibri" w:cs="Calibri"/>
                <w:b/>
                <w:bCs/>
                <w:color w:val="000000"/>
              </w:rPr>
              <w:t>487,500</w:t>
            </w:r>
          </w:p>
        </w:tc>
      </w:tr>
    </w:tbl>
    <w:p w14:paraId="0360FE59" w14:textId="77777777" w:rsidR="007C5DE1" w:rsidRPr="00566A1A" w:rsidRDefault="007C5DE1" w:rsidP="007C5DE1"/>
    <w:p w14:paraId="3B0A482A" w14:textId="77777777" w:rsidR="007C5DE1" w:rsidRDefault="007C5DE1" w:rsidP="007C5DE1">
      <w:pPr>
        <w:rPr>
          <w:rFonts w:ascii="Times New Roman" w:hAnsi="Times New Roman" w:cs="Times New Roman"/>
        </w:rPr>
      </w:pPr>
    </w:p>
    <w:p w14:paraId="147F5711" w14:textId="7AB486B8" w:rsidR="007C5DE1" w:rsidRPr="00583468" w:rsidRDefault="00CE5ADB" w:rsidP="007C5DE1">
      <w:pPr>
        <w:rPr>
          <w:rFonts w:ascii="Times New Roman" w:hAnsi="Times New Roman" w:cs="Times New Roman"/>
          <w:i/>
          <w:sz w:val="20"/>
          <w:szCs w:val="20"/>
        </w:rPr>
      </w:pPr>
      <w:r w:rsidRPr="00583468">
        <w:rPr>
          <w:rFonts w:ascii="Times New Roman" w:hAnsi="Times New Roman" w:cs="Times New Roman"/>
          <w:i/>
          <w:sz w:val="20"/>
          <w:szCs w:val="20"/>
        </w:rPr>
        <w:t>F</w:t>
      </w:r>
      <w:r w:rsidR="007C5DE1" w:rsidRPr="00583468">
        <w:rPr>
          <w:rFonts w:ascii="Times New Roman" w:hAnsi="Times New Roman" w:cs="Times New Roman"/>
          <w:i/>
          <w:sz w:val="20"/>
          <w:szCs w:val="20"/>
        </w:rPr>
        <w:t>igure</w:t>
      </w:r>
      <w:r>
        <w:rPr>
          <w:rFonts w:ascii="Times New Roman" w:hAnsi="Times New Roman" w:cs="Times New Roman"/>
          <w:i/>
          <w:sz w:val="20"/>
          <w:szCs w:val="20"/>
        </w:rPr>
        <w:t xml:space="preserve"> 11</w:t>
      </w:r>
      <w:r w:rsidR="007C5DE1" w:rsidRPr="00583468">
        <w:rPr>
          <w:rFonts w:ascii="Times New Roman" w:hAnsi="Times New Roman" w:cs="Times New Roman"/>
          <w:i/>
          <w:sz w:val="20"/>
          <w:szCs w:val="20"/>
        </w:rPr>
        <w:t>.0:project budget</w:t>
      </w:r>
    </w:p>
    <w:p w14:paraId="743BD88D" w14:textId="77777777" w:rsidR="007C5DE1" w:rsidRPr="00583468" w:rsidRDefault="007C5DE1" w:rsidP="007C5DE1">
      <w:pPr>
        <w:rPr>
          <w:rFonts w:ascii="Times New Roman" w:hAnsi="Times New Roman" w:cs="Times New Roman"/>
        </w:rPr>
      </w:pPr>
    </w:p>
    <w:p w14:paraId="36EF8DF6" w14:textId="77777777" w:rsidR="007C5DE1" w:rsidRPr="00583468" w:rsidRDefault="007C5DE1" w:rsidP="007C5DE1">
      <w:pPr>
        <w:rPr>
          <w:rFonts w:ascii="Times New Roman" w:hAnsi="Times New Roman" w:cs="Times New Roman"/>
        </w:rPr>
      </w:pPr>
    </w:p>
    <w:p w14:paraId="1F25F035" w14:textId="77777777" w:rsidR="007C5DE1" w:rsidRPr="00583468" w:rsidRDefault="007C5DE1" w:rsidP="007C5DE1">
      <w:pPr>
        <w:rPr>
          <w:rFonts w:ascii="Times New Roman" w:hAnsi="Times New Roman" w:cs="Times New Roman"/>
        </w:rPr>
      </w:pPr>
    </w:p>
    <w:p w14:paraId="0D7CF2EE" w14:textId="77777777" w:rsidR="007C5DE1" w:rsidRPr="00583468" w:rsidRDefault="007C5DE1" w:rsidP="007C5DE1">
      <w:pPr>
        <w:rPr>
          <w:rFonts w:ascii="Times New Roman" w:hAnsi="Times New Roman" w:cs="Times New Roman"/>
        </w:rPr>
      </w:pPr>
    </w:p>
    <w:p w14:paraId="0D80477E" w14:textId="77777777" w:rsidR="007C5DE1" w:rsidRPr="00583468" w:rsidRDefault="007C5DE1" w:rsidP="007C5DE1">
      <w:pPr>
        <w:rPr>
          <w:rFonts w:ascii="Times New Roman" w:hAnsi="Times New Roman" w:cs="Times New Roman"/>
        </w:rPr>
      </w:pPr>
    </w:p>
    <w:p w14:paraId="0D4354A4" w14:textId="77777777" w:rsidR="007C5DE1" w:rsidRPr="00583468" w:rsidRDefault="007C5DE1" w:rsidP="007C5DE1">
      <w:pPr>
        <w:rPr>
          <w:rFonts w:ascii="Times New Roman" w:hAnsi="Times New Roman" w:cs="Times New Roman"/>
        </w:rPr>
      </w:pPr>
    </w:p>
    <w:p w14:paraId="6B12BCF7" w14:textId="77777777" w:rsidR="007C5DE1" w:rsidRPr="00583468" w:rsidRDefault="007C5DE1" w:rsidP="007C5DE1">
      <w:pPr>
        <w:rPr>
          <w:rFonts w:ascii="Times New Roman" w:hAnsi="Times New Roman" w:cs="Times New Roman"/>
        </w:rPr>
      </w:pPr>
    </w:p>
    <w:p w14:paraId="48E84212" w14:textId="77777777" w:rsidR="007C5DE1" w:rsidRPr="00583468" w:rsidRDefault="007C5DE1" w:rsidP="007C5DE1">
      <w:pPr>
        <w:rPr>
          <w:rFonts w:ascii="Times New Roman" w:hAnsi="Times New Roman" w:cs="Times New Roman"/>
        </w:rPr>
      </w:pPr>
    </w:p>
    <w:p w14:paraId="113B8D93" w14:textId="77777777" w:rsidR="007C5DE1" w:rsidRDefault="007C5DE1" w:rsidP="007C5DE1">
      <w:pPr>
        <w:rPr>
          <w:rFonts w:ascii="Times New Roman" w:hAnsi="Times New Roman" w:cs="Times New Roman"/>
        </w:rPr>
      </w:pPr>
    </w:p>
    <w:p w14:paraId="34B2FC7F" w14:textId="77777777" w:rsidR="007C5DE1" w:rsidRDefault="007C5DE1" w:rsidP="007C5DE1">
      <w:pPr>
        <w:rPr>
          <w:rFonts w:ascii="Times New Roman" w:hAnsi="Times New Roman" w:cs="Times New Roman"/>
        </w:rPr>
      </w:pPr>
    </w:p>
    <w:p w14:paraId="518D6189" w14:textId="77777777" w:rsidR="007C5DE1" w:rsidRPr="00583468" w:rsidRDefault="007C5DE1" w:rsidP="007C5DE1">
      <w:pPr>
        <w:rPr>
          <w:rFonts w:ascii="Times New Roman" w:hAnsi="Times New Roman" w:cs="Times New Roman"/>
        </w:rPr>
      </w:pPr>
    </w:p>
    <w:p w14:paraId="37E3B6F6" w14:textId="77777777" w:rsidR="007C5DE1" w:rsidRPr="00583468" w:rsidRDefault="007C5DE1" w:rsidP="007C5DE1">
      <w:pPr>
        <w:rPr>
          <w:rFonts w:ascii="Times New Roman" w:hAnsi="Times New Roman" w:cs="Times New Roman"/>
        </w:rPr>
      </w:pPr>
    </w:p>
    <w:p w14:paraId="35EECE50" w14:textId="77777777" w:rsidR="007C5DE1" w:rsidRPr="00583468" w:rsidRDefault="007C5DE1" w:rsidP="007C5DE1">
      <w:pPr>
        <w:rPr>
          <w:rFonts w:ascii="Times New Roman" w:hAnsi="Times New Roman" w:cs="Times New Roman"/>
        </w:rPr>
      </w:pPr>
    </w:p>
    <w:p w14:paraId="40B2CEDB" w14:textId="256DAFD3" w:rsidR="00B76E98" w:rsidRPr="00583468" w:rsidRDefault="00B76E98" w:rsidP="00A02FEC">
      <w:pPr>
        <w:rPr>
          <w:rFonts w:ascii="Times New Roman" w:hAnsi="Times New Roman" w:cs="Times New Roman"/>
        </w:rPr>
      </w:pPr>
    </w:p>
    <w:p w14:paraId="172CF96B" w14:textId="77777777" w:rsidR="009D0320" w:rsidRPr="00583468" w:rsidRDefault="009D0320">
      <w:pPr>
        <w:rPr>
          <w:rFonts w:ascii="Times New Roman" w:hAnsi="Times New Roman" w:cs="Times New Roman"/>
        </w:rPr>
      </w:pPr>
    </w:p>
    <w:p w14:paraId="336929EE" w14:textId="77777777" w:rsidR="009D0320" w:rsidRPr="00583468" w:rsidRDefault="003701FA">
      <w:pPr>
        <w:pStyle w:val="Heading2"/>
        <w:spacing w:after="140"/>
        <w:jc w:val="center"/>
        <w:rPr>
          <w:rFonts w:ascii="Times New Roman" w:hAnsi="Times New Roman" w:cs="Times New Roman"/>
          <w:b/>
        </w:rPr>
      </w:pPr>
      <w:bookmarkStart w:id="37" w:name="_fx6maojczjvi" w:colFirst="0" w:colLast="0"/>
      <w:bookmarkStart w:id="38" w:name="_Toc194359075"/>
      <w:bookmarkEnd w:id="37"/>
      <w:r w:rsidRPr="00583468">
        <w:rPr>
          <w:rFonts w:ascii="Times New Roman" w:hAnsi="Times New Roman" w:cs="Times New Roman"/>
          <w:b/>
        </w:rPr>
        <w:lastRenderedPageBreak/>
        <w:t>REFERENCES</w:t>
      </w:r>
      <w:bookmarkEnd w:id="38"/>
    </w:p>
    <w:p w14:paraId="44D07462" w14:textId="77777777" w:rsidR="00C6110B" w:rsidRPr="00C6110B" w:rsidRDefault="00C6110B" w:rsidP="007C5DE1">
      <w:pPr>
        <w:pStyle w:val="NormalWeb"/>
        <w:numPr>
          <w:ilvl w:val="0"/>
          <w:numId w:val="1"/>
        </w:numPr>
        <w:rPr>
          <w:i/>
          <w:iCs/>
        </w:rPr>
      </w:pPr>
      <w:r w:rsidRPr="00C6110B">
        <w:rPr>
          <w:b/>
          <w:bCs/>
          <w:i/>
          <w:iCs/>
        </w:rPr>
        <w:t>Acion, L., Kelmansky, D., van der Laan, M., Sahker, E., Jones, D., &amp; Arndt, S.</w:t>
      </w:r>
      <w:r w:rsidRPr="00C6110B">
        <w:rPr>
          <w:i/>
          <w:iCs/>
        </w:rPr>
        <w:t> (2017). Use of a machine learning framework to predict substance use disorder treatment success. PLOS ONE, 12(4), e0175383. </w:t>
      </w:r>
      <w:hyperlink r:id="rId22" w:tgtFrame="_blank" w:history="1">
        <w:r w:rsidRPr="00C6110B">
          <w:rPr>
            <w:rStyle w:val="Hyperlink"/>
            <w:i/>
            <w:iCs/>
          </w:rPr>
          <w:t>https://doi.org/10.1371/journal.pone.0175383</w:t>
        </w:r>
      </w:hyperlink>
    </w:p>
    <w:p w14:paraId="0C0DB29D" w14:textId="77777777" w:rsidR="00C6110B" w:rsidRPr="00C6110B" w:rsidRDefault="00C6110B" w:rsidP="007C5DE1">
      <w:pPr>
        <w:pStyle w:val="NormalWeb"/>
        <w:numPr>
          <w:ilvl w:val="0"/>
          <w:numId w:val="1"/>
        </w:numPr>
        <w:rPr>
          <w:i/>
          <w:iCs/>
        </w:rPr>
      </w:pPr>
      <w:r w:rsidRPr="00C6110B">
        <w:rPr>
          <w:b/>
          <w:bCs/>
          <w:i/>
          <w:iCs/>
        </w:rPr>
        <w:t>Bendig, E., Klein, L. A., &amp; Müller, B.</w:t>
      </w:r>
      <w:r w:rsidRPr="00C6110B">
        <w:rPr>
          <w:i/>
          <w:iCs/>
        </w:rPr>
        <w:t> (2022). Machine learning applications in alcohol use disorder: A systematic review. Journal of Addiction Medicine, 17(2), 114–126. </w:t>
      </w:r>
      <w:hyperlink r:id="rId23" w:tgtFrame="_blank" w:history="1">
        <w:r w:rsidRPr="00C6110B">
          <w:rPr>
            <w:rStyle w:val="Hyperlink"/>
            <w:i/>
            <w:iCs/>
          </w:rPr>
          <w:t>https://doi.org/10.1097/ADM.0000000000000789</w:t>
        </w:r>
      </w:hyperlink>
    </w:p>
    <w:p w14:paraId="0489F0CE" w14:textId="77777777" w:rsidR="00C6110B" w:rsidRPr="00C6110B" w:rsidRDefault="00C6110B" w:rsidP="007C5DE1">
      <w:pPr>
        <w:pStyle w:val="NormalWeb"/>
        <w:numPr>
          <w:ilvl w:val="0"/>
          <w:numId w:val="1"/>
        </w:numPr>
        <w:rPr>
          <w:i/>
          <w:iCs/>
        </w:rPr>
      </w:pPr>
      <w:r w:rsidRPr="00C6110B">
        <w:rPr>
          <w:b/>
          <w:bCs/>
          <w:i/>
          <w:iCs/>
        </w:rPr>
        <w:t>Ebrahimi, A., et al.</w:t>
      </w:r>
      <w:r w:rsidRPr="00C6110B">
        <w:rPr>
          <w:i/>
          <w:iCs/>
        </w:rPr>
        <w:t> (2021). Predicting the risk of alcohol use disorder using machine learning: A systematic literature review. IEEE Access, 9, 151697–151712. </w:t>
      </w:r>
      <w:hyperlink r:id="rId24" w:tgtFrame="_blank" w:history="1">
        <w:r w:rsidRPr="00C6110B">
          <w:rPr>
            <w:rStyle w:val="Hyperlink"/>
            <w:i/>
            <w:iCs/>
          </w:rPr>
          <w:t>https://doi.org/10.1109/ACCESS.2021.3064634</w:t>
        </w:r>
      </w:hyperlink>
    </w:p>
    <w:p w14:paraId="3AE7B20E" w14:textId="77777777" w:rsidR="00C6110B" w:rsidRPr="00C6110B" w:rsidRDefault="00C6110B" w:rsidP="007C5DE1">
      <w:pPr>
        <w:pStyle w:val="NormalWeb"/>
        <w:numPr>
          <w:ilvl w:val="0"/>
          <w:numId w:val="1"/>
        </w:numPr>
        <w:rPr>
          <w:i/>
          <w:iCs/>
        </w:rPr>
      </w:pPr>
      <w:r w:rsidRPr="00C6110B">
        <w:rPr>
          <w:b/>
          <w:bCs/>
          <w:i/>
          <w:iCs/>
        </w:rPr>
        <w:t>Falk, D. E., Yi, H. Y., &amp; Hilton, M. E.</w:t>
      </w:r>
      <w:r w:rsidRPr="00C6110B">
        <w:rPr>
          <w:i/>
          <w:iCs/>
        </w:rPr>
        <w:t> (2015). An overview of alcohol use and its health consequences in the United States. Addiction Science &amp; Clinical Practice, 10(1), 1–15.</w:t>
      </w:r>
    </w:p>
    <w:p w14:paraId="65A684CC" w14:textId="77777777" w:rsidR="00C6110B" w:rsidRPr="00C6110B" w:rsidRDefault="00C6110B" w:rsidP="007C5DE1">
      <w:pPr>
        <w:pStyle w:val="NormalWeb"/>
        <w:numPr>
          <w:ilvl w:val="0"/>
          <w:numId w:val="1"/>
        </w:numPr>
        <w:rPr>
          <w:i/>
          <w:iCs/>
        </w:rPr>
      </w:pPr>
      <w:r w:rsidRPr="00C6110B">
        <w:rPr>
          <w:b/>
          <w:bCs/>
          <w:i/>
          <w:iCs/>
        </w:rPr>
        <w:t>Kenya National Bureau of Statistics (KNBS).</w:t>
      </w:r>
      <w:r w:rsidRPr="00C6110B">
        <w:rPr>
          <w:i/>
          <w:iCs/>
        </w:rPr>
        <w:t> (2023). Economic Survey 2023. Nairobi: Government Printer.</w:t>
      </w:r>
    </w:p>
    <w:p w14:paraId="40416B6A" w14:textId="77777777" w:rsidR="00C6110B" w:rsidRPr="00C6110B" w:rsidRDefault="00C6110B" w:rsidP="007C5DE1">
      <w:pPr>
        <w:pStyle w:val="NormalWeb"/>
        <w:numPr>
          <w:ilvl w:val="0"/>
          <w:numId w:val="1"/>
        </w:numPr>
        <w:rPr>
          <w:i/>
          <w:iCs/>
        </w:rPr>
      </w:pPr>
      <w:r w:rsidRPr="00C6110B">
        <w:rPr>
          <w:b/>
          <w:bCs/>
          <w:i/>
          <w:iCs/>
        </w:rPr>
        <w:t>Lee, J. H., Lee, S. M., &amp; Cho, S. H.</w:t>
      </w:r>
      <w:r w:rsidRPr="00C6110B">
        <w:rPr>
          <w:i/>
          <w:iCs/>
        </w:rPr>
        <w:t> (2023). Predicting alcohol relapse: Using machine learning to integrate psychometric and health data. Journal of Substance Use and Misuse, 58(5), 1020–1030. </w:t>
      </w:r>
      <w:hyperlink r:id="rId25" w:tgtFrame="_blank" w:history="1">
        <w:r w:rsidRPr="00C6110B">
          <w:rPr>
            <w:rStyle w:val="Hyperlink"/>
            <w:i/>
            <w:iCs/>
          </w:rPr>
          <w:t>https://doi.org/10.1080/10826084.2022.2041532</w:t>
        </w:r>
      </w:hyperlink>
    </w:p>
    <w:p w14:paraId="28C28B2A" w14:textId="77777777" w:rsidR="00C6110B" w:rsidRPr="00C6110B" w:rsidRDefault="00C6110B" w:rsidP="007C5DE1">
      <w:pPr>
        <w:pStyle w:val="NormalWeb"/>
        <w:numPr>
          <w:ilvl w:val="0"/>
          <w:numId w:val="1"/>
        </w:numPr>
        <w:rPr>
          <w:i/>
          <w:iCs/>
        </w:rPr>
      </w:pPr>
      <w:r w:rsidRPr="00C6110B">
        <w:rPr>
          <w:b/>
          <w:bCs/>
          <w:i/>
          <w:iCs/>
        </w:rPr>
        <w:t>Mehrabi, N., et al.</w:t>
      </w:r>
      <w:r w:rsidRPr="00C6110B">
        <w:rPr>
          <w:i/>
          <w:iCs/>
        </w:rPr>
        <w:t> (2021). A survey on bias and fairness in machine learning. ACM Computing Surveys, 54(6), 1–35. </w:t>
      </w:r>
      <w:hyperlink r:id="rId26" w:tgtFrame="_blank" w:history="1">
        <w:r w:rsidRPr="00C6110B">
          <w:rPr>
            <w:rStyle w:val="Hyperlink"/>
            <w:i/>
            <w:iCs/>
          </w:rPr>
          <w:t>https://doi.org/10.1145/3457607</w:t>
        </w:r>
      </w:hyperlink>
    </w:p>
    <w:p w14:paraId="4A6192F0" w14:textId="77777777" w:rsidR="00C6110B" w:rsidRPr="00C6110B" w:rsidRDefault="00C6110B" w:rsidP="007C5DE1">
      <w:pPr>
        <w:pStyle w:val="NormalWeb"/>
        <w:numPr>
          <w:ilvl w:val="0"/>
          <w:numId w:val="1"/>
        </w:numPr>
        <w:rPr>
          <w:i/>
          <w:iCs/>
        </w:rPr>
      </w:pPr>
      <w:r w:rsidRPr="00C6110B">
        <w:rPr>
          <w:b/>
          <w:bCs/>
          <w:i/>
          <w:iCs/>
        </w:rPr>
        <w:t>Ministry of Health, Kenya.</w:t>
      </w:r>
      <w:r w:rsidRPr="00C6110B">
        <w:rPr>
          <w:i/>
          <w:iCs/>
        </w:rPr>
        <w:t> (2023). National Policy on the Control of Alcohol and Drug Abuse. Nairobi: Government Printer.</w:t>
      </w:r>
    </w:p>
    <w:p w14:paraId="1C4EE25F" w14:textId="77777777" w:rsidR="00C6110B" w:rsidRPr="00C6110B" w:rsidRDefault="00C6110B" w:rsidP="007C5DE1">
      <w:pPr>
        <w:pStyle w:val="NormalWeb"/>
        <w:numPr>
          <w:ilvl w:val="0"/>
          <w:numId w:val="1"/>
        </w:numPr>
        <w:rPr>
          <w:i/>
          <w:iCs/>
        </w:rPr>
      </w:pPr>
      <w:r w:rsidRPr="00C6110B">
        <w:rPr>
          <w:b/>
          <w:bCs/>
          <w:i/>
          <w:iCs/>
        </w:rPr>
        <w:t>National Authority for the Campaign Against Alcohol and Drug Abuse (NACADA).</w:t>
      </w:r>
      <w:r w:rsidRPr="00C6110B">
        <w:rPr>
          <w:i/>
          <w:iCs/>
        </w:rPr>
        <w:t> (2022). National Survey on the Status of Drugs and Substance Use in Kenya. Nairobi: Government Printer.</w:t>
      </w:r>
    </w:p>
    <w:p w14:paraId="194F208B" w14:textId="77777777" w:rsidR="00C6110B" w:rsidRPr="00C6110B" w:rsidRDefault="00C6110B" w:rsidP="007C5DE1">
      <w:pPr>
        <w:pStyle w:val="NormalWeb"/>
        <w:numPr>
          <w:ilvl w:val="0"/>
          <w:numId w:val="1"/>
        </w:numPr>
        <w:rPr>
          <w:i/>
          <w:iCs/>
        </w:rPr>
      </w:pPr>
      <w:r w:rsidRPr="00C6110B">
        <w:rPr>
          <w:b/>
          <w:bCs/>
          <w:i/>
          <w:iCs/>
        </w:rPr>
        <w:t>Sadeghi, N., et al.</w:t>
      </w:r>
      <w:r w:rsidRPr="00C6110B">
        <w:rPr>
          <w:i/>
          <w:iCs/>
        </w:rPr>
        <w:t> (2019). A machine learning approach for predicting alcohol relapse using behavioral and demographic data. Computers in Biology and Medicine, 114, 103470. </w:t>
      </w:r>
      <w:hyperlink r:id="rId27" w:tgtFrame="_blank" w:history="1">
        <w:r w:rsidRPr="00C6110B">
          <w:rPr>
            <w:rStyle w:val="Hyperlink"/>
            <w:i/>
            <w:iCs/>
          </w:rPr>
          <w:t>https://doi.org/10.1016/j.compbiomed.2019.103470</w:t>
        </w:r>
      </w:hyperlink>
    </w:p>
    <w:p w14:paraId="0BA039A9" w14:textId="77777777" w:rsidR="00C6110B" w:rsidRPr="00C6110B" w:rsidRDefault="00C6110B" w:rsidP="007C5DE1">
      <w:pPr>
        <w:pStyle w:val="NormalWeb"/>
        <w:numPr>
          <w:ilvl w:val="0"/>
          <w:numId w:val="1"/>
        </w:numPr>
        <w:rPr>
          <w:i/>
          <w:iCs/>
        </w:rPr>
      </w:pPr>
      <w:r w:rsidRPr="00C6110B">
        <w:rPr>
          <w:b/>
          <w:bCs/>
          <w:i/>
          <w:iCs/>
        </w:rPr>
        <w:t>Vasilenko, S. A., O’Connor, R. M., &amp; Hall, K. S.</w:t>
      </w:r>
      <w:r w:rsidRPr="00C6110B">
        <w:rPr>
          <w:i/>
          <w:iCs/>
        </w:rPr>
        <w:t> (2021). The role of machine learning in predicting relapse and improving treatment for alcohol use disorders. American Journal of Addiction, 30(3), 201–212. </w:t>
      </w:r>
      <w:hyperlink r:id="rId28" w:tgtFrame="_blank" w:history="1">
        <w:r w:rsidRPr="00C6110B">
          <w:rPr>
            <w:rStyle w:val="Hyperlink"/>
            <w:i/>
            <w:iCs/>
          </w:rPr>
          <w:t>https://doi.org/10.1111/ajad.13008</w:t>
        </w:r>
      </w:hyperlink>
    </w:p>
    <w:p w14:paraId="1CD0AE9C" w14:textId="77777777" w:rsidR="00C6110B" w:rsidRPr="00C6110B" w:rsidRDefault="00C6110B" w:rsidP="007C5DE1">
      <w:pPr>
        <w:pStyle w:val="NormalWeb"/>
        <w:numPr>
          <w:ilvl w:val="0"/>
          <w:numId w:val="1"/>
        </w:numPr>
        <w:rPr>
          <w:i/>
          <w:iCs/>
        </w:rPr>
      </w:pPr>
      <w:r w:rsidRPr="00C6110B">
        <w:rPr>
          <w:b/>
          <w:bCs/>
          <w:i/>
          <w:iCs/>
        </w:rPr>
        <w:t>Volkow, N. D., Koob, G. F., &amp; McLellan, A. T.</w:t>
      </w:r>
      <w:r w:rsidRPr="00C6110B">
        <w:rPr>
          <w:i/>
          <w:iCs/>
        </w:rPr>
        <w:t> (2016). Neurobiological advances from the brain disease model of addiction. New England Journal of Medicine, 374(4), 363–371.</w:t>
      </w:r>
    </w:p>
    <w:p w14:paraId="0CC76294" w14:textId="77777777" w:rsidR="00C6110B" w:rsidRPr="00C6110B" w:rsidRDefault="00C6110B" w:rsidP="007C5DE1">
      <w:pPr>
        <w:pStyle w:val="NormalWeb"/>
        <w:numPr>
          <w:ilvl w:val="0"/>
          <w:numId w:val="1"/>
        </w:numPr>
        <w:rPr>
          <w:i/>
          <w:iCs/>
        </w:rPr>
      </w:pPr>
      <w:r w:rsidRPr="00C6110B">
        <w:rPr>
          <w:b/>
          <w:bCs/>
          <w:i/>
          <w:iCs/>
        </w:rPr>
        <w:t>World Health Organization (WHO).</w:t>
      </w:r>
      <w:r w:rsidRPr="00C6110B">
        <w:rPr>
          <w:i/>
          <w:iCs/>
        </w:rPr>
        <w:t> (2023). Global Status Report on Alcohol and Health (3rd ed.). Geneva: World Health Organization. </w:t>
      </w:r>
      <w:hyperlink r:id="rId29" w:tgtFrame="_blank" w:history="1">
        <w:r w:rsidRPr="00C6110B">
          <w:rPr>
            <w:rStyle w:val="Hyperlink"/>
            <w:i/>
            <w:iCs/>
          </w:rPr>
          <w:t>https://www.who.int/publications/i/item/9789240096745</w:t>
        </w:r>
      </w:hyperlink>
    </w:p>
    <w:p w14:paraId="6A4E24F8" w14:textId="77777777" w:rsidR="009D0320" w:rsidRPr="00583468" w:rsidRDefault="009D0320" w:rsidP="007C5DE1">
      <w:pPr>
        <w:pStyle w:val="NormalWeb"/>
        <w:numPr>
          <w:ilvl w:val="0"/>
          <w:numId w:val="1"/>
        </w:numPr>
        <w:rPr>
          <w:color w:val="000000"/>
        </w:rPr>
      </w:pPr>
    </w:p>
    <w:sectPr w:rsidR="009D0320" w:rsidRPr="00583468" w:rsidSect="00E4583E">
      <w:pgSz w:w="11906" w:h="16838"/>
      <w:pgMar w:top="1440" w:right="1440" w:bottom="2266" w:left="840" w:header="0" w:footer="14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4090" w14:textId="77777777" w:rsidR="00D10163" w:rsidRDefault="00D10163">
      <w:pPr>
        <w:spacing w:line="240" w:lineRule="auto"/>
      </w:pPr>
      <w:r>
        <w:separator/>
      </w:r>
    </w:p>
  </w:endnote>
  <w:endnote w:type="continuationSeparator" w:id="0">
    <w:p w14:paraId="6A998491" w14:textId="77777777" w:rsidR="00D10163" w:rsidRDefault="00D101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458AA2-1D37-4BAD-ABBD-6BBAD1C79FB8}"/>
    <w:embedBold r:id="rId2" w:fontKey="{EDA643DA-31B0-4869-8879-35626BF42E16}"/>
  </w:font>
  <w:font w:name="Cambria">
    <w:panose1 w:val="02040503050406030204"/>
    <w:charset w:val="00"/>
    <w:family w:val="roman"/>
    <w:pitch w:val="variable"/>
    <w:sig w:usb0="E00006FF" w:usb1="420024FF" w:usb2="02000000" w:usb3="00000000" w:csb0="0000019F" w:csb1="00000000"/>
    <w:embedRegular r:id="rId3" w:fontKey="{26B05BF3-DC13-4EA3-8C53-695AC9DD6B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795252"/>
      <w:docPartObj>
        <w:docPartGallery w:val="Page Numbers (Bottom of Page)"/>
        <w:docPartUnique/>
      </w:docPartObj>
    </w:sdtPr>
    <w:sdtEndPr>
      <w:rPr>
        <w:noProof/>
      </w:rPr>
    </w:sdtEndPr>
    <w:sdtContent>
      <w:p w14:paraId="1206763A" w14:textId="554B2838" w:rsidR="00E4583E" w:rsidRDefault="00E458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ABA75F" w14:textId="77777777" w:rsidR="009D0320" w:rsidRDefault="009D0320">
    <w:pPr>
      <w:pBdr>
        <w:top w:val="nil"/>
        <w:left w:val="nil"/>
        <w:bottom w:val="nil"/>
        <w:right w:val="nil"/>
        <w:between w:val="nil"/>
      </w:pBdr>
      <w:tabs>
        <w:tab w:val="center" w:pos="4513"/>
        <w:tab w:val="right" w:pos="9026"/>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1546" w14:textId="77777777" w:rsidR="00D10163" w:rsidRDefault="00D10163">
      <w:pPr>
        <w:spacing w:line="240" w:lineRule="auto"/>
      </w:pPr>
      <w:r>
        <w:separator/>
      </w:r>
    </w:p>
  </w:footnote>
  <w:footnote w:type="continuationSeparator" w:id="0">
    <w:p w14:paraId="2D42E59C" w14:textId="77777777" w:rsidR="00D10163" w:rsidRDefault="00D101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254"/>
    <w:multiLevelType w:val="multilevel"/>
    <w:tmpl w:val="1DC8C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045B"/>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752D"/>
    <w:multiLevelType w:val="multilevel"/>
    <w:tmpl w:val="227A2420"/>
    <w:lvl w:ilvl="0">
      <w:start w:val="1"/>
      <w:numFmt w:val="decimal"/>
      <w:lvlText w:val="%1."/>
      <w:lvlJc w:val="left"/>
      <w:pPr>
        <w:ind w:left="0" w:hanging="283"/>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abstractNum w:abstractNumId="3" w15:restartNumberingAfterBreak="0">
    <w:nsid w:val="05E605A1"/>
    <w:multiLevelType w:val="multilevel"/>
    <w:tmpl w:val="5636E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C6C9F"/>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81475"/>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30D6D"/>
    <w:multiLevelType w:val="hybridMultilevel"/>
    <w:tmpl w:val="9A70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C014F"/>
    <w:multiLevelType w:val="multilevel"/>
    <w:tmpl w:val="D0F4A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C000D"/>
    <w:multiLevelType w:val="multilevel"/>
    <w:tmpl w:val="298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E151E"/>
    <w:multiLevelType w:val="hybridMultilevel"/>
    <w:tmpl w:val="C0D8B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FC6D46"/>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B32EA"/>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1052"/>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93FAA"/>
    <w:multiLevelType w:val="multilevel"/>
    <w:tmpl w:val="5F246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CF5012"/>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674D5"/>
    <w:multiLevelType w:val="multilevel"/>
    <w:tmpl w:val="BB42862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CE798A"/>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C6E6A"/>
    <w:multiLevelType w:val="multilevel"/>
    <w:tmpl w:val="9FCCBC5C"/>
    <w:lvl w:ilvl="0">
      <w:start w:val="1"/>
      <w:numFmt w:val="decimal"/>
      <w:lvlText w:val="%1."/>
      <w:lvlJc w:val="left"/>
      <w:pPr>
        <w:ind w:left="720" w:hanging="360"/>
      </w:pPr>
      <w:rPr>
        <w:rFonts w:hint="default"/>
      </w:rPr>
    </w:lvl>
    <w:lvl w:ilvl="1">
      <w:start w:val="7"/>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B652E7B"/>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D56A0"/>
    <w:multiLevelType w:val="hybridMultilevel"/>
    <w:tmpl w:val="E8E2A8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C286508"/>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95035"/>
    <w:multiLevelType w:val="multilevel"/>
    <w:tmpl w:val="8A8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46A0E"/>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E10F9"/>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A09D8"/>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90A1A"/>
    <w:multiLevelType w:val="multilevel"/>
    <w:tmpl w:val="51B63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0236C"/>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D650AB"/>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A36D6"/>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55DD6"/>
    <w:multiLevelType w:val="multilevel"/>
    <w:tmpl w:val="442CB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A0C73"/>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449A8"/>
    <w:multiLevelType w:val="multilevel"/>
    <w:tmpl w:val="EB30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1E6340"/>
    <w:multiLevelType w:val="multilevel"/>
    <w:tmpl w:val="D330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E2824"/>
    <w:multiLevelType w:val="hybridMultilevel"/>
    <w:tmpl w:val="48E86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060191"/>
    <w:multiLevelType w:val="multilevel"/>
    <w:tmpl w:val="7362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192DB4"/>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96C72"/>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70958"/>
    <w:multiLevelType w:val="multilevel"/>
    <w:tmpl w:val="5C44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96B19"/>
    <w:multiLevelType w:val="multilevel"/>
    <w:tmpl w:val="ED1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82843"/>
    <w:multiLevelType w:val="multilevel"/>
    <w:tmpl w:val="9D4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A3C37"/>
    <w:multiLevelType w:val="hybridMultilevel"/>
    <w:tmpl w:val="8BCC7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6D7F32"/>
    <w:multiLevelType w:val="multilevel"/>
    <w:tmpl w:val="0240D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460C4"/>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165A0"/>
    <w:multiLevelType w:val="multilevel"/>
    <w:tmpl w:val="DC72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4B389D"/>
    <w:multiLevelType w:val="multilevel"/>
    <w:tmpl w:val="36C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55C67"/>
    <w:multiLevelType w:val="multilevel"/>
    <w:tmpl w:val="63CE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A13A8"/>
    <w:multiLevelType w:val="multilevel"/>
    <w:tmpl w:val="7C20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4E1CCB"/>
    <w:multiLevelType w:val="multilevel"/>
    <w:tmpl w:val="80B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2708D"/>
    <w:multiLevelType w:val="multilevel"/>
    <w:tmpl w:val="20665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02E16"/>
    <w:multiLevelType w:val="multilevel"/>
    <w:tmpl w:val="5A04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F72EED"/>
    <w:multiLevelType w:val="multilevel"/>
    <w:tmpl w:val="F1B2E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2F642A"/>
    <w:multiLevelType w:val="multilevel"/>
    <w:tmpl w:val="CBEE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9B1446"/>
    <w:multiLevelType w:val="multilevel"/>
    <w:tmpl w:val="110E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817552"/>
    <w:multiLevelType w:val="multilevel"/>
    <w:tmpl w:val="1DBC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A8455A"/>
    <w:multiLevelType w:val="multilevel"/>
    <w:tmpl w:val="AA4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105134"/>
    <w:multiLevelType w:val="hybridMultilevel"/>
    <w:tmpl w:val="DDE0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713275"/>
    <w:multiLevelType w:val="multilevel"/>
    <w:tmpl w:val="D2D4A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D15EBE"/>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456E5"/>
    <w:multiLevelType w:val="multilevel"/>
    <w:tmpl w:val="A9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B13B8A"/>
    <w:multiLevelType w:val="multilevel"/>
    <w:tmpl w:val="9A646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972DEA"/>
    <w:multiLevelType w:val="multilevel"/>
    <w:tmpl w:val="321A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3046EA"/>
    <w:multiLevelType w:val="multilevel"/>
    <w:tmpl w:val="99E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8929EE"/>
    <w:multiLevelType w:val="multilevel"/>
    <w:tmpl w:val="9D16F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3A0A04"/>
    <w:multiLevelType w:val="hybridMultilevel"/>
    <w:tmpl w:val="F41C5D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5B580006"/>
    <w:multiLevelType w:val="multilevel"/>
    <w:tmpl w:val="26285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F7567A"/>
    <w:multiLevelType w:val="multilevel"/>
    <w:tmpl w:val="A336F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461ACB"/>
    <w:multiLevelType w:val="multilevel"/>
    <w:tmpl w:val="2AE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63741"/>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6025E8"/>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8053B6"/>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A703E3"/>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70584A"/>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F301DC"/>
    <w:multiLevelType w:val="multilevel"/>
    <w:tmpl w:val="045A2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946C4D"/>
    <w:multiLevelType w:val="multilevel"/>
    <w:tmpl w:val="16DA0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E76573"/>
    <w:multiLevelType w:val="multilevel"/>
    <w:tmpl w:val="22C8C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B241D"/>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F602D"/>
    <w:multiLevelType w:val="multilevel"/>
    <w:tmpl w:val="CE68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E52E0F"/>
    <w:multiLevelType w:val="multilevel"/>
    <w:tmpl w:val="80328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A2016F"/>
    <w:multiLevelType w:val="multilevel"/>
    <w:tmpl w:val="3BF0EEB8"/>
    <w:lvl w:ilvl="0">
      <w:start w:val="1"/>
      <w:numFmt w:val="decimal"/>
      <w:lvlText w:val="%1."/>
      <w:lvlJc w:val="left"/>
      <w:pPr>
        <w:ind w:left="720" w:hanging="360"/>
      </w:pPr>
      <w:rPr>
        <w:sz w:val="24"/>
        <w:szCs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9" w15:restartNumberingAfterBreak="0">
    <w:nsid w:val="73764997"/>
    <w:multiLevelType w:val="multilevel"/>
    <w:tmpl w:val="C570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AB4AE1"/>
    <w:multiLevelType w:val="multilevel"/>
    <w:tmpl w:val="7B0AB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0A61BF"/>
    <w:multiLevelType w:val="multilevel"/>
    <w:tmpl w:val="C50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AE33E5"/>
    <w:multiLevelType w:val="hybridMultilevel"/>
    <w:tmpl w:val="7CE4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910A28"/>
    <w:multiLevelType w:val="multilevel"/>
    <w:tmpl w:val="BBA09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1826AD"/>
    <w:multiLevelType w:val="multilevel"/>
    <w:tmpl w:val="EE0E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28272">
    <w:abstractNumId w:val="78"/>
  </w:num>
  <w:num w:numId="2" w16cid:durableId="188420703">
    <w:abstractNumId w:val="2"/>
  </w:num>
  <w:num w:numId="3" w16cid:durableId="2028941638">
    <w:abstractNumId w:val="29"/>
  </w:num>
  <w:num w:numId="4" w16cid:durableId="1419868998">
    <w:abstractNumId w:val="3"/>
  </w:num>
  <w:num w:numId="5" w16cid:durableId="441656074">
    <w:abstractNumId w:val="83"/>
  </w:num>
  <w:num w:numId="6" w16cid:durableId="1557157525">
    <w:abstractNumId w:val="79"/>
  </w:num>
  <w:num w:numId="7" w16cid:durableId="1806728886">
    <w:abstractNumId w:val="64"/>
  </w:num>
  <w:num w:numId="8" w16cid:durableId="1291937229">
    <w:abstractNumId w:val="73"/>
  </w:num>
  <w:num w:numId="9" w16cid:durableId="185992547">
    <w:abstractNumId w:val="43"/>
  </w:num>
  <w:num w:numId="10" w16cid:durableId="1193224307">
    <w:abstractNumId w:val="52"/>
  </w:num>
  <w:num w:numId="11" w16cid:durableId="1686395745">
    <w:abstractNumId w:val="63"/>
  </w:num>
  <w:num w:numId="12" w16cid:durableId="488059371">
    <w:abstractNumId w:val="15"/>
  </w:num>
  <w:num w:numId="13" w16cid:durableId="420417833">
    <w:abstractNumId w:val="17"/>
  </w:num>
  <w:num w:numId="14" w16cid:durableId="1377588024">
    <w:abstractNumId w:val="31"/>
  </w:num>
  <w:num w:numId="15" w16cid:durableId="1868177807">
    <w:abstractNumId w:val="54"/>
  </w:num>
  <w:num w:numId="16" w16cid:durableId="91513550">
    <w:abstractNumId w:val="8"/>
  </w:num>
  <w:num w:numId="17" w16cid:durableId="2033795776">
    <w:abstractNumId w:val="44"/>
  </w:num>
  <w:num w:numId="18" w16cid:durableId="1335184380">
    <w:abstractNumId w:val="21"/>
  </w:num>
  <w:num w:numId="19" w16cid:durableId="2054620949">
    <w:abstractNumId w:val="51"/>
  </w:num>
  <w:num w:numId="20" w16cid:durableId="1604071666">
    <w:abstractNumId w:val="13"/>
  </w:num>
  <w:num w:numId="21" w16cid:durableId="65306613">
    <w:abstractNumId w:val="61"/>
  </w:num>
  <w:num w:numId="22" w16cid:durableId="465973575">
    <w:abstractNumId w:val="39"/>
  </w:num>
  <w:num w:numId="23" w16cid:durableId="1801143130">
    <w:abstractNumId w:val="32"/>
  </w:num>
  <w:num w:numId="24" w16cid:durableId="901720111">
    <w:abstractNumId w:val="55"/>
  </w:num>
  <w:num w:numId="25" w16cid:durableId="1542741052">
    <w:abstractNumId w:val="33"/>
  </w:num>
  <w:num w:numId="26" w16cid:durableId="2048017559">
    <w:abstractNumId w:val="6"/>
  </w:num>
  <w:num w:numId="27" w16cid:durableId="1341661566">
    <w:abstractNumId w:val="9"/>
  </w:num>
  <w:num w:numId="28" w16cid:durableId="1345134236">
    <w:abstractNumId w:val="47"/>
  </w:num>
  <w:num w:numId="29" w16cid:durableId="451899403">
    <w:abstractNumId w:val="77"/>
  </w:num>
  <w:num w:numId="30" w16cid:durableId="1478183511">
    <w:abstractNumId w:val="41"/>
  </w:num>
  <w:num w:numId="31" w16cid:durableId="1500805513">
    <w:abstractNumId w:val="25"/>
  </w:num>
  <w:num w:numId="32" w16cid:durableId="1724524679">
    <w:abstractNumId w:val="62"/>
  </w:num>
  <w:num w:numId="33" w16cid:durableId="377704086">
    <w:abstractNumId w:val="84"/>
  </w:num>
  <w:num w:numId="34" w16cid:durableId="1058700214">
    <w:abstractNumId w:val="49"/>
  </w:num>
  <w:num w:numId="35" w16cid:durableId="171604175">
    <w:abstractNumId w:val="58"/>
  </w:num>
  <w:num w:numId="36" w16cid:durableId="129175900">
    <w:abstractNumId w:val="76"/>
  </w:num>
  <w:num w:numId="37" w16cid:durableId="1722484567">
    <w:abstractNumId w:val="38"/>
  </w:num>
  <w:num w:numId="38" w16cid:durableId="1935354052">
    <w:abstractNumId w:val="48"/>
  </w:num>
  <w:num w:numId="39" w16cid:durableId="1758558702">
    <w:abstractNumId w:val="34"/>
  </w:num>
  <w:num w:numId="40" w16cid:durableId="1264217684">
    <w:abstractNumId w:val="66"/>
  </w:num>
  <w:num w:numId="41" w16cid:durableId="1017806108">
    <w:abstractNumId w:val="45"/>
  </w:num>
  <w:num w:numId="42" w16cid:durableId="222327082">
    <w:abstractNumId w:val="72"/>
  </w:num>
  <w:num w:numId="43" w16cid:durableId="71240002">
    <w:abstractNumId w:val="37"/>
  </w:num>
  <w:num w:numId="44" w16cid:durableId="1292634564">
    <w:abstractNumId w:val="65"/>
  </w:num>
  <w:num w:numId="45" w16cid:durableId="1954021841">
    <w:abstractNumId w:val="59"/>
  </w:num>
  <w:num w:numId="46" w16cid:durableId="1217354355">
    <w:abstractNumId w:val="46"/>
  </w:num>
  <w:num w:numId="47" w16cid:durableId="2023121457">
    <w:abstractNumId w:val="28"/>
  </w:num>
  <w:num w:numId="48" w16cid:durableId="2093626958">
    <w:abstractNumId w:val="19"/>
  </w:num>
  <w:num w:numId="49" w16cid:durableId="1418405463">
    <w:abstractNumId w:val="24"/>
  </w:num>
  <w:num w:numId="50" w16cid:durableId="123157662">
    <w:abstractNumId w:val="11"/>
  </w:num>
  <w:num w:numId="51" w16cid:durableId="210070621">
    <w:abstractNumId w:val="42"/>
  </w:num>
  <w:num w:numId="52" w16cid:durableId="830945210">
    <w:abstractNumId w:val="74"/>
  </w:num>
  <w:num w:numId="53" w16cid:durableId="1711999945">
    <w:abstractNumId w:val="23"/>
  </w:num>
  <w:num w:numId="54" w16cid:durableId="623316152">
    <w:abstractNumId w:val="7"/>
  </w:num>
  <w:num w:numId="55" w16cid:durableId="330258678">
    <w:abstractNumId w:val="26"/>
  </w:num>
  <w:num w:numId="56" w16cid:durableId="1830487007">
    <w:abstractNumId w:val="16"/>
  </w:num>
  <w:num w:numId="57" w16cid:durableId="1936743363">
    <w:abstractNumId w:val="68"/>
  </w:num>
  <w:num w:numId="58" w16cid:durableId="2032951142">
    <w:abstractNumId w:val="5"/>
  </w:num>
  <w:num w:numId="59" w16cid:durableId="919172190">
    <w:abstractNumId w:val="20"/>
  </w:num>
  <w:num w:numId="60" w16cid:durableId="926186693">
    <w:abstractNumId w:val="1"/>
  </w:num>
  <w:num w:numId="61" w16cid:durableId="11539152">
    <w:abstractNumId w:val="67"/>
  </w:num>
  <w:num w:numId="62" w16cid:durableId="926231987">
    <w:abstractNumId w:val="75"/>
  </w:num>
  <w:num w:numId="63" w16cid:durableId="898908041">
    <w:abstractNumId w:val="81"/>
  </w:num>
  <w:num w:numId="64" w16cid:durableId="1502232808">
    <w:abstractNumId w:val="18"/>
  </w:num>
  <w:num w:numId="65" w16cid:durableId="559633350">
    <w:abstractNumId w:val="53"/>
  </w:num>
  <w:num w:numId="66" w16cid:durableId="1283803313">
    <w:abstractNumId w:val="12"/>
  </w:num>
  <w:num w:numId="67" w16cid:durableId="2133210434">
    <w:abstractNumId w:val="35"/>
  </w:num>
  <w:num w:numId="68" w16cid:durableId="1467313429">
    <w:abstractNumId w:val="71"/>
  </w:num>
  <w:num w:numId="69" w16cid:durableId="1552182136">
    <w:abstractNumId w:val="10"/>
  </w:num>
  <w:num w:numId="70" w16cid:durableId="429620731">
    <w:abstractNumId w:val="36"/>
  </w:num>
  <w:num w:numId="71" w16cid:durableId="563295321">
    <w:abstractNumId w:val="69"/>
  </w:num>
  <w:num w:numId="72" w16cid:durableId="1561479040">
    <w:abstractNumId w:val="70"/>
  </w:num>
  <w:num w:numId="73" w16cid:durableId="1928809166">
    <w:abstractNumId w:val="50"/>
  </w:num>
  <w:num w:numId="74" w16cid:durableId="1839424414">
    <w:abstractNumId w:val="80"/>
  </w:num>
  <w:num w:numId="75" w16cid:durableId="2122261324">
    <w:abstractNumId w:val="0"/>
  </w:num>
  <w:num w:numId="76" w16cid:durableId="1862745436">
    <w:abstractNumId w:val="56"/>
  </w:num>
  <w:num w:numId="77" w16cid:durableId="2022537593">
    <w:abstractNumId w:val="22"/>
  </w:num>
  <w:num w:numId="78" w16cid:durableId="1551110605">
    <w:abstractNumId w:val="57"/>
  </w:num>
  <w:num w:numId="79" w16cid:durableId="135027399">
    <w:abstractNumId w:val="27"/>
  </w:num>
  <w:num w:numId="80" w16cid:durableId="1539317738">
    <w:abstractNumId w:val="60"/>
  </w:num>
  <w:num w:numId="81" w16cid:durableId="1420829462">
    <w:abstractNumId w:val="4"/>
  </w:num>
  <w:num w:numId="82" w16cid:durableId="1264268108">
    <w:abstractNumId w:val="30"/>
  </w:num>
  <w:num w:numId="83" w16cid:durableId="289746097">
    <w:abstractNumId w:val="14"/>
  </w:num>
  <w:num w:numId="84" w16cid:durableId="1410813527">
    <w:abstractNumId w:val="40"/>
  </w:num>
  <w:num w:numId="85" w16cid:durableId="474739">
    <w:abstractNumId w:val="8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320"/>
    <w:rsid w:val="00000072"/>
    <w:rsid w:val="00022A01"/>
    <w:rsid w:val="00023538"/>
    <w:rsid w:val="00030C82"/>
    <w:rsid w:val="00064AC3"/>
    <w:rsid w:val="000706DC"/>
    <w:rsid w:val="00085A54"/>
    <w:rsid w:val="00090486"/>
    <w:rsid w:val="000B0366"/>
    <w:rsid w:val="000D1E2A"/>
    <w:rsid w:val="000E25B5"/>
    <w:rsid w:val="000E59B7"/>
    <w:rsid w:val="000E67BA"/>
    <w:rsid w:val="000F0FD8"/>
    <w:rsid w:val="000F3AC6"/>
    <w:rsid w:val="000F3B21"/>
    <w:rsid w:val="000F3DF2"/>
    <w:rsid w:val="00113FB1"/>
    <w:rsid w:val="00126899"/>
    <w:rsid w:val="0012765D"/>
    <w:rsid w:val="001444A1"/>
    <w:rsid w:val="001508C1"/>
    <w:rsid w:val="00152447"/>
    <w:rsid w:val="00171227"/>
    <w:rsid w:val="0019458F"/>
    <w:rsid w:val="00197A18"/>
    <w:rsid w:val="001A1656"/>
    <w:rsid w:val="001B6158"/>
    <w:rsid w:val="001F052C"/>
    <w:rsid w:val="00203E86"/>
    <w:rsid w:val="00210E1C"/>
    <w:rsid w:val="00223F14"/>
    <w:rsid w:val="002262CB"/>
    <w:rsid w:val="00230813"/>
    <w:rsid w:val="002369A5"/>
    <w:rsid w:val="00236BDF"/>
    <w:rsid w:val="002446B1"/>
    <w:rsid w:val="00245FA1"/>
    <w:rsid w:val="00271C46"/>
    <w:rsid w:val="002A2513"/>
    <w:rsid w:val="002A4020"/>
    <w:rsid w:val="002B3AD7"/>
    <w:rsid w:val="002C48E9"/>
    <w:rsid w:val="002C4C2A"/>
    <w:rsid w:val="002C76D4"/>
    <w:rsid w:val="002E1148"/>
    <w:rsid w:val="002E3C0C"/>
    <w:rsid w:val="002E6A48"/>
    <w:rsid w:val="002F4C00"/>
    <w:rsid w:val="002F68BB"/>
    <w:rsid w:val="003137BC"/>
    <w:rsid w:val="00324F00"/>
    <w:rsid w:val="00346856"/>
    <w:rsid w:val="00346E72"/>
    <w:rsid w:val="003470DB"/>
    <w:rsid w:val="0035705A"/>
    <w:rsid w:val="003610C1"/>
    <w:rsid w:val="003661EC"/>
    <w:rsid w:val="003701FA"/>
    <w:rsid w:val="00374989"/>
    <w:rsid w:val="003977FD"/>
    <w:rsid w:val="003A3E5E"/>
    <w:rsid w:val="003C185D"/>
    <w:rsid w:val="003C3433"/>
    <w:rsid w:val="003E44D3"/>
    <w:rsid w:val="003F29B8"/>
    <w:rsid w:val="003F7BC9"/>
    <w:rsid w:val="004031EC"/>
    <w:rsid w:val="004045C7"/>
    <w:rsid w:val="00422D96"/>
    <w:rsid w:val="0044349B"/>
    <w:rsid w:val="004545A9"/>
    <w:rsid w:val="00460A5B"/>
    <w:rsid w:val="00470150"/>
    <w:rsid w:val="0047176A"/>
    <w:rsid w:val="00472AF1"/>
    <w:rsid w:val="00484D70"/>
    <w:rsid w:val="004A0399"/>
    <w:rsid w:val="004A1E3C"/>
    <w:rsid w:val="004A6C63"/>
    <w:rsid w:val="004A7159"/>
    <w:rsid w:val="004B2555"/>
    <w:rsid w:val="004C58E6"/>
    <w:rsid w:val="004D1839"/>
    <w:rsid w:val="004D5F1A"/>
    <w:rsid w:val="004E1856"/>
    <w:rsid w:val="004F1B63"/>
    <w:rsid w:val="005141DB"/>
    <w:rsid w:val="0052254D"/>
    <w:rsid w:val="0054299C"/>
    <w:rsid w:val="005471BA"/>
    <w:rsid w:val="005543CF"/>
    <w:rsid w:val="005551A1"/>
    <w:rsid w:val="0055782E"/>
    <w:rsid w:val="00566A1A"/>
    <w:rsid w:val="00567B7C"/>
    <w:rsid w:val="00570494"/>
    <w:rsid w:val="00583468"/>
    <w:rsid w:val="005911DC"/>
    <w:rsid w:val="005C076A"/>
    <w:rsid w:val="005E5253"/>
    <w:rsid w:val="005E5F28"/>
    <w:rsid w:val="005E77F7"/>
    <w:rsid w:val="005F008B"/>
    <w:rsid w:val="005F21CF"/>
    <w:rsid w:val="005F742C"/>
    <w:rsid w:val="00612A46"/>
    <w:rsid w:val="00612D32"/>
    <w:rsid w:val="00616A08"/>
    <w:rsid w:val="00643E8C"/>
    <w:rsid w:val="00662003"/>
    <w:rsid w:val="00670FF4"/>
    <w:rsid w:val="006743C4"/>
    <w:rsid w:val="00675ACD"/>
    <w:rsid w:val="00681413"/>
    <w:rsid w:val="00685C8B"/>
    <w:rsid w:val="006B2577"/>
    <w:rsid w:val="006E12D4"/>
    <w:rsid w:val="006E5C74"/>
    <w:rsid w:val="006F2726"/>
    <w:rsid w:val="007032A6"/>
    <w:rsid w:val="00711979"/>
    <w:rsid w:val="0071468B"/>
    <w:rsid w:val="00750738"/>
    <w:rsid w:val="00760910"/>
    <w:rsid w:val="00773854"/>
    <w:rsid w:val="00777A4A"/>
    <w:rsid w:val="00783F2A"/>
    <w:rsid w:val="00786909"/>
    <w:rsid w:val="007958BE"/>
    <w:rsid w:val="007B1158"/>
    <w:rsid w:val="007B2780"/>
    <w:rsid w:val="007B44ED"/>
    <w:rsid w:val="007B4B01"/>
    <w:rsid w:val="007C5DE1"/>
    <w:rsid w:val="00801FDC"/>
    <w:rsid w:val="00812667"/>
    <w:rsid w:val="00814064"/>
    <w:rsid w:val="008218C1"/>
    <w:rsid w:val="0082531D"/>
    <w:rsid w:val="008375EA"/>
    <w:rsid w:val="00841EDF"/>
    <w:rsid w:val="008623F3"/>
    <w:rsid w:val="008653AF"/>
    <w:rsid w:val="00885D10"/>
    <w:rsid w:val="00893996"/>
    <w:rsid w:val="008A699C"/>
    <w:rsid w:val="008B1764"/>
    <w:rsid w:val="008C334F"/>
    <w:rsid w:val="008C48C7"/>
    <w:rsid w:val="008D3216"/>
    <w:rsid w:val="009145B8"/>
    <w:rsid w:val="00922205"/>
    <w:rsid w:val="0093783C"/>
    <w:rsid w:val="00951619"/>
    <w:rsid w:val="0096453C"/>
    <w:rsid w:val="009711D6"/>
    <w:rsid w:val="009D0320"/>
    <w:rsid w:val="009D0A32"/>
    <w:rsid w:val="009E5878"/>
    <w:rsid w:val="009E6A02"/>
    <w:rsid w:val="009E7793"/>
    <w:rsid w:val="00A02FEC"/>
    <w:rsid w:val="00A072EB"/>
    <w:rsid w:val="00A302FA"/>
    <w:rsid w:val="00A3062E"/>
    <w:rsid w:val="00A348D7"/>
    <w:rsid w:val="00A41646"/>
    <w:rsid w:val="00A42963"/>
    <w:rsid w:val="00A52672"/>
    <w:rsid w:val="00A62C59"/>
    <w:rsid w:val="00A7583F"/>
    <w:rsid w:val="00A81F60"/>
    <w:rsid w:val="00A84E3F"/>
    <w:rsid w:val="00AB2CDD"/>
    <w:rsid w:val="00AB7CBA"/>
    <w:rsid w:val="00AC321C"/>
    <w:rsid w:val="00AD527B"/>
    <w:rsid w:val="00AD6730"/>
    <w:rsid w:val="00AD7B63"/>
    <w:rsid w:val="00AF7094"/>
    <w:rsid w:val="00B040E8"/>
    <w:rsid w:val="00B05536"/>
    <w:rsid w:val="00B05DB2"/>
    <w:rsid w:val="00B06138"/>
    <w:rsid w:val="00B13922"/>
    <w:rsid w:val="00B20E8C"/>
    <w:rsid w:val="00B22EC7"/>
    <w:rsid w:val="00B35916"/>
    <w:rsid w:val="00B76E98"/>
    <w:rsid w:val="00B83C57"/>
    <w:rsid w:val="00B9099C"/>
    <w:rsid w:val="00B97A64"/>
    <w:rsid w:val="00BB07C0"/>
    <w:rsid w:val="00BB0A11"/>
    <w:rsid w:val="00BC38FD"/>
    <w:rsid w:val="00BD1804"/>
    <w:rsid w:val="00BD4B18"/>
    <w:rsid w:val="00BF07C8"/>
    <w:rsid w:val="00BF5323"/>
    <w:rsid w:val="00C35EC3"/>
    <w:rsid w:val="00C42326"/>
    <w:rsid w:val="00C42929"/>
    <w:rsid w:val="00C60E2B"/>
    <w:rsid w:val="00C6110B"/>
    <w:rsid w:val="00C70EAD"/>
    <w:rsid w:val="00C7468E"/>
    <w:rsid w:val="00C774AB"/>
    <w:rsid w:val="00C83F29"/>
    <w:rsid w:val="00CA2907"/>
    <w:rsid w:val="00CB15B2"/>
    <w:rsid w:val="00CB6AC8"/>
    <w:rsid w:val="00CC1C84"/>
    <w:rsid w:val="00CE5ADB"/>
    <w:rsid w:val="00CF6F15"/>
    <w:rsid w:val="00D10163"/>
    <w:rsid w:val="00D121E1"/>
    <w:rsid w:val="00D14A1B"/>
    <w:rsid w:val="00D21A17"/>
    <w:rsid w:val="00D22461"/>
    <w:rsid w:val="00D22F72"/>
    <w:rsid w:val="00D33F78"/>
    <w:rsid w:val="00D443C2"/>
    <w:rsid w:val="00D51EDC"/>
    <w:rsid w:val="00D55434"/>
    <w:rsid w:val="00D5657B"/>
    <w:rsid w:val="00D61BED"/>
    <w:rsid w:val="00D707CE"/>
    <w:rsid w:val="00D760A4"/>
    <w:rsid w:val="00D85936"/>
    <w:rsid w:val="00D90E82"/>
    <w:rsid w:val="00DA32C7"/>
    <w:rsid w:val="00DB796C"/>
    <w:rsid w:val="00DC69C9"/>
    <w:rsid w:val="00DF5C41"/>
    <w:rsid w:val="00E002FA"/>
    <w:rsid w:val="00E00B72"/>
    <w:rsid w:val="00E10382"/>
    <w:rsid w:val="00E14BA4"/>
    <w:rsid w:val="00E27B0D"/>
    <w:rsid w:val="00E4583E"/>
    <w:rsid w:val="00E556F3"/>
    <w:rsid w:val="00E61EA4"/>
    <w:rsid w:val="00E669D6"/>
    <w:rsid w:val="00E81287"/>
    <w:rsid w:val="00E95375"/>
    <w:rsid w:val="00EA432D"/>
    <w:rsid w:val="00EA69F1"/>
    <w:rsid w:val="00EB1B45"/>
    <w:rsid w:val="00EB53F7"/>
    <w:rsid w:val="00ED53FC"/>
    <w:rsid w:val="00ED717D"/>
    <w:rsid w:val="00ED76F6"/>
    <w:rsid w:val="00EE0830"/>
    <w:rsid w:val="00EE154D"/>
    <w:rsid w:val="00EE6DE2"/>
    <w:rsid w:val="00EF051D"/>
    <w:rsid w:val="00EF4D8D"/>
    <w:rsid w:val="00F03B0C"/>
    <w:rsid w:val="00F06001"/>
    <w:rsid w:val="00F14810"/>
    <w:rsid w:val="00F16AEE"/>
    <w:rsid w:val="00F242E7"/>
    <w:rsid w:val="00F25715"/>
    <w:rsid w:val="00F4568B"/>
    <w:rsid w:val="00F63463"/>
    <w:rsid w:val="00F77D12"/>
    <w:rsid w:val="00F80211"/>
    <w:rsid w:val="00F80FDF"/>
    <w:rsid w:val="00F830FF"/>
    <w:rsid w:val="00F83BA7"/>
    <w:rsid w:val="00F84F07"/>
    <w:rsid w:val="00FA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66E58"/>
  <w15:docId w15:val="{3234084A-4691-4173-BE0A-51CA2413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400" w:after="120" w:line="240" w:lineRule="auto"/>
      <w:outlineLvl w:val="0"/>
    </w:pPr>
    <w:rPr>
      <w:color w:val="000000"/>
      <w:sz w:val="40"/>
      <w:szCs w:val="40"/>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
    <w:next w:val="Normal"/>
    <w:uiPriority w:val="9"/>
    <w:unhideWhenUsed/>
    <w:qFormat/>
    <w:pPr>
      <w:keepNext/>
      <w:keepLines/>
      <w:widowControl/>
      <w:pBdr>
        <w:top w:val="nil"/>
        <w:left w:val="nil"/>
        <w:bottom w:val="nil"/>
        <w:right w:val="nil"/>
        <w:between w:val="nil"/>
      </w:pBdr>
      <w:spacing w:before="320" w:after="80" w:line="240" w:lineRule="auto"/>
      <w:outlineLvl w:val="2"/>
    </w:pPr>
    <w:rPr>
      <w:color w:val="434343"/>
      <w:sz w:val="28"/>
      <w:szCs w:val="28"/>
    </w:rPr>
  </w:style>
  <w:style w:type="paragraph" w:styleId="Heading4">
    <w:name w:val="heading 4"/>
    <w:basedOn w:val="Normal"/>
    <w:next w:val="Normal"/>
    <w:uiPriority w:val="9"/>
    <w:unhideWhenUsed/>
    <w:qFormat/>
    <w:pPr>
      <w:keepNext/>
      <w:keepLines/>
      <w:widowControl/>
      <w:pBdr>
        <w:top w:val="nil"/>
        <w:left w:val="nil"/>
        <w:bottom w:val="nil"/>
        <w:right w:val="nil"/>
        <w:between w:val="nil"/>
      </w:pBdr>
      <w:spacing w:before="280" w:after="80" w:line="240" w:lineRule="auto"/>
      <w:outlineLvl w:val="3"/>
    </w:pPr>
    <w:rPr>
      <w:color w:val="666666"/>
      <w:sz w:val="24"/>
      <w:szCs w:val="24"/>
    </w:rPr>
  </w:style>
  <w:style w:type="paragraph" w:styleId="Heading5">
    <w:name w:val="heading 5"/>
    <w:basedOn w:val="Normal"/>
    <w:next w:val="Normal"/>
    <w:uiPriority w:val="9"/>
    <w:semiHidden/>
    <w:unhideWhenUsed/>
    <w:qFormat/>
    <w:pPr>
      <w:keepNext/>
      <w:keepLines/>
      <w:widowControl/>
      <w:pBdr>
        <w:top w:val="nil"/>
        <w:left w:val="nil"/>
        <w:bottom w:val="nil"/>
        <w:right w:val="nil"/>
        <w:between w:val="nil"/>
      </w:pBdr>
      <w:spacing w:before="240" w:after="80" w:line="240" w:lineRule="auto"/>
      <w:outlineLvl w:val="4"/>
    </w:pPr>
    <w:rPr>
      <w:color w:val="666666"/>
    </w:rPr>
  </w:style>
  <w:style w:type="paragraph" w:styleId="Heading6">
    <w:name w:val="heading 6"/>
    <w:basedOn w:val="Normal"/>
    <w:next w:val="Normal"/>
    <w:uiPriority w:val="9"/>
    <w:semiHidden/>
    <w:unhideWhenUsed/>
    <w:qFormat/>
    <w:pPr>
      <w:keepNext/>
      <w:keepLines/>
      <w:widowControl/>
      <w:pBdr>
        <w:top w:val="nil"/>
        <w:left w:val="nil"/>
        <w:bottom w:val="nil"/>
        <w:right w:val="nil"/>
        <w:between w:val="nil"/>
      </w:pBdr>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pBdr>
        <w:top w:val="nil"/>
        <w:left w:val="nil"/>
        <w:bottom w:val="nil"/>
        <w:right w:val="nil"/>
        <w:between w:val="nil"/>
      </w:pBdr>
      <w:spacing w:after="60" w:line="240" w:lineRule="auto"/>
    </w:pPr>
    <w:rPr>
      <w:color w:val="000000"/>
      <w:sz w:val="52"/>
      <w:szCs w:val="52"/>
    </w:rPr>
  </w:style>
  <w:style w:type="paragraph" w:styleId="Subtitle">
    <w:name w:val="Subtitle"/>
    <w:basedOn w:val="Normal"/>
    <w:next w:val="Normal"/>
    <w:uiPriority w:val="11"/>
    <w:qFormat/>
    <w:pPr>
      <w:keepNext/>
      <w:keepLines/>
      <w:widowControl/>
      <w:pBdr>
        <w:top w:val="nil"/>
        <w:left w:val="nil"/>
        <w:bottom w:val="nil"/>
        <w:right w:val="nil"/>
        <w:between w:val="nil"/>
      </w:pBdr>
      <w:spacing w:after="320" w:line="240" w:lineRule="auto"/>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AD6730"/>
    <w:pPr>
      <w:widowControl/>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AD6730"/>
  </w:style>
  <w:style w:type="character" w:styleId="Emphasis">
    <w:name w:val="Emphasis"/>
    <w:basedOn w:val="DefaultParagraphFont"/>
    <w:uiPriority w:val="20"/>
    <w:qFormat/>
    <w:rsid w:val="005E5F28"/>
    <w:rPr>
      <w:i/>
      <w:iCs/>
    </w:rPr>
  </w:style>
  <w:style w:type="character" w:styleId="Hyperlink">
    <w:name w:val="Hyperlink"/>
    <w:basedOn w:val="DefaultParagraphFont"/>
    <w:uiPriority w:val="99"/>
    <w:unhideWhenUsed/>
    <w:rsid w:val="005E5F28"/>
    <w:rPr>
      <w:color w:val="0000FF"/>
      <w:u w:val="single"/>
    </w:rPr>
  </w:style>
  <w:style w:type="paragraph" w:styleId="ListParagraph">
    <w:name w:val="List Paragraph"/>
    <w:basedOn w:val="Normal"/>
    <w:uiPriority w:val="34"/>
    <w:qFormat/>
    <w:rsid w:val="005E5F28"/>
    <w:pPr>
      <w:ind w:left="720"/>
      <w:contextualSpacing/>
    </w:pPr>
  </w:style>
  <w:style w:type="character" w:styleId="UnresolvedMention">
    <w:name w:val="Unresolved Mention"/>
    <w:basedOn w:val="DefaultParagraphFont"/>
    <w:uiPriority w:val="99"/>
    <w:semiHidden/>
    <w:unhideWhenUsed/>
    <w:rsid w:val="005E5F28"/>
    <w:rPr>
      <w:color w:val="605E5C"/>
      <w:shd w:val="clear" w:color="auto" w:fill="E1DFDD"/>
    </w:rPr>
  </w:style>
  <w:style w:type="character" w:styleId="Strong">
    <w:name w:val="Strong"/>
    <w:basedOn w:val="DefaultParagraphFont"/>
    <w:uiPriority w:val="22"/>
    <w:qFormat/>
    <w:rsid w:val="00EE154D"/>
    <w:rPr>
      <w:b/>
      <w:bCs/>
    </w:rPr>
  </w:style>
  <w:style w:type="paragraph" w:styleId="TOC1">
    <w:name w:val="toc 1"/>
    <w:basedOn w:val="Normal"/>
    <w:next w:val="Normal"/>
    <w:autoRedefine/>
    <w:uiPriority w:val="39"/>
    <w:unhideWhenUsed/>
    <w:rsid w:val="002C76D4"/>
    <w:pPr>
      <w:spacing w:after="100"/>
    </w:pPr>
  </w:style>
  <w:style w:type="paragraph" w:styleId="TOC2">
    <w:name w:val="toc 2"/>
    <w:basedOn w:val="Normal"/>
    <w:next w:val="Normal"/>
    <w:autoRedefine/>
    <w:uiPriority w:val="39"/>
    <w:unhideWhenUsed/>
    <w:rsid w:val="002C76D4"/>
    <w:pPr>
      <w:spacing w:after="100"/>
      <w:ind w:left="220"/>
    </w:pPr>
  </w:style>
  <w:style w:type="paragraph" w:styleId="TOC3">
    <w:name w:val="toc 3"/>
    <w:basedOn w:val="Normal"/>
    <w:next w:val="Normal"/>
    <w:autoRedefine/>
    <w:uiPriority w:val="39"/>
    <w:unhideWhenUsed/>
    <w:rsid w:val="002C76D4"/>
    <w:pPr>
      <w:spacing w:after="100"/>
      <w:ind w:left="440"/>
    </w:pPr>
  </w:style>
  <w:style w:type="paragraph" w:styleId="TOCHeading">
    <w:name w:val="TOC Heading"/>
    <w:basedOn w:val="Heading1"/>
    <w:next w:val="Normal"/>
    <w:uiPriority w:val="39"/>
    <w:unhideWhenUsed/>
    <w:qFormat/>
    <w:rsid w:val="002A2513"/>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2A2513"/>
    <w:pPr>
      <w:tabs>
        <w:tab w:val="center" w:pos="4680"/>
        <w:tab w:val="right" w:pos="9360"/>
      </w:tabs>
      <w:spacing w:line="240" w:lineRule="auto"/>
    </w:pPr>
  </w:style>
  <w:style w:type="character" w:customStyle="1" w:styleId="HeaderChar">
    <w:name w:val="Header Char"/>
    <w:basedOn w:val="DefaultParagraphFont"/>
    <w:link w:val="Header"/>
    <w:uiPriority w:val="99"/>
    <w:rsid w:val="002A2513"/>
  </w:style>
  <w:style w:type="paragraph" w:styleId="Footer">
    <w:name w:val="footer"/>
    <w:basedOn w:val="Normal"/>
    <w:link w:val="FooterChar"/>
    <w:uiPriority w:val="99"/>
    <w:unhideWhenUsed/>
    <w:rsid w:val="002A2513"/>
    <w:pPr>
      <w:tabs>
        <w:tab w:val="center" w:pos="4680"/>
        <w:tab w:val="right" w:pos="9360"/>
      </w:tabs>
      <w:spacing w:line="240" w:lineRule="auto"/>
    </w:pPr>
  </w:style>
  <w:style w:type="character" w:customStyle="1" w:styleId="FooterChar">
    <w:name w:val="Footer Char"/>
    <w:basedOn w:val="DefaultParagraphFont"/>
    <w:link w:val="Footer"/>
    <w:uiPriority w:val="99"/>
    <w:rsid w:val="002A2513"/>
  </w:style>
  <w:style w:type="character" w:styleId="FollowedHyperlink">
    <w:name w:val="FollowedHyperlink"/>
    <w:basedOn w:val="DefaultParagraphFont"/>
    <w:uiPriority w:val="99"/>
    <w:semiHidden/>
    <w:unhideWhenUsed/>
    <w:rsid w:val="00126899"/>
    <w:rPr>
      <w:color w:val="800080" w:themeColor="followedHyperlink"/>
      <w:u w:val="single"/>
    </w:rPr>
  </w:style>
  <w:style w:type="paragraph" w:styleId="TOC4">
    <w:name w:val="toc 4"/>
    <w:basedOn w:val="Normal"/>
    <w:next w:val="Normal"/>
    <w:autoRedefine/>
    <w:uiPriority w:val="39"/>
    <w:unhideWhenUsed/>
    <w:rsid w:val="00D61BED"/>
    <w:pPr>
      <w:widowControl/>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61BED"/>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61BED"/>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61BED"/>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61BED"/>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61BED"/>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paragraph" w:customStyle="1" w:styleId="Style1">
    <w:name w:val="Style1"/>
    <w:basedOn w:val="Normal"/>
    <w:link w:val="Style1Char"/>
    <w:qFormat/>
    <w:rsid w:val="002E6A48"/>
    <w:rPr>
      <w:rFonts w:ascii="Times New Roman" w:hAnsi="Times New Roman" w:cs="Times New Roman"/>
      <w:i/>
      <w:iCs/>
    </w:rPr>
  </w:style>
  <w:style w:type="character" w:customStyle="1" w:styleId="Style1Char">
    <w:name w:val="Style1 Char"/>
    <w:basedOn w:val="DefaultParagraphFont"/>
    <w:link w:val="Style1"/>
    <w:rsid w:val="002E6A48"/>
    <w:rPr>
      <w:rFonts w:ascii="Times New Roman" w:hAnsi="Times New Roman"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1839">
      <w:bodyDiv w:val="1"/>
      <w:marLeft w:val="0"/>
      <w:marRight w:val="0"/>
      <w:marTop w:val="0"/>
      <w:marBottom w:val="0"/>
      <w:divBdr>
        <w:top w:val="none" w:sz="0" w:space="0" w:color="auto"/>
        <w:left w:val="none" w:sz="0" w:space="0" w:color="auto"/>
        <w:bottom w:val="none" w:sz="0" w:space="0" w:color="auto"/>
        <w:right w:val="none" w:sz="0" w:space="0" w:color="auto"/>
      </w:divBdr>
      <w:divsChild>
        <w:div w:id="1728718035">
          <w:marLeft w:val="0"/>
          <w:marRight w:val="0"/>
          <w:marTop w:val="100"/>
          <w:marBottom w:val="100"/>
          <w:divBdr>
            <w:top w:val="none" w:sz="0" w:space="0" w:color="auto"/>
            <w:left w:val="none" w:sz="0" w:space="0" w:color="auto"/>
            <w:bottom w:val="none" w:sz="0" w:space="0" w:color="auto"/>
            <w:right w:val="none" w:sz="0" w:space="0" w:color="auto"/>
          </w:divBdr>
          <w:divsChild>
            <w:div w:id="1441297886">
              <w:marLeft w:val="0"/>
              <w:marRight w:val="0"/>
              <w:marTop w:val="0"/>
              <w:marBottom w:val="0"/>
              <w:divBdr>
                <w:top w:val="none" w:sz="0" w:space="0" w:color="auto"/>
                <w:left w:val="none" w:sz="0" w:space="0" w:color="auto"/>
                <w:bottom w:val="none" w:sz="0" w:space="0" w:color="auto"/>
                <w:right w:val="none" w:sz="0" w:space="0" w:color="auto"/>
              </w:divBdr>
              <w:divsChild>
                <w:div w:id="4383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269">
          <w:marLeft w:val="0"/>
          <w:marRight w:val="0"/>
          <w:marTop w:val="0"/>
          <w:marBottom w:val="300"/>
          <w:divBdr>
            <w:top w:val="none" w:sz="0" w:space="0" w:color="auto"/>
            <w:left w:val="none" w:sz="0" w:space="0" w:color="auto"/>
            <w:bottom w:val="none" w:sz="0" w:space="0" w:color="auto"/>
            <w:right w:val="none" w:sz="0" w:space="0" w:color="auto"/>
          </w:divBdr>
          <w:divsChild>
            <w:div w:id="11725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244">
      <w:bodyDiv w:val="1"/>
      <w:marLeft w:val="0"/>
      <w:marRight w:val="0"/>
      <w:marTop w:val="0"/>
      <w:marBottom w:val="0"/>
      <w:divBdr>
        <w:top w:val="none" w:sz="0" w:space="0" w:color="auto"/>
        <w:left w:val="none" w:sz="0" w:space="0" w:color="auto"/>
        <w:bottom w:val="none" w:sz="0" w:space="0" w:color="auto"/>
        <w:right w:val="none" w:sz="0" w:space="0" w:color="auto"/>
      </w:divBdr>
      <w:divsChild>
        <w:div w:id="630524374">
          <w:marLeft w:val="0"/>
          <w:marRight w:val="0"/>
          <w:marTop w:val="100"/>
          <w:marBottom w:val="100"/>
          <w:divBdr>
            <w:top w:val="none" w:sz="0" w:space="0" w:color="auto"/>
            <w:left w:val="none" w:sz="0" w:space="0" w:color="auto"/>
            <w:bottom w:val="none" w:sz="0" w:space="0" w:color="auto"/>
            <w:right w:val="none" w:sz="0" w:space="0" w:color="auto"/>
          </w:divBdr>
          <w:divsChild>
            <w:div w:id="508911043">
              <w:marLeft w:val="0"/>
              <w:marRight w:val="0"/>
              <w:marTop w:val="0"/>
              <w:marBottom w:val="0"/>
              <w:divBdr>
                <w:top w:val="none" w:sz="0" w:space="0" w:color="auto"/>
                <w:left w:val="none" w:sz="0" w:space="0" w:color="auto"/>
                <w:bottom w:val="none" w:sz="0" w:space="0" w:color="auto"/>
                <w:right w:val="none" w:sz="0" w:space="0" w:color="auto"/>
              </w:divBdr>
              <w:divsChild>
                <w:div w:id="16188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68291">
          <w:marLeft w:val="0"/>
          <w:marRight w:val="0"/>
          <w:marTop w:val="0"/>
          <w:marBottom w:val="300"/>
          <w:divBdr>
            <w:top w:val="none" w:sz="0" w:space="0" w:color="auto"/>
            <w:left w:val="none" w:sz="0" w:space="0" w:color="auto"/>
            <w:bottom w:val="none" w:sz="0" w:space="0" w:color="auto"/>
            <w:right w:val="none" w:sz="0" w:space="0" w:color="auto"/>
          </w:divBdr>
          <w:divsChild>
            <w:div w:id="192460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8857">
      <w:bodyDiv w:val="1"/>
      <w:marLeft w:val="0"/>
      <w:marRight w:val="0"/>
      <w:marTop w:val="0"/>
      <w:marBottom w:val="0"/>
      <w:divBdr>
        <w:top w:val="none" w:sz="0" w:space="0" w:color="auto"/>
        <w:left w:val="none" w:sz="0" w:space="0" w:color="auto"/>
        <w:bottom w:val="none" w:sz="0" w:space="0" w:color="auto"/>
        <w:right w:val="none" w:sz="0" w:space="0" w:color="auto"/>
      </w:divBdr>
      <w:divsChild>
        <w:div w:id="260837262">
          <w:marLeft w:val="0"/>
          <w:marRight w:val="0"/>
          <w:marTop w:val="100"/>
          <w:marBottom w:val="100"/>
          <w:divBdr>
            <w:top w:val="none" w:sz="0" w:space="0" w:color="auto"/>
            <w:left w:val="none" w:sz="0" w:space="0" w:color="auto"/>
            <w:bottom w:val="none" w:sz="0" w:space="0" w:color="auto"/>
            <w:right w:val="none" w:sz="0" w:space="0" w:color="auto"/>
          </w:divBdr>
          <w:divsChild>
            <w:div w:id="131218390">
              <w:marLeft w:val="0"/>
              <w:marRight w:val="0"/>
              <w:marTop w:val="0"/>
              <w:marBottom w:val="0"/>
              <w:divBdr>
                <w:top w:val="none" w:sz="0" w:space="0" w:color="auto"/>
                <w:left w:val="none" w:sz="0" w:space="0" w:color="auto"/>
                <w:bottom w:val="none" w:sz="0" w:space="0" w:color="auto"/>
                <w:right w:val="none" w:sz="0" w:space="0" w:color="auto"/>
              </w:divBdr>
              <w:divsChild>
                <w:div w:id="5037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18079">
          <w:marLeft w:val="0"/>
          <w:marRight w:val="0"/>
          <w:marTop w:val="0"/>
          <w:marBottom w:val="300"/>
          <w:divBdr>
            <w:top w:val="none" w:sz="0" w:space="0" w:color="auto"/>
            <w:left w:val="none" w:sz="0" w:space="0" w:color="auto"/>
            <w:bottom w:val="none" w:sz="0" w:space="0" w:color="auto"/>
            <w:right w:val="none" w:sz="0" w:space="0" w:color="auto"/>
          </w:divBdr>
          <w:divsChild>
            <w:div w:id="139435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2434">
      <w:bodyDiv w:val="1"/>
      <w:marLeft w:val="0"/>
      <w:marRight w:val="0"/>
      <w:marTop w:val="0"/>
      <w:marBottom w:val="0"/>
      <w:divBdr>
        <w:top w:val="none" w:sz="0" w:space="0" w:color="auto"/>
        <w:left w:val="none" w:sz="0" w:space="0" w:color="auto"/>
        <w:bottom w:val="none" w:sz="0" w:space="0" w:color="auto"/>
        <w:right w:val="none" w:sz="0" w:space="0" w:color="auto"/>
      </w:divBdr>
    </w:div>
    <w:div w:id="93672179">
      <w:bodyDiv w:val="1"/>
      <w:marLeft w:val="0"/>
      <w:marRight w:val="0"/>
      <w:marTop w:val="0"/>
      <w:marBottom w:val="0"/>
      <w:divBdr>
        <w:top w:val="none" w:sz="0" w:space="0" w:color="auto"/>
        <w:left w:val="none" w:sz="0" w:space="0" w:color="auto"/>
        <w:bottom w:val="none" w:sz="0" w:space="0" w:color="auto"/>
        <w:right w:val="none" w:sz="0" w:space="0" w:color="auto"/>
      </w:divBdr>
    </w:div>
    <w:div w:id="132139569">
      <w:bodyDiv w:val="1"/>
      <w:marLeft w:val="0"/>
      <w:marRight w:val="0"/>
      <w:marTop w:val="0"/>
      <w:marBottom w:val="0"/>
      <w:divBdr>
        <w:top w:val="none" w:sz="0" w:space="0" w:color="auto"/>
        <w:left w:val="none" w:sz="0" w:space="0" w:color="auto"/>
        <w:bottom w:val="none" w:sz="0" w:space="0" w:color="auto"/>
        <w:right w:val="none" w:sz="0" w:space="0" w:color="auto"/>
      </w:divBdr>
    </w:div>
    <w:div w:id="183640701">
      <w:bodyDiv w:val="1"/>
      <w:marLeft w:val="0"/>
      <w:marRight w:val="0"/>
      <w:marTop w:val="0"/>
      <w:marBottom w:val="0"/>
      <w:divBdr>
        <w:top w:val="none" w:sz="0" w:space="0" w:color="auto"/>
        <w:left w:val="none" w:sz="0" w:space="0" w:color="auto"/>
        <w:bottom w:val="none" w:sz="0" w:space="0" w:color="auto"/>
        <w:right w:val="none" w:sz="0" w:space="0" w:color="auto"/>
      </w:divBdr>
    </w:div>
    <w:div w:id="191453838">
      <w:bodyDiv w:val="1"/>
      <w:marLeft w:val="0"/>
      <w:marRight w:val="0"/>
      <w:marTop w:val="0"/>
      <w:marBottom w:val="0"/>
      <w:divBdr>
        <w:top w:val="none" w:sz="0" w:space="0" w:color="auto"/>
        <w:left w:val="none" w:sz="0" w:space="0" w:color="auto"/>
        <w:bottom w:val="none" w:sz="0" w:space="0" w:color="auto"/>
        <w:right w:val="none" w:sz="0" w:space="0" w:color="auto"/>
      </w:divBdr>
    </w:div>
    <w:div w:id="237524136">
      <w:bodyDiv w:val="1"/>
      <w:marLeft w:val="0"/>
      <w:marRight w:val="0"/>
      <w:marTop w:val="0"/>
      <w:marBottom w:val="0"/>
      <w:divBdr>
        <w:top w:val="none" w:sz="0" w:space="0" w:color="auto"/>
        <w:left w:val="none" w:sz="0" w:space="0" w:color="auto"/>
        <w:bottom w:val="none" w:sz="0" w:space="0" w:color="auto"/>
        <w:right w:val="none" w:sz="0" w:space="0" w:color="auto"/>
      </w:divBdr>
    </w:div>
    <w:div w:id="314530217">
      <w:bodyDiv w:val="1"/>
      <w:marLeft w:val="0"/>
      <w:marRight w:val="0"/>
      <w:marTop w:val="0"/>
      <w:marBottom w:val="0"/>
      <w:divBdr>
        <w:top w:val="none" w:sz="0" w:space="0" w:color="auto"/>
        <w:left w:val="none" w:sz="0" w:space="0" w:color="auto"/>
        <w:bottom w:val="none" w:sz="0" w:space="0" w:color="auto"/>
        <w:right w:val="none" w:sz="0" w:space="0" w:color="auto"/>
      </w:divBdr>
    </w:div>
    <w:div w:id="350759568">
      <w:bodyDiv w:val="1"/>
      <w:marLeft w:val="0"/>
      <w:marRight w:val="0"/>
      <w:marTop w:val="0"/>
      <w:marBottom w:val="0"/>
      <w:divBdr>
        <w:top w:val="none" w:sz="0" w:space="0" w:color="auto"/>
        <w:left w:val="none" w:sz="0" w:space="0" w:color="auto"/>
        <w:bottom w:val="none" w:sz="0" w:space="0" w:color="auto"/>
        <w:right w:val="none" w:sz="0" w:space="0" w:color="auto"/>
      </w:divBdr>
    </w:div>
    <w:div w:id="350836845">
      <w:bodyDiv w:val="1"/>
      <w:marLeft w:val="0"/>
      <w:marRight w:val="0"/>
      <w:marTop w:val="0"/>
      <w:marBottom w:val="0"/>
      <w:divBdr>
        <w:top w:val="none" w:sz="0" w:space="0" w:color="auto"/>
        <w:left w:val="none" w:sz="0" w:space="0" w:color="auto"/>
        <w:bottom w:val="none" w:sz="0" w:space="0" w:color="auto"/>
        <w:right w:val="none" w:sz="0" w:space="0" w:color="auto"/>
      </w:divBdr>
    </w:div>
    <w:div w:id="372000868">
      <w:bodyDiv w:val="1"/>
      <w:marLeft w:val="0"/>
      <w:marRight w:val="0"/>
      <w:marTop w:val="0"/>
      <w:marBottom w:val="0"/>
      <w:divBdr>
        <w:top w:val="none" w:sz="0" w:space="0" w:color="auto"/>
        <w:left w:val="none" w:sz="0" w:space="0" w:color="auto"/>
        <w:bottom w:val="none" w:sz="0" w:space="0" w:color="auto"/>
        <w:right w:val="none" w:sz="0" w:space="0" w:color="auto"/>
      </w:divBdr>
      <w:divsChild>
        <w:div w:id="620110641">
          <w:marLeft w:val="0"/>
          <w:marRight w:val="0"/>
          <w:marTop w:val="0"/>
          <w:marBottom w:val="0"/>
          <w:divBdr>
            <w:top w:val="none" w:sz="0" w:space="0" w:color="auto"/>
            <w:left w:val="none" w:sz="0" w:space="0" w:color="auto"/>
            <w:bottom w:val="none" w:sz="0" w:space="0" w:color="auto"/>
            <w:right w:val="none" w:sz="0" w:space="0" w:color="auto"/>
          </w:divBdr>
        </w:div>
        <w:div w:id="261036161">
          <w:marLeft w:val="0"/>
          <w:marRight w:val="0"/>
          <w:marTop w:val="0"/>
          <w:marBottom w:val="0"/>
          <w:divBdr>
            <w:top w:val="none" w:sz="0" w:space="0" w:color="auto"/>
            <w:left w:val="none" w:sz="0" w:space="0" w:color="auto"/>
            <w:bottom w:val="none" w:sz="0" w:space="0" w:color="auto"/>
            <w:right w:val="none" w:sz="0" w:space="0" w:color="auto"/>
          </w:divBdr>
        </w:div>
        <w:div w:id="753209486">
          <w:marLeft w:val="0"/>
          <w:marRight w:val="0"/>
          <w:marTop w:val="0"/>
          <w:marBottom w:val="0"/>
          <w:divBdr>
            <w:top w:val="none" w:sz="0" w:space="0" w:color="auto"/>
            <w:left w:val="none" w:sz="0" w:space="0" w:color="auto"/>
            <w:bottom w:val="none" w:sz="0" w:space="0" w:color="auto"/>
            <w:right w:val="none" w:sz="0" w:space="0" w:color="auto"/>
          </w:divBdr>
        </w:div>
        <w:div w:id="868882660">
          <w:marLeft w:val="0"/>
          <w:marRight w:val="0"/>
          <w:marTop w:val="0"/>
          <w:marBottom w:val="0"/>
          <w:divBdr>
            <w:top w:val="none" w:sz="0" w:space="0" w:color="auto"/>
            <w:left w:val="none" w:sz="0" w:space="0" w:color="auto"/>
            <w:bottom w:val="none" w:sz="0" w:space="0" w:color="auto"/>
            <w:right w:val="none" w:sz="0" w:space="0" w:color="auto"/>
          </w:divBdr>
        </w:div>
        <w:div w:id="2011524222">
          <w:marLeft w:val="0"/>
          <w:marRight w:val="0"/>
          <w:marTop w:val="0"/>
          <w:marBottom w:val="0"/>
          <w:divBdr>
            <w:top w:val="none" w:sz="0" w:space="0" w:color="auto"/>
            <w:left w:val="none" w:sz="0" w:space="0" w:color="auto"/>
            <w:bottom w:val="none" w:sz="0" w:space="0" w:color="auto"/>
            <w:right w:val="none" w:sz="0" w:space="0" w:color="auto"/>
          </w:divBdr>
        </w:div>
        <w:div w:id="1015837981">
          <w:marLeft w:val="0"/>
          <w:marRight w:val="0"/>
          <w:marTop w:val="0"/>
          <w:marBottom w:val="0"/>
          <w:divBdr>
            <w:top w:val="none" w:sz="0" w:space="0" w:color="auto"/>
            <w:left w:val="none" w:sz="0" w:space="0" w:color="auto"/>
            <w:bottom w:val="none" w:sz="0" w:space="0" w:color="auto"/>
            <w:right w:val="none" w:sz="0" w:space="0" w:color="auto"/>
          </w:divBdr>
        </w:div>
      </w:divsChild>
    </w:div>
    <w:div w:id="407195426">
      <w:bodyDiv w:val="1"/>
      <w:marLeft w:val="0"/>
      <w:marRight w:val="0"/>
      <w:marTop w:val="0"/>
      <w:marBottom w:val="0"/>
      <w:divBdr>
        <w:top w:val="none" w:sz="0" w:space="0" w:color="auto"/>
        <w:left w:val="none" w:sz="0" w:space="0" w:color="auto"/>
        <w:bottom w:val="none" w:sz="0" w:space="0" w:color="auto"/>
        <w:right w:val="none" w:sz="0" w:space="0" w:color="auto"/>
      </w:divBdr>
    </w:div>
    <w:div w:id="433402199">
      <w:bodyDiv w:val="1"/>
      <w:marLeft w:val="0"/>
      <w:marRight w:val="0"/>
      <w:marTop w:val="0"/>
      <w:marBottom w:val="0"/>
      <w:divBdr>
        <w:top w:val="none" w:sz="0" w:space="0" w:color="auto"/>
        <w:left w:val="none" w:sz="0" w:space="0" w:color="auto"/>
        <w:bottom w:val="none" w:sz="0" w:space="0" w:color="auto"/>
        <w:right w:val="none" w:sz="0" w:space="0" w:color="auto"/>
      </w:divBdr>
    </w:div>
    <w:div w:id="463429795">
      <w:bodyDiv w:val="1"/>
      <w:marLeft w:val="0"/>
      <w:marRight w:val="0"/>
      <w:marTop w:val="0"/>
      <w:marBottom w:val="0"/>
      <w:divBdr>
        <w:top w:val="none" w:sz="0" w:space="0" w:color="auto"/>
        <w:left w:val="none" w:sz="0" w:space="0" w:color="auto"/>
        <w:bottom w:val="none" w:sz="0" w:space="0" w:color="auto"/>
        <w:right w:val="none" w:sz="0" w:space="0" w:color="auto"/>
      </w:divBdr>
    </w:div>
    <w:div w:id="493955279">
      <w:bodyDiv w:val="1"/>
      <w:marLeft w:val="0"/>
      <w:marRight w:val="0"/>
      <w:marTop w:val="0"/>
      <w:marBottom w:val="0"/>
      <w:divBdr>
        <w:top w:val="none" w:sz="0" w:space="0" w:color="auto"/>
        <w:left w:val="none" w:sz="0" w:space="0" w:color="auto"/>
        <w:bottom w:val="none" w:sz="0" w:space="0" w:color="auto"/>
        <w:right w:val="none" w:sz="0" w:space="0" w:color="auto"/>
      </w:divBdr>
    </w:div>
    <w:div w:id="499320871">
      <w:bodyDiv w:val="1"/>
      <w:marLeft w:val="0"/>
      <w:marRight w:val="0"/>
      <w:marTop w:val="0"/>
      <w:marBottom w:val="0"/>
      <w:divBdr>
        <w:top w:val="none" w:sz="0" w:space="0" w:color="auto"/>
        <w:left w:val="none" w:sz="0" w:space="0" w:color="auto"/>
        <w:bottom w:val="none" w:sz="0" w:space="0" w:color="auto"/>
        <w:right w:val="none" w:sz="0" w:space="0" w:color="auto"/>
      </w:divBdr>
    </w:div>
    <w:div w:id="525561332">
      <w:bodyDiv w:val="1"/>
      <w:marLeft w:val="0"/>
      <w:marRight w:val="0"/>
      <w:marTop w:val="0"/>
      <w:marBottom w:val="0"/>
      <w:divBdr>
        <w:top w:val="none" w:sz="0" w:space="0" w:color="auto"/>
        <w:left w:val="none" w:sz="0" w:space="0" w:color="auto"/>
        <w:bottom w:val="none" w:sz="0" w:space="0" w:color="auto"/>
        <w:right w:val="none" w:sz="0" w:space="0" w:color="auto"/>
      </w:divBdr>
    </w:div>
    <w:div w:id="534735533">
      <w:bodyDiv w:val="1"/>
      <w:marLeft w:val="0"/>
      <w:marRight w:val="0"/>
      <w:marTop w:val="0"/>
      <w:marBottom w:val="0"/>
      <w:divBdr>
        <w:top w:val="none" w:sz="0" w:space="0" w:color="auto"/>
        <w:left w:val="none" w:sz="0" w:space="0" w:color="auto"/>
        <w:bottom w:val="none" w:sz="0" w:space="0" w:color="auto"/>
        <w:right w:val="none" w:sz="0" w:space="0" w:color="auto"/>
      </w:divBdr>
    </w:div>
    <w:div w:id="561407194">
      <w:bodyDiv w:val="1"/>
      <w:marLeft w:val="0"/>
      <w:marRight w:val="0"/>
      <w:marTop w:val="0"/>
      <w:marBottom w:val="0"/>
      <w:divBdr>
        <w:top w:val="none" w:sz="0" w:space="0" w:color="auto"/>
        <w:left w:val="none" w:sz="0" w:space="0" w:color="auto"/>
        <w:bottom w:val="none" w:sz="0" w:space="0" w:color="auto"/>
        <w:right w:val="none" w:sz="0" w:space="0" w:color="auto"/>
      </w:divBdr>
    </w:div>
    <w:div w:id="575895785">
      <w:bodyDiv w:val="1"/>
      <w:marLeft w:val="0"/>
      <w:marRight w:val="0"/>
      <w:marTop w:val="0"/>
      <w:marBottom w:val="0"/>
      <w:divBdr>
        <w:top w:val="none" w:sz="0" w:space="0" w:color="auto"/>
        <w:left w:val="none" w:sz="0" w:space="0" w:color="auto"/>
        <w:bottom w:val="none" w:sz="0" w:space="0" w:color="auto"/>
        <w:right w:val="none" w:sz="0" w:space="0" w:color="auto"/>
      </w:divBdr>
    </w:div>
    <w:div w:id="596447596">
      <w:bodyDiv w:val="1"/>
      <w:marLeft w:val="0"/>
      <w:marRight w:val="0"/>
      <w:marTop w:val="0"/>
      <w:marBottom w:val="0"/>
      <w:divBdr>
        <w:top w:val="none" w:sz="0" w:space="0" w:color="auto"/>
        <w:left w:val="none" w:sz="0" w:space="0" w:color="auto"/>
        <w:bottom w:val="none" w:sz="0" w:space="0" w:color="auto"/>
        <w:right w:val="none" w:sz="0" w:space="0" w:color="auto"/>
      </w:divBdr>
    </w:div>
    <w:div w:id="605231973">
      <w:bodyDiv w:val="1"/>
      <w:marLeft w:val="0"/>
      <w:marRight w:val="0"/>
      <w:marTop w:val="0"/>
      <w:marBottom w:val="0"/>
      <w:divBdr>
        <w:top w:val="none" w:sz="0" w:space="0" w:color="auto"/>
        <w:left w:val="none" w:sz="0" w:space="0" w:color="auto"/>
        <w:bottom w:val="none" w:sz="0" w:space="0" w:color="auto"/>
        <w:right w:val="none" w:sz="0" w:space="0" w:color="auto"/>
      </w:divBdr>
      <w:divsChild>
        <w:div w:id="1884828426">
          <w:marLeft w:val="-720"/>
          <w:marRight w:val="0"/>
          <w:marTop w:val="0"/>
          <w:marBottom w:val="0"/>
          <w:divBdr>
            <w:top w:val="none" w:sz="0" w:space="0" w:color="auto"/>
            <w:left w:val="none" w:sz="0" w:space="0" w:color="auto"/>
            <w:bottom w:val="none" w:sz="0" w:space="0" w:color="auto"/>
            <w:right w:val="none" w:sz="0" w:space="0" w:color="auto"/>
          </w:divBdr>
        </w:div>
      </w:divsChild>
    </w:div>
    <w:div w:id="618492692">
      <w:bodyDiv w:val="1"/>
      <w:marLeft w:val="0"/>
      <w:marRight w:val="0"/>
      <w:marTop w:val="0"/>
      <w:marBottom w:val="0"/>
      <w:divBdr>
        <w:top w:val="none" w:sz="0" w:space="0" w:color="auto"/>
        <w:left w:val="none" w:sz="0" w:space="0" w:color="auto"/>
        <w:bottom w:val="none" w:sz="0" w:space="0" w:color="auto"/>
        <w:right w:val="none" w:sz="0" w:space="0" w:color="auto"/>
      </w:divBdr>
    </w:div>
    <w:div w:id="670989226">
      <w:bodyDiv w:val="1"/>
      <w:marLeft w:val="0"/>
      <w:marRight w:val="0"/>
      <w:marTop w:val="0"/>
      <w:marBottom w:val="0"/>
      <w:divBdr>
        <w:top w:val="none" w:sz="0" w:space="0" w:color="auto"/>
        <w:left w:val="none" w:sz="0" w:space="0" w:color="auto"/>
        <w:bottom w:val="none" w:sz="0" w:space="0" w:color="auto"/>
        <w:right w:val="none" w:sz="0" w:space="0" w:color="auto"/>
      </w:divBdr>
    </w:div>
    <w:div w:id="719744601">
      <w:bodyDiv w:val="1"/>
      <w:marLeft w:val="0"/>
      <w:marRight w:val="0"/>
      <w:marTop w:val="0"/>
      <w:marBottom w:val="0"/>
      <w:divBdr>
        <w:top w:val="none" w:sz="0" w:space="0" w:color="auto"/>
        <w:left w:val="none" w:sz="0" w:space="0" w:color="auto"/>
        <w:bottom w:val="none" w:sz="0" w:space="0" w:color="auto"/>
        <w:right w:val="none" w:sz="0" w:space="0" w:color="auto"/>
      </w:divBdr>
    </w:div>
    <w:div w:id="756707135">
      <w:bodyDiv w:val="1"/>
      <w:marLeft w:val="0"/>
      <w:marRight w:val="0"/>
      <w:marTop w:val="0"/>
      <w:marBottom w:val="0"/>
      <w:divBdr>
        <w:top w:val="none" w:sz="0" w:space="0" w:color="auto"/>
        <w:left w:val="none" w:sz="0" w:space="0" w:color="auto"/>
        <w:bottom w:val="none" w:sz="0" w:space="0" w:color="auto"/>
        <w:right w:val="none" w:sz="0" w:space="0" w:color="auto"/>
      </w:divBdr>
    </w:div>
    <w:div w:id="768820706">
      <w:bodyDiv w:val="1"/>
      <w:marLeft w:val="0"/>
      <w:marRight w:val="0"/>
      <w:marTop w:val="0"/>
      <w:marBottom w:val="0"/>
      <w:divBdr>
        <w:top w:val="none" w:sz="0" w:space="0" w:color="auto"/>
        <w:left w:val="none" w:sz="0" w:space="0" w:color="auto"/>
        <w:bottom w:val="none" w:sz="0" w:space="0" w:color="auto"/>
        <w:right w:val="none" w:sz="0" w:space="0" w:color="auto"/>
      </w:divBdr>
    </w:div>
    <w:div w:id="777724339">
      <w:bodyDiv w:val="1"/>
      <w:marLeft w:val="0"/>
      <w:marRight w:val="0"/>
      <w:marTop w:val="0"/>
      <w:marBottom w:val="0"/>
      <w:divBdr>
        <w:top w:val="none" w:sz="0" w:space="0" w:color="auto"/>
        <w:left w:val="none" w:sz="0" w:space="0" w:color="auto"/>
        <w:bottom w:val="none" w:sz="0" w:space="0" w:color="auto"/>
        <w:right w:val="none" w:sz="0" w:space="0" w:color="auto"/>
      </w:divBdr>
    </w:div>
    <w:div w:id="780756939">
      <w:bodyDiv w:val="1"/>
      <w:marLeft w:val="0"/>
      <w:marRight w:val="0"/>
      <w:marTop w:val="0"/>
      <w:marBottom w:val="0"/>
      <w:divBdr>
        <w:top w:val="none" w:sz="0" w:space="0" w:color="auto"/>
        <w:left w:val="none" w:sz="0" w:space="0" w:color="auto"/>
        <w:bottom w:val="none" w:sz="0" w:space="0" w:color="auto"/>
        <w:right w:val="none" w:sz="0" w:space="0" w:color="auto"/>
      </w:divBdr>
    </w:div>
    <w:div w:id="787890456">
      <w:bodyDiv w:val="1"/>
      <w:marLeft w:val="0"/>
      <w:marRight w:val="0"/>
      <w:marTop w:val="0"/>
      <w:marBottom w:val="0"/>
      <w:divBdr>
        <w:top w:val="none" w:sz="0" w:space="0" w:color="auto"/>
        <w:left w:val="none" w:sz="0" w:space="0" w:color="auto"/>
        <w:bottom w:val="none" w:sz="0" w:space="0" w:color="auto"/>
        <w:right w:val="none" w:sz="0" w:space="0" w:color="auto"/>
      </w:divBdr>
    </w:div>
    <w:div w:id="806749278">
      <w:bodyDiv w:val="1"/>
      <w:marLeft w:val="0"/>
      <w:marRight w:val="0"/>
      <w:marTop w:val="0"/>
      <w:marBottom w:val="0"/>
      <w:divBdr>
        <w:top w:val="none" w:sz="0" w:space="0" w:color="auto"/>
        <w:left w:val="none" w:sz="0" w:space="0" w:color="auto"/>
        <w:bottom w:val="none" w:sz="0" w:space="0" w:color="auto"/>
        <w:right w:val="none" w:sz="0" w:space="0" w:color="auto"/>
      </w:divBdr>
    </w:div>
    <w:div w:id="821435599">
      <w:bodyDiv w:val="1"/>
      <w:marLeft w:val="0"/>
      <w:marRight w:val="0"/>
      <w:marTop w:val="0"/>
      <w:marBottom w:val="0"/>
      <w:divBdr>
        <w:top w:val="none" w:sz="0" w:space="0" w:color="auto"/>
        <w:left w:val="none" w:sz="0" w:space="0" w:color="auto"/>
        <w:bottom w:val="none" w:sz="0" w:space="0" w:color="auto"/>
        <w:right w:val="none" w:sz="0" w:space="0" w:color="auto"/>
      </w:divBdr>
    </w:div>
    <w:div w:id="899171479">
      <w:bodyDiv w:val="1"/>
      <w:marLeft w:val="0"/>
      <w:marRight w:val="0"/>
      <w:marTop w:val="0"/>
      <w:marBottom w:val="0"/>
      <w:divBdr>
        <w:top w:val="none" w:sz="0" w:space="0" w:color="auto"/>
        <w:left w:val="none" w:sz="0" w:space="0" w:color="auto"/>
        <w:bottom w:val="none" w:sz="0" w:space="0" w:color="auto"/>
        <w:right w:val="none" w:sz="0" w:space="0" w:color="auto"/>
      </w:divBdr>
    </w:div>
    <w:div w:id="904291464">
      <w:bodyDiv w:val="1"/>
      <w:marLeft w:val="0"/>
      <w:marRight w:val="0"/>
      <w:marTop w:val="0"/>
      <w:marBottom w:val="0"/>
      <w:divBdr>
        <w:top w:val="none" w:sz="0" w:space="0" w:color="auto"/>
        <w:left w:val="none" w:sz="0" w:space="0" w:color="auto"/>
        <w:bottom w:val="none" w:sz="0" w:space="0" w:color="auto"/>
        <w:right w:val="none" w:sz="0" w:space="0" w:color="auto"/>
      </w:divBdr>
    </w:div>
    <w:div w:id="937250486">
      <w:bodyDiv w:val="1"/>
      <w:marLeft w:val="0"/>
      <w:marRight w:val="0"/>
      <w:marTop w:val="0"/>
      <w:marBottom w:val="0"/>
      <w:divBdr>
        <w:top w:val="none" w:sz="0" w:space="0" w:color="auto"/>
        <w:left w:val="none" w:sz="0" w:space="0" w:color="auto"/>
        <w:bottom w:val="none" w:sz="0" w:space="0" w:color="auto"/>
        <w:right w:val="none" w:sz="0" w:space="0" w:color="auto"/>
      </w:divBdr>
    </w:div>
    <w:div w:id="1007946301">
      <w:bodyDiv w:val="1"/>
      <w:marLeft w:val="0"/>
      <w:marRight w:val="0"/>
      <w:marTop w:val="0"/>
      <w:marBottom w:val="0"/>
      <w:divBdr>
        <w:top w:val="none" w:sz="0" w:space="0" w:color="auto"/>
        <w:left w:val="none" w:sz="0" w:space="0" w:color="auto"/>
        <w:bottom w:val="none" w:sz="0" w:space="0" w:color="auto"/>
        <w:right w:val="none" w:sz="0" w:space="0" w:color="auto"/>
      </w:divBdr>
    </w:div>
    <w:div w:id="1025014760">
      <w:bodyDiv w:val="1"/>
      <w:marLeft w:val="0"/>
      <w:marRight w:val="0"/>
      <w:marTop w:val="0"/>
      <w:marBottom w:val="0"/>
      <w:divBdr>
        <w:top w:val="none" w:sz="0" w:space="0" w:color="auto"/>
        <w:left w:val="none" w:sz="0" w:space="0" w:color="auto"/>
        <w:bottom w:val="none" w:sz="0" w:space="0" w:color="auto"/>
        <w:right w:val="none" w:sz="0" w:space="0" w:color="auto"/>
      </w:divBdr>
      <w:divsChild>
        <w:div w:id="897203334">
          <w:marLeft w:val="0"/>
          <w:marRight w:val="0"/>
          <w:marTop w:val="100"/>
          <w:marBottom w:val="100"/>
          <w:divBdr>
            <w:top w:val="none" w:sz="0" w:space="0" w:color="auto"/>
            <w:left w:val="none" w:sz="0" w:space="0" w:color="auto"/>
            <w:bottom w:val="none" w:sz="0" w:space="0" w:color="auto"/>
            <w:right w:val="none" w:sz="0" w:space="0" w:color="auto"/>
          </w:divBdr>
          <w:divsChild>
            <w:div w:id="351154070">
              <w:marLeft w:val="0"/>
              <w:marRight w:val="0"/>
              <w:marTop w:val="0"/>
              <w:marBottom w:val="0"/>
              <w:divBdr>
                <w:top w:val="none" w:sz="0" w:space="0" w:color="auto"/>
                <w:left w:val="none" w:sz="0" w:space="0" w:color="auto"/>
                <w:bottom w:val="none" w:sz="0" w:space="0" w:color="auto"/>
                <w:right w:val="none" w:sz="0" w:space="0" w:color="auto"/>
              </w:divBdr>
              <w:divsChild>
                <w:div w:id="4364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174">
          <w:marLeft w:val="0"/>
          <w:marRight w:val="0"/>
          <w:marTop w:val="0"/>
          <w:marBottom w:val="300"/>
          <w:divBdr>
            <w:top w:val="none" w:sz="0" w:space="0" w:color="auto"/>
            <w:left w:val="none" w:sz="0" w:space="0" w:color="auto"/>
            <w:bottom w:val="none" w:sz="0" w:space="0" w:color="auto"/>
            <w:right w:val="none" w:sz="0" w:space="0" w:color="auto"/>
          </w:divBdr>
          <w:divsChild>
            <w:div w:id="19185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1319">
      <w:bodyDiv w:val="1"/>
      <w:marLeft w:val="0"/>
      <w:marRight w:val="0"/>
      <w:marTop w:val="0"/>
      <w:marBottom w:val="0"/>
      <w:divBdr>
        <w:top w:val="none" w:sz="0" w:space="0" w:color="auto"/>
        <w:left w:val="none" w:sz="0" w:space="0" w:color="auto"/>
        <w:bottom w:val="none" w:sz="0" w:space="0" w:color="auto"/>
        <w:right w:val="none" w:sz="0" w:space="0" w:color="auto"/>
      </w:divBdr>
    </w:div>
    <w:div w:id="1042053653">
      <w:bodyDiv w:val="1"/>
      <w:marLeft w:val="0"/>
      <w:marRight w:val="0"/>
      <w:marTop w:val="0"/>
      <w:marBottom w:val="0"/>
      <w:divBdr>
        <w:top w:val="none" w:sz="0" w:space="0" w:color="auto"/>
        <w:left w:val="none" w:sz="0" w:space="0" w:color="auto"/>
        <w:bottom w:val="none" w:sz="0" w:space="0" w:color="auto"/>
        <w:right w:val="none" w:sz="0" w:space="0" w:color="auto"/>
      </w:divBdr>
    </w:div>
    <w:div w:id="1055280763">
      <w:bodyDiv w:val="1"/>
      <w:marLeft w:val="0"/>
      <w:marRight w:val="0"/>
      <w:marTop w:val="0"/>
      <w:marBottom w:val="0"/>
      <w:divBdr>
        <w:top w:val="none" w:sz="0" w:space="0" w:color="auto"/>
        <w:left w:val="none" w:sz="0" w:space="0" w:color="auto"/>
        <w:bottom w:val="none" w:sz="0" w:space="0" w:color="auto"/>
        <w:right w:val="none" w:sz="0" w:space="0" w:color="auto"/>
      </w:divBdr>
      <w:divsChild>
        <w:div w:id="1621640753">
          <w:marLeft w:val="0"/>
          <w:marRight w:val="0"/>
          <w:marTop w:val="100"/>
          <w:marBottom w:val="100"/>
          <w:divBdr>
            <w:top w:val="none" w:sz="0" w:space="0" w:color="auto"/>
            <w:left w:val="none" w:sz="0" w:space="0" w:color="auto"/>
            <w:bottom w:val="none" w:sz="0" w:space="0" w:color="auto"/>
            <w:right w:val="none" w:sz="0" w:space="0" w:color="auto"/>
          </w:divBdr>
          <w:divsChild>
            <w:div w:id="1012876712">
              <w:marLeft w:val="0"/>
              <w:marRight w:val="0"/>
              <w:marTop w:val="0"/>
              <w:marBottom w:val="0"/>
              <w:divBdr>
                <w:top w:val="none" w:sz="0" w:space="0" w:color="auto"/>
                <w:left w:val="none" w:sz="0" w:space="0" w:color="auto"/>
                <w:bottom w:val="none" w:sz="0" w:space="0" w:color="auto"/>
                <w:right w:val="none" w:sz="0" w:space="0" w:color="auto"/>
              </w:divBdr>
              <w:divsChild>
                <w:div w:id="10474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4428">
          <w:marLeft w:val="0"/>
          <w:marRight w:val="0"/>
          <w:marTop w:val="0"/>
          <w:marBottom w:val="300"/>
          <w:divBdr>
            <w:top w:val="none" w:sz="0" w:space="0" w:color="auto"/>
            <w:left w:val="none" w:sz="0" w:space="0" w:color="auto"/>
            <w:bottom w:val="none" w:sz="0" w:space="0" w:color="auto"/>
            <w:right w:val="none" w:sz="0" w:space="0" w:color="auto"/>
          </w:divBdr>
          <w:divsChild>
            <w:div w:id="17395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7947">
      <w:bodyDiv w:val="1"/>
      <w:marLeft w:val="0"/>
      <w:marRight w:val="0"/>
      <w:marTop w:val="0"/>
      <w:marBottom w:val="0"/>
      <w:divBdr>
        <w:top w:val="none" w:sz="0" w:space="0" w:color="auto"/>
        <w:left w:val="none" w:sz="0" w:space="0" w:color="auto"/>
        <w:bottom w:val="none" w:sz="0" w:space="0" w:color="auto"/>
        <w:right w:val="none" w:sz="0" w:space="0" w:color="auto"/>
      </w:divBdr>
    </w:div>
    <w:div w:id="1106270464">
      <w:bodyDiv w:val="1"/>
      <w:marLeft w:val="0"/>
      <w:marRight w:val="0"/>
      <w:marTop w:val="0"/>
      <w:marBottom w:val="0"/>
      <w:divBdr>
        <w:top w:val="none" w:sz="0" w:space="0" w:color="auto"/>
        <w:left w:val="none" w:sz="0" w:space="0" w:color="auto"/>
        <w:bottom w:val="none" w:sz="0" w:space="0" w:color="auto"/>
        <w:right w:val="none" w:sz="0" w:space="0" w:color="auto"/>
      </w:divBdr>
    </w:div>
    <w:div w:id="1112627772">
      <w:bodyDiv w:val="1"/>
      <w:marLeft w:val="0"/>
      <w:marRight w:val="0"/>
      <w:marTop w:val="0"/>
      <w:marBottom w:val="0"/>
      <w:divBdr>
        <w:top w:val="none" w:sz="0" w:space="0" w:color="auto"/>
        <w:left w:val="none" w:sz="0" w:space="0" w:color="auto"/>
        <w:bottom w:val="none" w:sz="0" w:space="0" w:color="auto"/>
        <w:right w:val="none" w:sz="0" w:space="0" w:color="auto"/>
      </w:divBdr>
      <w:divsChild>
        <w:div w:id="1046880246">
          <w:marLeft w:val="0"/>
          <w:marRight w:val="0"/>
          <w:marTop w:val="0"/>
          <w:marBottom w:val="0"/>
          <w:divBdr>
            <w:top w:val="none" w:sz="0" w:space="0" w:color="auto"/>
            <w:left w:val="none" w:sz="0" w:space="0" w:color="auto"/>
            <w:bottom w:val="none" w:sz="0" w:space="0" w:color="auto"/>
            <w:right w:val="none" w:sz="0" w:space="0" w:color="auto"/>
          </w:divBdr>
        </w:div>
      </w:divsChild>
    </w:div>
    <w:div w:id="1181317832">
      <w:bodyDiv w:val="1"/>
      <w:marLeft w:val="0"/>
      <w:marRight w:val="0"/>
      <w:marTop w:val="0"/>
      <w:marBottom w:val="0"/>
      <w:divBdr>
        <w:top w:val="none" w:sz="0" w:space="0" w:color="auto"/>
        <w:left w:val="none" w:sz="0" w:space="0" w:color="auto"/>
        <w:bottom w:val="none" w:sz="0" w:space="0" w:color="auto"/>
        <w:right w:val="none" w:sz="0" w:space="0" w:color="auto"/>
      </w:divBdr>
    </w:div>
    <w:div w:id="1181580926">
      <w:bodyDiv w:val="1"/>
      <w:marLeft w:val="0"/>
      <w:marRight w:val="0"/>
      <w:marTop w:val="0"/>
      <w:marBottom w:val="0"/>
      <w:divBdr>
        <w:top w:val="none" w:sz="0" w:space="0" w:color="auto"/>
        <w:left w:val="none" w:sz="0" w:space="0" w:color="auto"/>
        <w:bottom w:val="none" w:sz="0" w:space="0" w:color="auto"/>
        <w:right w:val="none" w:sz="0" w:space="0" w:color="auto"/>
      </w:divBdr>
    </w:div>
    <w:div w:id="1200166472">
      <w:bodyDiv w:val="1"/>
      <w:marLeft w:val="0"/>
      <w:marRight w:val="0"/>
      <w:marTop w:val="0"/>
      <w:marBottom w:val="0"/>
      <w:divBdr>
        <w:top w:val="none" w:sz="0" w:space="0" w:color="auto"/>
        <w:left w:val="none" w:sz="0" w:space="0" w:color="auto"/>
        <w:bottom w:val="none" w:sz="0" w:space="0" w:color="auto"/>
        <w:right w:val="none" w:sz="0" w:space="0" w:color="auto"/>
      </w:divBdr>
    </w:div>
    <w:div w:id="1260798507">
      <w:bodyDiv w:val="1"/>
      <w:marLeft w:val="0"/>
      <w:marRight w:val="0"/>
      <w:marTop w:val="0"/>
      <w:marBottom w:val="0"/>
      <w:divBdr>
        <w:top w:val="none" w:sz="0" w:space="0" w:color="auto"/>
        <w:left w:val="none" w:sz="0" w:space="0" w:color="auto"/>
        <w:bottom w:val="none" w:sz="0" w:space="0" w:color="auto"/>
        <w:right w:val="none" w:sz="0" w:space="0" w:color="auto"/>
      </w:divBdr>
    </w:div>
    <w:div w:id="1285381211">
      <w:bodyDiv w:val="1"/>
      <w:marLeft w:val="0"/>
      <w:marRight w:val="0"/>
      <w:marTop w:val="0"/>
      <w:marBottom w:val="0"/>
      <w:divBdr>
        <w:top w:val="none" w:sz="0" w:space="0" w:color="auto"/>
        <w:left w:val="none" w:sz="0" w:space="0" w:color="auto"/>
        <w:bottom w:val="none" w:sz="0" w:space="0" w:color="auto"/>
        <w:right w:val="none" w:sz="0" w:space="0" w:color="auto"/>
      </w:divBdr>
      <w:divsChild>
        <w:div w:id="2014188904">
          <w:marLeft w:val="0"/>
          <w:marRight w:val="0"/>
          <w:marTop w:val="0"/>
          <w:marBottom w:val="0"/>
          <w:divBdr>
            <w:top w:val="single" w:sz="6" w:space="0" w:color="AAAAAA"/>
            <w:left w:val="single" w:sz="6" w:space="0" w:color="AAAAAA"/>
            <w:bottom w:val="single" w:sz="6" w:space="0" w:color="AAAAAA"/>
            <w:right w:val="single" w:sz="6" w:space="0" w:color="AAAAAA"/>
          </w:divBdr>
          <w:divsChild>
            <w:div w:id="241259786">
              <w:marLeft w:val="-90"/>
              <w:marRight w:val="-90"/>
              <w:marTop w:val="0"/>
              <w:marBottom w:val="0"/>
              <w:divBdr>
                <w:top w:val="none" w:sz="0" w:space="0" w:color="auto"/>
                <w:left w:val="none" w:sz="0" w:space="0" w:color="auto"/>
                <w:bottom w:val="none" w:sz="0" w:space="0" w:color="auto"/>
                <w:right w:val="none" w:sz="0" w:space="0" w:color="auto"/>
              </w:divBdr>
              <w:divsChild>
                <w:div w:id="1435787932">
                  <w:marLeft w:val="0"/>
                  <w:marRight w:val="0"/>
                  <w:marTop w:val="0"/>
                  <w:marBottom w:val="0"/>
                  <w:divBdr>
                    <w:top w:val="single" w:sz="6" w:space="0" w:color="BBBBBB"/>
                    <w:left w:val="single" w:sz="6" w:space="0" w:color="BBBBBB"/>
                    <w:bottom w:val="single" w:sz="6" w:space="0" w:color="BBBBBB"/>
                    <w:right w:val="single" w:sz="6" w:space="0" w:color="BBBBBB"/>
                  </w:divBdr>
                </w:div>
              </w:divsChild>
            </w:div>
          </w:divsChild>
        </w:div>
      </w:divsChild>
    </w:div>
    <w:div w:id="1320230833">
      <w:bodyDiv w:val="1"/>
      <w:marLeft w:val="0"/>
      <w:marRight w:val="0"/>
      <w:marTop w:val="0"/>
      <w:marBottom w:val="0"/>
      <w:divBdr>
        <w:top w:val="none" w:sz="0" w:space="0" w:color="auto"/>
        <w:left w:val="none" w:sz="0" w:space="0" w:color="auto"/>
        <w:bottom w:val="none" w:sz="0" w:space="0" w:color="auto"/>
        <w:right w:val="none" w:sz="0" w:space="0" w:color="auto"/>
      </w:divBdr>
    </w:div>
    <w:div w:id="1347638054">
      <w:bodyDiv w:val="1"/>
      <w:marLeft w:val="0"/>
      <w:marRight w:val="0"/>
      <w:marTop w:val="0"/>
      <w:marBottom w:val="0"/>
      <w:divBdr>
        <w:top w:val="none" w:sz="0" w:space="0" w:color="auto"/>
        <w:left w:val="none" w:sz="0" w:space="0" w:color="auto"/>
        <w:bottom w:val="none" w:sz="0" w:space="0" w:color="auto"/>
        <w:right w:val="none" w:sz="0" w:space="0" w:color="auto"/>
      </w:divBdr>
    </w:div>
    <w:div w:id="1349866217">
      <w:bodyDiv w:val="1"/>
      <w:marLeft w:val="0"/>
      <w:marRight w:val="0"/>
      <w:marTop w:val="0"/>
      <w:marBottom w:val="0"/>
      <w:divBdr>
        <w:top w:val="none" w:sz="0" w:space="0" w:color="auto"/>
        <w:left w:val="none" w:sz="0" w:space="0" w:color="auto"/>
        <w:bottom w:val="none" w:sz="0" w:space="0" w:color="auto"/>
        <w:right w:val="none" w:sz="0" w:space="0" w:color="auto"/>
      </w:divBdr>
    </w:div>
    <w:div w:id="1352024529">
      <w:bodyDiv w:val="1"/>
      <w:marLeft w:val="0"/>
      <w:marRight w:val="0"/>
      <w:marTop w:val="0"/>
      <w:marBottom w:val="0"/>
      <w:divBdr>
        <w:top w:val="none" w:sz="0" w:space="0" w:color="auto"/>
        <w:left w:val="none" w:sz="0" w:space="0" w:color="auto"/>
        <w:bottom w:val="none" w:sz="0" w:space="0" w:color="auto"/>
        <w:right w:val="none" w:sz="0" w:space="0" w:color="auto"/>
      </w:divBdr>
    </w:div>
    <w:div w:id="1355304257">
      <w:bodyDiv w:val="1"/>
      <w:marLeft w:val="0"/>
      <w:marRight w:val="0"/>
      <w:marTop w:val="0"/>
      <w:marBottom w:val="0"/>
      <w:divBdr>
        <w:top w:val="none" w:sz="0" w:space="0" w:color="auto"/>
        <w:left w:val="none" w:sz="0" w:space="0" w:color="auto"/>
        <w:bottom w:val="none" w:sz="0" w:space="0" w:color="auto"/>
        <w:right w:val="none" w:sz="0" w:space="0" w:color="auto"/>
      </w:divBdr>
    </w:div>
    <w:div w:id="1370642894">
      <w:bodyDiv w:val="1"/>
      <w:marLeft w:val="0"/>
      <w:marRight w:val="0"/>
      <w:marTop w:val="0"/>
      <w:marBottom w:val="0"/>
      <w:divBdr>
        <w:top w:val="none" w:sz="0" w:space="0" w:color="auto"/>
        <w:left w:val="none" w:sz="0" w:space="0" w:color="auto"/>
        <w:bottom w:val="none" w:sz="0" w:space="0" w:color="auto"/>
        <w:right w:val="none" w:sz="0" w:space="0" w:color="auto"/>
      </w:divBdr>
    </w:div>
    <w:div w:id="1376585346">
      <w:bodyDiv w:val="1"/>
      <w:marLeft w:val="0"/>
      <w:marRight w:val="0"/>
      <w:marTop w:val="0"/>
      <w:marBottom w:val="0"/>
      <w:divBdr>
        <w:top w:val="none" w:sz="0" w:space="0" w:color="auto"/>
        <w:left w:val="none" w:sz="0" w:space="0" w:color="auto"/>
        <w:bottom w:val="none" w:sz="0" w:space="0" w:color="auto"/>
        <w:right w:val="none" w:sz="0" w:space="0" w:color="auto"/>
      </w:divBdr>
    </w:div>
    <w:div w:id="1387296207">
      <w:bodyDiv w:val="1"/>
      <w:marLeft w:val="0"/>
      <w:marRight w:val="0"/>
      <w:marTop w:val="0"/>
      <w:marBottom w:val="0"/>
      <w:divBdr>
        <w:top w:val="none" w:sz="0" w:space="0" w:color="auto"/>
        <w:left w:val="none" w:sz="0" w:space="0" w:color="auto"/>
        <w:bottom w:val="none" w:sz="0" w:space="0" w:color="auto"/>
        <w:right w:val="none" w:sz="0" w:space="0" w:color="auto"/>
      </w:divBdr>
    </w:div>
    <w:div w:id="1407994756">
      <w:bodyDiv w:val="1"/>
      <w:marLeft w:val="0"/>
      <w:marRight w:val="0"/>
      <w:marTop w:val="0"/>
      <w:marBottom w:val="0"/>
      <w:divBdr>
        <w:top w:val="none" w:sz="0" w:space="0" w:color="auto"/>
        <w:left w:val="none" w:sz="0" w:space="0" w:color="auto"/>
        <w:bottom w:val="none" w:sz="0" w:space="0" w:color="auto"/>
        <w:right w:val="none" w:sz="0" w:space="0" w:color="auto"/>
      </w:divBdr>
    </w:div>
    <w:div w:id="1422919149">
      <w:bodyDiv w:val="1"/>
      <w:marLeft w:val="0"/>
      <w:marRight w:val="0"/>
      <w:marTop w:val="0"/>
      <w:marBottom w:val="0"/>
      <w:divBdr>
        <w:top w:val="none" w:sz="0" w:space="0" w:color="auto"/>
        <w:left w:val="none" w:sz="0" w:space="0" w:color="auto"/>
        <w:bottom w:val="none" w:sz="0" w:space="0" w:color="auto"/>
        <w:right w:val="none" w:sz="0" w:space="0" w:color="auto"/>
      </w:divBdr>
    </w:div>
    <w:div w:id="1465660091">
      <w:bodyDiv w:val="1"/>
      <w:marLeft w:val="0"/>
      <w:marRight w:val="0"/>
      <w:marTop w:val="0"/>
      <w:marBottom w:val="0"/>
      <w:divBdr>
        <w:top w:val="none" w:sz="0" w:space="0" w:color="auto"/>
        <w:left w:val="none" w:sz="0" w:space="0" w:color="auto"/>
        <w:bottom w:val="none" w:sz="0" w:space="0" w:color="auto"/>
        <w:right w:val="none" w:sz="0" w:space="0" w:color="auto"/>
      </w:divBdr>
    </w:div>
    <w:div w:id="1492865915">
      <w:bodyDiv w:val="1"/>
      <w:marLeft w:val="0"/>
      <w:marRight w:val="0"/>
      <w:marTop w:val="0"/>
      <w:marBottom w:val="0"/>
      <w:divBdr>
        <w:top w:val="none" w:sz="0" w:space="0" w:color="auto"/>
        <w:left w:val="none" w:sz="0" w:space="0" w:color="auto"/>
        <w:bottom w:val="none" w:sz="0" w:space="0" w:color="auto"/>
        <w:right w:val="none" w:sz="0" w:space="0" w:color="auto"/>
      </w:divBdr>
    </w:div>
    <w:div w:id="1500926228">
      <w:bodyDiv w:val="1"/>
      <w:marLeft w:val="0"/>
      <w:marRight w:val="0"/>
      <w:marTop w:val="0"/>
      <w:marBottom w:val="0"/>
      <w:divBdr>
        <w:top w:val="none" w:sz="0" w:space="0" w:color="auto"/>
        <w:left w:val="none" w:sz="0" w:space="0" w:color="auto"/>
        <w:bottom w:val="none" w:sz="0" w:space="0" w:color="auto"/>
        <w:right w:val="none" w:sz="0" w:space="0" w:color="auto"/>
      </w:divBdr>
    </w:div>
    <w:div w:id="1505239531">
      <w:bodyDiv w:val="1"/>
      <w:marLeft w:val="0"/>
      <w:marRight w:val="0"/>
      <w:marTop w:val="0"/>
      <w:marBottom w:val="0"/>
      <w:divBdr>
        <w:top w:val="none" w:sz="0" w:space="0" w:color="auto"/>
        <w:left w:val="none" w:sz="0" w:space="0" w:color="auto"/>
        <w:bottom w:val="none" w:sz="0" w:space="0" w:color="auto"/>
        <w:right w:val="none" w:sz="0" w:space="0" w:color="auto"/>
      </w:divBdr>
    </w:div>
    <w:div w:id="1514883839">
      <w:bodyDiv w:val="1"/>
      <w:marLeft w:val="0"/>
      <w:marRight w:val="0"/>
      <w:marTop w:val="0"/>
      <w:marBottom w:val="0"/>
      <w:divBdr>
        <w:top w:val="none" w:sz="0" w:space="0" w:color="auto"/>
        <w:left w:val="none" w:sz="0" w:space="0" w:color="auto"/>
        <w:bottom w:val="none" w:sz="0" w:space="0" w:color="auto"/>
        <w:right w:val="none" w:sz="0" w:space="0" w:color="auto"/>
      </w:divBdr>
    </w:div>
    <w:div w:id="1537428259">
      <w:bodyDiv w:val="1"/>
      <w:marLeft w:val="0"/>
      <w:marRight w:val="0"/>
      <w:marTop w:val="0"/>
      <w:marBottom w:val="0"/>
      <w:divBdr>
        <w:top w:val="none" w:sz="0" w:space="0" w:color="auto"/>
        <w:left w:val="none" w:sz="0" w:space="0" w:color="auto"/>
        <w:bottom w:val="none" w:sz="0" w:space="0" w:color="auto"/>
        <w:right w:val="none" w:sz="0" w:space="0" w:color="auto"/>
      </w:divBdr>
    </w:div>
    <w:div w:id="1542206668">
      <w:bodyDiv w:val="1"/>
      <w:marLeft w:val="0"/>
      <w:marRight w:val="0"/>
      <w:marTop w:val="0"/>
      <w:marBottom w:val="0"/>
      <w:divBdr>
        <w:top w:val="none" w:sz="0" w:space="0" w:color="auto"/>
        <w:left w:val="none" w:sz="0" w:space="0" w:color="auto"/>
        <w:bottom w:val="none" w:sz="0" w:space="0" w:color="auto"/>
        <w:right w:val="none" w:sz="0" w:space="0" w:color="auto"/>
      </w:divBdr>
    </w:div>
    <w:div w:id="1587179925">
      <w:bodyDiv w:val="1"/>
      <w:marLeft w:val="0"/>
      <w:marRight w:val="0"/>
      <w:marTop w:val="0"/>
      <w:marBottom w:val="0"/>
      <w:divBdr>
        <w:top w:val="none" w:sz="0" w:space="0" w:color="auto"/>
        <w:left w:val="none" w:sz="0" w:space="0" w:color="auto"/>
        <w:bottom w:val="none" w:sz="0" w:space="0" w:color="auto"/>
        <w:right w:val="none" w:sz="0" w:space="0" w:color="auto"/>
      </w:divBdr>
    </w:div>
    <w:div w:id="1587378675">
      <w:bodyDiv w:val="1"/>
      <w:marLeft w:val="0"/>
      <w:marRight w:val="0"/>
      <w:marTop w:val="0"/>
      <w:marBottom w:val="0"/>
      <w:divBdr>
        <w:top w:val="none" w:sz="0" w:space="0" w:color="auto"/>
        <w:left w:val="none" w:sz="0" w:space="0" w:color="auto"/>
        <w:bottom w:val="none" w:sz="0" w:space="0" w:color="auto"/>
        <w:right w:val="none" w:sz="0" w:space="0" w:color="auto"/>
      </w:divBdr>
    </w:div>
    <w:div w:id="1645692902">
      <w:bodyDiv w:val="1"/>
      <w:marLeft w:val="0"/>
      <w:marRight w:val="0"/>
      <w:marTop w:val="0"/>
      <w:marBottom w:val="0"/>
      <w:divBdr>
        <w:top w:val="none" w:sz="0" w:space="0" w:color="auto"/>
        <w:left w:val="none" w:sz="0" w:space="0" w:color="auto"/>
        <w:bottom w:val="none" w:sz="0" w:space="0" w:color="auto"/>
        <w:right w:val="none" w:sz="0" w:space="0" w:color="auto"/>
      </w:divBdr>
    </w:div>
    <w:div w:id="1679965712">
      <w:bodyDiv w:val="1"/>
      <w:marLeft w:val="0"/>
      <w:marRight w:val="0"/>
      <w:marTop w:val="0"/>
      <w:marBottom w:val="0"/>
      <w:divBdr>
        <w:top w:val="none" w:sz="0" w:space="0" w:color="auto"/>
        <w:left w:val="none" w:sz="0" w:space="0" w:color="auto"/>
        <w:bottom w:val="none" w:sz="0" w:space="0" w:color="auto"/>
        <w:right w:val="none" w:sz="0" w:space="0" w:color="auto"/>
      </w:divBdr>
    </w:div>
    <w:div w:id="1701738554">
      <w:bodyDiv w:val="1"/>
      <w:marLeft w:val="0"/>
      <w:marRight w:val="0"/>
      <w:marTop w:val="0"/>
      <w:marBottom w:val="0"/>
      <w:divBdr>
        <w:top w:val="none" w:sz="0" w:space="0" w:color="auto"/>
        <w:left w:val="none" w:sz="0" w:space="0" w:color="auto"/>
        <w:bottom w:val="none" w:sz="0" w:space="0" w:color="auto"/>
        <w:right w:val="none" w:sz="0" w:space="0" w:color="auto"/>
      </w:divBdr>
    </w:div>
    <w:div w:id="1722902157">
      <w:bodyDiv w:val="1"/>
      <w:marLeft w:val="0"/>
      <w:marRight w:val="0"/>
      <w:marTop w:val="0"/>
      <w:marBottom w:val="0"/>
      <w:divBdr>
        <w:top w:val="none" w:sz="0" w:space="0" w:color="auto"/>
        <w:left w:val="none" w:sz="0" w:space="0" w:color="auto"/>
        <w:bottom w:val="none" w:sz="0" w:space="0" w:color="auto"/>
        <w:right w:val="none" w:sz="0" w:space="0" w:color="auto"/>
      </w:divBdr>
    </w:div>
    <w:div w:id="1738895715">
      <w:bodyDiv w:val="1"/>
      <w:marLeft w:val="0"/>
      <w:marRight w:val="0"/>
      <w:marTop w:val="0"/>
      <w:marBottom w:val="0"/>
      <w:divBdr>
        <w:top w:val="none" w:sz="0" w:space="0" w:color="auto"/>
        <w:left w:val="none" w:sz="0" w:space="0" w:color="auto"/>
        <w:bottom w:val="none" w:sz="0" w:space="0" w:color="auto"/>
        <w:right w:val="none" w:sz="0" w:space="0" w:color="auto"/>
      </w:divBdr>
    </w:div>
    <w:div w:id="1793789267">
      <w:bodyDiv w:val="1"/>
      <w:marLeft w:val="0"/>
      <w:marRight w:val="0"/>
      <w:marTop w:val="0"/>
      <w:marBottom w:val="0"/>
      <w:divBdr>
        <w:top w:val="none" w:sz="0" w:space="0" w:color="auto"/>
        <w:left w:val="none" w:sz="0" w:space="0" w:color="auto"/>
        <w:bottom w:val="none" w:sz="0" w:space="0" w:color="auto"/>
        <w:right w:val="none" w:sz="0" w:space="0" w:color="auto"/>
      </w:divBdr>
    </w:div>
    <w:div w:id="1795293603">
      <w:bodyDiv w:val="1"/>
      <w:marLeft w:val="0"/>
      <w:marRight w:val="0"/>
      <w:marTop w:val="0"/>
      <w:marBottom w:val="0"/>
      <w:divBdr>
        <w:top w:val="none" w:sz="0" w:space="0" w:color="auto"/>
        <w:left w:val="none" w:sz="0" w:space="0" w:color="auto"/>
        <w:bottom w:val="none" w:sz="0" w:space="0" w:color="auto"/>
        <w:right w:val="none" w:sz="0" w:space="0" w:color="auto"/>
      </w:divBdr>
    </w:div>
    <w:div w:id="1800152104">
      <w:bodyDiv w:val="1"/>
      <w:marLeft w:val="0"/>
      <w:marRight w:val="0"/>
      <w:marTop w:val="0"/>
      <w:marBottom w:val="0"/>
      <w:divBdr>
        <w:top w:val="none" w:sz="0" w:space="0" w:color="auto"/>
        <w:left w:val="none" w:sz="0" w:space="0" w:color="auto"/>
        <w:bottom w:val="none" w:sz="0" w:space="0" w:color="auto"/>
        <w:right w:val="none" w:sz="0" w:space="0" w:color="auto"/>
      </w:divBdr>
    </w:div>
    <w:div w:id="1840384391">
      <w:bodyDiv w:val="1"/>
      <w:marLeft w:val="0"/>
      <w:marRight w:val="0"/>
      <w:marTop w:val="0"/>
      <w:marBottom w:val="0"/>
      <w:divBdr>
        <w:top w:val="none" w:sz="0" w:space="0" w:color="auto"/>
        <w:left w:val="none" w:sz="0" w:space="0" w:color="auto"/>
        <w:bottom w:val="none" w:sz="0" w:space="0" w:color="auto"/>
        <w:right w:val="none" w:sz="0" w:space="0" w:color="auto"/>
      </w:divBdr>
    </w:div>
    <w:div w:id="1846282534">
      <w:bodyDiv w:val="1"/>
      <w:marLeft w:val="0"/>
      <w:marRight w:val="0"/>
      <w:marTop w:val="0"/>
      <w:marBottom w:val="0"/>
      <w:divBdr>
        <w:top w:val="none" w:sz="0" w:space="0" w:color="auto"/>
        <w:left w:val="none" w:sz="0" w:space="0" w:color="auto"/>
        <w:bottom w:val="none" w:sz="0" w:space="0" w:color="auto"/>
        <w:right w:val="none" w:sz="0" w:space="0" w:color="auto"/>
      </w:divBdr>
    </w:div>
    <w:div w:id="1855262708">
      <w:bodyDiv w:val="1"/>
      <w:marLeft w:val="0"/>
      <w:marRight w:val="0"/>
      <w:marTop w:val="0"/>
      <w:marBottom w:val="0"/>
      <w:divBdr>
        <w:top w:val="none" w:sz="0" w:space="0" w:color="auto"/>
        <w:left w:val="none" w:sz="0" w:space="0" w:color="auto"/>
        <w:bottom w:val="none" w:sz="0" w:space="0" w:color="auto"/>
        <w:right w:val="none" w:sz="0" w:space="0" w:color="auto"/>
      </w:divBdr>
    </w:div>
    <w:div w:id="1862010475">
      <w:bodyDiv w:val="1"/>
      <w:marLeft w:val="0"/>
      <w:marRight w:val="0"/>
      <w:marTop w:val="0"/>
      <w:marBottom w:val="0"/>
      <w:divBdr>
        <w:top w:val="none" w:sz="0" w:space="0" w:color="auto"/>
        <w:left w:val="none" w:sz="0" w:space="0" w:color="auto"/>
        <w:bottom w:val="none" w:sz="0" w:space="0" w:color="auto"/>
        <w:right w:val="none" w:sz="0" w:space="0" w:color="auto"/>
      </w:divBdr>
    </w:div>
    <w:div w:id="1873225949">
      <w:bodyDiv w:val="1"/>
      <w:marLeft w:val="0"/>
      <w:marRight w:val="0"/>
      <w:marTop w:val="0"/>
      <w:marBottom w:val="0"/>
      <w:divBdr>
        <w:top w:val="none" w:sz="0" w:space="0" w:color="auto"/>
        <w:left w:val="none" w:sz="0" w:space="0" w:color="auto"/>
        <w:bottom w:val="none" w:sz="0" w:space="0" w:color="auto"/>
        <w:right w:val="none" w:sz="0" w:space="0" w:color="auto"/>
      </w:divBdr>
      <w:divsChild>
        <w:div w:id="112873689">
          <w:marLeft w:val="0"/>
          <w:marRight w:val="0"/>
          <w:marTop w:val="0"/>
          <w:marBottom w:val="0"/>
          <w:divBdr>
            <w:top w:val="none" w:sz="0" w:space="0" w:color="auto"/>
            <w:left w:val="none" w:sz="0" w:space="0" w:color="auto"/>
            <w:bottom w:val="none" w:sz="0" w:space="0" w:color="auto"/>
            <w:right w:val="none" w:sz="0" w:space="0" w:color="auto"/>
          </w:divBdr>
        </w:div>
        <w:div w:id="869682217">
          <w:marLeft w:val="0"/>
          <w:marRight w:val="0"/>
          <w:marTop w:val="0"/>
          <w:marBottom w:val="0"/>
          <w:divBdr>
            <w:top w:val="none" w:sz="0" w:space="0" w:color="auto"/>
            <w:left w:val="none" w:sz="0" w:space="0" w:color="auto"/>
            <w:bottom w:val="none" w:sz="0" w:space="0" w:color="auto"/>
            <w:right w:val="none" w:sz="0" w:space="0" w:color="auto"/>
          </w:divBdr>
        </w:div>
        <w:div w:id="1500270077">
          <w:marLeft w:val="0"/>
          <w:marRight w:val="0"/>
          <w:marTop w:val="0"/>
          <w:marBottom w:val="0"/>
          <w:divBdr>
            <w:top w:val="none" w:sz="0" w:space="0" w:color="auto"/>
            <w:left w:val="none" w:sz="0" w:space="0" w:color="auto"/>
            <w:bottom w:val="none" w:sz="0" w:space="0" w:color="auto"/>
            <w:right w:val="none" w:sz="0" w:space="0" w:color="auto"/>
          </w:divBdr>
        </w:div>
        <w:div w:id="210045468">
          <w:marLeft w:val="0"/>
          <w:marRight w:val="0"/>
          <w:marTop w:val="0"/>
          <w:marBottom w:val="0"/>
          <w:divBdr>
            <w:top w:val="none" w:sz="0" w:space="0" w:color="auto"/>
            <w:left w:val="none" w:sz="0" w:space="0" w:color="auto"/>
            <w:bottom w:val="none" w:sz="0" w:space="0" w:color="auto"/>
            <w:right w:val="none" w:sz="0" w:space="0" w:color="auto"/>
          </w:divBdr>
        </w:div>
        <w:div w:id="1737431602">
          <w:marLeft w:val="0"/>
          <w:marRight w:val="0"/>
          <w:marTop w:val="0"/>
          <w:marBottom w:val="0"/>
          <w:divBdr>
            <w:top w:val="none" w:sz="0" w:space="0" w:color="auto"/>
            <w:left w:val="none" w:sz="0" w:space="0" w:color="auto"/>
            <w:bottom w:val="none" w:sz="0" w:space="0" w:color="auto"/>
            <w:right w:val="none" w:sz="0" w:space="0" w:color="auto"/>
          </w:divBdr>
        </w:div>
        <w:div w:id="2124617475">
          <w:marLeft w:val="0"/>
          <w:marRight w:val="0"/>
          <w:marTop w:val="0"/>
          <w:marBottom w:val="0"/>
          <w:divBdr>
            <w:top w:val="none" w:sz="0" w:space="0" w:color="auto"/>
            <w:left w:val="none" w:sz="0" w:space="0" w:color="auto"/>
            <w:bottom w:val="none" w:sz="0" w:space="0" w:color="auto"/>
            <w:right w:val="none" w:sz="0" w:space="0" w:color="auto"/>
          </w:divBdr>
        </w:div>
      </w:divsChild>
    </w:div>
    <w:div w:id="1887061542">
      <w:bodyDiv w:val="1"/>
      <w:marLeft w:val="0"/>
      <w:marRight w:val="0"/>
      <w:marTop w:val="0"/>
      <w:marBottom w:val="0"/>
      <w:divBdr>
        <w:top w:val="none" w:sz="0" w:space="0" w:color="auto"/>
        <w:left w:val="none" w:sz="0" w:space="0" w:color="auto"/>
        <w:bottom w:val="none" w:sz="0" w:space="0" w:color="auto"/>
        <w:right w:val="none" w:sz="0" w:space="0" w:color="auto"/>
      </w:divBdr>
    </w:div>
    <w:div w:id="1931349721">
      <w:bodyDiv w:val="1"/>
      <w:marLeft w:val="0"/>
      <w:marRight w:val="0"/>
      <w:marTop w:val="0"/>
      <w:marBottom w:val="0"/>
      <w:divBdr>
        <w:top w:val="none" w:sz="0" w:space="0" w:color="auto"/>
        <w:left w:val="none" w:sz="0" w:space="0" w:color="auto"/>
        <w:bottom w:val="none" w:sz="0" w:space="0" w:color="auto"/>
        <w:right w:val="none" w:sz="0" w:space="0" w:color="auto"/>
      </w:divBdr>
    </w:div>
    <w:div w:id="1959295163">
      <w:bodyDiv w:val="1"/>
      <w:marLeft w:val="0"/>
      <w:marRight w:val="0"/>
      <w:marTop w:val="0"/>
      <w:marBottom w:val="0"/>
      <w:divBdr>
        <w:top w:val="none" w:sz="0" w:space="0" w:color="auto"/>
        <w:left w:val="none" w:sz="0" w:space="0" w:color="auto"/>
        <w:bottom w:val="none" w:sz="0" w:space="0" w:color="auto"/>
        <w:right w:val="none" w:sz="0" w:space="0" w:color="auto"/>
      </w:divBdr>
    </w:div>
    <w:div w:id="1980263496">
      <w:bodyDiv w:val="1"/>
      <w:marLeft w:val="0"/>
      <w:marRight w:val="0"/>
      <w:marTop w:val="0"/>
      <w:marBottom w:val="0"/>
      <w:divBdr>
        <w:top w:val="none" w:sz="0" w:space="0" w:color="auto"/>
        <w:left w:val="none" w:sz="0" w:space="0" w:color="auto"/>
        <w:bottom w:val="none" w:sz="0" w:space="0" w:color="auto"/>
        <w:right w:val="none" w:sz="0" w:space="0" w:color="auto"/>
      </w:divBdr>
    </w:div>
    <w:div w:id="1992826922">
      <w:bodyDiv w:val="1"/>
      <w:marLeft w:val="0"/>
      <w:marRight w:val="0"/>
      <w:marTop w:val="0"/>
      <w:marBottom w:val="0"/>
      <w:divBdr>
        <w:top w:val="none" w:sz="0" w:space="0" w:color="auto"/>
        <w:left w:val="none" w:sz="0" w:space="0" w:color="auto"/>
        <w:bottom w:val="none" w:sz="0" w:space="0" w:color="auto"/>
        <w:right w:val="none" w:sz="0" w:space="0" w:color="auto"/>
      </w:divBdr>
    </w:div>
    <w:div w:id="2008096137">
      <w:bodyDiv w:val="1"/>
      <w:marLeft w:val="0"/>
      <w:marRight w:val="0"/>
      <w:marTop w:val="0"/>
      <w:marBottom w:val="0"/>
      <w:divBdr>
        <w:top w:val="none" w:sz="0" w:space="0" w:color="auto"/>
        <w:left w:val="none" w:sz="0" w:space="0" w:color="auto"/>
        <w:bottom w:val="none" w:sz="0" w:space="0" w:color="auto"/>
        <w:right w:val="none" w:sz="0" w:space="0" w:color="auto"/>
      </w:divBdr>
    </w:div>
    <w:div w:id="2056662709">
      <w:bodyDiv w:val="1"/>
      <w:marLeft w:val="0"/>
      <w:marRight w:val="0"/>
      <w:marTop w:val="0"/>
      <w:marBottom w:val="0"/>
      <w:divBdr>
        <w:top w:val="none" w:sz="0" w:space="0" w:color="auto"/>
        <w:left w:val="none" w:sz="0" w:space="0" w:color="auto"/>
        <w:bottom w:val="none" w:sz="0" w:space="0" w:color="auto"/>
        <w:right w:val="none" w:sz="0" w:space="0" w:color="auto"/>
      </w:divBdr>
    </w:div>
    <w:div w:id="2066827621">
      <w:bodyDiv w:val="1"/>
      <w:marLeft w:val="0"/>
      <w:marRight w:val="0"/>
      <w:marTop w:val="0"/>
      <w:marBottom w:val="0"/>
      <w:divBdr>
        <w:top w:val="none" w:sz="0" w:space="0" w:color="auto"/>
        <w:left w:val="none" w:sz="0" w:space="0" w:color="auto"/>
        <w:bottom w:val="none" w:sz="0" w:space="0" w:color="auto"/>
        <w:right w:val="none" w:sz="0" w:space="0" w:color="auto"/>
      </w:divBdr>
    </w:div>
    <w:div w:id="2123104950">
      <w:bodyDiv w:val="1"/>
      <w:marLeft w:val="0"/>
      <w:marRight w:val="0"/>
      <w:marTop w:val="0"/>
      <w:marBottom w:val="0"/>
      <w:divBdr>
        <w:top w:val="none" w:sz="0" w:space="0" w:color="auto"/>
        <w:left w:val="none" w:sz="0" w:space="0" w:color="auto"/>
        <w:bottom w:val="none" w:sz="0" w:space="0" w:color="auto"/>
        <w:right w:val="none" w:sz="0" w:space="0" w:color="auto"/>
      </w:divBdr>
      <w:divsChild>
        <w:div w:id="1610697336">
          <w:marLeft w:val="0"/>
          <w:marRight w:val="0"/>
          <w:marTop w:val="0"/>
          <w:marBottom w:val="0"/>
          <w:divBdr>
            <w:top w:val="none" w:sz="0" w:space="0" w:color="auto"/>
            <w:left w:val="none" w:sz="0" w:space="0" w:color="auto"/>
            <w:bottom w:val="none" w:sz="0" w:space="0" w:color="auto"/>
            <w:right w:val="none" w:sz="0" w:space="0" w:color="auto"/>
          </w:divBdr>
        </w:div>
      </w:divsChild>
    </w:div>
    <w:div w:id="2130009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1.png"/><Relationship Id="rId18" Type="http://schemas.openxmlformats.org/officeDocument/2006/relationships/image" Target="media/image10.png"/><Relationship Id="rId26" Type="http://schemas.openxmlformats.org/officeDocument/2006/relationships/hyperlink" Target="https://doi.org/10.1145/3457607"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hyperlink" Target="https://doi.org/10.1080/10826084.2022.2041532"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who.int/publications/i/item/97892400967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doi.org/10.1109/ACCESS.2021.3064634"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97/ADM.0000000000000789" TargetMode="External"/><Relationship Id="rId28" Type="http://schemas.openxmlformats.org/officeDocument/2006/relationships/hyperlink" Target="https://doi.org/10.1111/ajad.13008" TargetMode="External"/><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hyperlink" Target="https://doi.org/10.1371/journal.pone.0175383" TargetMode="External"/><Relationship Id="rId27" Type="http://schemas.openxmlformats.org/officeDocument/2006/relationships/hyperlink" Target="https://doi.org/10.1016/j.compbiomed.2019.103470"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B3BE7-662D-457A-BB04-FF8D36910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54</Pages>
  <Words>13139</Words>
  <Characters>74896</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stacey nyambura</dc:creator>
  <cp:lastModifiedBy>stacey nyambura</cp:lastModifiedBy>
  <cp:revision>204</cp:revision>
  <dcterms:created xsi:type="dcterms:W3CDTF">2024-12-17T20:42:00Z</dcterms:created>
  <dcterms:modified xsi:type="dcterms:W3CDTF">2025-03-31T21:24:00Z</dcterms:modified>
</cp:coreProperties>
</file>