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395F3" w14:textId="12C98864" w:rsidR="00045C9B" w:rsidRPr="00401365" w:rsidRDefault="00045C9B" w:rsidP="005E6987">
      <w:pPr>
        <w:rPr>
          <w:rFonts w:ascii="Times New Roman" w:hAnsi="Times New Roman" w:cs="Times New Roman"/>
        </w:rPr>
      </w:pP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0065"/>
      </w:tblGrid>
      <w:tr w:rsidR="00045C9B" w:rsidRPr="00401365" w14:paraId="260F4203" w14:textId="77777777" w:rsidTr="00586CFA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E18BCC9" w14:textId="6AF144EF" w:rsidR="00045C9B" w:rsidRPr="00586CFA" w:rsidRDefault="00045C9B" w:rsidP="00EA495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86CFA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="00B60265">
              <w:rPr>
                <w:rFonts w:ascii="Times New Roman" w:hAnsi="Times New Roman"/>
                <w:b/>
                <w:sz w:val="28"/>
                <w:szCs w:val="28"/>
              </w:rPr>
              <w:t>genda</w:t>
            </w:r>
          </w:p>
        </w:tc>
      </w:tr>
      <w:tr w:rsidR="00045C9B" w:rsidRPr="00401365" w14:paraId="4B5851C3" w14:textId="77777777" w:rsidTr="00586CFA">
        <w:tc>
          <w:tcPr>
            <w:tcW w:w="10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644282" w14:textId="56045164" w:rsidR="00045C9B" w:rsidRPr="00401365" w:rsidRDefault="00045C9B" w:rsidP="00EA4954">
            <w:pPr>
              <w:rPr>
                <w:rFonts w:ascii="Times New Roman" w:hAnsi="Times New Roman"/>
                <w:b/>
              </w:rPr>
            </w:pPr>
            <w:r w:rsidRPr="00401365">
              <w:rPr>
                <w:rFonts w:ascii="Times New Roman" w:hAnsi="Times New Roman"/>
                <w:b/>
              </w:rPr>
              <w:t>Team Name</w:t>
            </w:r>
            <w:r w:rsidR="0031313F" w:rsidRPr="00401365">
              <w:rPr>
                <w:rFonts w:ascii="Times New Roman" w:hAnsi="Times New Roman"/>
                <w:b/>
              </w:rPr>
              <w:t xml:space="preserve">: </w:t>
            </w:r>
            <w:r w:rsidR="0031313F" w:rsidRPr="00401365">
              <w:rPr>
                <w:rFonts w:ascii="Times New Roman" w:hAnsi="Times New Roman"/>
                <w:bCs/>
              </w:rPr>
              <w:t>Group 2</w:t>
            </w:r>
          </w:p>
        </w:tc>
      </w:tr>
      <w:tr w:rsidR="00045C9B" w:rsidRPr="00401365" w14:paraId="0520124A" w14:textId="77777777" w:rsidTr="00586CFA">
        <w:tc>
          <w:tcPr>
            <w:tcW w:w="10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6458C32" w14:textId="250DE411" w:rsidR="00045C9B" w:rsidRPr="00401365" w:rsidRDefault="00045C9B" w:rsidP="00EA4954">
            <w:pPr>
              <w:rPr>
                <w:rFonts w:ascii="Times New Roman" w:hAnsi="Times New Roman"/>
                <w:b/>
              </w:rPr>
            </w:pPr>
            <w:r w:rsidRPr="00401365">
              <w:rPr>
                <w:rFonts w:ascii="Times New Roman" w:hAnsi="Times New Roman"/>
                <w:b/>
              </w:rPr>
              <w:t>Team members:</w:t>
            </w:r>
          </w:p>
        </w:tc>
      </w:tr>
      <w:tr w:rsidR="00045C9B" w:rsidRPr="00401365" w14:paraId="1C7AFBDD" w14:textId="77777777" w:rsidTr="00586CFA">
        <w:trPr>
          <w:trHeight w:val="685"/>
        </w:trPr>
        <w:tc>
          <w:tcPr>
            <w:tcW w:w="10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BC19" w14:textId="77777777" w:rsidR="000412CF" w:rsidRPr="00401365" w:rsidRDefault="000412CF" w:rsidP="000412CF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proofErr w:type="spellStart"/>
            <w:r w:rsidRPr="00401365">
              <w:rPr>
                <w:rStyle w:val="eop"/>
                <w:rFonts w:eastAsiaTheme="majorEastAsia"/>
                <w:sz w:val="22"/>
                <w:szCs w:val="22"/>
              </w:rPr>
              <w:t>Nimanthi</w:t>
            </w:r>
            <w:proofErr w:type="spellEnd"/>
            <w:r w:rsidRPr="00401365">
              <w:rPr>
                <w:rStyle w:val="eop"/>
                <w:rFonts w:eastAsiaTheme="majorEastAsia"/>
                <w:sz w:val="22"/>
                <w:szCs w:val="22"/>
              </w:rPr>
              <w:t xml:space="preserve"> </w:t>
            </w:r>
            <w:proofErr w:type="spellStart"/>
            <w:r w:rsidRPr="00401365">
              <w:rPr>
                <w:rStyle w:val="eop"/>
                <w:rFonts w:eastAsiaTheme="majorEastAsia"/>
                <w:sz w:val="22"/>
                <w:szCs w:val="22"/>
              </w:rPr>
              <w:t>Wanniarachchige</w:t>
            </w:r>
            <w:proofErr w:type="spellEnd"/>
            <w:r w:rsidRPr="00401365">
              <w:rPr>
                <w:rStyle w:val="eop"/>
                <w:rFonts w:eastAsiaTheme="majorEastAsia"/>
                <w:sz w:val="22"/>
                <w:szCs w:val="22"/>
              </w:rPr>
              <w:t xml:space="preserve"> - S84819</w:t>
            </w:r>
          </w:p>
          <w:p w14:paraId="333EEA51" w14:textId="77777777" w:rsidR="000412CF" w:rsidRPr="00401365" w:rsidRDefault="000412CF" w:rsidP="000412CF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>Kennedy Kipchumba - S84967</w:t>
            </w:r>
          </w:p>
          <w:p w14:paraId="0FAFFA19" w14:textId="20FDBF1E" w:rsidR="000412CF" w:rsidRPr="00401365" w:rsidRDefault="000412CF" w:rsidP="000412CF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 xml:space="preserve">Brian </w:t>
            </w:r>
            <w:proofErr w:type="spellStart"/>
            <w:r w:rsidRPr="00401365">
              <w:rPr>
                <w:rFonts w:ascii="Times New Roman" w:hAnsi="Times New Roman"/>
              </w:rPr>
              <w:t>Koima</w:t>
            </w:r>
            <w:proofErr w:type="spellEnd"/>
            <w:r w:rsidRPr="00401365">
              <w:rPr>
                <w:rFonts w:ascii="Times New Roman" w:hAnsi="Times New Roman"/>
              </w:rPr>
              <w:t xml:space="preserve"> - </w:t>
            </w:r>
            <w:r w:rsidR="00C048C8" w:rsidRPr="00401365">
              <w:rPr>
                <w:rFonts w:ascii="Times New Roman" w:eastAsia="Times New Roman" w:hAnsi="Times New Roman"/>
              </w:rPr>
              <w:t>S84922</w:t>
            </w:r>
          </w:p>
          <w:p w14:paraId="6D1A4E4C" w14:textId="77777777" w:rsidR="000412CF" w:rsidRPr="00401365" w:rsidRDefault="000412CF" w:rsidP="000412CF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>Evans Kirwa - S84790</w:t>
            </w:r>
          </w:p>
          <w:p w14:paraId="253AA2D0" w14:textId="77777777" w:rsidR="000412CF" w:rsidRPr="00401365" w:rsidRDefault="000412CF" w:rsidP="000412CF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>Yiu Wing Kwok, Stan - S84289</w:t>
            </w:r>
          </w:p>
          <w:p w14:paraId="2C73F20D" w14:textId="77199A3C" w:rsidR="00C048C8" w:rsidRPr="00401365" w:rsidRDefault="00C048C8" w:rsidP="000412CF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eastAsia="Times New Roman" w:hAnsi="Times New Roman"/>
              </w:rPr>
              <w:t>Rubina Sedai – S85811</w:t>
            </w:r>
          </w:p>
          <w:p w14:paraId="72C280B9" w14:textId="77777777" w:rsidR="0031313F" w:rsidRPr="00401365" w:rsidRDefault="0031313F" w:rsidP="00EA4954">
            <w:pPr>
              <w:rPr>
                <w:rFonts w:ascii="Times New Roman" w:hAnsi="Times New Roman"/>
                <w:b/>
              </w:rPr>
            </w:pPr>
          </w:p>
          <w:p w14:paraId="32DD47E1" w14:textId="369F8056" w:rsidR="00045C9B" w:rsidRPr="00401365" w:rsidRDefault="00045C9B" w:rsidP="00EA4954">
            <w:pPr>
              <w:rPr>
                <w:rFonts w:ascii="Times New Roman" w:hAnsi="Times New Roman"/>
                <w:bCs/>
              </w:rPr>
            </w:pPr>
            <w:r w:rsidRPr="00401365">
              <w:rPr>
                <w:rFonts w:ascii="Times New Roman" w:hAnsi="Times New Roman"/>
                <w:b/>
              </w:rPr>
              <w:t>Meeting Place and Time</w:t>
            </w:r>
            <w:r w:rsidR="0031313F" w:rsidRPr="00401365">
              <w:rPr>
                <w:rFonts w:ascii="Times New Roman" w:hAnsi="Times New Roman"/>
                <w:b/>
              </w:rPr>
              <w:t xml:space="preserve">: </w:t>
            </w:r>
            <w:r w:rsidR="003740E6" w:rsidRPr="00401365">
              <w:rPr>
                <w:rFonts w:ascii="Times New Roman" w:hAnsi="Times New Roman"/>
                <w:b/>
              </w:rPr>
              <w:t xml:space="preserve"> </w:t>
            </w:r>
            <w:r w:rsidR="00B92117" w:rsidRPr="00401365">
              <w:rPr>
                <w:rFonts w:ascii="Times New Roman" w:hAnsi="Times New Roman"/>
                <w:bCs/>
              </w:rPr>
              <w:t>8</w:t>
            </w:r>
            <w:r w:rsidR="00B92117" w:rsidRPr="00401365">
              <w:rPr>
                <w:rFonts w:ascii="Times New Roman" w:hAnsi="Times New Roman"/>
                <w:bCs/>
                <w:vertAlign w:val="superscript"/>
              </w:rPr>
              <w:t>th</w:t>
            </w:r>
            <w:r w:rsidR="00B92117" w:rsidRPr="00401365">
              <w:rPr>
                <w:rFonts w:ascii="Times New Roman" w:hAnsi="Times New Roman"/>
                <w:bCs/>
              </w:rPr>
              <w:t xml:space="preserve"> April</w:t>
            </w:r>
            <w:r w:rsidR="000412CF" w:rsidRPr="00401365">
              <w:rPr>
                <w:rFonts w:ascii="Times New Roman" w:hAnsi="Times New Roman"/>
                <w:bCs/>
              </w:rPr>
              <w:t xml:space="preserve"> 2025,</w:t>
            </w:r>
            <w:r w:rsidR="000412CF" w:rsidRPr="00401365">
              <w:rPr>
                <w:rFonts w:ascii="Times New Roman" w:hAnsi="Times New Roman"/>
                <w:b/>
              </w:rPr>
              <w:t xml:space="preserve"> </w:t>
            </w:r>
            <w:r w:rsidR="0031313F" w:rsidRPr="00401365">
              <w:rPr>
                <w:rFonts w:ascii="Times New Roman" w:hAnsi="Times New Roman"/>
                <w:bCs/>
              </w:rPr>
              <w:t>Room 505, CIC campus</w:t>
            </w:r>
          </w:p>
          <w:p w14:paraId="3418826E" w14:textId="77777777" w:rsidR="00E22ACA" w:rsidRPr="00401365" w:rsidRDefault="00E22ACA" w:rsidP="00EA4954">
            <w:pPr>
              <w:rPr>
                <w:rFonts w:ascii="Times New Roman" w:hAnsi="Times New Roman"/>
                <w:bCs/>
              </w:rPr>
            </w:pPr>
          </w:p>
          <w:p w14:paraId="3A6A563C" w14:textId="1A70BB7D" w:rsidR="000412CF" w:rsidRPr="00401365" w:rsidRDefault="000412CF" w:rsidP="00EA4954">
            <w:pPr>
              <w:rPr>
                <w:rFonts w:ascii="Times New Roman" w:hAnsi="Times New Roman"/>
                <w:bCs/>
              </w:rPr>
            </w:pPr>
          </w:p>
        </w:tc>
      </w:tr>
      <w:tr w:rsidR="00045C9B" w:rsidRPr="00401365" w14:paraId="36709678" w14:textId="77777777" w:rsidTr="00586CFA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D0C60" w14:textId="57AC2864" w:rsidR="00045C9B" w:rsidRPr="00401365" w:rsidRDefault="00045C9B" w:rsidP="00EA4954">
            <w:pPr>
              <w:rPr>
                <w:rFonts w:ascii="Times New Roman" w:hAnsi="Times New Roman"/>
                <w:b/>
              </w:rPr>
            </w:pPr>
          </w:p>
        </w:tc>
      </w:tr>
      <w:tr w:rsidR="00045C9B" w:rsidRPr="00401365" w14:paraId="4C4426D6" w14:textId="77777777" w:rsidTr="00586CFA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93A09" w14:textId="722842DE" w:rsidR="00045C9B" w:rsidRPr="00401365" w:rsidRDefault="00045C9B" w:rsidP="00EA4954">
            <w:pPr>
              <w:rPr>
                <w:rFonts w:ascii="Times New Roman" w:hAnsi="Times New Roman"/>
                <w:b/>
              </w:rPr>
            </w:pPr>
          </w:p>
        </w:tc>
      </w:tr>
      <w:tr w:rsidR="00045C9B" w:rsidRPr="00401365" w14:paraId="33396008" w14:textId="77777777" w:rsidTr="00586CFA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C917" w14:textId="0D9A236E" w:rsidR="00045C9B" w:rsidRPr="00401365" w:rsidRDefault="00045C9B" w:rsidP="00EA4954">
            <w:pPr>
              <w:rPr>
                <w:rFonts w:ascii="Times New Roman" w:hAnsi="Times New Roman"/>
                <w:b/>
              </w:rPr>
            </w:pPr>
          </w:p>
        </w:tc>
      </w:tr>
      <w:tr w:rsidR="00045C9B" w:rsidRPr="00401365" w14:paraId="378DFD5B" w14:textId="77777777" w:rsidTr="00586CFA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5E34E" w14:textId="6D4DF246" w:rsidR="00045C9B" w:rsidRPr="00401365" w:rsidRDefault="00045C9B" w:rsidP="00EA4954">
            <w:pPr>
              <w:rPr>
                <w:rFonts w:ascii="Times New Roman" w:hAnsi="Times New Roman"/>
                <w:b/>
              </w:rPr>
            </w:pPr>
          </w:p>
        </w:tc>
      </w:tr>
      <w:tr w:rsidR="00403832" w:rsidRPr="00401365" w14:paraId="4A5B86E3" w14:textId="77777777" w:rsidTr="00586CFA">
        <w:trPr>
          <w:trHeight w:val="437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4FE4" w14:textId="14EB56DC" w:rsidR="00403832" w:rsidRPr="000B0EC6" w:rsidRDefault="00403832" w:rsidP="00403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rFonts w:ascii="Times New Roman" w:hAnsi="Times New Roman"/>
                <w:color w:val="000000"/>
                <w:bdr w:val="none" w:sz="0" w:space="0" w:color="auto" w:frame="1"/>
              </w:rPr>
            </w:pPr>
            <w:r w:rsidRPr="00D862C8">
              <w:rPr>
                <w:rFonts w:ascii="Cambria" w:hAnsi="Cambria"/>
                <w:b/>
                <w:bCs/>
              </w:rPr>
              <w:t>Approval of minutes of previous meetin</w:t>
            </w:r>
            <w:r>
              <w:rPr>
                <w:rFonts w:ascii="Cambria" w:hAnsi="Cambria"/>
                <w:b/>
                <w:bCs/>
              </w:rPr>
              <w:t>g</w:t>
            </w:r>
          </w:p>
        </w:tc>
      </w:tr>
      <w:tr w:rsidR="00045C9B" w:rsidRPr="00401365" w14:paraId="14BD99C9" w14:textId="77777777" w:rsidTr="00586CFA">
        <w:trPr>
          <w:trHeight w:val="83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6E04" w14:textId="5689DAAA" w:rsidR="00403832" w:rsidRPr="000B0EC6" w:rsidRDefault="00403832" w:rsidP="004038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/>
                <w:color w:val="000000"/>
                <w:bdr w:val="none" w:sz="0" w:space="0" w:color="auto" w:frame="1"/>
              </w:rPr>
            </w:pPr>
            <w:r w:rsidRPr="000B0EC6">
              <w:rPr>
                <w:rStyle w:val="Strong"/>
                <w:rFonts w:ascii="Times New Roman" w:hAnsi="Times New Roman"/>
                <w:color w:val="000000"/>
                <w:bdr w:val="none" w:sz="0" w:space="0" w:color="auto" w:frame="1"/>
              </w:rPr>
              <w:t>Objectives of the meeting:</w:t>
            </w:r>
            <w:r w:rsidRPr="000B0EC6">
              <w:rPr>
                <w:rFonts w:ascii="Times New Roman" w:hAnsi="Times New Roman"/>
                <w:color w:val="000000"/>
                <w:bdr w:val="none" w:sz="0" w:space="0" w:color="auto" w:frame="1"/>
              </w:rPr>
              <w:t xml:space="preserve"> </w:t>
            </w:r>
          </w:p>
          <w:p w14:paraId="234C532A" w14:textId="67209376" w:rsidR="00403832" w:rsidRPr="00403832" w:rsidRDefault="00403832" w:rsidP="004013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Cs/>
              </w:rPr>
              <w:t>Preparation of the Concept Report</w:t>
            </w:r>
          </w:p>
          <w:p w14:paraId="5D3D539D" w14:textId="3050B569" w:rsidR="0031313F" w:rsidRPr="00401365" w:rsidRDefault="00401365" w:rsidP="00403832">
            <w:pPr>
              <w:pStyle w:val="ListParagraph"/>
              <w:rPr>
                <w:rFonts w:ascii="Times New Roman" w:hAnsi="Times New Roman"/>
                <w:b/>
              </w:rPr>
            </w:pPr>
            <w:r w:rsidRPr="00401365">
              <w:rPr>
                <w:rFonts w:ascii="Times New Roman" w:hAnsi="Times New Roman"/>
                <w:bCs/>
              </w:rPr>
              <w:t>(Submission deadline:</w:t>
            </w:r>
            <w:r w:rsidRPr="00401365">
              <w:rPr>
                <w:rFonts w:ascii="Times New Roman" w:hAnsi="Times New Roman"/>
                <w:b/>
                <w:bCs/>
              </w:rPr>
              <w:t xml:space="preserve"> </w:t>
            </w:r>
            <w:r w:rsidRPr="00401365">
              <w:rPr>
                <w:rFonts w:ascii="Times New Roman" w:hAnsi="Times New Roman"/>
              </w:rPr>
              <w:t>End of Week 4 at mid-night Sunday (20/4/2025).</w:t>
            </w:r>
          </w:p>
        </w:tc>
      </w:tr>
      <w:tr w:rsidR="00045C9B" w:rsidRPr="00401365" w14:paraId="307AB21D" w14:textId="77777777" w:rsidTr="00586CFA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CB40" w14:textId="743BCA70" w:rsidR="00401365" w:rsidRPr="00403832" w:rsidRDefault="00045C9B" w:rsidP="00EA4954">
            <w:pPr>
              <w:rPr>
                <w:rFonts w:ascii="Times New Roman" w:hAnsi="Times New Roman"/>
                <w:b/>
              </w:rPr>
            </w:pPr>
            <w:r w:rsidRPr="00401365">
              <w:rPr>
                <w:rFonts w:ascii="Times New Roman" w:hAnsi="Times New Roman"/>
                <w:b/>
              </w:rPr>
              <w:t>Any other business</w:t>
            </w:r>
            <w:r w:rsidR="0031313F" w:rsidRPr="00401365">
              <w:rPr>
                <w:rFonts w:ascii="Times New Roman" w:hAnsi="Times New Roman"/>
                <w:b/>
              </w:rPr>
              <w:t>:</w:t>
            </w:r>
          </w:p>
          <w:p w14:paraId="6742022F" w14:textId="77777777" w:rsidR="00B92117" w:rsidRPr="00401365" w:rsidRDefault="00B92117" w:rsidP="00EA4954">
            <w:pPr>
              <w:rPr>
                <w:rFonts w:ascii="Times New Roman" w:hAnsi="Times New Roman"/>
                <w:bCs/>
              </w:rPr>
            </w:pPr>
          </w:p>
          <w:p w14:paraId="1253B606" w14:textId="61FE8435" w:rsidR="0031313F" w:rsidRPr="00401365" w:rsidRDefault="0031313F" w:rsidP="00EA4954">
            <w:pPr>
              <w:rPr>
                <w:rFonts w:ascii="Times New Roman" w:hAnsi="Times New Roman"/>
                <w:b/>
              </w:rPr>
            </w:pPr>
          </w:p>
        </w:tc>
      </w:tr>
      <w:tr w:rsidR="00045C9B" w:rsidRPr="00401365" w14:paraId="32ED757F" w14:textId="77777777" w:rsidTr="00586CFA">
        <w:trPr>
          <w:trHeight w:val="490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B451" w14:textId="77777777" w:rsidR="00045C9B" w:rsidRDefault="003922D4" w:rsidP="00EA4954">
            <w:pPr>
              <w:rPr>
                <w:rFonts w:ascii="Times New Roman" w:hAnsi="Times New Roman"/>
                <w:b/>
              </w:rPr>
            </w:pPr>
            <w:r w:rsidRPr="00401365">
              <w:rPr>
                <w:rFonts w:ascii="Times New Roman" w:hAnsi="Times New Roman"/>
                <w:b/>
              </w:rPr>
              <w:t>Schedule n</w:t>
            </w:r>
            <w:r w:rsidR="00045C9B" w:rsidRPr="00401365">
              <w:rPr>
                <w:rFonts w:ascii="Times New Roman" w:hAnsi="Times New Roman"/>
                <w:b/>
              </w:rPr>
              <w:t>ext meeting</w:t>
            </w:r>
          </w:p>
          <w:p w14:paraId="7376E2F3" w14:textId="228D6375" w:rsidR="00401365" w:rsidRPr="00401365" w:rsidRDefault="00401365" w:rsidP="004013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bCs/>
              </w:rPr>
            </w:pPr>
            <w:r w:rsidRPr="00401365">
              <w:rPr>
                <w:rFonts w:ascii="Times New Roman" w:hAnsi="Times New Roman"/>
                <w:bCs/>
              </w:rPr>
              <w:t>15-Apr in the class</w:t>
            </w:r>
          </w:p>
        </w:tc>
      </w:tr>
    </w:tbl>
    <w:p w14:paraId="5AC14E4B" w14:textId="77777777" w:rsidR="00045C9B" w:rsidRPr="00401365" w:rsidRDefault="00045C9B" w:rsidP="0097135D">
      <w:pPr>
        <w:spacing w:after="120" w:line="276" w:lineRule="auto"/>
        <w:rPr>
          <w:rFonts w:ascii="Times New Roman" w:eastAsia="Calibri" w:hAnsi="Times New Roman" w:cs="Times New Roman"/>
        </w:rPr>
      </w:pP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2127"/>
        <w:gridCol w:w="4962"/>
        <w:gridCol w:w="2976"/>
      </w:tblGrid>
      <w:tr w:rsidR="00045C9B" w:rsidRPr="00401365" w14:paraId="2DE080F5" w14:textId="77777777" w:rsidTr="00586CFA"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0F0284" w14:textId="09DA58AD" w:rsidR="00045C9B" w:rsidRPr="00586CFA" w:rsidRDefault="00045C9B" w:rsidP="00586CF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86CFA">
              <w:rPr>
                <w:rFonts w:ascii="Times New Roman" w:hAnsi="Times New Roman"/>
                <w:b/>
                <w:sz w:val="28"/>
                <w:szCs w:val="28"/>
              </w:rPr>
              <w:t>Minutes</w:t>
            </w:r>
          </w:p>
        </w:tc>
      </w:tr>
      <w:tr w:rsidR="00045C9B" w:rsidRPr="00401365" w14:paraId="01B86D08" w14:textId="77777777" w:rsidTr="00586CFA">
        <w:tc>
          <w:tcPr>
            <w:tcW w:w="100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A687E7" w14:textId="2B5088D5" w:rsidR="00045C9B" w:rsidRPr="00401365" w:rsidRDefault="00045C9B" w:rsidP="00EA4954">
            <w:pPr>
              <w:rPr>
                <w:rFonts w:ascii="Times New Roman" w:hAnsi="Times New Roman"/>
                <w:u w:val="single"/>
              </w:rPr>
            </w:pPr>
            <w:r w:rsidRPr="00401365">
              <w:rPr>
                <w:rFonts w:ascii="Times New Roman" w:hAnsi="Times New Roman"/>
              </w:rPr>
              <w:t>Team Name</w:t>
            </w:r>
            <w:r w:rsidR="00F6407B" w:rsidRPr="00401365">
              <w:rPr>
                <w:rFonts w:ascii="Times New Roman" w:hAnsi="Times New Roman"/>
              </w:rPr>
              <w:t xml:space="preserve">: </w:t>
            </w:r>
            <w:r w:rsidR="00F6407B" w:rsidRPr="00401365">
              <w:rPr>
                <w:rFonts w:ascii="Times New Roman" w:hAnsi="Times New Roman"/>
                <w:bCs/>
              </w:rPr>
              <w:t>Group 2</w:t>
            </w:r>
          </w:p>
        </w:tc>
      </w:tr>
      <w:tr w:rsidR="00045C9B" w:rsidRPr="00401365" w14:paraId="26629598" w14:textId="77777777" w:rsidTr="00586CFA">
        <w:tc>
          <w:tcPr>
            <w:tcW w:w="1006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E74591" w14:textId="77777777" w:rsidR="00967DDA" w:rsidRDefault="00967DDA" w:rsidP="00EA4954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</w:rPr>
              <w:t>Attendees</w:t>
            </w:r>
            <w:r w:rsidR="00045C9B" w:rsidRPr="00401365">
              <w:rPr>
                <w:rFonts w:ascii="Times New Roman" w:hAnsi="Times New Roman"/>
              </w:rPr>
              <w:t>:</w:t>
            </w:r>
            <w:r w:rsidR="00401365">
              <w:rPr>
                <w:rFonts w:ascii="Times New Roman" w:hAnsi="Times New Roman"/>
              </w:rPr>
              <w:t xml:space="preserve"> </w:t>
            </w:r>
            <w:r w:rsidR="00312DE9" w:rsidRPr="00401365">
              <w:rPr>
                <w:rFonts w:ascii="Times New Roman" w:hAnsi="Times New Roman"/>
              </w:rPr>
              <w:t xml:space="preserve">Kennedy, </w:t>
            </w:r>
            <w:r w:rsidR="00401365">
              <w:rPr>
                <w:rFonts w:ascii="Times New Roman" w:hAnsi="Times New Roman"/>
              </w:rPr>
              <w:t xml:space="preserve">Brian, </w:t>
            </w:r>
            <w:r w:rsidR="00312DE9" w:rsidRPr="00401365">
              <w:rPr>
                <w:rFonts w:ascii="Times New Roman" w:hAnsi="Times New Roman"/>
              </w:rPr>
              <w:t>Evans, Stan</w:t>
            </w:r>
            <w:r w:rsidR="00401365">
              <w:rPr>
                <w:rFonts w:ascii="Times New Roman" w:hAnsi="Times New Roman"/>
              </w:rPr>
              <w:t xml:space="preserve">, </w:t>
            </w:r>
            <w:r w:rsidR="00401365" w:rsidRPr="00401365">
              <w:rPr>
                <w:rFonts w:ascii="Times New Roman" w:eastAsia="Times New Roman" w:hAnsi="Times New Roman"/>
              </w:rPr>
              <w:t>Rubina</w:t>
            </w:r>
          </w:p>
          <w:p w14:paraId="55367CE7" w14:textId="60AFE624" w:rsidR="00312DE9" w:rsidRPr="00401365" w:rsidRDefault="00967DDA" w:rsidP="00EA49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Apologies</w:t>
            </w:r>
            <w:r w:rsidR="0065611B" w:rsidRPr="00401365">
              <w:rPr>
                <w:rFonts w:ascii="Times New Roman" w:hAnsi="Times New Roman"/>
              </w:rPr>
              <w:t xml:space="preserve">: </w:t>
            </w:r>
            <w:proofErr w:type="spellStart"/>
            <w:r w:rsidR="00401365" w:rsidRPr="00401365">
              <w:rPr>
                <w:rStyle w:val="eop"/>
                <w:rFonts w:ascii="Times New Roman" w:eastAsiaTheme="majorEastAsia" w:hAnsi="Times New Roman"/>
              </w:rPr>
              <w:t>Nimanthi</w:t>
            </w:r>
            <w:proofErr w:type="spellEnd"/>
          </w:p>
        </w:tc>
      </w:tr>
      <w:tr w:rsidR="00045C9B" w:rsidRPr="00401365" w14:paraId="51A8AC2C" w14:textId="77777777" w:rsidTr="00586CFA">
        <w:tc>
          <w:tcPr>
            <w:tcW w:w="1006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9C5F" w14:textId="5E805F47" w:rsidR="00F6407B" w:rsidRPr="00401365" w:rsidRDefault="00F6407B" w:rsidP="00403832">
            <w:pPr>
              <w:rPr>
                <w:rFonts w:ascii="Times New Roman" w:hAnsi="Times New Roman"/>
              </w:rPr>
            </w:pPr>
          </w:p>
        </w:tc>
      </w:tr>
      <w:tr w:rsidR="00045C9B" w:rsidRPr="00401365" w14:paraId="6F942AF3" w14:textId="77777777" w:rsidTr="00586CF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EEA6" w14:textId="5E68358C" w:rsidR="00045C9B" w:rsidRPr="00401365" w:rsidRDefault="00045C9B" w:rsidP="00EA4954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>I</w:t>
            </w:r>
            <w:r w:rsidR="005F424D">
              <w:rPr>
                <w:rFonts w:ascii="Times New Roman" w:hAnsi="Times New Roman"/>
              </w:rPr>
              <w:t>tems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D27E7" w14:textId="7AEF95D7" w:rsidR="00045C9B" w:rsidRPr="00401365" w:rsidRDefault="00045C9B" w:rsidP="00EA4954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>N</w:t>
            </w:r>
            <w:r w:rsidR="005F424D">
              <w:rPr>
                <w:rFonts w:ascii="Times New Roman" w:hAnsi="Times New Roman"/>
              </w:rPr>
              <w:t>otes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9B56" w14:textId="580CABC0" w:rsidR="00045C9B" w:rsidRPr="00401365" w:rsidRDefault="00403832" w:rsidP="00EA4954">
            <w:pPr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Action items and deadlines</w:t>
            </w:r>
          </w:p>
        </w:tc>
      </w:tr>
      <w:tr w:rsidR="00403832" w:rsidRPr="00401365" w14:paraId="72673DAD" w14:textId="77777777" w:rsidTr="00586CF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CEB3" w14:textId="77777777" w:rsidR="00403832" w:rsidRDefault="00403832" w:rsidP="0040383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Present/ Welcome</w:t>
            </w:r>
          </w:p>
          <w:p w14:paraId="23B25168" w14:textId="77777777" w:rsidR="00403832" w:rsidRPr="00401365" w:rsidRDefault="00403832" w:rsidP="00403832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D67B" w14:textId="77777777" w:rsidR="00403832" w:rsidRDefault="00403832" w:rsidP="00403832">
            <w:pPr>
              <w:rPr>
                <w:rFonts w:ascii="Times New Roman" w:hAnsi="Times New Roman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5DC0A" w14:textId="77777777" w:rsidR="00403832" w:rsidRPr="00401365" w:rsidRDefault="00403832" w:rsidP="00403832">
            <w:pPr>
              <w:rPr>
                <w:rFonts w:ascii="Times New Roman" w:hAnsi="Times New Roman"/>
              </w:rPr>
            </w:pPr>
          </w:p>
        </w:tc>
      </w:tr>
      <w:tr w:rsidR="00403832" w:rsidRPr="00401365" w14:paraId="4F310CD5" w14:textId="77777777" w:rsidTr="00586CF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C778" w14:textId="77777777" w:rsidR="00403832" w:rsidRDefault="00403832" w:rsidP="0040383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Discussion/ decision:</w:t>
            </w:r>
          </w:p>
          <w:p w14:paraId="1DBB537E" w14:textId="77777777" w:rsidR="00403832" w:rsidRPr="00401365" w:rsidRDefault="00403832" w:rsidP="00403832">
            <w:pPr>
              <w:rPr>
                <w:rFonts w:ascii="Times New Roman" w:hAnsi="Times New Roman"/>
                <w:bCs/>
              </w:rPr>
            </w:pPr>
          </w:p>
          <w:p w14:paraId="38E35946" w14:textId="4FF1C421" w:rsidR="00403832" w:rsidRPr="00403832" w:rsidRDefault="00403832" w:rsidP="00403832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1. Recap </w:t>
            </w:r>
            <w:r w:rsidR="00586CFA">
              <w:rPr>
                <w:rFonts w:ascii="Times New Roman" w:hAnsi="Times New Roman"/>
                <w:bCs/>
              </w:rPr>
              <w:t xml:space="preserve">Lecturer’s </w:t>
            </w:r>
            <w:r>
              <w:rPr>
                <w:rFonts w:ascii="Times New Roman" w:hAnsi="Times New Roman"/>
                <w:bCs/>
              </w:rPr>
              <w:t>f</w:t>
            </w:r>
            <w:r w:rsidRPr="00403832">
              <w:rPr>
                <w:rFonts w:ascii="Times New Roman" w:hAnsi="Times New Roman"/>
                <w:bCs/>
              </w:rPr>
              <w:t xml:space="preserve">eedback on </w:t>
            </w:r>
            <w:r w:rsidR="00586CFA">
              <w:rPr>
                <w:rFonts w:ascii="Times New Roman" w:hAnsi="Times New Roman"/>
                <w:bCs/>
              </w:rPr>
              <w:t xml:space="preserve">the </w:t>
            </w:r>
            <w:r w:rsidRPr="00403832">
              <w:rPr>
                <w:rFonts w:ascii="Times New Roman" w:hAnsi="Times New Roman"/>
                <w:bCs/>
              </w:rPr>
              <w:t>Concept Report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6A60" w14:textId="77777777" w:rsidR="00403832" w:rsidRDefault="00403832" w:rsidP="00403832">
            <w:pPr>
              <w:rPr>
                <w:rFonts w:ascii="Times New Roman" w:hAnsi="Times New Roman"/>
              </w:rPr>
            </w:pPr>
          </w:p>
          <w:p w14:paraId="05BB62E9" w14:textId="77777777" w:rsidR="00403832" w:rsidRPr="00401365" w:rsidRDefault="00403832" w:rsidP="00403832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>In general, our concept is good, achievable and beneficial for CIC. Here are some recommendations that we should further discuss in detail details:</w:t>
            </w:r>
          </w:p>
          <w:p w14:paraId="00CE3C2C" w14:textId="77777777" w:rsidR="00403832" w:rsidRPr="00401365" w:rsidRDefault="00403832" w:rsidP="00403832">
            <w:pPr>
              <w:rPr>
                <w:rFonts w:ascii="Times New Roman" w:hAnsi="Times New Roman"/>
              </w:rPr>
            </w:pPr>
          </w:p>
          <w:p w14:paraId="02E707F4" w14:textId="59411E4F" w:rsidR="00403832" w:rsidRPr="00401365" w:rsidRDefault="00403832" w:rsidP="00403832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>1.⁠ ⁠Our project should be divided into two parts, the major part is to organise and implement an alumni event, another part is a proposal for CIC to strengthen the alumni association in a long term, which prevents the project collapse without resources, for example the establishment of a communication platform, newsletter or brochure, etc.</w:t>
            </w:r>
          </w:p>
          <w:p w14:paraId="479E7F67" w14:textId="77777777" w:rsidR="00403832" w:rsidRDefault="00403832" w:rsidP="00403832">
            <w:pPr>
              <w:rPr>
                <w:rFonts w:ascii="Times New Roman" w:hAnsi="Times New Roman"/>
              </w:rPr>
            </w:pPr>
          </w:p>
          <w:p w14:paraId="7428D64F" w14:textId="3754B487" w:rsidR="00403832" w:rsidRPr="00401365" w:rsidRDefault="00403832" w:rsidP="00403832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 xml:space="preserve">2.⁠ ⁠Talk more about on ‘that day’ in the next submission: </w:t>
            </w:r>
            <w:proofErr w:type="spellStart"/>
            <w:r w:rsidRPr="00401365">
              <w:rPr>
                <w:rFonts w:ascii="Times New Roman" w:hAnsi="Times New Roman"/>
              </w:rPr>
              <w:t>eg.</w:t>
            </w:r>
            <w:proofErr w:type="spellEnd"/>
            <w:r w:rsidRPr="00401365">
              <w:rPr>
                <w:rFonts w:ascii="Times New Roman" w:hAnsi="Times New Roman"/>
              </w:rPr>
              <w:t xml:space="preserve"> the way of presentation, is it a discussion panel, an interview with a host, or a formal presentation by the guest speaker? Also, the arrangement details such like duration, job allocation, manpower, catering arrangements, and the most important issue is the topic.</w:t>
            </w:r>
          </w:p>
          <w:p w14:paraId="250C4CCF" w14:textId="77777777" w:rsidR="00403832" w:rsidRDefault="00403832" w:rsidP="00403832">
            <w:pPr>
              <w:rPr>
                <w:rFonts w:ascii="Times New Roman" w:hAnsi="Times New Roman"/>
              </w:rPr>
            </w:pPr>
          </w:p>
          <w:p w14:paraId="691EBC16" w14:textId="77777777" w:rsidR="00403832" w:rsidRDefault="00403832" w:rsidP="00403832">
            <w:pPr>
              <w:rPr>
                <w:rFonts w:ascii="Times New Roman" w:hAnsi="Times New Roman"/>
              </w:rPr>
            </w:pPr>
          </w:p>
          <w:p w14:paraId="550B17D1" w14:textId="77777777" w:rsidR="00403832" w:rsidRDefault="00403832" w:rsidP="00403832">
            <w:pPr>
              <w:rPr>
                <w:rFonts w:ascii="Times New Roman" w:hAnsi="Times New Roman"/>
              </w:rPr>
            </w:pPr>
          </w:p>
          <w:p w14:paraId="131D0831" w14:textId="5764B50A" w:rsidR="00403832" w:rsidRPr="00401365" w:rsidRDefault="00403832" w:rsidP="00403832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>3.⁠ ⁠For the topic, we should conduct a small group interview with current CIC students, finding out what topics or questions they are interested to attend an alumni event.</w:t>
            </w:r>
            <w:r>
              <w:rPr>
                <w:rFonts w:ascii="Times New Roman" w:hAnsi="Times New Roman"/>
              </w:rPr>
              <w:t xml:space="preserve"> Also, i</w:t>
            </w:r>
            <w:r w:rsidRPr="00401365">
              <w:rPr>
                <w:rFonts w:ascii="Times New Roman" w:hAnsi="Times New Roman"/>
              </w:rPr>
              <w:t xml:space="preserve">nvestigate why </w:t>
            </w:r>
            <w:r>
              <w:rPr>
                <w:rFonts w:ascii="Times New Roman" w:hAnsi="Times New Roman"/>
              </w:rPr>
              <w:t xml:space="preserve">current </w:t>
            </w:r>
            <w:r w:rsidRPr="00401365">
              <w:rPr>
                <w:rFonts w:ascii="Times New Roman" w:hAnsi="Times New Roman"/>
              </w:rPr>
              <w:t>students didn’t engaged with the existing alumni association</w:t>
            </w:r>
            <w:r>
              <w:rPr>
                <w:rFonts w:ascii="Times New Roman" w:hAnsi="Times New Roman"/>
              </w:rPr>
              <w:t>.</w:t>
            </w:r>
          </w:p>
          <w:p w14:paraId="6D9D7B52" w14:textId="77777777" w:rsidR="00707D65" w:rsidRPr="00401365" w:rsidRDefault="00707D65" w:rsidP="00403832">
            <w:pPr>
              <w:rPr>
                <w:rFonts w:ascii="Times New Roman" w:hAnsi="Times New Roman"/>
              </w:rPr>
            </w:pPr>
          </w:p>
          <w:p w14:paraId="27F5682D" w14:textId="244B2C0B" w:rsidR="00403832" w:rsidRDefault="00403832" w:rsidP="00403832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>4.⁠ ⁠Lastly, how to contact alumni and invite them to contribute to the event, what information we should provide?</w:t>
            </w:r>
          </w:p>
          <w:p w14:paraId="64B9215B" w14:textId="77777777" w:rsidR="00403832" w:rsidRDefault="00403832" w:rsidP="00403832">
            <w:pPr>
              <w:rPr>
                <w:rFonts w:ascii="Times New Roman" w:hAnsi="Times New Roman"/>
              </w:rPr>
            </w:pPr>
          </w:p>
          <w:p w14:paraId="04E4B138" w14:textId="656C9EEC" w:rsidR="00403832" w:rsidRPr="00401365" w:rsidRDefault="00403832" w:rsidP="00403832">
            <w:pPr>
              <w:rPr>
                <w:rFonts w:ascii="Times New Roman" w:hAnsi="Times New Roman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AC47" w14:textId="77777777" w:rsidR="00403832" w:rsidRPr="00401365" w:rsidRDefault="00403832" w:rsidP="00403832">
            <w:pPr>
              <w:rPr>
                <w:rFonts w:ascii="Times New Roman" w:hAnsi="Times New Roman"/>
              </w:rPr>
            </w:pPr>
          </w:p>
          <w:p w14:paraId="66512A9A" w14:textId="1BBDF1A0" w:rsidR="00403832" w:rsidRPr="00586CFA" w:rsidRDefault="00586CFA" w:rsidP="00586CFA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="00403832" w:rsidRPr="00586CFA">
              <w:rPr>
                <w:rFonts w:ascii="Times New Roman" w:hAnsi="Times New Roman"/>
              </w:rPr>
              <w:t xml:space="preserve">Schedule individual meeting with Milan, who is the contact person of the existing alumni association, to seek his advices on our topic. Then report in the next meeting </w:t>
            </w:r>
            <w:r w:rsidR="00403832" w:rsidRPr="00586CFA">
              <w:rPr>
                <w:rFonts w:ascii="Times New Roman" w:hAnsi="Times New Roman"/>
                <w:b/>
                <w:bCs/>
              </w:rPr>
              <w:t>– by Kennedy</w:t>
            </w:r>
          </w:p>
          <w:p w14:paraId="675C28AC" w14:textId="77777777" w:rsidR="00586CFA" w:rsidRDefault="00586CFA" w:rsidP="00586CFA">
            <w:pPr>
              <w:rPr>
                <w:rFonts w:ascii="Times New Roman" w:hAnsi="Times New Roman"/>
              </w:rPr>
            </w:pPr>
          </w:p>
          <w:p w14:paraId="414B35B5" w14:textId="77777777" w:rsidR="00586CFA" w:rsidRDefault="00586CFA" w:rsidP="00586CFA">
            <w:pPr>
              <w:rPr>
                <w:rFonts w:ascii="Times New Roman" w:hAnsi="Times New Roman"/>
              </w:rPr>
            </w:pPr>
          </w:p>
          <w:p w14:paraId="67754EC9" w14:textId="77777777" w:rsidR="00586CFA" w:rsidRDefault="00586CFA" w:rsidP="00586CFA">
            <w:pPr>
              <w:rPr>
                <w:rFonts w:ascii="Times New Roman" w:hAnsi="Times New Roman"/>
              </w:rPr>
            </w:pPr>
          </w:p>
          <w:p w14:paraId="673DC68F" w14:textId="77777777" w:rsidR="00586CFA" w:rsidRDefault="00586CFA" w:rsidP="00586CFA">
            <w:pPr>
              <w:rPr>
                <w:rFonts w:ascii="Times New Roman" w:hAnsi="Times New Roman"/>
              </w:rPr>
            </w:pPr>
          </w:p>
          <w:p w14:paraId="7560CF50" w14:textId="77777777" w:rsidR="00586CFA" w:rsidRDefault="00586CFA" w:rsidP="00586CFA">
            <w:pPr>
              <w:rPr>
                <w:rFonts w:ascii="Times New Roman" w:hAnsi="Times New Roman"/>
              </w:rPr>
            </w:pPr>
          </w:p>
          <w:p w14:paraId="3C6BC86B" w14:textId="77777777" w:rsidR="00586CFA" w:rsidRDefault="00586CFA" w:rsidP="00586CFA">
            <w:pPr>
              <w:rPr>
                <w:rFonts w:ascii="Times New Roman" w:hAnsi="Times New Roman"/>
              </w:rPr>
            </w:pPr>
          </w:p>
          <w:p w14:paraId="77D96C8A" w14:textId="77777777" w:rsidR="00586CFA" w:rsidRDefault="00586CFA" w:rsidP="00586CFA">
            <w:pPr>
              <w:rPr>
                <w:rFonts w:ascii="Times New Roman" w:hAnsi="Times New Roman"/>
              </w:rPr>
            </w:pPr>
          </w:p>
          <w:p w14:paraId="261AB3C1" w14:textId="77777777" w:rsidR="00586CFA" w:rsidRDefault="00586CFA" w:rsidP="00586CFA">
            <w:pPr>
              <w:rPr>
                <w:rFonts w:ascii="Times New Roman" w:hAnsi="Times New Roman"/>
              </w:rPr>
            </w:pPr>
          </w:p>
          <w:p w14:paraId="5A6901EF" w14:textId="77777777" w:rsidR="00586CFA" w:rsidRDefault="00586CFA" w:rsidP="00586CFA">
            <w:pPr>
              <w:rPr>
                <w:rFonts w:ascii="Times New Roman" w:hAnsi="Times New Roman"/>
              </w:rPr>
            </w:pPr>
          </w:p>
          <w:p w14:paraId="763916AF" w14:textId="77777777" w:rsidR="00586CFA" w:rsidRDefault="00586CFA" w:rsidP="00586CFA">
            <w:pPr>
              <w:rPr>
                <w:rFonts w:ascii="Times New Roman" w:hAnsi="Times New Roman"/>
              </w:rPr>
            </w:pPr>
          </w:p>
          <w:p w14:paraId="2E1B9197" w14:textId="77777777" w:rsidR="00586CFA" w:rsidRDefault="00586CFA" w:rsidP="00586CFA">
            <w:pPr>
              <w:rPr>
                <w:rFonts w:ascii="Times New Roman" w:hAnsi="Times New Roman"/>
              </w:rPr>
            </w:pPr>
          </w:p>
          <w:p w14:paraId="77D5C976" w14:textId="77777777" w:rsidR="00586CFA" w:rsidRDefault="00586CFA" w:rsidP="00586CFA">
            <w:pPr>
              <w:rPr>
                <w:rFonts w:ascii="Times New Roman" w:hAnsi="Times New Roman"/>
              </w:rPr>
            </w:pPr>
          </w:p>
          <w:p w14:paraId="05ED8EAA" w14:textId="77777777" w:rsidR="00586CFA" w:rsidRDefault="00586CFA" w:rsidP="00586CFA">
            <w:pPr>
              <w:rPr>
                <w:rFonts w:ascii="Times New Roman" w:hAnsi="Times New Roman"/>
              </w:rPr>
            </w:pPr>
          </w:p>
          <w:p w14:paraId="203E6C7A" w14:textId="77777777" w:rsidR="00586CFA" w:rsidRDefault="00586CFA" w:rsidP="00586CFA">
            <w:pPr>
              <w:rPr>
                <w:rFonts w:ascii="Times New Roman" w:hAnsi="Times New Roman"/>
              </w:rPr>
            </w:pPr>
          </w:p>
          <w:p w14:paraId="0BB4E488" w14:textId="77777777" w:rsidR="00586CFA" w:rsidRDefault="00586CFA" w:rsidP="00586CFA">
            <w:pPr>
              <w:rPr>
                <w:rFonts w:ascii="Times New Roman" w:hAnsi="Times New Roman"/>
              </w:rPr>
            </w:pPr>
          </w:p>
          <w:p w14:paraId="39914BBF" w14:textId="77777777" w:rsidR="00586CFA" w:rsidRDefault="00586CFA" w:rsidP="00586CFA">
            <w:pPr>
              <w:rPr>
                <w:rFonts w:ascii="Times New Roman" w:hAnsi="Times New Roman"/>
              </w:rPr>
            </w:pPr>
          </w:p>
          <w:p w14:paraId="232C34AF" w14:textId="5B58833D" w:rsidR="00586CFA" w:rsidRDefault="00586CFA" w:rsidP="00586CFA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  <w:r>
              <w:rPr>
                <w:rFonts w:ascii="Times New Roman" w:eastAsia="Times New Roman" w:hAnsi="Times New Roman"/>
              </w:rPr>
              <w:t xml:space="preserve"> Research about what is the benefit to have an alumni community, also looking at what other alumni associations are like in higher education institutions.</w:t>
            </w:r>
          </w:p>
          <w:p w14:paraId="71EDD7CA" w14:textId="77777777" w:rsidR="00586CFA" w:rsidRDefault="00586CFA" w:rsidP="00586CFA">
            <w:pPr>
              <w:rPr>
                <w:rFonts w:ascii="Times New Roman" w:eastAsia="Times New Roman" w:hAnsi="Times New Roman"/>
                <w:b/>
                <w:bCs/>
              </w:rPr>
            </w:pPr>
            <w:r w:rsidRPr="00A46B06">
              <w:rPr>
                <w:rFonts w:ascii="Times New Roman" w:eastAsia="Times New Roman" w:hAnsi="Times New Roman"/>
                <w:b/>
                <w:bCs/>
              </w:rPr>
              <w:t>– Each member research on 1 institution</w:t>
            </w:r>
          </w:p>
          <w:p w14:paraId="3B225E84" w14:textId="77777777" w:rsidR="00707D65" w:rsidRDefault="00707D65" w:rsidP="00586CFA">
            <w:pPr>
              <w:rPr>
                <w:rFonts w:ascii="Times New Roman" w:eastAsia="Times New Roman" w:hAnsi="Times New Roman"/>
                <w:b/>
                <w:bCs/>
              </w:rPr>
            </w:pPr>
          </w:p>
          <w:p w14:paraId="6566C298" w14:textId="071E2275" w:rsidR="00586CFA" w:rsidRDefault="00707D65" w:rsidP="00586CFA">
            <w:pPr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</w:rPr>
              <w:t>4</w:t>
            </w:r>
            <w:r w:rsidR="00586CFA" w:rsidRPr="00586CFA">
              <w:rPr>
                <w:rFonts w:ascii="Times New Roman" w:eastAsia="Times New Roman" w:hAnsi="Times New Roman"/>
              </w:rPr>
              <w:t xml:space="preserve">. </w:t>
            </w:r>
            <w:r w:rsidR="00586CFA">
              <w:rPr>
                <w:rFonts w:ascii="Times New Roman" w:eastAsia="Times New Roman" w:hAnsi="Times New Roman"/>
              </w:rPr>
              <w:t xml:space="preserve">Research on </w:t>
            </w:r>
            <w:proofErr w:type="spellStart"/>
            <w:r w:rsidR="00586CFA">
              <w:rPr>
                <w:rFonts w:ascii="Times New Roman" w:eastAsia="Times New Roman" w:hAnsi="Times New Roman"/>
              </w:rPr>
              <w:t>Linkedin</w:t>
            </w:r>
            <w:proofErr w:type="spellEnd"/>
            <w:r w:rsidR="00586CFA">
              <w:rPr>
                <w:rFonts w:ascii="Times New Roman" w:eastAsia="Times New Roman" w:hAnsi="Times New Roman"/>
              </w:rPr>
              <w:t xml:space="preserve">, prepare a list of target alumni speakers </w:t>
            </w:r>
            <w:r w:rsidR="00586CFA">
              <w:rPr>
                <w:rFonts w:ascii="Times New Roman" w:eastAsia="Times New Roman" w:hAnsi="Times New Roman"/>
                <w:b/>
                <w:bCs/>
              </w:rPr>
              <w:t>–</w:t>
            </w:r>
            <w:r w:rsidR="00586CFA" w:rsidRPr="00586CFA">
              <w:rPr>
                <w:rFonts w:ascii="Times New Roman" w:eastAsia="Times New Roman" w:hAnsi="Times New Roman"/>
                <w:b/>
                <w:bCs/>
              </w:rPr>
              <w:t xml:space="preserve"> </w:t>
            </w:r>
            <w:r w:rsidR="008E2C50">
              <w:rPr>
                <w:rFonts w:ascii="Times New Roman" w:eastAsia="Times New Roman" w:hAnsi="Times New Roman"/>
                <w:b/>
                <w:bCs/>
              </w:rPr>
              <w:t xml:space="preserve">by </w:t>
            </w:r>
            <w:r w:rsidR="00586CFA" w:rsidRPr="00586CFA">
              <w:rPr>
                <w:rFonts w:ascii="Times New Roman" w:eastAsia="Times New Roman" w:hAnsi="Times New Roman"/>
                <w:b/>
                <w:bCs/>
              </w:rPr>
              <w:t>Stan</w:t>
            </w:r>
          </w:p>
          <w:p w14:paraId="548BB3CA" w14:textId="77777777" w:rsidR="00586CFA" w:rsidRDefault="00586CFA" w:rsidP="00586CFA">
            <w:pPr>
              <w:rPr>
                <w:rFonts w:ascii="Times New Roman" w:eastAsia="Times New Roman" w:hAnsi="Times New Roman"/>
                <w:b/>
                <w:bCs/>
              </w:rPr>
            </w:pPr>
          </w:p>
          <w:p w14:paraId="3090FD05" w14:textId="178F4EE1" w:rsidR="00586CFA" w:rsidRPr="00586CFA" w:rsidRDefault="00707D65" w:rsidP="00586CFA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  <w:r w:rsidR="00586CFA" w:rsidRPr="00586CFA">
              <w:rPr>
                <w:rFonts w:ascii="Times New Roman" w:eastAsia="Times New Roman" w:hAnsi="Times New Roman"/>
              </w:rPr>
              <w:t xml:space="preserve">. </w:t>
            </w:r>
            <w:r w:rsidR="00586CFA">
              <w:rPr>
                <w:rFonts w:ascii="Times New Roman" w:eastAsia="Times New Roman" w:hAnsi="Times New Roman"/>
              </w:rPr>
              <w:t>Draft a e-invitation template for seeking approval from CIC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707D65">
              <w:rPr>
                <w:rFonts w:ascii="Times New Roman" w:eastAsia="Times New Roman" w:hAnsi="Times New Roman"/>
                <w:b/>
                <w:bCs/>
              </w:rPr>
              <w:t xml:space="preserve">– </w:t>
            </w:r>
            <w:r w:rsidR="008E2C50">
              <w:rPr>
                <w:rFonts w:ascii="Times New Roman" w:eastAsia="Times New Roman" w:hAnsi="Times New Roman"/>
                <w:b/>
                <w:bCs/>
              </w:rPr>
              <w:t xml:space="preserve">by </w:t>
            </w:r>
            <w:r w:rsidRPr="00707D65">
              <w:rPr>
                <w:rFonts w:ascii="Times New Roman" w:eastAsia="Times New Roman" w:hAnsi="Times New Roman"/>
                <w:b/>
                <w:bCs/>
              </w:rPr>
              <w:t xml:space="preserve">Stan &amp; </w:t>
            </w:r>
            <w:proofErr w:type="spellStart"/>
            <w:r w:rsidRPr="00707D65">
              <w:rPr>
                <w:rFonts w:ascii="Times New Roman" w:eastAsia="Times New Roman" w:hAnsi="Times New Roman"/>
                <w:b/>
                <w:bCs/>
              </w:rPr>
              <w:t>Nimanthi</w:t>
            </w:r>
            <w:proofErr w:type="spellEnd"/>
          </w:p>
          <w:p w14:paraId="546F5C34" w14:textId="4C7C65C1" w:rsidR="00586CFA" w:rsidRPr="00586CFA" w:rsidRDefault="00586CFA" w:rsidP="00586CFA">
            <w:pPr>
              <w:rPr>
                <w:rFonts w:ascii="Times New Roman" w:hAnsi="Times New Roman"/>
              </w:rPr>
            </w:pPr>
          </w:p>
        </w:tc>
      </w:tr>
      <w:tr w:rsidR="00403832" w:rsidRPr="00401365" w14:paraId="75E79EF7" w14:textId="77777777" w:rsidTr="00586CF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5FF44" w14:textId="77777777" w:rsidR="00403832" w:rsidRPr="00401365" w:rsidRDefault="00403832" w:rsidP="00403832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lastRenderedPageBreak/>
              <w:t>Meeting closed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9438" w14:textId="77777777" w:rsidR="00403832" w:rsidRPr="00401365" w:rsidRDefault="00403832" w:rsidP="00403832">
            <w:pPr>
              <w:rPr>
                <w:rFonts w:ascii="Times New Roman" w:hAnsi="Times New Roman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EAE1" w14:textId="77777777" w:rsidR="00403832" w:rsidRPr="00401365" w:rsidRDefault="00403832" w:rsidP="00403832">
            <w:pPr>
              <w:rPr>
                <w:rFonts w:ascii="Times New Roman" w:hAnsi="Times New Roman"/>
              </w:rPr>
            </w:pPr>
          </w:p>
        </w:tc>
      </w:tr>
      <w:tr w:rsidR="00403832" w:rsidRPr="00401365" w14:paraId="77510A64" w14:textId="77777777" w:rsidTr="00586CF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52C7" w14:textId="77777777" w:rsidR="00403832" w:rsidRPr="00401365" w:rsidRDefault="00403832" w:rsidP="00403832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>Next meeting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8F9B" w14:textId="567700A9" w:rsidR="00403832" w:rsidRPr="00401365" w:rsidRDefault="00203835" w:rsidP="00403832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  <w:bCs/>
              </w:rPr>
              <w:t>15-Apr in the class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1C0E" w14:textId="77777777" w:rsidR="00403832" w:rsidRPr="00401365" w:rsidRDefault="00403832" w:rsidP="00403832">
            <w:pPr>
              <w:rPr>
                <w:rFonts w:ascii="Times New Roman" w:hAnsi="Times New Roman"/>
              </w:rPr>
            </w:pPr>
          </w:p>
        </w:tc>
      </w:tr>
      <w:tr w:rsidR="00403832" w:rsidRPr="00401365" w14:paraId="09146FF2" w14:textId="77777777" w:rsidTr="00586CFA">
        <w:tc>
          <w:tcPr>
            <w:tcW w:w="10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6B6D" w14:textId="77777777" w:rsidR="00403832" w:rsidRPr="00401365" w:rsidRDefault="00403832" w:rsidP="00403832">
            <w:pPr>
              <w:rPr>
                <w:rFonts w:ascii="Times New Roman" w:hAnsi="Times New Roman"/>
              </w:rPr>
            </w:pPr>
          </w:p>
          <w:p w14:paraId="7B089F34" w14:textId="37C49504" w:rsidR="00403832" w:rsidRPr="00401365" w:rsidRDefault="00403832" w:rsidP="00403832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 xml:space="preserve">Minutes </w:t>
            </w:r>
            <w:r>
              <w:rPr>
                <w:rFonts w:ascii="Times New Roman" w:hAnsi="Times New Roman"/>
              </w:rPr>
              <w:t>prepared by</w:t>
            </w:r>
            <w:r w:rsidRPr="00401365">
              <w:rPr>
                <w:rFonts w:ascii="Times New Roman" w:hAnsi="Times New Roman"/>
              </w:rPr>
              <w:t xml:space="preserve"> </w:t>
            </w:r>
            <w:r w:rsidRPr="00401365">
              <w:rPr>
                <w:rFonts w:ascii="Times New Roman" w:hAnsi="Times New Roman"/>
              </w:rPr>
              <w:tab/>
              <w:t>____________</w:t>
            </w:r>
            <w:r>
              <w:rPr>
                <w:rFonts w:ascii="Times New Roman" w:hAnsi="Times New Roman"/>
              </w:rPr>
              <w:t>Stan Kwok</w:t>
            </w:r>
            <w:r w:rsidRPr="00401365">
              <w:rPr>
                <w:rFonts w:ascii="Times New Roman" w:hAnsi="Times New Roman"/>
              </w:rPr>
              <w:t>_____________ (signature)</w:t>
            </w:r>
          </w:p>
          <w:p w14:paraId="14D077EB" w14:textId="77777777" w:rsidR="00403832" w:rsidRPr="00401365" w:rsidRDefault="00403832" w:rsidP="00403832">
            <w:pPr>
              <w:rPr>
                <w:rFonts w:ascii="Times New Roman" w:hAnsi="Times New Roman"/>
              </w:rPr>
            </w:pPr>
          </w:p>
          <w:p w14:paraId="1C9526C0" w14:textId="54944FEA" w:rsidR="00403832" w:rsidRPr="00401365" w:rsidRDefault="00403832" w:rsidP="00403832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ab/>
            </w:r>
            <w:r w:rsidRPr="00401365">
              <w:rPr>
                <w:rFonts w:ascii="Times New Roman" w:hAnsi="Times New Roman"/>
              </w:rPr>
              <w:tab/>
            </w:r>
            <w:r w:rsidRPr="00401365">
              <w:rPr>
                <w:rFonts w:ascii="Times New Roman" w:hAnsi="Times New Roman"/>
              </w:rPr>
              <w:tab/>
              <w:t>_________________________ (Date)</w:t>
            </w:r>
          </w:p>
          <w:p w14:paraId="20FC45F4" w14:textId="77777777" w:rsidR="00403832" w:rsidRPr="00401365" w:rsidRDefault="00403832" w:rsidP="00403832">
            <w:pPr>
              <w:rPr>
                <w:rFonts w:ascii="Times New Roman" w:hAnsi="Times New Roman"/>
              </w:rPr>
            </w:pPr>
          </w:p>
        </w:tc>
      </w:tr>
    </w:tbl>
    <w:p w14:paraId="3A2EAC7E" w14:textId="77777777" w:rsidR="00045C9B" w:rsidRPr="00401365" w:rsidRDefault="00045C9B" w:rsidP="00C32197">
      <w:pPr>
        <w:rPr>
          <w:rFonts w:ascii="Times New Roman" w:hAnsi="Times New Roman" w:cs="Times New Roman"/>
        </w:rPr>
      </w:pPr>
    </w:p>
    <w:sectPr w:rsidR="00045C9B" w:rsidRPr="0040136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5685A" w14:textId="77777777" w:rsidR="009D6E6D" w:rsidRDefault="009D6E6D" w:rsidP="00E72678">
      <w:pPr>
        <w:spacing w:after="0" w:line="240" w:lineRule="auto"/>
      </w:pPr>
      <w:r>
        <w:separator/>
      </w:r>
    </w:p>
  </w:endnote>
  <w:endnote w:type="continuationSeparator" w:id="0">
    <w:p w14:paraId="7B3A12F3" w14:textId="77777777" w:rsidR="009D6E6D" w:rsidRDefault="009D6E6D" w:rsidP="00E72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20367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A392DF3" w14:textId="2F50E67A" w:rsidR="00E72678" w:rsidRDefault="00E72678" w:rsidP="00E726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847D8E" w14:textId="77777777" w:rsidR="00E72678" w:rsidRDefault="00E72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4AD5A" w14:textId="77777777" w:rsidR="009D6E6D" w:rsidRDefault="009D6E6D" w:rsidP="00E72678">
      <w:pPr>
        <w:spacing w:after="0" w:line="240" w:lineRule="auto"/>
      </w:pPr>
      <w:r>
        <w:separator/>
      </w:r>
    </w:p>
  </w:footnote>
  <w:footnote w:type="continuationSeparator" w:id="0">
    <w:p w14:paraId="30BCF222" w14:textId="77777777" w:rsidR="009D6E6D" w:rsidRDefault="009D6E6D" w:rsidP="00E72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751E1" w14:textId="4EA6728F" w:rsidR="00984691" w:rsidRPr="00984691" w:rsidRDefault="00984691">
    <w:pPr>
      <w:pStyle w:val="Header"/>
      <w:rPr>
        <w:b/>
        <w:bCs/>
        <w:sz w:val="28"/>
        <w:szCs w:val="28"/>
      </w:rPr>
    </w:pPr>
    <w:r w:rsidRPr="00984691">
      <w:rPr>
        <w:b/>
        <w:bCs/>
        <w:sz w:val="28"/>
        <w:szCs w:val="28"/>
      </w:rPr>
      <w:t>MBUS203 Industry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18D1"/>
    <w:multiLevelType w:val="hybridMultilevel"/>
    <w:tmpl w:val="6A66286E"/>
    <w:lvl w:ilvl="0" w:tplc="351257D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48B7"/>
    <w:multiLevelType w:val="hybridMultilevel"/>
    <w:tmpl w:val="BADC39E2"/>
    <w:lvl w:ilvl="0" w:tplc="E7AEB1E0">
      <w:numFmt w:val="bullet"/>
      <w:lvlText w:val="-"/>
      <w:lvlJc w:val="left"/>
      <w:pPr>
        <w:ind w:left="684" w:hanging="360"/>
      </w:pPr>
      <w:rPr>
        <w:rFonts w:ascii="Cambria" w:eastAsiaTheme="minorHAnsi" w:hAnsi="Cambria" w:cs="Calibri" w:hint="default"/>
      </w:rPr>
    </w:lvl>
    <w:lvl w:ilvl="1" w:tplc="0C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2" w15:restartNumberingAfterBreak="0">
    <w:nsid w:val="0E6F67C2"/>
    <w:multiLevelType w:val="hybridMultilevel"/>
    <w:tmpl w:val="B950DF60"/>
    <w:lvl w:ilvl="0" w:tplc="0C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3" w15:restartNumberingAfterBreak="0">
    <w:nsid w:val="176828C6"/>
    <w:multiLevelType w:val="hybridMultilevel"/>
    <w:tmpl w:val="2E863A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258E5"/>
    <w:multiLevelType w:val="hybridMultilevel"/>
    <w:tmpl w:val="35A0B650"/>
    <w:lvl w:ilvl="0" w:tplc="E7AEB1E0">
      <w:numFmt w:val="bullet"/>
      <w:lvlText w:val="-"/>
      <w:lvlJc w:val="left"/>
      <w:pPr>
        <w:ind w:left="684" w:hanging="360"/>
      </w:pPr>
      <w:rPr>
        <w:rFonts w:ascii="Cambria" w:eastAsiaTheme="minorHAnsi" w:hAnsi="Cambria" w:cs="Calibri" w:hint="default"/>
      </w:rPr>
    </w:lvl>
    <w:lvl w:ilvl="1" w:tplc="0C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5" w15:restartNumberingAfterBreak="0">
    <w:nsid w:val="2A470F08"/>
    <w:multiLevelType w:val="hybridMultilevel"/>
    <w:tmpl w:val="F670F1FC"/>
    <w:lvl w:ilvl="0" w:tplc="E7AEB1E0">
      <w:numFmt w:val="bullet"/>
      <w:lvlText w:val="-"/>
      <w:lvlJc w:val="left"/>
      <w:pPr>
        <w:ind w:left="525" w:hanging="360"/>
      </w:pPr>
      <w:rPr>
        <w:rFonts w:ascii="Cambria" w:eastAsiaTheme="minorHAnsi" w:hAnsi="Cambria" w:cs="Calibri" w:hint="default"/>
      </w:rPr>
    </w:lvl>
    <w:lvl w:ilvl="1" w:tplc="0C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6" w15:restartNumberingAfterBreak="0">
    <w:nsid w:val="2EC91427"/>
    <w:multiLevelType w:val="hybridMultilevel"/>
    <w:tmpl w:val="B9AA46D0"/>
    <w:lvl w:ilvl="0" w:tplc="E7AEB1E0">
      <w:numFmt w:val="bullet"/>
      <w:lvlText w:val="-"/>
      <w:lvlJc w:val="left"/>
      <w:pPr>
        <w:ind w:left="684" w:hanging="360"/>
      </w:pPr>
      <w:rPr>
        <w:rFonts w:ascii="Cambria" w:eastAsiaTheme="minorHAnsi" w:hAnsi="Cambria" w:cs="Calibri" w:hint="default"/>
      </w:rPr>
    </w:lvl>
    <w:lvl w:ilvl="1" w:tplc="0C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7" w15:restartNumberingAfterBreak="0">
    <w:nsid w:val="39B060D5"/>
    <w:multiLevelType w:val="hybridMultilevel"/>
    <w:tmpl w:val="3126C8F4"/>
    <w:lvl w:ilvl="0" w:tplc="E7AEB1E0">
      <w:numFmt w:val="bullet"/>
      <w:lvlText w:val="-"/>
      <w:lvlJc w:val="left"/>
      <w:pPr>
        <w:ind w:left="525" w:hanging="360"/>
      </w:pPr>
      <w:rPr>
        <w:rFonts w:ascii="Cambria" w:eastAsiaTheme="minorHAnsi" w:hAnsi="Cambria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E51D5"/>
    <w:multiLevelType w:val="hybridMultilevel"/>
    <w:tmpl w:val="52F274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16EBB"/>
    <w:multiLevelType w:val="hybridMultilevel"/>
    <w:tmpl w:val="AAE6B6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C6323"/>
    <w:multiLevelType w:val="hybridMultilevel"/>
    <w:tmpl w:val="62E2CB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743A4"/>
    <w:multiLevelType w:val="hybridMultilevel"/>
    <w:tmpl w:val="81561D9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AA4FF3"/>
    <w:multiLevelType w:val="hybridMultilevel"/>
    <w:tmpl w:val="C08666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74131">
    <w:abstractNumId w:val="9"/>
  </w:num>
  <w:num w:numId="2" w16cid:durableId="1835560053">
    <w:abstractNumId w:val="2"/>
  </w:num>
  <w:num w:numId="3" w16cid:durableId="1509557891">
    <w:abstractNumId w:val="5"/>
  </w:num>
  <w:num w:numId="4" w16cid:durableId="96483477">
    <w:abstractNumId w:val="8"/>
  </w:num>
  <w:num w:numId="5" w16cid:durableId="1839884795">
    <w:abstractNumId w:val="11"/>
  </w:num>
  <w:num w:numId="6" w16cid:durableId="2110006460">
    <w:abstractNumId w:val="1"/>
  </w:num>
  <w:num w:numId="7" w16cid:durableId="546574764">
    <w:abstractNumId w:val="4"/>
  </w:num>
  <w:num w:numId="8" w16cid:durableId="131335392">
    <w:abstractNumId w:val="6"/>
  </w:num>
  <w:num w:numId="9" w16cid:durableId="1109081526">
    <w:abstractNumId w:val="7"/>
  </w:num>
  <w:num w:numId="10" w16cid:durableId="931090000">
    <w:abstractNumId w:val="0"/>
  </w:num>
  <w:num w:numId="11" w16cid:durableId="37166623">
    <w:abstractNumId w:val="10"/>
  </w:num>
  <w:num w:numId="12" w16cid:durableId="42218859">
    <w:abstractNumId w:val="3"/>
  </w:num>
  <w:num w:numId="13" w16cid:durableId="1122864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97"/>
    <w:rsid w:val="0004086E"/>
    <w:rsid w:val="000412CF"/>
    <w:rsid w:val="00042494"/>
    <w:rsid w:val="00045C9B"/>
    <w:rsid w:val="000679D0"/>
    <w:rsid w:val="00077BAF"/>
    <w:rsid w:val="000E1146"/>
    <w:rsid w:val="0014154E"/>
    <w:rsid w:val="00146B29"/>
    <w:rsid w:val="0015022E"/>
    <w:rsid w:val="00164B1E"/>
    <w:rsid w:val="00203835"/>
    <w:rsid w:val="002F1C09"/>
    <w:rsid w:val="00312DE9"/>
    <w:rsid w:val="0031313F"/>
    <w:rsid w:val="003740E6"/>
    <w:rsid w:val="003922D4"/>
    <w:rsid w:val="003D6BCE"/>
    <w:rsid w:val="003E249E"/>
    <w:rsid w:val="003E73D8"/>
    <w:rsid w:val="003F0A24"/>
    <w:rsid w:val="00401365"/>
    <w:rsid w:val="00403832"/>
    <w:rsid w:val="004F30C5"/>
    <w:rsid w:val="00553662"/>
    <w:rsid w:val="00553A47"/>
    <w:rsid w:val="00573A3B"/>
    <w:rsid w:val="00586CFA"/>
    <w:rsid w:val="005B3424"/>
    <w:rsid w:val="005E6987"/>
    <w:rsid w:val="005F424D"/>
    <w:rsid w:val="0065611B"/>
    <w:rsid w:val="006A2C7C"/>
    <w:rsid w:val="00707D65"/>
    <w:rsid w:val="00715CFB"/>
    <w:rsid w:val="007968D0"/>
    <w:rsid w:val="007D2B23"/>
    <w:rsid w:val="00845E86"/>
    <w:rsid w:val="008A40C1"/>
    <w:rsid w:val="008E2C50"/>
    <w:rsid w:val="00925228"/>
    <w:rsid w:val="009424A8"/>
    <w:rsid w:val="0094282F"/>
    <w:rsid w:val="0096655B"/>
    <w:rsid w:val="00967DDA"/>
    <w:rsid w:val="0097135D"/>
    <w:rsid w:val="00984691"/>
    <w:rsid w:val="009C2F2E"/>
    <w:rsid w:val="009D2194"/>
    <w:rsid w:val="009D6E6D"/>
    <w:rsid w:val="00A43804"/>
    <w:rsid w:val="00A56E01"/>
    <w:rsid w:val="00A64056"/>
    <w:rsid w:val="00AD0C83"/>
    <w:rsid w:val="00B34120"/>
    <w:rsid w:val="00B60265"/>
    <w:rsid w:val="00B92117"/>
    <w:rsid w:val="00B96971"/>
    <w:rsid w:val="00BB39BB"/>
    <w:rsid w:val="00BE770F"/>
    <w:rsid w:val="00C048C8"/>
    <w:rsid w:val="00C32197"/>
    <w:rsid w:val="00C43618"/>
    <w:rsid w:val="00C47D1F"/>
    <w:rsid w:val="00DC10E5"/>
    <w:rsid w:val="00DD0711"/>
    <w:rsid w:val="00DF007E"/>
    <w:rsid w:val="00E122C8"/>
    <w:rsid w:val="00E22ACA"/>
    <w:rsid w:val="00E72678"/>
    <w:rsid w:val="00E75CE6"/>
    <w:rsid w:val="00EA2A74"/>
    <w:rsid w:val="00EC7305"/>
    <w:rsid w:val="00EE2291"/>
    <w:rsid w:val="00F00839"/>
    <w:rsid w:val="00F370E6"/>
    <w:rsid w:val="00F6407B"/>
    <w:rsid w:val="00F930AA"/>
    <w:rsid w:val="00FD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461F4"/>
  <w15:chartTrackingRefBased/>
  <w15:docId w15:val="{09F97609-FA45-4424-8BAC-CD14CC5A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19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19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19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19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19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19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19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19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19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197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2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678"/>
  </w:style>
  <w:style w:type="paragraph" w:styleId="Footer">
    <w:name w:val="footer"/>
    <w:basedOn w:val="Normal"/>
    <w:link w:val="FooterChar"/>
    <w:uiPriority w:val="99"/>
    <w:unhideWhenUsed/>
    <w:rsid w:val="00E72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678"/>
  </w:style>
  <w:style w:type="table" w:styleId="TableGrid">
    <w:name w:val="Table Grid"/>
    <w:basedOn w:val="TableNormal"/>
    <w:uiPriority w:val="59"/>
    <w:rsid w:val="00045C9B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2494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97135D"/>
  </w:style>
  <w:style w:type="character" w:customStyle="1" w:styleId="eop">
    <w:name w:val="eop"/>
    <w:basedOn w:val="DefaultParagraphFont"/>
    <w:rsid w:val="0097135D"/>
  </w:style>
  <w:style w:type="paragraph" w:customStyle="1" w:styleId="paragraph">
    <w:name w:val="paragraph"/>
    <w:basedOn w:val="Normal"/>
    <w:rsid w:val="00971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4038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VTS IT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Bereket Redda</dc:creator>
  <cp:keywords/>
  <dc:description/>
  <cp:lastModifiedBy>Yiu Wing Kwok</cp:lastModifiedBy>
  <cp:revision>8</cp:revision>
  <cp:lastPrinted>2025-04-14T23:33:00Z</cp:lastPrinted>
  <dcterms:created xsi:type="dcterms:W3CDTF">2025-04-14T23:33:00Z</dcterms:created>
  <dcterms:modified xsi:type="dcterms:W3CDTF">2025-05-08T05:03:00Z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f5b517d7-bfe1-4b9f-b075-26b1196f4078</vt:lpwstr>
  </property>
</Properties>
</file>