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89033">
      <w:pPr>
        <w:pStyle w:val="5"/>
        <w:jc w:val="center"/>
        <w:rPr>
          <w:rFonts w:hint="default" w:ascii="Arial" w:hAnsi="Arial" w:cs="Arial"/>
          <w:b/>
          <w:bCs/>
          <w:sz w:val="22"/>
        </w:rPr>
      </w:pPr>
      <w:r>
        <w:rPr>
          <w:rFonts w:hint="default" w:ascii="Arial" w:hAnsi="Arial" w:cs="Arial"/>
          <w:b/>
          <w:bCs/>
          <w:sz w:val="22"/>
        </w:rPr>
        <w:t xml:space="preserve">RESEARCH ETHICS REVIEW CHECKLIST for </w:t>
      </w:r>
      <w:r>
        <w:rPr>
          <w:rFonts w:hint="default" w:ascii="Arial" w:hAnsi="Arial" w:cs="Arial"/>
          <w:b/>
          <w:bCs/>
          <w:sz w:val="22"/>
          <w:lang w:val="en-PH"/>
        </w:rPr>
        <w:t>PLANT USE</w:t>
      </w:r>
    </w:p>
    <w:p w14:paraId="2103C22B">
      <w:pPr>
        <w:jc w:val="center"/>
        <w:rPr>
          <w:rFonts w:hint="default" w:ascii="Arial" w:hAnsi="Arial" w:cs="Arial"/>
          <w:iCs/>
          <w:sz w:val="22"/>
        </w:rPr>
      </w:pPr>
      <w:r>
        <w:rPr>
          <w:rFonts w:hint="default" w:ascii="Arial" w:hAnsi="Arial" w:cs="Arial"/>
          <w:iCs/>
          <w:sz w:val="22"/>
        </w:rPr>
        <w:t>ETHICAL REVIEW CHECKLIST</w:t>
      </w:r>
    </w:p>
    <w:p w14:paraId="283CA8FD">
      <w:pPr>
        <w:pStyle w:val="11"/>
        <w:numPr>
          <w:ilvl w:val="0"/>
          <w:numId w:val="1"/>
        </w:numPr>
        <w:ind w:left="284" w:hanging="284"/>
        <w:rPr>
          <w:rFonts w:hint="default" w:ascii="Arial" w:hAnsi="Arial" w:cs="Arial"/>
          <w:b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Project Information</w:t>
      </w:r>
    </w:p>
    <w:p w14:paraId="3A2BC2AF">
      <w:pPr>
        <w:jc w:val="center"/>
        <w:rPr>
          <w:rFonts w:hint="default" w:ascii="Arial" w:hAnsi="Arial" w:cs="Arial"/>
          <w:sz w:val="2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950"/>
      </w:tblGrid>
      <w:tr w14:paraId="1064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3BD88612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Title of the Project </w:t>
            </w:r>
          </w:p>
        </w:tc>
        <w:tc>
          <w:tcPr>
            <w:tcW w:w="5950" w:type="dxa"/>
          </w:tcPr>
          <w:p w14:paraId="7C9C39D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BDD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bottom w:val="single" w:color="auto" w:sz="4" w:space="0"/>
            </w:tcBorders>
          </w:tcPr>
          <w:p w14:paraId="730A1ADF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Objective/Purpose</w:t>
            </w:r>
          </w:p>
        </w:tc>
        <w:tc>
          <w:tcPr>
            <w:tcW w:w="5950" w:type="dxa"/>
          </w:tcPr>
          <w:p w14:paraId="65B5D5F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3D60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bottom w:val="nil"/>
            </w:tcBorders>
          </w:tcPr>
          <w:p w14:paraId="4C517867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Project/Study Duration</w:t>
            </w:r>
          </w:p>
        </w:tc>
        <w:tc>
          <w:tcPr>
            <w:tcW w:w="5950" w:type="dxa"/>
          </w:tcPr>
          <w:p w14:paraId="6C84F5C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0D8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top w:val="nil"/>
              <w:bottom w:val="nil"/>
            </w:tcBorders>
          </w:tcPr>
          <w:p w14:paraId="061279BD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     </w:t>
            </w:r>
            <w:r>
              <w:rPr>
                <w:rFonts w:hint="default" w:ascii="Arial" w:hAnsi="Arial" w:cs="Arial"/>
                <w:sz w:val="22"/>
                <w:lang w:val="en-US"/>
              </w:rPr>
              <w:t>Date to start</w:t>
            </w:r>
          </w:p>
        </w:tc>
        <w:tc>
          <w:tcPr>
            <w:tcW w:w="5950" w:type="dxa"/>
          </w:tcPr>
          <w:p w14:paraId="0DD5097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C211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  <w:tcBorders>
              <w:top w:val="nil"/>
            </w:tcBorders>
          </w:tcPr>
          <w:p w14:paraId="441C9379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     </w:t>
            </w:r>
            <w:r>
              <w:rPr>
                <w:rFonts w:hint="default" w:ascii="Arial" w:hAnsi="Arial" w:cs="Arial"/>
                <w:sz w:val="22"/>
                <w:lang w:val="en-US"/>
              </w:rPr>
              <w:t>Date to finish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</w:t>
            </w:r>
          </w:p>
        </w:tc>
        <w:tc>
          <w:tcPr>
            <w:tcW w:w="5950" w:type="dxa"/>
          </w:tcPr>
          <w:p w14:paraId="17525204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</w:tbl>
    <w:p w14:paraId="2D0C138A">
      <w:pPr>
        <w:rPr>
          <w:rFonts w:hint="default" w:ascii="Arial" w:hAnsi="Arial" w:cs="Arial"/>
          <w:sz w:val="22"/>
        </w:rPr>
      </w:pPr>
    </w:p>
    <w:p w14:paraId="43565C2A">
      <w:pPr>
        <w:rPr>
          <w:rFonts w:hint="default" w:ascii="Arial" w:hAnsi="Arial" w:cs="Arial"/>
          <w:b/>
          <w:sz w:val="22"/>
        </w:rPr>
      </w:pPr>
      <w:r>
        <w:rPr>
          <w:rFonts w:hint="default" w:ascii="Arial" w:hAnsi="Arial" w:cs="Arial"/>
          <w:b/>
          <w:sz w:val="22"/>
        </w:rPr>
        <w:t>B. Administrative Information</w:t>
      </w:r>
    </w:p>
    <w:p w14:paraId="631A9896">
      <w:pPr>
        <w:rPr>
          <w:rFonts w:hint="default" w:ascii="Arial" w:hAnsi="Arial" w:cs="Arial"/>
          <w:sz w:val="2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950"/>
      </w:tblGrid>
      <w:tr w14:paraId="57D9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0E5CB0D3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Name of the Principal Applicant</w:t>
            </w:r>
          </w:p>
        </w:tc>
        <w:tc>
          <w:tcPr>
            <w:tcW w:w="5950" w:type="dxa"/>
          </w:tcPr>
          <w:p w14:paraId="14F84B9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  <w:p w14:paraId="1477ED5E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02A4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5F72C7CB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Name of Research Members  (if there is any)    </w:t>
            </w:r>
          </w:p>
        </w:tc>
        <w:tc>
          <w:tcPr>
            <w:tcW w:w="5950" w:type="dxa"/>
          </w:tcPr>
          <w:p w14:paraId="5167932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  <w:p w14:paraId="79ECE56C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468B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256" w:type="dxa"/>
          </w:tcPr>
          <w:p w14:paraId="41F3DAC4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Course</w:t>
            </w:r>
          </w:p>
        </w:tc>
        <w:tc>
          <w:tcPr>
            <w:tcW w:w="5950" w:type="dxa"/>
          </w:tcPr>
          <w:p w14:paraId="431C6C04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EA40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FF41817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Contact Email Address</w:t>
            </w:r>
          </w:p>
        </w:tc>
        <w:tc>
          <w:tcPr>
            <w:tcW w:w="5950" w:type="dxa"/>
          </w:tcPr>
          <w:p w14:paraId="424CFD7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8992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16F287FA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Affiliation and Address </w:t>
            </w:r>
          </w:p>
        </w:tc>
        <w:tc>
          <w:tcPr>
            <w:tcW w:w="5950" w:type="dxa"/>
          </w:tcPr>
          <w:p w14:paraId="71572E5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450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65C609C9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Contact number </w:t>
            </w:r>
          </w:p>
        </w:tc>
        <w:tc>
          <w:tcPr>
            <w:tcW w:w="5950" w:type="dxa"/>
          </w:tcPr>
          <w:p w14:paraId="7972631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5384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120A1E59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Research Advisers</w:t>
            </w:r>
          </w:p>
        </w:tc>
        <w:tc>
          <w:tcPr>
            <w:tcW w:w="5950" w:type="dxa"/>
          </w:tcPr>
          <w:p w14:paraId="293AE58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D3B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AE8FE62">
            <w:pPr>
              <w:ind w:left="33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Contact Number</w:t>
            </w:r>
          </w:p>
        </w:tc>
        <w:tc>
          <w:tcPr>
            <w:tcW w:w="5950" w:type="dxa"/>
          </w:tcPr>
          <w:p w14:paraId="4773B6D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EE3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20002D76">
            <w:pPr>
              <w:ind w:left="33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Contact email address</w:t>
            </w:r>
          </w:p>
        </w:tc>
        <w:tc>
          <w:tcPr>
            <w:tcW w:w="5950" w:type="dxa"/>
          </w:tcPr>
          <w:p w14:paraId="41DCCE4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8DE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7CB2434D">
            <w:pPr>
              <w:ind w:left="33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Affiliation and Address</w:t>
            </w:r>
          </w:p>
        </w:tc>
        <w:tc>
          <w:tcPr>
            <w:tcW w:w="5950" w:type="dxa"/>
          </w:tcPr>
          <w:p w14:paraId="5DCCE79E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</w:tbl>
    <w:p w14:paraId="2B2D04AD">
      <w:pPr>
        <w:rPr>
          <w:rFonts w:hint="default" w:ascii="Arial" w:hAnsi="Arial" w:cs="Arial"/>
          <w:sz w:val="22"/>
        </w:rPr>
      </w:pPr>
    </w:p>
    <w:p w14:paraId="791924CE">
      <w:pPr>
        <w:rPr>
          <w:rFonts w:hint="default" w:ascii="Arial" w:hAnsi="Arial" w:cs="Arial"/>
          <w:b/>
          <w:sz w:val="22"/>
        </w:rPr>
      </w:pPr>
      <w:r>
        <w:rPr>
          <w:rFonts w:hint="default" w:ascii="Arial" w:hAnsi="Arial" w:cs="Arial"/>
          <w:b/>
          <w:sz w:val="22"/>
        </w:rPr>
        <w:t>C. Project/Study Description</w:t>
      </w:r>
    </w:p>
    <w:p w14:paraId="464102CD">
      <w:pPr>
        <w:rPr>
          <w:rFonts w:hint="default" w:ascii="Arial" w:hAnsi="Arial" w:cs="Arial"/>
          <w:b/>
          <w:sz w:val="2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5"/>
        <w:gridCol w:w="4875"/>
      </w:tblGrid>
      <w:tr w14:paraId="3CC1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1E42F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Plant Species:</w:t>
            </w:r>
          </w:p>
        </w:tc>
        <w:tc>
          <w:tcPr>
            <w:tcW w:w="4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2C6BC068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3BE1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64C715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Scientific Name</w:t>
            </w:r>
          </w:p>
        </w:tc>
        <w:tc>
          <w:tcPr>
            <w:tcW w:w="4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83672DA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46E2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9BC4F8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English Common name</w:t>
            </w:r>
          </w:p>
        </w:tc>
        <w:tc>
          <w:tcPr>
            <w:tcW w:w="4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0E045CB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59F6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7C77D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Vernacular Common name (names given in the area or in the local language or dialect)</w:t>
            </w:r>
          </w:p>
        </w:tc>
        <w:tc>
          <w:tcPr>
            <w:tcW w:w="4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32DCC174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54C0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right w:val="nil"/>
            </w:tcBorders>
          </w:tcPr>
          <w:p w14:paraId="5A04DBAA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Sources of the planting material (e.g. laboratory, micro facility):</w:t>
            </w:r>
          </w:p>
        </w:tc>
        <w:tc>
          <w:tcPr>
            <w:tcW w:w="4875" w:type="dxa"/>
            <w:tcBorders>
              <w:left w:val="nil"/>
            </w:tcBorders>
          </w:tcPr>
          <w:p w14:paraId="076BFC73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2A2D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5" w:type="dxa"/>
            <w:tcBorders>
              <w:right w:val="nil"/>
            </w:tcBorders>
          </w:tcPr>
          <w:p w14:paraId="734D8D96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Origin of plant used (e.g. country, laboratory/company etc.) </w:t>
            </w:r>
          </w:p>
          <w:p w14:paraId="58CBFE44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indicate if native, non-native, or invasive</w:t>
            </w:r>
          </w:p>
          <w:p w14:paraId="6A72381F">
            <w:pPr>
              <w:pStyle w:val="11"/>
              <w:numPr>
                <w:ilvl w:val="0"/>
                <w:numId w:val="2"/>
              </w:numPr>
              <w:rPr>
                <w:rFonts w:hint="default"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</w:rPr>
              <w:t>Native</w:t>
            </w:r>
            <w:r>
              <w:rPr>
                <w:rFonts w:hint="default" w:ascii="Arial" w:hAnsi="Arial" w:cs="Arial"/>
                <w:i/>
                <w:iCs/>
                <w:sz w:val="22"/>
                <w:szCs w:val="22"/>
              </w:rPr>
              <w:t xml:space="preserve"> - indigenous plants, grown in the area for thousands of years, adapted to local soils and climate</w:t>
            </w:r>
          </w:p>
          <w:p w14:paraId="57499DAD">
            <w:pPr>
              <w:pStyle w:val="11"/>
              <w:numPr>
                <w:ilvl w:val="0"/>
                <w:numId w:val="2"/>
              </w:numPr>
              <w:rPr>
                <w:rFonts w:hint="default"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</w:rPr>
              <w:t>Non-native</w:t>
            </w:r>
            <w:r>
              <w:rPr>
                <w:rFonts w:hint="default" w:ascii="Arial" w:hAnsi="Arial" w:cs="Arial"/>
                <w:i/>
                <w:iCs/>
                <w:sz w:val="22"/>
                <w:szCs w:val="22"/>
              </w:rPr>
              <w:t xml:space="preserve"> – introduced plants, either accidentally or deliberately;  don’t necessarily pose a threat to native plants or wildlife</w:t>
            </w:r>
          </w:p>
          <w:p w14:paraId="3B8F75FF">
            <w:pPr>
              <w:pStyle w:val="11"/>
              <w:numPr>
                <w:ilvl w:val="0"/>
                <w:numId w:val="2"/>
              </w:numPr>
              <w:rPr>
                <w:rFonts w:hint="default"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sz w:val="22"/>
                <w:szCs w:val="22"/>
              </w:rPr>
              <w:t>Invasive plants</w:t>
            </w:r>
            <w:r>
              <w:rPr>
                <w:rFonts w:hint="default" w:ascii="Arial" w:hAnsi="Arial" w:cs="Arial"/>
                <w:i/>
                <w:iCs/>
                <w:sz w:val="22"/>
                <w:szCs w:val="22"/>
              </w:rPr>
              <w:t xml:space="preserve"> are non-native plants that can spread rapidly and harm humans, the environment, or the economy (also known as noxious weeds or species)</w:t>
            </w:r>
          </w:p>
          <w:p w14:paraId="47F71DEA">
            <w:pPr>
              <w:pStyle w:val="11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szCs w:val="22"/>
              </w:rPr>
              <w:t>Noxious weeds are designated by laws as such due to their threat to public health, agriculture, and ecology.</w:t>
            </w:r>
          </w:p>
        </w:tc>
        <w:tc>
          <w:tcPr>
            <w:tcW w:w="4875" w:type="dxa"/>
            <w:tcBorders>
              <w:left w:val="nil"/>
            </w:tcBorders>
          </w:tcPr>
          <w:p w14:paraId="03C516EF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Conservation Status of species:</w:t>
            </w:r>
            <w:r>
              <w:rPr>
                <w:rFonts w:hint="default" w:ascii="Arial" w:hAnsi="Arial" w:cs="Arial"/>
                <w:sz w:val="22"/>
                <w:szCs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en-US"/>
              </w:rPr>
              <w:t xml:space="preserve">Please tick the box 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(following the IUCN conservation status). </w:t>
            </w:r>
          </w:p>
          <w:tbl>
            <w:tblPr>
              <w:tblStyle w:val="8"/>
              <w:tblpPr w:leftFromText="180" w:rightFromText="180" w:vertAnchor="text" w:horzAnchor="margin" w:tblpY="21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0"/>
              <w:gridCol w:w="3405"/>
            </w:tblGrid>
            <w:tr w14:paraId="0E15CB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690C7A70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155F22F1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Extinct (EX)</w:t>
                  </w:r>
                </w:p>
              </w:tc>
            </w:tr>
            <w:tr w14:paraId="6F403E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55381A38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33EA627B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Extinct in the wild (EW)</w:t>
                  </w:r>
                </w:p>
              </w:tc>
            </w:tr>
            <w:tr w14:paraId="17420A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64505A0C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18FE2D7E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Critically Endangered (CR)</w:t>
                  </w:r>
                </w:p>
              </w:tc>
            </w:tr>
            <w:tr w14:paraId="526780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530898AF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0C018A4E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Endangered (EN)</w:t>
                  </w:r>
                </w:p>
              </w:tc>
            </w:tr>
            <w:tr w14:paraId="4EE123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0D79911C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4526E923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Vulnerable (VU)</w:t>
                  </w:r>
                </w:p>
              </w:tc>
            </w:tr>
            <w:tr w14:paraId="1FEBFC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72BF8410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44B4B4AF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Near Threatened (NT)</w:t>
                  </w:r>
                </w:p>
              </w:tc>
            </w:tr>
            <w:tr w14:paraId="475DDC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43E30164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7FE55E68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Conservation Dependent (CD)</w:t>
                  </w:r>
                </w:p>
              </w:tc>
            </w:tr>
            <w:tr w14:paraId="2B5F3D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77DA8CDD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73F6110B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Least concern (LC)</w:t>
                  </w:r>
                </w:p>
              </w:tc>
            </w:tr>
            <w:tr w14:paraId="7D7F38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760FE2D4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0B587EE1">
                  <w:pP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szCs w:val="22"/>
                      <w:lang w:val="en-US"/>
                    </w:rPr>
                    <w:t>Data deficient (DD)</w:t>
                  </w:r>
                </w:p>
              </w:tc>
            </w:tr>
            <w:tr w14:paraId="7025BD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10" w:type="dxa"/>
                </w:tcPr>
                <w:p w14:paraId="3EC73FBD">
                  <w:pPr>
                    <w:rPr>
                      <w:rFonts w:hint="default" w:ascii="Arial" w:hAnsi="Arial" w:cs="Arial"/>
                      <w:b/>
                      <w:sz w:val="22"/>
                      <w:szCs w:val="22"/>
                      <w:lang w:val="en-US"/>
                    </w:rPr>
                  </w:pPr>
                </w:p>
              </w:tc>
              <w:tc>
                <w:tcPr>
                  <w:tcW w:w="3405" w:type="dxa"/>
                </w:tcPr>
                <w:p w14:paraId="2556FFE7">
                  <w:pPr>
                    <w:rPr>
                      <w:rFonts w:hint="default"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sz w:val="22"/>
                      <w:szCs w:val="22"/>
                      <w:lang w:val="en-US"/>
                    </w:rPr>
                    <w:t>Not evaluated (NE)</w:t>
                  </w:r>
                </w:p>
              </w:tc>
            </w:tr>
          </w:tbl>
          <w:p w14:paraId="03F12733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14:paraId="7DF6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  <w:gridSpan w:val="2"/>
          </w:tcPr>
          <w:p w14:paraId="0BC56D87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 xml:space="preserve">Reason/basis for selecting the species: </w:t>
            </w:r>
          </w:p>
          <w:p w14:paraId="2EEC0833">
            <w:pPr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</w:p>
          <w:p w14:paraId="2643468B">
            <w:pPr>
              <w:rPr>
                <w:rFonts w:hint="default" w:ascii="Arial" w:hAnsi="Arial" w:cs="Arial"/>
                <w:b/>
                <w:sz w:val="22"/>
                <w:szCs w:val="22"/>
                <w:lang w:val="en-US"/>
              </w:rPr>
            </w:pPr>
          </w:p>
        </w:tc>
      </w:tr>
    </w:tbl>
    <w:p w14:paraId="54A5E95F">
      <w:pPr>
        <w:rPr>
          <w:rFonts w:hint="default" w:ascii="Arial" w:hAnsi="Arial" w:cs="Arial"/>
          <w:b/>
          <w:sz w:val="2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0"/>
      </w:tblGrid>
      <w:tr w14:paraId="7551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  <w:tcBorders>
              <w:bottom w:val="single" w:color="auto" w:sz="4" w:space="0"/>
            </w:tcBorders>
          </w:tcPr>
          <w:p w14:paraId="2A299B6B">
            <w:pPr>
              <w:rPr>
                <w:rFonts w:hint="default" w:ascii="Arial" w:hAnsi="Arial" w:cs="Arial"/>
                <w:b/>
                <w:bCs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iCs/>
                <w:sz w:val="22"/>
                <w:lang w:val="en-US"/>
              </w:rPr>
              <w:t>BACKGROUND AND SIGNIFICANCE OF THE PROCEDURE OF RESEARCH</w:t>
            </w:r>
          </w:p>
          <w:p w14:paraId="193C2F8A">
            <w:pPr>
              <w:jc w:val="both"/>
              <w:rPr>
                <w:rFonts w:hint="default" w:ascii="Arial" w:hAnsi="Arial" w:cs="Arial"/>
                <w:i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sz w:val="22"/>
                <w:lang w:val="en-US"/>
              </w:rPr>
              <w:t>(This includes the description of the study essential to the proposed procedure/research)</w:t>
            </w:r>
            <w:r>
              <w:rPr>
                <w:rFonts w:hint="default" w:ascii="Arial" w:hAnsi="Arial" w:cs="Arial"/>
                <w:i/>
                <w:sz w:val="22"/>
                <w:lang w:val="en-US"/>
              </w:rPr>
              <w:tab/>
            </w:r>
          </w:p>
          <w:p w14:paraId="3D9AF3F2">
            <w:pPr>
              <w:jc w:val="both"/>
              <w:rPr>
                <w:rFonts w:hint="default" w:ascii="Arial" w:hAnsi="Arial" w:cs="Arial"/>
                <w:i/>
                <w:sz w:val="22"/>
                <w:lang w:val="en-US"/>
              </w:rPr>
            </w:pPr>
          </w:p>
          <w:p w14:paraId="3AB60E5C">
            <w:pPr>
              <w:jc w:val="both"/>
              <w:rPr>
                <w:rFonts w:hint="default" w:ascii="Arial" w:hAnsi="Arial" w:cs="Arial"/>
                <w:i/>
                <w:sz w:val="22"/>
                <w:lang w:val="en-US"/>
              </w:rPr>
            </w:pPr>
          </w:p>
        </w:tc>
      </w:tr>
      <w:tr w14:paraId="3E26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</w:tcPr>
          <w:p w14:paraId="5BFDA858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METHODOLOGY/EXPERIMENTAL DESIGN</w:t>
            </w:r>
          </w:p>
          <w:p w14:paraId="2D30303B">
            <w:pPr>
              <w:jc w:val="both"/>
              <w:rPr>
                <w:rFonts w:hint="default" w:ascii="Arial" w:hAnsi="Arial" w:cs="Arial"/>
                <w:i/>
                <w:iCs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szCs w:val="22"/>
                <w:lang w:val="en-US"/>
              </w:rPr>
              <w:t>This section should establish that the proposed procedures/research is well designed scientifically and ethically. provide a brief description of the methodology particularly giving focus on the data collection procedure to be undertaken in the study/project.</w:t>
            </w:r>
          </w:p>
          <w:p w14:paraId="40EB4E2D">
            <w:pPr>
              <w:jc w:val="both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1E22F53B">
            <w:pPr>
              <w:jc w:val="both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</w:tr>
      <w:tr w14:paraId="0BE1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</w:tcPr>
          <w:p w14:paraId="3ABB0DBE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If NOT using plants with the conservation status LC, DD, and NE, kindly provide proper documents needed to support approval of the research.</w:t>
            </w:r>
          </w:p>
          <w:p w14:paraId="14D00878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</w:p>
        </w:tc>
      </w:tr>
      <w:tr w14:paraId="36F5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</w:tcPr>
          <w:p w14:paraId="130FB1C6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 xml:space="preserve">If working with invasive species, kindly provide proper documents (or justifications) needed to support approval of the research. </w:t>
            </w:r>
            <w:r>
              <w:rPr>
                <w:rFonts w:hint="default" w:ascii="Arial" w:hAnsi="Arial" w:cs="Arial"/>
                <w:sz w:val="22"/>
                <w:lang w:val="en-US"/>
              </w:rPr>
              <w:t>(kindly check latest DENR National Invasive Species Strategy and Action Plan</w:t>
            </w: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)</w:t>
            </w:r>
          </w:p>
          <w:p w14:paraId="0129AD9D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</w:p>
        </w:tc>
      </w:tr>
      <w:tr w14:paraId="4C80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</w:tcPr>
          <w:p w14:paraId="03BA38B2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 xml:space="preserve">If working on Biodiversity Assessment, kindly provide proper documents (or justifications) needed to support approval of the research </w:t>
            </w:r>
            <w:r>
              <w:rPr>
                <w:rFonts w:hint="default" w:ascii="Arial" w:hAnsi="Arial" w:cs="Arial"/>
                <w:sz w:val="22"/>
                <w:lang w:val="en-US"/>
              </w:rPr>
              <w:t>(kindly check DENR category/ies for wildlife/plant species)</w:t>
            </w:r>
          </w:p>
          <w:p w14:paraId="412EBE32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</w:p>
          <w:tbl>
            <w:tblPr>
              <w:tblStyle w:val="8"/>
              <w:tblpPr w:leftFromText="180" w:rightFromText="180" w:vertAnchor="text" w:horzAnchor="page" w:tblpX="5716" w:tblpY="-42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405"/>
            </w:tblGrid>
            <w:tr w14:paraId="21B220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05" w:type="dxa"/>
                </w:tcPr>
                <w:p w14:paraId="2961A2DF">
                  <w:pP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  <w:t>Critically Endangered (CR)</w:t>
                  </w:r>
                </w:p>
              </w:tc>
            </w:tr>
            <w:tr w14:paraId="454279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05" w:type="dxa"/>
                </w:tcPr>
                <w:p w14:paraId="49A11F81">
                  <w:pP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  <w:t>Endangered (EN)</w:t>
                  </w:r>
                </w:p>
              </w:tc>
            </w:tr>
            <w:tr w14:paraId="31BF14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05" w:type="dxa"/>
                </w:tcPr>
                <w:p w14:paraId="22304B22">
                  <w:pP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  <w:t>Vulnerable (VU)</w:t>
                  </w:r>
                </w:p>
              </w:tc>
            </w:tr>
            <w:tr w14:paraId="6EA6A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05" w:type="dxa"/>
                </w:tcPr>
                <w:p w14:paraId="0A796865">
                  <w:pP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  <w:t>Other Threatened Species (OTS)</w:t>
                  </w:r>
                </w:p>
              </w:tc>
            </w:tr>
            <w:tr w14:paraId="025172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405" w:type="dxa"/>
                </w:tcPr>
                <w:p w14:paraId="0BA98B4B">
                  <w:pP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</w:pPr>
                  <w:r>
                    <w:rPr>
                      <w:rFonts w:hint="default" w:ascii="Arial" w:hAnsi="Arial" w:cs="Arial"/>
                      <w:bCs/>
                      <w:sz w:val="22"/>
                      <w:lang w:val="en-US"/>
                    </w:rPr>
                    <w:t>Other Wildlife Species (OWS)</w:t>
                  </w:r>
                </w:p>
              </w:tc>
            </w:tr>
          </w:tbl>
          <w:p w14:paraId="03923B97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for Biodiversity assessment (plant inventory) use/follow the DENR categories </w:t>
            </w:r>
          </w:p>
          <w:p w14:paraId="6674594D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</w:p>
          <w:p w14:paraId="20EA02F5">
            <w:pPr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</w:p>
        </w:tc>
      </w:tr>
      <w:tr w14:paraId="2ACDC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0" w:type="dxa"/>
          </w:tcPr>
          <w:p w14:paraId="2151B90D">
            <w:pPr>
              <w:rPr>
                <w:rStyle w:val="7"/>
                <w:rFonts w:hint="default" w:ascii="Arial" w:hAnsi="Arial" w:cs="Arial"/>
                <w:b w:val="0"/>
                <w:bCs w:val="0"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If specifically working with toxic chemicals as the main factor of the research, kindly provide proper documents needed to support approval of the research (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kindly check FPA website and the following” PD 1144, </w:t>
            </w:r>
            <w:r>
              <w:rPr>
                <w:rStyle w:val="7"/>
                <w:rFonts w:hint="default" w:ascii="Arial" w:hAnsi="Arial" w:cs="Arial"/>
                <w:b w:val="0"/>
                <w:bCs w:val="0"/>
                <w:sz w:val="22"/>
                <w:lang w:val="en-US"/>
              </w:rPr>
              <w:t>Pesticide Act of 1975 (Republic Act No. 1660)</w:t>
            </w: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 xml:space="preserve"> and the </w:t>
            </w:r>
            <w:r>
              <w:rPr>
                <w:rStyle w:val="7"/>
                <w:rFonts w:hint="default" w:ascii="Arial" w:hAnsi="Arial" w:cs="Arial"/>
                <w:b w:val="0"/>
                <w:bCs w:val="0"/>
                <w:sz w:val="22"/>
                <w:lang w:val="en-US"/>
              </w:rPr>
              <w:t>Fertilizer and Pesticide Authority Act of 1973 (Republic Act No. 6969))</w:t>
            </w:r>
          </w:p>
          <w:p w14:paraId="30A356D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  <w:p w14:paraId="6E721CF5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</w:tbl>
    <w:p w14:paraId="65D15152">
      <w:pPr>
        <w:rPr>
          <w:rFonts w:hint="default" w:ascii="Arial" w:hAnsi="Arial" w:cs="Arial"/>
          <w:b/>
          <w:sz w:val="22"/>
        </w:rPr>
      </w:pPr>
    </w:p>
    <w:tbl>
      <w:tblPr>
        <w:tblStyle w:val="8"/>
        <w:tblW w:w="97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5"/>
        <w:gridCol w:w="704"/>
        <w:gridCol w:w="571"/>
        <w:gridCol w:w="705"/>
      </w:tblGrid>
      <w:tr w14:paraId="4B566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AFE686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5CF91FD2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Yes</w:t>
            </w:r>
          </w:p>
        </w:tc>
        <w:tc>
          <w:tcPr>
            <w:tcW w:w="571" w:type="dxa"/>
          </w:tcPr>
          <w:p w14:paraId="5C46AFA7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No</w:t>
            </w:r>
          </w:p>
        </w:tc>
        <w:tc>
          <w:tcPr>
            <w:tcW w:w="705" w:type="dxa"/>
          </w:tcPr>
          <w:p w14:paraId="1ECD76E2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N/A</w:t>
            </w:r>
          </w:p>
        </w:tc>
      </w:tr>
      <w:tr w14:paraId="2D8E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5" w:type="dxa"/>
            <w:gridSpan w:val="4"/>
            <w:shd w:val="clear" w:color="auto" w:fill="A8D08D" w:themeFill="accent6" w:themeFillTint="99"/>
          </w:tcPr>
          <w:p w14:paraId="1BB29871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Research Purpose and objectives</w:t>
            </w:r>
          </w:p>
        </w:tc>
      </w:tr>
      <w:tr w14:paraId="362C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509D1D73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/>
                <w:sz w:val="22"/>
                <w:lang w:val="en-US"/>
              </w:rPr>
              <w:t>The research has a clearly defined and ethical purpose that justifies the use of crops or plants, such as food security, environmental sustainability, or crop improvement</w:t>
            </w:r>
            <w:r>
              <w:rPr>
                <w:rFonts w:hint="default"/>
                <w:sz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sz w:val="22"/>
                <w:lang w:val="en-US"/>
              </w:rPr>
              <w:t>(e.g., food security, environmental sustainability, or crop improvement)?</w:t>
            </w:r>
          </w:p>
        </w:tc>
        <w:tc>
          <w:tcPr>
            <w:tcW w:w="704" w:type="dxa"/>
          </w:tcPr>
          <w:p w14:paraId="367FA43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59CC7B5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4A5C2B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B5E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79C51C5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research </w:t>
            </w:r>
            <w:r>
              <w:rPr>
                <w:rFonts w:hint="default" w:cs="Arial"/>
                <w:sz w:val="22"/>
                <w:lang w:val="en-PH"/>
              </w:rPr>
              <w:t xml:space="preserve">may </w:t>
            </w:r>
            <w:r>
              <w:rPr>
                <w:rFonts w:hint="default" w:ascii="Arial" w:hAnsi="Arial" w:cs="Arial"/>
                <w:sz w:val="22"/>
                <w:lang w:val="en-US"/>
              </w:rPr>
              <w:t>directly or indirectly affect local communities, especially in terms of food security, agricultural livelihoods, and social equity</w:t>
            </w:r>
            <w:r>
              <w:rPr>
                <w:rFonts w:hint="default" w:cs="Arial"/>
                <w:sz w:val="22"/>
                <w:lang w:val="en-PH"/>
              </w:rPr>
              <w:t xml:space="preserve">. If yes, state how: </w:t>
            </w:r>
            <w:r>
              <w:rPr>
                <w:rFonts w:hint="default" w:ascii="Arial" w:hAnsi="Arial" w:cs="Arial"/>
                <w:sz w:val="22"/>
                <w:lang w:val="en-PH"/>
              </w:rPr>
              <w:t xml:space="preserve"> </w:t>
            </w:r>
          </w:p>
          <w:p w14:paraId="64342EE3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</w:p>
          <w:p w14:paraId="3585B77A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</w:p>
          <w:p w14:paraId="61A1817F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</w:p>
        </w:tc>
        <w:tc>
          <w:tcPr>
            <w:tcW w:w="704" w:type="dxa"/>
          </w:tcPr>
          <w:p w14:paraId="409598C5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6128F6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113B04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D64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DB36B6D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anticipated benefits</w:t>
            </w:r>
            <w:r>
              <w:rPr>
                <w:rFonts w:hint="default" w:cs="Arial"/>
                <w:sz w:val="22"/>
                <w:lang w:val="en-PH"/>
              </w:rPr>
              <w:t xml:space="preserve"> of the research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to society, local communities, or the environment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clearly articulated and well-justified (example of benefits: improving crop production, contribution to food sustainability, contributing to biodiversity conservation, or enhancing ecological understanding)</w:t>
            </w:r>
          </w:p>
        </w:tc>
        <w:tc>
          <w:tcPr>
            <w:tcW w:w="704" w:type="dxa"/>
          </w:tcPr>
          <w:p w14:paraId="672D236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9B48C3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2E74441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382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604EC1D7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use of the plant species integral to achieving the research objective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486F3DC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6EA1F1F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5CCF93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62D55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2C5C1F9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research take</w:t>
            </w:r>
            <w:r>
              <w:rPr>
                <w:rFonts w:hint="default" w:cs="Arial"/>
                <w:sz w:val="22"/>
                <w:lang w:val="en-PH"/>
              </w:rPr>
              <w:t>s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into account the economic feasibility of the crop’s adoption and its potential to benefit small-scale farmers or marginalized populations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37AF3FB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592CAD5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2202DC97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0DD2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146DEDBB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benefits of the research, such as improved crop varieties or farming techniques, be made accessible to all farmers, particularly those in low-resource or rural areas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5845DE5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0B6EE34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8110AEE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200A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3FC449F0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research involve</w:t>
            </w:r>
            <w:r>
              <w:rPr>
                <w:rFonts w:hint="default" w:cs="Arial"/>
                <w:sz w:val="22"/>
                <w:lang w:val="en-PH"/>
              </w:rPr>
              <w:t>s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collaboration between different disciplines (e.g., agriculture, ethics, environmental science) to address complex issues holistically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6855498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2AF211D0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23A22FA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5367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9715" w:type="dxa"/>
            <w:gridSpan w:val="4"/>
            <w:shd w:val="clear" w:color="auto" w:fill="A8D08D" w:themeFill="accent6" w:themeFillTint="99"/>
          </w:tcPr>
          <w:p w14:paraId="16EB13E8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Style w:val="7"/>
                <w:rFonts w:hint="default" w:ascii="Arial" w:hAnsi="Arial" w:cs="Arial"/>
                <w:sz w:val="22"/>
                <w:lang w:val="en-US"/>
              </w:rPr>
              <w:t>Plant Selection, Land use, and Sourcing</w:t>
            </w:r>
          </w:p>
        </w:tc>
      </w:tr>
      <w:tr w14:paraId="79B2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D1F9B87">
            <w:pPr>
              <w:spacing w:before="120" w:after="120"/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plants </w:t>
            </w:r>
            <w:r>
              <w:rPr>
                <w:rFonts w:hint="default" w:cs="Arial"/>
                <w:sz w:val="22"/>
                <w:lang w:val="en-PH"/>
              </w:rPr>
              <w:t>to be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used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non-endangered and not subject to international or national conservation regulations</w:t>
            </w:r>
            <w:r>
              <w:rPr>
                <w:rFonts w:hint="default" w:cs="Arial"/>
                <w:sz w:val="22"/>
                <w:lang w:val="en-PH"/>
              </w:rPr>
              <w:t>.</w:t>
            </w:r>
            <w:r>
              <w:rPr>
                <w:rFonts w:hint="default" w:ascii="Arial" w:hAnsi="Arial" w:cs="Arial"/>
                <w:sz w:val="22"/>
                <w:lang w:val="en-US"/>
              </w:rPr>
              <w:br w:type="textWrapping"/>
            </w:r>
            <w:r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  <w:t>If no, kindly provide proper documents needed to allow approval of research.</w:t>
            </w:r>
          </w:p>
          <w:p w14:paraId="344F95F9">
            <w:pPr>
              <w:spacing w:before="120" w:after="120"/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109E535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24EF635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0EC3697C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21C1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64E990F">
            <w:pPr>
              <w:spacing w:before="120" w:after="120"/>
              <w:rPr>
                <w:rStyle w:val="7"/>
                <w:rFonts w:hint="default" w:ascii="Arial" w:hAnsi="Arial" w:cs="Arial"/>
                <w:b w:val="0"/>
                <w:bCs w:val="0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The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plants</w:t>
            </w:r>
            <w:r>
              <w:rPr>
                <w:rFonts w:hint="default" w:cs="Arial"/>
                <w:sz w:val="22"/>
                <w:lang w:val="en-PH"/>
              </w:rPr>
              <w:t xml:space="preserve"> are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sourced sustainably (e.g., not harvested from protected areas, illegal trade, or over-exploited ecosystems)?</w:t>
            </w:r>
            <w:r>
              <w:rPr>
                <w:rFonts w:hint="default" w:ascii="Arial" w:hAnsi="Arial" w:cs="Arial"/>
                <w:sz w:val="22"/>
                <w:lang w:val="en-US"/>
              </w:rPr>
              <w:br w:type="textWrapping"/>
            </w:r>
            <w:r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  <w:t>Attach written information on how the plants are obtained.</w:t>
            </w:r>
          </w:p>
        </w:tc>
        <w:tc>
          <w:tcPr>
            <w:tcW w:w="704" w:type="dxa"/>
          </w:tcPr>
          <w:p w14:paraId="5052ABD1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0E9642D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58E6096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6541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50EA8DF6">
            <w:pPr>
              <w:spacing w:before="120" w:after="1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sources of the plants to be used in the study identified</w:t>
            </w:r>
            <w:r>
              <w:rPr>
                <w:rFonts w:hint="default" w:cs="Arial"/>
                <w:sz w:val="22"/>
                <w:lang w:val="en-PH"/>
              </w:rPr>
              <w:t>.</w:t>
            </w:r>
            <w:r>
              <w:rPr>
                <w:rFonts w:hint="default" w:ascii="Arial" w:hAnsi="Arial" w:cs="Arial"/>
                <w:sz w:val="22"/>
                <w:lang w:val="en-US"/>
              </w:rPr>
              <w:br w:type="textWrapping"/>
            </w: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 xml:space="preserve">Attach written information on source of the plants (eg. Seed Company, Nursery, etc) </w:t>
            </w:r>
          </w:p>
          <w:p w14:paraId="327F8A38">
            <w:pPr>
              <w:spacing w:before="120" w:after="1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5154E56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0F2058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FCBB73C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0A45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D2CF96E">
            <w:pPr>
              <w:spacing w:before="120" w:after="120"/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research follow protocols (DENR/International standards) when undertaking Biodiversity assessment? </w:t>
            </w:r>
            <w:r>
              <w:rPr>
                <w:rFonts w:hint="default" w:ascii="Arial" w:hAnsi="Arial" w:cs="Arial"/>
                <w:sz w:val="22"/>
                <w:lang w:val="en-US"/>
              </w:rPr>
              <w:br w:type="textWrapping"/>
            </w:r>
            <w:r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  <w:t>If no, kindly provide specific detailed protocols that will be undertaken in the study to allow approval of research</w:t>
            </w:r>
          </w:p>
          <w:p w14:paraId="49141A5A">
            <w:pPr>
              <w:spacing w:before="120" w:after="120"/>
              <w:rPr>
                <w:rStyle w:val="7"/>
                <w:rFonts w:hint="default" w:ascii="Arial" w:hAnsi="Arial" w:cs="Arial"/>
                <w:b w:val="0"/>
                <w:bCs w:val="0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5169DEA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658FA9D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374BDD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D9E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2E63951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research involves access to private or indigenous land, has informed consent been obtained from landowners or communities?</w:t>
            </w:r>
          </w:p>
        </w:tc>
        <w:tc>
          <w:tcPr>
            <w:tcW w:w="704" w:type="dxa"/>
          </w:tcPr>
          <w:p w14:paraId="55318A7A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689A510C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03242B54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6926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26E32D04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If using traditional knowledge or crops developed by indigenous communities, </w:t>
            </w:r>
            <w:r>
              <w:rPr>
                <w:rFonts w:hint="default" w:cs="Arial"/>
                <w:sz w:val="22"/>
                <w:lang w:val="en-PH"/>
              </w:rPr>
              <w:t>a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permission </w:t>
            </w:r>
            <w:r>
              <w:rPr>
                <w:rFonts w:hint="default" w:cs="Arial"/>
                <w:sz w:val="22"/>
                <w:lang w:val="en-PH"/>
              </w:rPr>
              <w:t xml:space="preserve">has 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been obtained, and </w:t>
            </w:r>
            <w:r>
              <w:rPr>
                <w:rFonts w:hint="default" w:cs="Arial"/>
                <w:sz w:val="22"/>
                <w:lang w:val="en-PH"/>
              </w:rPr>
              <w:t>the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intellectual property rights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respected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7442BF07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FA761CF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3601C31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872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5" w:type="dxa"/>
            <w:gridSpan w:val="4"/>
            <w:shd w:val="clear" w:color="auto" w:fill="A8D08D" w:themeFill="accent6" w:themeFillTint="99"/>
          </w:tcPr>
          <w:p w14:paraId="7236B961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Environmental Impact</w:t>
            </w:r>
          </w:p>
        </w:tc>
      </w:tr>
      <w:tr w14:paraId="43F2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28BDCBC4">
            <w:pPr>
              <w:spacing w:before="120" w:after="120"/>
              <w:rPr>
                <w:rFonts w:hint="default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A</w:t>
            </w:r>
            <w:r>
              <w:rPr>
                <w:rFonts w:hint="default" w:ascii="Arial" w:hAnsi="Arial" w:cs="Arial"/>
                <w:sz w:val="22"/>
                <w:lang w:val="en-US"/>
              </w:rPr>
              <w:t>n environmental impact assessment been conducted, considering factors like biodiversity, soil health, water use, and potential for cross-contamination with non-research crops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  <w:p w14:paraId="6DC05684">
            <w:pPr>
              <w:spacing w:before="120" w:after="120"/>
              <w:rPr>
                <w:rFonts w:hint="default" w:cs="Arial"/>
                <w:sz w:val="22"/>
                <w:lang w:val="en-PH"/>
              </w:rPr>
            </w:pPr>
          </w:p>
        </w:tc>
        <w:tc>
          <w:tcPr>
            <w:tcW w:w="704" w:type="dxa"/>
          </w:tcPr>
          <w:p w14:paraId="143EF473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E3495E0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26691C2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1B9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67B27C0E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G</w:t>
            </w:r>
            <w:r>
              <w:rPr>
                <w:rFonts w:hint="default" w:ascii="Arial" w:hAnsi="Arial" w:cs="Arial"/>
                <w:sz w:val="22"/>
                <w:lang w:val="en-US"/>
              </w:rPr>
              <w:t>enetically modified crops involved in the research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454E11A8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5F083B70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9DD169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2B8C3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F804DCE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 xml:space="preserve">If genetically modified crops are involved, their potential ecological risks (e.g., gene flow to wild relatives) </w:t>
            </w:r>
            <w:r>
              <w:rPr>
                <w:rFonts w:hint="default" w:cs="Arial"/>
                <w:sz w:val="22"/>
                <w:lang w:val="en-PH"/>
              </w:rPr>
              <w:t xml:space="preserve">were </w:t>
            </w:r>
            <w:r>
              <w:rPr>
                <w:rFonts w:hint="default" w:ascii="Arial" w:hAnsi="Arial" w:cs="Arial"/>
                <w:sz w:val="22"/>
                <w:lang w:val="en-US"/>
              </w:rPr>
              <w:t>evaluated and mitigated?</w:t>
            </w:r>
          </w:p>
        </w:tc>
        <w:tc>
          <w:tcPr>
            <w:tcW w:w="704" w:type="dxa"/>
          </w:tcPr>
          <w:p w14:paraId="4835913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A116384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823AC0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5626F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DF14346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The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appropriate containment measures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in place to prevent the unintended spread of genetically modified or potentially invasive crops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7BAE812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709DEC97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758A4FDE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64A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5" w:type="dxa"/>
            <w:gridSpan w:val="4"/>
            <w:shd w:val="clear" w:color="auto" w:fill="A8D08D" w:themeFill="accent6" w:themeFillTint="99"/>
          </w:tcPr>
          <w:p w14:paraId="20BCCE7D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Risk Assessment</w:t>
            </w:r>
          </w:p>
        </w:tc>
      </w:tr>
      <w:tr w14:paraId="7C4D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294BC9A1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 xml:space="preserve">There are </w:t>
            </w:r>
            <w:r>
              <w:rPr>
                <w:rFonts w:hint="default" w:ascii="Arial" w:hAnsi="Arial" w:cs="Arial"/>
                <w:sz w:val="22"/>
                <w:lang w:val="en-US"/>
              </w:rPr>
              <w:t>risks to the health of the crops being studied or to other crops in the surrounding area (e.g., disease transmission, pest invasions or spread)?</w:t>
            </w:r>
          </w:p>
          <w:p w14:paraId="3EAC1F4C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yes, provide a detailed description of the precautions that will be undertaken to address these risks.</w:t>
            </w:r>
          </w:p>
          <w:p w14:paraId="51874CDA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6C3976D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73919E00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4675C50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B26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D95E1C9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research potentially affect local biodiversity, especially with the introduction of non-native species</w:t>
            </w:r>
            <w:r>
              <w:rPr>
                <w:rFonts w:hint="default" w:cs="Arial"/>
                <w:sz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sz w:val="22"/>
                <w:lang w:val="en-US"/>
              </w:rPr>
              <w:t>or genetically altered plants</w:t>
            </w:r>
            <w:r>
              <w:rPr>
                <w:rFonts w:hint="default" w:cs="Arial"/>
                <w:sz w:val="22"/>
                <w:lang w:val="en-PH"/>
              </w:rPr>
              <w:t>, and/or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invasive species spreading</w:t>
            </w:r>
            <w:r>
              <w:rPr>
                <w:rFonts w:hint="default" w:cs="Arial"/>
                <w:sz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sz w:val="22"/>
                <w:lang w:val="en-US"/>
              </w:rPr>
              <w:t>?</w:t>
            </w:r>
          </w:p>
          <w:p w14:paraId="395A1681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yes, provide a detailed description of the precautions that will be undertaken to address these risks.</w:t>
            </w:r>
          </w:p>
          <w:p w14:paraId="6FE1DCBA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60CC0B3B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501E388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26BF2A1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7247E4E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2BCBF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1CD722D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research </w:t>
            </w:r>
            <w:r>
              <w:rPr>
                <w:rFonts w:hint="default" w:cs="Arial"/>
                <w:sz w:val="22"/>
                <w:lang w:val="en-PH"/>
              </w:rPr>
              <w:t xml:space="preserve">will </w:t>
            </w:r>
            <w:r>
              <w:rPr>
                <w:rFonts w:hint="default" w:ascii="Arial" w:hAnsi="Arial" w:cs="Arial"/>
                <w:sz w:val="22"/>
                <w:lang w:val="en-US"/>
              </w:rPr>
              <w:t>use pesticides and fertilizers?</w:t>
            </w:r>
          </w:p>
          <w:p w14:paraId="33E09175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 xml:space="preserve">If yes, kindly list the pesticides and fertilizers that will be used (including type and chemical family)  </w:t>
            </w:r>
          </w:p>
          <w:p w14:paraId="5397C139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241DF950">
            <w:pPr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49390407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2B5C682C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3151B7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335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9E260EA">
            <w:pPr>
              <w:ind w:left="7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research </w:t>
            </w:r>
            <w:r>
              <w:rPr>
                <w:rFonts w:hint="default" w:cs="Arial"/>
                <w:sz w:val="22"/>
                <w:lang w:val="en-PH"/>
              </w:rPr>
              <w:t xml:space="preserve">will </w:t>
            </w:r>
            <w:r>
              <w:rPr>
                <w:rFonts w:hint="default" w:ascii="Arial" w:hAnsi="Arial" w:cs="Arial"/>
                <w:sz w:val="22"/>
                <w:lang w:val="en-US"/>
              </w:rPr>
              <w:t>use registered pesticides and fertilizers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  <w:p w14:paraId="3BCEFC44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(check FPA list for inorganic pesticides and fertilizers, and BAFS list for organic pesticides and fertilizers)</w:t>
            </w:r>
          </w:p>
          <w:p w14:paraId="68281622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78AFFED0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no, provide a written justification of why this will be used, and what detailed description of the methods that will be used to ensure safety.</w:t>
            </w:r>
          </w:p>
          <w:p w14:paraId="08F1D3C3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655CECCF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12CF65B4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97D72D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CABBB1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A5D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1DDFE365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In the case of crop production studies where pesticide use is on an “as need arises”, the pesticides used be the safest or least toxic to minimize environmental risks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3123562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3AD2CC6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59B8585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0ECF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8338081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/>
                <w:sz w:val="22"/>
                <w:lang w:val="en-US"/>
              </w:rPr>
              <w:t xml:space="preserve">The pesticides </w:t>
            </w:r>
            <w:r>
              <w:rPr>
                <w:rFonts w:hint="default"/>
                <w:sz w:val="22"/>
                <w:lang w:val="en-PH"/>
              </w:rPr>
              <w:t xml:space="preserve">will be used </w:t>
            </w:r>
            <w:r>
              <w:rPr>
                <w:rFonts w:hint="default" w:ascii="Arial" w:hAnsi="Arial"/>
                <w:sz w:val="22"/>
                <w:lang w:val="en-US"/>
              </w:rPr>
              <w:t>as a last resort after considering and testing safer alternatives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(e.g., organic methods, biological control agents, integrated pest management)?</w:t>
            </w:r>
          </w:p>
        </w:tc>
        <w:tc>
          <w:tcPr>
            <w:tcW w:w="704" w:type="dxa"/>
          </w:tcPr>
          <w:p w14:paraId="7AD5A2C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70D2F59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6825D7A9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AA7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6B3D4C0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sz w:val="22"/>
                <w:lang w:val="en-US"/>
              </w:rPr>
              <w:t>In the case of toxicology studies implementing assays,</w:t>
            </w:r>
            <w:r>
              <w:rPr>
                <w:rFonts w:hint="default" w:cs="Arial"/>
                <w:sz w:val="22"/>
                <w:lang w:val="en-PH"/>
              </w:rPr>
              <w:t xml:space="preserve"> </w:t>
            </w:r>
            <w:r>
              <w:rPr>
                <w:rFonts w:hint="default" w:ascii="Arial" w:hAnsi="Arial" w:cs="Arial"/>
                <w:sz w:val="22"/>
                <w:lang w:val="en-US"/>
              </w:rPr>
              <w:t>there</w:t>
            </w:r>
            <w:r>
              <w:rPr>
                <w:rFonts w:hint="default" w:cs="Arial"/>
                <w:sz w:val="22"/>
                <w:lang w:val="en-PH"/>
              </w:rPr>
              <w:t xml:space="preserve"> is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a designated and safe working area within the University where the experiment will be performed?</w:t>
            </w:r>
          </w:p>
          <w:p w14:paraId="6038E359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no, indicate the alternative areas outside the University where the experiment will be performed,</w:t>
            </w:r>
          </w:p>
        </w:tc>
        <w:tc>
          <w:tcPr>
            <w:tcW w:w="704" w:type="dxa"/>
          </w:tcPr>
          <w:p w14:paraId="688E3B4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385F67B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54D89A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5EB3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D6D7770">
            <w:pPr>
              <w:ind w:left="7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H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ighly toxic materials </w:t>
            </w:r>
            <w:r>
              <w:rPr>
                <w:rFonts w:hint="default" w:cs="Arial"/>
                <w:sz w:val="22"/>
                <w:lang w:val="en-PH"/>
              </w:rPr>
              <w:t>will be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used in the toxicology assays?</w:t>
            </w:r>
          </w:p>
          <w:p w14:paraId="41E63CE2">
            <w:pPr>
              <w:ind w:left="720"/>
              <w:rPr>
                <w:rFonts w:hint="default" w:ascii="Arial" w:hAnsi="Arial" w:cs="Arial"/>
                <w:sz w:val="22"/>
                <w:lang w:val="en-US"/>
              </w:rPr>
            </w:pPr>
          </w:p>
          <w:p w14:paraId="5F60F096">
            <w:pPr>
              <w:ind w:left="7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yes, please indicate the chemicals and classify them:</w:t>
            </w:r>
          </w:p>
          <w:p w14:paraId="6530E3FE">
            <w:pPr>
              <w:pStyle w:val="11"/>
              <w:numPr>
                <w:ilvl w:val="0"/>
                <w:numId w:val="3"/>
              </w:numPr>
              <w:ind w:left="1238"/>
              <w:rPr>
                <w:rFonts w:hint="default" w:ascii="Arial" w:hAnsi="Arial" w:cs="Arial"/>
                <w:i/>
                <w:iCs/>
                <w:sz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</w:rPr>
              <w:t>Based on their Mode of Action</w:t>
            </w:r>
          </w:p>
          <w:p w14:paraId="09C879D8">
            <w:pPr>
              <w:pStyle w:val="11"/>
              <w:numPr>
                <w:ilvl w:val="0"/>
                <w:numId w:val="3"/>
              </w:numPr>
              <w:ind w:left="1238"/>
              <w:rPr>
                <w:rFonts w:hint="default" w:ascii="Arial" w:hAnsi="Arial" w:cs="Arial"/>
                <w:i/>
                <w:iCs/>
                <w:sz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</w:rPr>
              <w:t>Based on their chemical Structure</w:t>
            </w:r>
          </w:p>
          <w:p w14:paraId="2B030507">
            <w:pPr>
              <w:pStyle w:val="11"/>
              <w:numPr>
                <w:ilvl w:val="0"/>
                <w:numId w:val="3"/>
              </w:numPr>
              <w:ind w:left="1238"/>
              <w:rPr>
                <w:rFonts w:hint="default" w:ascii="Arial" w:hAnsi="Arial" w:cs="Arial"/>
                <w:i/>
                <w:iCs/>
                <w:sz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</w:rPr>
              <w:t xml:space="preserve">Based on Toxicity level </w:t>
            </w:r>
          </w:p>
          <w:p w14:paraId="6D1980F6">
            <w:pPr>
              <w:pStyle w:val="11"/>
              <w:numPr>
                <w:ilvl w:val="0"/>
                <w:numId w:val="3"/>
              </w:numPr>
              <w:ind w:left="1238"/>
              <w:rPr>
                <w:rFonts w:hint="default" w:ascii="Arial" w:hAnsi="Arial" w:cs="Arial"/>
                <w:i/>
                <w:iCs/>
                <w:sz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</w:rPr>
              <w:t>Based on Environmental Persistence</w:t>
            </w:r>
          </w:p>
          <w:p w14:paraId="773F3BB4">
            <w:pPr>
              <w:pStyle w:val="11"/>
              <w:numPr>
                <w:ilvl w:val="0"/>
                <w:numId w:val="3"/>
              </w:numPr>
              <w:ind w:left="1238"/>
              <w:rPr>
                <w:rFonts w:hint="default" w:ascii="Arial" w:hAnsi="Arial" w:cs="Arial"/>
                <w:sz w:val="22"/>
              </w:rPr>
            </w:pPr>
            <w:r>
              <w:rPr>
                <w:rFonts w:hint="default" w:ascii="Arial" w:hAnsi="Arial" w:cs="Arial"/>
                <w:i/>
                <w:iCs/>
                <w:sz w:val="22"/>
              </w:rPr>
              <w:t>Based on Application Method</w:t>
            </w:r>
          </w:p>
          <w:p w14:paraId="39D96CE4">
            <w:pPr>
              <w:pStyle w:val="11"/>
              <w:ind w:left="1238"/>
              <w:rPr>
                <w:rFonts w:hint="default" w:ascii="Arial" w:hAnsi="Arial" w:cs="Arial"/>
                <w:sz w:val="22"/>
              </w:rPr>
            </w:pPr>
          </w:p>
        </w:tc>
        <w:tc>
          <w:tcPr>
            <w:tcW w:w="704" w:type="dxa"/>
          </w:tcPr>
          <w:p w14:paraId="65332A90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76F4B7F1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25418C64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CF5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1F9019BD">
            <w:pPr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study</w:t>
            </w:r>
            <w:r>
              <w:rPr>
                <w:rFonts w:hint="default" w:cs="Arial"/>
                <w:sz w:val="22"/>
                <w:lang w:val="en-PH"/>
              </w:rPr>
              <w:t xml:space="preserve"> is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intended to develop biologically-based pesticide/fertilizer</w:t>
            </w:r>
          </w:p>
        </w:tc>
        <w:tc>
          <w:tcPr>
            <w:tcW w:w="704" w:type="dxa"/>
          </w:tcPr>
          <w:p w14:paraId="76381E0E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61E5FA57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4EC1D42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1D9F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3755A83A">
            <w:pPr>
              <w:spacing w:before="120" w:after="120"/>
              <w:ind w:left="1051"/>
              <w:jc w:val="both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methods </w:t>
            </w:r>
            <w:r>
              <w:rPr>
                <w:rFonts w:hint="default" w:cs="Arial"/>
                <w:sz w:val="22"/>
                <w:lang w:val="en-PH"/>
              </w:rPr>
              <w:t>to be used to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extract and apply botanical pesticides or fertilizers environmentally sustainable, minimizing waste, energy consumption, and harmful byproducts</w:t>
            </w:r>
          </w:p>
        </w:tc>
        <w:tc>
          <w:tcPr>
            <w:tcW w:w="704" w:type="dxa"/>
          </w:tcPr>
          <w:p w14:paraId="6C237DC7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289D2ACA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07F45A6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DA4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6BF1E66D">
            <w:pPr>
              <w:spacing w:before="120" w:after="120"/>
              <w:ind w:left="1051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 botanical extracts/plant products being tested and compared against conventional chemical pesticides or fertilizers to assess their relative efficacy, cost-effectiveness, and environmental impact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3A21D531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EFC7A5D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76EF1926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2B0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06001570">
            <w:pPr>
              <w:spacing w:before="120" w:after="120"/>
              <w:ind w:left="1051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study </w:t>
            </w:r>
            <w:r>
              <w:rPr>
                <w:rFonts w:hint="default" w:cs="Arial"/>
                <w:sz w:val="22"/>
                <w:lang w:val="en-PH"/>
              </w:rPr>
              <w:t xml:space="preserve">is intended for </w:t>
            </w:r>
            <w:r>
              <w:rPr>
                <w:rFonts w:hint="default" w:ascii="Arial" w:hAnsi="Arial" w:cs="Arial"/>
                <w:sz w:val="22"/>
                <w:lang w:val="en-US"/>
              </w:rPr>
              <w:t>open agricultural fields?</w:t>
            </w:r>
          </w:p>
          <w:p w14:paraId="119CC69F">
            <w:pPr>
              <w:ind w:left="960" w:leftChars="400" w:firstLine="0" w:firstLineChars="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yes, have the extracts been rigorously tested for their efficacy in controlled conditions?</w:t>
            </w:r>
          </w:p>
          <w:p w14:paraId="6B7FDCE8">
            <w:pPr>
              <w:ind w:left="1508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  <w:p w14:paraId="43558A61">
            <w:pPr>
              <w:spacing w:before="120" w:after="120"/>
              <w:ind w:left="1051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Provide a detailed description of the precautions that will be done to ensure safety of researchers</w:t>
            </w:r>
          </w:p>
          <w:p w14:paraId="131CC318">
            <w:pPr>
              <w:spacing w:before="120" w:after="120"/>
              <w:ind w:left="1051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4C432122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65AFF13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2BF8610F">
            <w:pPr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853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DF10509">
            <w:pPr>
              <w:spacing w:before="120" w:after="1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here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risks to local biodiversity from the inorganic pesticides/fertilizers being used, such as harm to pollinators, beneficial insects, or nearby plant species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  <w:p w14:paraId="21B576C4">
            <w:pPr>
              <w:spacing w:before="120" w:after="1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If yes, provide a detailed description of the precautions that will be undertaken to address these risks.</w:t>
            </w:r>
          </w:p>
          <w:p w14:paraId="12D04BD5">
            <w:pPr>
              <w:spacing w:before="120" w:after="120"/>
              <w:rPr>
                <w:rFonts w:hint="default" w:ascii="Arial" w:hAnsi="Arial" w:cs="Arial"/>
                <w:i/>
                <w:iCs/>
                <w:sz w:val="22"/>
                <w:lang w:val="en-US"/>
              </w:rPr>
            </w:pPr>
          </w:p>
        </w:tc>
        <w:tc>
          <w:tcPr>
            <w:tcW w:w="704" w:type="dxa"/>
          </w:tcPr>
          <w:p w14:paraId="499A0476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4A9F2BE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76D22EA0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25EF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EE48B3D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G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enetic modification (GM) or biotechnological techniques </w:t>
            </w:r>
            <w:r>
              <w:rPr>
                <w:rFonts w:hint="default" w:cs="Arial"/>
                <w:sz w:val="22"/>
                <w:lang w:val="en-PH"/>
              </w:rPr>
              <w:t>will be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used</w:t>
            </w:r>
          </w:p>
        </w:tc>
        <w:tc>
          <w:tcPr>
            <w:tcW w:w="704" w:type="dxa"/>
          </w:tcPr>
          <w:p w14:paraId="20BEA803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4D403083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3291FEFC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7DD8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2A4DCDF4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he plants and methods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compliant with national and international regulations (e.g., biosafety regulations)</w:t>
            </w:r>
          </w:p>
        </w:tc>
        <w:tc>
          <w:tcPr>
            <w:tcW w:w="704" w:type="dxa"/>
          </w:tcPr>
          <w:p w14:paraId="05E2D22D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69A5B53A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5266AB5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319E1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498115F5">
            <w:pPr>
              <w:spacing w:before="120" w:after="120"/>
              <w:ind w:left="720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T</w:t>
            </w:r>
            <w:r>
              <w:rPr>
                <w:rFonts w:hint="default" w:ascii="Arial" w:hAnsi="Arial" w:cs="Arial"/>
                <w:sz w:val="22"/>
                <w:lang w:val="en-US"/>
              </w:rPr>
              <w:t>here</w:t>
            </w:r>
            <w:r>
              <w:rPr>
                <w:rFonts w:hint="default" w:cs="Arial"/>
                <w:sz w:val="22"/>
                <w:lang w:val="en-PH"/>
              </w:rPr>
              <w:t xml:space="preserve"> are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measures in place to monitor and contain GM plants to prevent unintended spread or contamination with non-GMO crops or wild plant populations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78344087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079C63CC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5AD3A31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6633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527E2DB7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  <w:r>
              <w:rPr>
                <w:rFonts w:hint="default" w:cs="Arial"/>
                <w:sz w:val="22"/>
                <w:lang w:val="en-PH"/>
              </w:rPr>
              <w:t>P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roper safety protocols </w:t>
            </w:r>
            <w:r>
              <w:rPr>
                <w:rFonts w:hint="default" w:cs="Arial"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sz w:val="22"/>
                <w:lang w:val="en-US"/>
              </w:rPr>
              <w:t>in place to protect researchers and workers handling plants, especially if chemicals, genetically modified organisms (GMOs), or hazardous materials are involved? (eg. Use of PPE, laboratory protocols, disposal site)</w:t>
            </w:r>
          </w:p>
        </w:tc>
        <w:tc>
          <w:tcPr>
            <w:tcW w:w="704" w:type="dxa"/>
          </w:tcPr>
          <w:p w14:paraId="4DAC9F78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726E9E33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18B8020A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  <w:tr w14:paraId="4F51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15" w:type="dxa"/>
            <w:gridSpan w:val="4"/>
            <w:shd w:val="clear" w:color="auto" w:fill="A8D08D" w:themeFill="accent6" w:themeFillTint="99"/>
          </w:tcPr>
          <w:p w14:paraId="3E86AABF">
            <w:pPr>
              <w:spacing w:before="120" w:after="120"/>
              <w:rPr>
                <w:rFonts w:hint="default" w:ascii="Arial" w:hAnsi="Arial" w:cs="Arial"/>
                <w:b/>
                <w:bCs/>
                <w:sz w:val="22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lang w:val="en-US"/>
              </w:rPr>
              <w:t>Animal Welfare (if applicable)</w:t>
            </w:r>
          </w:p>
        </w:tc>
      </w:tr>
      <w:tr w14:paraId="2D63C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35" w:type="dxa"/>
          </w:tcPr>
          <w:p w14:paraId="7A630715">
            <w:pPr>
              <w:spacing w:before="120" w:after="120"/>
              <w:rPr>
                <w:rFonts w:hint="default" w:cs="Arial"/>
                <w:sz w:val="22"/>
                <w:lang w:val="en-PH"/>
              </w:rPr>
            </w:pPr>
            <w:r>
              <w:rPr>
                <w:rFonts w:hint="default" w:cs="Arial"/>
                <w:sz w:val="22"/>
                <w:lang w:val="en-PH"/>
              </w:rPr>
              <w:t>A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nimals </w:t>
            </w:r>
            <w:r>
              <w:rPr>
                <w:rFonts w:hint="default" w:cs="Arial"/>
                <w:sz w:val="22"/>
                <w:lang w:val="en-PH"/>
              </w:rPr>
              <w:t>will</w:t>
            </w:r>
            <w:r>
              <w:rPr>
                <w:rFonts w:hint="default" w:ascii="Arial" w:hAnsi="Arial" w:cs="Arial"/>
                <w:sz w:val="22"/>
                <w:lang w:val="en-US"/>
              </w:rPr>
              <w:t xml:space="preserve"> be used in any part of the crop research (e.g., for pest management, pollination studies)</w:t>
            </w:r>
            <w:r>
              <w:rPr>
                <w:rFonts w:hint="default" w:cs="Arial"/>
                <w:sz w:val="22"/>
                <w:lang w:val="en-PH"/>
              </w:rPr>
              <w:t>.</w:t>
            </w:r>
          </w:p>
          <w:p w14:paraId="001363D1">
            <w:pPr>
              <w:spacing w:before="120" w:after="120"/>
              <w:jc w:val="both"/>
              <w:rPr>
                <w:rFonts w:hint="default" w:ascii="Arial" w:hAnsi="Arial" w:cs="Arial"/>
                <w:sz w:val="22"/>
                <w:lang w:val="en-PH"/>
              </w:rPr>
            </w:pPr>
            <w:r>
              <w:rPr>
                <w:rFonts w:hint="default" w:cs="Arial"/>
                <w:i/>
                <w:iCs/>
                <w:sz w:val="22"/>
                <w:lang w:val="en-PH"/>
              </w:rPr>
              <w:t>If yes, state how t</w:t>
            </w: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heir</w:t>
            </w:r>
            <w:bookmarkStart w:id="0" w:name="_GoBack"/>
            <w:bookmarkEnd w:id="0"/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 xml:space="preserve"> welfare and ethical treatment </w:t>
            </w:r>
            <w:r>
              <w:rPr>
                <w:rFonts w:hint="default" w:cs="Arial"/>
                <w:i/>
                <w:iCs/>
                <w:sz w:val="22"/>
                <w:lang w:val="en-PH"/>
              </w:rPr>
              <w:t xml:space="preserve">are </w:t>
            </w:r>
            <w:r>
              <w:rPr>
                <w:rFonts w:hint="default" w:ascii="Arial" w:hAnsi="Arial" w:cs="Arial"/>
                <w:i/>
                <w:iCs/>
                <w:sz w:val="22"/>
                <w:lang w:val="en-US"/>
              </w:rPr>
              <w:t>ensured in compliance with animal welfare guidelines</w:t>
            </w:r>
            <w:r>
              <w:rPr>
                <w:rFonts w:hint="default" w:cs="Arial"/>
                <w:i/>
                <w:iCs/>
                <w:sz w:val="22"/>
                <w:lang w:val="en-PH"/>
              </w:rPr>
              <w:t>.</w:t>
            </w:r>
          </w:p>
        </w:tc>
        <w:tc>
          <w:tcPr>
            <w:tcW w:w="704" w:type="dxa"/>
          </w:tcPr>
          <w:p w14:paraId="02E8E76D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571" w:type="dxa"/>
          </w:tcPr>
          <w:p w14:paraId="3C02F14E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  <w:tc>
          <w:tcPr>
            <w:tcW w:w="705" w:type="dxa"/>
          </w:tcPr>
          <w:p w14:paraId="57F00104">
            <w:pPr>
              <w:spacing w:before="120" w:after="120"/>
              <w:rPr>
                <w:rFonts w:hint="default" w:ascii="Arial" w:hAnsi="Arial" w:cs="Arial"/>
                <w:sz w:val="22"/>
                <w:lang w:val="en-US"/>
              </w:rPr>
            </w:pPr>
          </w:p>
        </w:tc>
      </w:tr>
    </w:tbl>
    <w:p w14:paraId="2044D079">
      <w:pPr>
        <w:rPr>
          <w:rFonts w:hint="default" w:ascii="Arial" w:hAnsi="Arial" w:cs="Arial"/>
          <w:b/>
          <w:sz w:val="22"/>
        </w:rPr>
      </w:pPr>
    </w:p>
    <w:sectPr>
      <w:headerReference r:id="rId3" w:type="default"/>
      <w:footerReference r:id="rId4" w:type="default"/>
      <w:pgSz w:w="11900" w:h="16840"/>
      <w:pgMar w:top="1925" w:right="1080" w:bottom="1440" w:left="1080" w:header="1982" w:footer="1221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A2F6D">
    <w:pPr>
      <w:pStyle w:val="4"/>
      <w:jc w:val="center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-684530</wp:posOffset>
          </wp:positionH>
          <wp:positionV relativeFrom="paragraph">
            <wp:posOffset>-197485</wp:posOffset>
          </wp:positionV>
          <wp:extent cx="7566660" cy="1125220"/>
          <wp:effectExtent l="0" t="0" r="254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976" cy="1125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E7F3">
    <w:pPr>
      <w:pStyle w:val="5"/>
    </w:pP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-782320</wp:posOffset>
          </wp:positionH>
          <wp:positionV relativeFrom="margin">
            <wp:posOffset>-1402080</wp:posOffset>
          </wp:positionV>
          <wp:extent cx="8255000" cy="12274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0" cy="1227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E3F7B"/>
    <w:multiLevelType w:val="multilevel"/>
    <w:tmpl w:val="277E3F7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8930C7"/>
    <w:multiLevelType w:val="multilevel"/>
    <w:tmpl w:val="6B8930C7"/>
    <w:lvl w:ilvl="0" w:tentative="0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Arial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EFE30FC"/>
    <w:multiLevelType w:val="multilevel"/>
    <w:tmpl w:val="7EFE30FC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F8"/>
    <w:rsid w:val="0005522C"/>
    <w:rsid w:val="000B6499"/>
    <w:rsid w:val="00120A05"/>
    <w:rsid w:val="001504B3"/>
    <w:rsid w:val="001665FD"/>
    <w:rsid w:val="001846AE"/>
    <w:rsid w:val="001E4803"/>
    <w:rsid w:val="00203901"/>
    <w:rsid w:val="00222577"/>
    <w:rsid w:val="0026608B"/>
    <w:rsid w:val="002C024D"/>
    <w:rsid w:val="002D0EBB"/>
    <w:rsid w:val="00306B99"/>
    <w:rsid w:val="003B5C2A"/>
    <w:rsid w:val="003D4574"/>
    <w:rsid w:val="003F2E9D"/>
    <w:rsid w:val="0041196E"/>
    <w:rsid w:val="00581F5C"/>
    <w:rsid w:val="00591071"/>
    <w:rsid w:val="005E2E77"/>
    <w:rsid w:val="006B5578"/>
    <w:rsid w:val="006D73F8"/>
    <w:rsid w:val="006F76F3"/>
    <w:rsid w:val="00734405"/>
    <w:rsid w:val="008666FA"/>
    <w:rsid w:val="008C51D1"/>
    <w:rsid w:val="00921D21"/>
    <w:rsid w:val="009D5C1F"/>
    <w:rsid w:val="00A0310A"/>
    <w:rsid w:val="00A115AD"/>
    <w:rsid w:val="00A14A83"/>
    <w:rsid w:val="00A904F3"/>
    <w:rsid w:val="00AA4B53"/>
    <w:rsid w:val="00AE2211"/>
    <w:rsid w:val="00C6712E"/>
    <w:rsid w:val="00CC73C0"/>
    <w:rsid w:val="00CD051B"/>
    <w:rsid w:val="00CF0D4E"/>
    <w:rsid w:val="00D07387"/>
    <w:rsid w:val="00D81BD6"/>
    <w:rsid w:val="00DF68E4"/>
    <w:rsid w:val="00EC1779"/>
    <w:rsid w:val="00EE4452"/>
    <w:rsid w:val="29784563"/>
    <w:rsid w:val="61A45495"/>
    <w:rsid w:val="7339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HAnsi" w:cs="Tahom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cs="Tahoma" w:eastAsiaTheme="minorEastAsia"/>
      <w:sz w:val="24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qFormat/>
    <w:uiPriority w:val="59"/>
    <w:rPr>
      <w:rFonts w:asciiTheme="minorHAnsi" w:hAnsiTheme="minorHAnsi" w:cstheme="minorBidi"/>
      <w:sz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5"/>
    <w:qFormat/>
    <w:uiPriority w:val="99"/>
    <w:rPr>
      <w:rFonts w:eastAsiaTheme="minorEastAsia"/>
    </w:rPr>
  </w:style>
  <w:style w:type="character" w:customStyle="1" w:styleId="10">
    <w:name w:val="Footer Char"/>
    <w:basedOn w:val="2"/>
    <w:link w:val="4"/>
    <w:qFormat/>
    <w:uiPriority w:val="99"/>
    <w:rPr>
      <w:rFonts w:eastAsiaTheme="minorEastAsia"/>
    </w:rPr>
  </w:style>
  <w:style w:type="paragraph" w:styleId="11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 w:cs="Times New Roman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1503</Words>
  <Characters>8568</Characters>
  <Lines>71</Lines>
  <Paragraphs>20</Paragraphs>
  <TotalTime>409</TotalTime>
  <ScaleCrop>false</ScaleCrop>
  <LinksUpToDate>false</LinksUpToDate>
  <CharactersWithSpaces>10051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2025-01-14T21:19:00Z</dcterms:created>
  <dc:creator>John Edward Felipe</dc:creator>
  <cp:lastModifiedBy>Chelsie Pagatpatan</cp:lastModifiedBy>
  <cp:lastPrinted>2021-07-30T08:52:00Z</cp:lastPrinted>
  <dcterms:modified xsi:type="dcterms:W3CDTF">2025-03-09T10:30:08Z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9F42A733CA2B431BA94D7018EA9608DA_12</vt:lpwstr>
  </property>
</Properties>
</file>