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1862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418626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c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e4c00"/>
          <w:sz w:val="18"/>
          <w:szCs w:val="18"/>
          <w:u w:val="none"/>
          <w:shd w:fill="auto" w:val="clear"/>
          <w:vertAlign w:val="baseline"/>
          <w:rtl w:val="0"/>
        </w:rPr>
        <w:t xml:space="preserve">244 勤務条件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749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74900"/>
          <w:sz w:val="18"/>
          <w:szCs w:val="18"/>
          <w:u w:val="none"/>
          <w:shd w:fill="auto" w:val="clear"/>
          <w:vertAlign w:val="baseline"/>
          <w:rtl w:val="0"/>
        </w:rPr>
        <w:t xml:space="preserve">(7) 旅費の種類及び内容</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15f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15f00"/>
          <w:sz w:val="18"/>
          <w:szCs w:val="18"/>
          <w:u w:val="none"/>
          <w:shd w:fill="auto" w:val="clear"/>
          <w:vertAlign w:val="baseline"/>
          <w:rtl w:val="0"/>
        </w:rPr>
        <w:t xml:space="preserve">職員が公務のために旅行する場合に要する経費のうち、旅費条例に基づく旅行により支 給される旅費の内容は次のとおりである。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969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96900"/>
          <w:sz w:val="18"/>
          <w:szCs w:val="18"/>
          <w:u w:val="none"/>
          <w:shd w:fill="auto" w:val="clear"/>
          <w:vertAlign w:val="baseline"/>
          <w:rtl w:val="0"/>
        </w:rPr>
        <w:t xml:space="preserve">ア 内国旅行</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3c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c3c00"/>
          <w:sz w:val="18"/>
          <w:szCs w:val="18"/>
          <w:u w:val="none"/>
          <w:shd w:fill="auto" w:val="clear"/>
          <w:vertAlign w:val="baseline"/>
          <w:rtl w:val="0"/>
        </w:rPr>
        <w:t xml:space="preserve">(ア) 近接地内旅行</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45200"/>
          <w:sz w:val="18"/>
          <w:szCs w:val="18"/>
          <w:u w:val="none"/>
          <w:shd w:fill="auto" w:val="clear"/>
          <w:vertAlign w:val="baseline"/>
          <w:rtl w:val="0"/>
        </w:rPr>
        <w:t xml:space="preserve">近接地内旅行については、鉄道貸、船賃、 車賃、旅行雑費、 宿泊料及び移転料の6種目 の旅費に限定され、このうち支給要件を満たす旅費のみが支給される。</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a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5a00"/>
          <w:sz w:val="18"/>
          <w:szCs w:val="18"/>
          <w:u w:val="none"/>
          <w:shd w:fill="auto" w:val="clear"/>
          <w:vertAlign w:val="baseline"/>
          <w:rtl w:val="0"/>
        </w:rPr>
        <w:t xml:space="preserve">a 交通実費</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95900"/>
          <w:sz w:val="18"/>
          <w:szCs w:val="18"/>
          <w:u w:val="none"/>
          <w:shd w:fill="auto" w:val="clear"/>
          <w:vertAlign w:val="baseline"/>
          <w:rtl w:val="0"/>
        </w:rPr>
        <w:t xml:space="preserve">鉄道を利用した場合にはその乗車に要する運賃 (鉄道賃) を、 船舶を利用した場合には その乗船に要する運賃 (船賃。 運賃に等級区分がある場合は最下級の運賃) を、 バス等を 利用した場合にはその利用に要する運賃 (車賃) を支給する。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856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85600"/>
          <w:sz w:val="18"/>
          <w:szCs w:val="18"/>
          <w:u w:val="none"/>
          <w:shd w:fill="auto" w:val="clear"/>
          <w:vertAlign w:val="baseline"/>
          <w:rtl w:val="0"/>
        </w:rPr>
        <w:t xml:space="preserve">b 旅行雑費</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262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26200"/>
          <w:sz w:val="18"/>
          <w:szCs w:val="18"/>
          <w:u w:val="none"/>
          <w:shd w:fill="auto" w:val="clear"/>
          <w:vertAlign w:val="baseline"/>
          <w:rtl w:val="0"/>
        </w:rPr>
        <w:t xml:space="preserve">公務上の必要によりやむを得ず負担した通話料金等の額 (8) が支給される。 c宿泊料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c6c00"/>
          <w:sz w:val="18"/>
          <w:szCs w:val="18"/>
          <w:u w:val="none"/>
          <w:shd w:fill="auto" w:val="clear"/>
          <w:vertAlign w:val="baseline"/>
          <w:rtl w:val="0"/>
        </w:rPr>
        <w:t xml:space="preserve">公務上の必要その他やむを得ない事情により宿泊する場合、 宿泊の形態に応じて宿泊料 として、定額の範囲内の実費額又は食卓料定額に相当する額を支給する。</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c5d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c5d00"/>
          <w:sz w:val="18"/>
          <w:szCs w:val="18"/>
          <w:u w:val="none"/>
          <w:shd w:fill="auto" w:val="clear"/>
          <w:vertAlign w:val="baseline"/>
          <w:rtl w:val="0"/>
        </w:rPr>
        <w:t xml:space="preserve">d移転</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5800"/>
          <w:sz w:val="18"/>
          <w:szCs w:val="18"/>
          <w:u w:val="none"/>
          <w:shd w:fill="auto" w:val="clear"/>
          <w:vertAlign w:val="baseline"/>
          <w:rtl w:val="0"/>
        </w:rPr>
        <w:t xml:space="preserve">赴任に伴い住所又は居所を移転する場合に、その費用を賄うものとして移転料定額 (扶 養親族を随伴しないときはその2分の1相当の額)の範囲内の実費額を支給する。 (イ) 近接地外旅行</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b6900"/>
          <w:sz w:val="18"/>
          <w:szCs w:val="18"/>
          <w:u w:val="none"/>
          <w:shd w:fill="auto" w:val="clear"/>
          <w:vertAlign w:val="baseline"/>
          <w:rtl w:val="0"/>
        </w:rPr>
        <w:t xml:space="preserve">近接地外旅行については、鉄道賃、船賃、航空賃、車賃、旅行雑費、宿泊料、食卓料、 移転料、 着後手当及び扶養親族移転料のうち、 支給要件を満たす旅費が支給される。 a 鉄道賃</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254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25400"/>
          <w:sz w:val="18"/>
          <w:szCs w:val="18"/>
          <w:u w:val="none"/>
          <w:shd w:fill="auto" w:val="clear"/>
          <w:vertAlign w:val="baseline"/>
          <w:rtl w:val="0"/>
        </w:rPr>
        <w:t xml:space="preserve">鉄道の利用に要する経費として運賃のほか、 急行料金、 特別車両料金、 座席指定料金等 がある。急行料金については、 運行区間が片道100キロメートル以上の場合に特別急行料 金 座席指定料金が含まれる。) が、片道50キロメートル以上については普通急行料金が、 また、それ以外の場合でも任命権者が人事委員会と協議して特別の事情があると認められ る場合には急行料金が支給される。</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b5b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b5b00"/>
          <w:sz w:val="18"/>
          <w:szCs w:val="18"/>
          <w:u w:val="none"/>
          <w:shd w:fill="auto" w:val="clear"/>
          <w:vertAlign w:val="baseline"/>
          <w:rtl w:val="0"/>
        </w:rPr>
        <w:t xml:space="preserve">このほか、指定職の職務にある者については、特別車両料金 (グリーン料金)が支給さ れる。また、公務上の必要により寝台車を利用する場合には寝台料金を支給できる。 b 船 賃 乗船に要する経費として、運賃、寝台料金、特別船室料金、座席指定料金等がある。 運賃については、 運賃の等級を3階級に区分する場合には、全職員について中級の運賃 が支給され、中級 (同一階級)の運賃を更に2以上に区分する場合には、指定職の職務に ある者はそのうちの最上級、 その他の職員は最上級の直近下位の運賃が支給される。</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f6f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f6f00"/>
          <w:sz w:val="18"/>
          <w:szCs w:val="18"/>
          <w:u w:val="none"/>
          <w:shd w:fill="auto" w:val="clear"/>
          <w:vertAlign w:val="baseline"/>
          <w:rtl w:val="0"/>
        </w:rPr>
        <w:t xml:space="preserve">運賃の等級を2階級に区分する場合には、指定職の職務にある者は上級の運賃、その他</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967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96700"/>
          <w:sz w:val="18"/>
          <w:szCs w:val="18"/>
          <w:u w:val="none"/>
          <w:shd w:fill="auto" w:val="clear"/>
          <w:vertAlign w:val="baseline"/>
          <w:rtl w:val="0"/>
        </w:rPr>
        <w:t xml:space="preserve">勤務条件 245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664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66400"/>
          <w:sz w:val="18"/>
          <w:szCs w:val="18"/>
          <w:u w:val="none"/>
          <w:shd w:fill="auto" w:val="clear"/>
          <w:vertAlign w:val="baseline"/>
          <w:rtl w:val="0"/>
        </w:rPr>
        <w:t xml:space="preserve">の職員については下級の運賃が支給され、同一階級の運賃を更に2以上に区分する場合に は、指定職の職務にある者はそのうちの最上級の直近下位、 その他の職員は下級のうちの</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28000"/>
          <w:sz w:val="18"/>
          <w:szCs w:val="18"/>
          <w:u w:val="none"/>
          <w:shd w:fill="auto" w:val="clear"/>
          <w:vertAlign w:val="baseline"/>
          <w:rtl w:val="0"/>
        </w:rPr>
        <w:t xml:space="preserve">最上級の運賃による。</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757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75700"/>
          <w:sz w:val="18"/>
          <w:szCs w:val="18"/>
          <w:u w:val="none"/>
          <w:shd w:fill="auto" w:val="clear"/>
          <w:vertAlign w:val="baseline"/>
          <w:rtl w:val="0"/>
        </w:rPr>
        <w:t xml:space="preserve">c航空賃</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b5900"/>
          <w:sz w:val="18"/>
          <w:szCs w:val="18"/>
          <w:u w:val="none"/>
          <w:shd w:fill="auto" w:val="clear"/>
          <w:vertAlign w:val="baseline"/>
          <w:rtl w:val="0"/>
        </w:rPr>
        <w:t xml:space="preserve">旅客運賃の範囲内の実費額が支給される。</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b7900"/>
          <w:sz w:val="18"/>
          <w:szCs w:val="18"/>
          <w:u w:val="none"/>
          <w:shd w:fill="auto" w:val="clear"/>
          <w:vertAlign w:val="baseline"/>
        </w:rPr>
      </w:pPr>
      <w:r w:rsidDel="00000000" w:rsidR="00000000" w:rsidRPr="00000000">
        <w:rPr>
          <w:rFonts w:ascii="Gungsuh" w:cs="Gungsuh" w:eastAsia="Gungsuh" w:hAnsi="Gungsuh"/>
          <w:b w:val="0"/>
          <w:i w:val="0"/>
          <w:smallCaps w:val="0"/>
          <w:strike w:val="0"/>
          <w:color w:val="7b7900"/>
          <w:sz w:val="18"/>
          <w:szCs w:val="18"/>
          <w:u w:val="none"/>
          <w:shd w:fill="auto" w:val="clear"/>
          <w:vertAlign w:val="baseline"/>
          <w:rtl w:val="0"/>
        </w:rPr>
        <w:t xml:space="preserve">d 車</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46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94600"/>
          <w:sz w:val="18"/>
          <w:szCs w:val="18"/>
          <w:u w:val="none"/>
          <w:shd w:fill="auto" w:val="clear"/>
          <w:vertAlign w:val="baseline"/>
          <w:rtl w:val="0"/>
        </w:rPr>
        <w:t xml:space="preserve">賃</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f4d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f4d00"/>
          <w:sz w:val="18"/>
          <w:szCs w:val="18"/>
          <w:u w:val="none"/>
          <w:shd w:fill="auto" w:val="clear"/>
          <w:vertAlign w:val="baseline"/>
          <w:rtl w:val="0"/>
        </w:rPr>
        <w:t xml:space="preserve">バス、路面電車、自動車等を利用した場合に実費額により支給されるが、 身体に障害の ある職員が自家用車を使用して公務旅行する場合など、 実費額によることができないとき は、路程1キロメートルにつき37円の定額が支給される。</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e69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e6900"/>
          <w:sz w:val="18"/>
          <w:szCs w:val="18"/>
          <w:u w:val="none"/>
          <w:shd w:fill="auto" w:val="clear"/>
          <w:vertAlign w:val="baseline"/>
          <w:rtl w:val="0"/>
        </w:rPr>
        <w:t xml:space="preserve">なお、 徒歩等による陸路旅行においては、車賃は支給されない。</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f6f00"/>
          <w:sz w:val="18"/>
          <w:szCs w:val="18"/>
          <w:u w:val="none"/>
          <w:shd w:fill="auto" w:val="clear"/>
          <w:vertAlign w:val="baseline"/>
          <w:rtl w:val="0"/>
        </w:rPr>
        <w:t xml:space="preserve">e 旅行雑費</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d3800"/>
          <w:sz w:val="18"/>
          <w:szCs w:val="18"/>
          <w:u w:val="none"/>
          <w:shd w:fill="auto" w:val="clear"/>
          <w:vertAlign w:val="baseline"/>
          <w:rtl w:val="0"/>
        </w:rPr>
        <w:t xml:space="preserve">出張については、公務上の必要によりやむを得ず負担した通話料金等の額が支給され、 近接地外における赴任については、赴任中の諸雑費に充てるため1日につき1,100円が支 給される(表8)。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d4b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d4b00"/>
          <w:sz w:val="18"/>
          <w:szCs w:val="18"/>
          <w:u w:val="none"/>
          <w:shd w:fill="auto" w:val="clear"/>
          <w:vertAlign w:val="baseline"/>
          <w:rtl w:val="0"/>
        </w:rPr>
        <w:t xml:space="preserve">f 宿泊料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35100"/>
          <w:sz w:val="18"/>
          <w:szCs w:val="18"/>
          <w:u w:val="none"/>
          <w:shd w:fill="auto" w:val="clear"/>
          <w:vertAlign w:val="baseline"/>
          <w:rtl w:val="0"/>
        </w:rPr>
        <w:t xml:space="preserve">旅行中の宿泊費、朝・夕食代及びそれらに伴う諸雑費に充てるため、 1夜について、職 務の級及び用務地の地域区分により、 定額 (表8) が支給される。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d5b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d5b00"/>
          <w:sz w:val="18"/>
          <w:szCs w:val="18"/>
          <w:u w:val="none"/>
          <w:shd w:fill="auto" w:val="clear"/>
          <w:vertAlign w:val="baseline"/>
          <w:rtl w:val="0"/>
        </w:rPr>
        <w:t xml:space="preserve">地方区分は宿泊に要する経費により区分されたもので、甲地方とは大都市その他これに 準ずる地域をいい、 乙地方とはその他の地方をいう。</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15100"/>
          <w:sz w:val="18"/>
          <w:szCs w:val="18"/>
          <w:u w:val="none"/>
          <w:shd w:fill="auto" w:val="clear"/>
          <w:vertAlign w:val="baseline"/>
          <w:rtl w:val="0"/>
        </w:rPr>
        <w:t xml:space="preserve">なお、夜間の鉄道旅行 (夜行列車など)、 陸路旅行 (深夜バスなど)、 水路旅行 (島しょ 航路) の場合には宿泊料は支給されない。</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c6c00"/>
          <w:sz w:val="18"/>
          <w:szCs w:val="18"/>
          <w:u w:val="none"/>
          <w:shd w:fill="auto" w:val="clear"/>
          <w:vertAlign w:val="baseline"/>
          <w:rtl w:val="0"/>
        </w:rPr>
        <w:t xml:space="preserve">g食卓料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5800"/>
          <w:sz w:val="18"/>
          <w:szCs w:val="18"/>
          <w:u w:val="none"/>
          <w:shd w:fill="auto" w:val="clear"/>
          <w:vertAlign w:val="baseline"/>
          <w:rtl w:val="0"/>
        </w:rPr>
        <w:t xml:space="preserve">1夜にまたがる夜間の鉄道旅行、 船舶旅行、 航空旅行又は陸路旅行の場合に、 鉄道賃、 船賃、 航空賃又は車賃のほかに食事代を必要とするときに、 その費用に充てるため職務の 級に応じて定額 (9) が支給される。</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6a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a6a00"/>
          <w:sz w:val="18"/>
          <w:szCs w:val="18"/>
          <w:u w:val="none"/>
          <w:shd w:fill="auto" w:val="clear"/>
          <w:vertAlign w:val="baseline"/>
          <w:rtl w:val="0"/>
        </w:rPr>
        <w:t xml:space="preserve">なお、旅行時間が夕食時間帯及び朝食時間帯のいずれか一方の時間帯にかからない場合 には、定額の2分の1が支給され、いずれの時間帯にもかからない場合には食卓料は支給 されない。</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37100"/>
          <w:sz w:val="18"/>
          <w:szCs w:val="18"/>
          <w:u w:val="none"/>
          <w:shd w:fill="auto" w:val="clear"/>
          <w:vertAlign w:val="baseline"/>
          <w:rtl w:val="0"/>
        </w:rPr>
        <w:t xml:space="preserve">内国旅行における旅行雑費、 宿泊料及び食卓料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06e00"/>
          <w:sz w:val="18"/>
          <w:szCs w:val="18"/>
          <w:u w:val="none"/>
          <w:shd w:fill="auto" w:val="clear"/>
          <w:vertAlign w:val="baseline"/>
        </w:rPr>
      </w:pPr>
      <w:r w:rsidDel="00000000" w:rsidR="00000000" w:rsidRPr="00000000">
        <w:rPr>
          <w:rFonts w:ascii="Gungsuh" w:cs="Gungsuh" w:eastAsia="Gungsuh" w:hAnsi="Gungsuh"/>
          <w:b w:val="0"/>
          <w:i w:val="0"/>
          <w:smallCaps w:val="0"/>
          <w:strike w:val="0"/>
          <w:color w:val="706e00"/>
          <w:sz w:val="18"/>
          <w:szCs w:val="18"/>
          <w:u w:val="none"/>
          <w:shd w:fill="auto" w:val="clear"/>
          <w:vertAlign w:val="baseline"/>
          <w:rtl w:val="0"/>
        </w:rPr>
        <w:t xml:space="preserve">表 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b5b00"/>
          <w:sz w:val="18"/>
          <w:szCs w:val="18"/>
          <w:u w:val="none"/>
          <w:shd w:fill="auto" w:val="clear"/>
          <w:vertAlign w:val="baseline"/>
          <w:rtl w:val="0"/>
        </w:rPr>
        <w:t xml:space="preserve">旅行雜費</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d6800"/>
          <w:sz w:val="18"/>
          <w:szCs w:val="18"/>
          <w:u w:val="none"/>
          <w:shd w:fill="auto" w:val="clear"/>
          <w:vertAlign w:val="baseline"/>
          <w:rtl w:val="0"/>
        </w:rPr>
        <w:t xml:space="preserve">宿泊料 (1夜につき)</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547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54700"/>
          <w:sz w:val="18"/>
          <w:szCs w:val="18"/>
          <w:u w:val="none"/>
          <w:shd w:fill="auto" w:val="clear"/>
          <w:vertAlign w:val="baseline"/>
          <w:rtl w:val="0"/>
        </w:rPr>
        <w:t xml:space="preserve">区分</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78200"/>
          <w:sz w:val="18"/>
          <w:szCs w:val="18"/>
          <w:u w:val="none"/>
          <w:shd w:fill="auto" w:val="clear"/>
          <w:vertAlign w:val="baseline"/>
        </w:rPr>
      </w:pPr>
      <w:r w:rsidDel="00000000" w:rsidR="00000000" w:rsidRPr="00000000">
        <w:rPr>
          <w:rFonts w:ascii="Gungsuh" w:cs="Gungsuh" w:eastAsia="Gungsuh" w:hAnsi="Gungsuh"/>
          <w:b w:val="0"/>
          <w:i w:val="0"/>
          <w:smallCaps w:val="0"/>
          <w:strike w:val="0"/>
          <w:color w:val="878200"/>
          <w:sz w:val="18"/>
          <w:szCs w:val="18"/>
          <w:u w:val="none"/>
          <w:shd w:fill="auto" w:val="clear"/>
          <w:vertAlign w:val="baseline"/>
          <w:rtl w:val="0"/>
        </w:rPr>
        <w:t xml:space="preserve">職務の級</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34b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34b00"/>
          <w:sz w:val="18"/>
          <w:szCs w:val="18"/>
          <w:u w:val="none"/>
          <w:shd w:fill="auto" w:val="clear"/>
          <w:vertAlign w:val="baseline"/>
          <w:rtl w:val="0"/>
        </w:rPr>
        <w:t xml:space="preserve">出張又は 近接地内の 赴任</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d6a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d6a00"/>
          <w:sz w:val="18"/>
          <w:szCs w:val="18"/>
          <w:u w:val="none"/>
          <w:shd w:fill="auto" w:val="clear"/>
          <w:vertAlign w:val="baseline"/>
          <w:rtl w:val="0"/>
        </w:rPr>
        <w:t xml:space="preserve">食卓料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34300"/>
          <w:sz w:val="18"/>
          <w:szCs w:val="18"/>
          <w:u w:val="none"/>
          <w:shd w:fill="auto" w:val="clear"/>
          <w:vertAlign w:val="baseline"/>
          <w:rtl w:val="0"/>
        </w:rPr>
        <w:t xml:space="preserve">近接地外の 赴任</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b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d6b00"/>
          <w:sz w:val="18"/>
          <w:szCs w:val="18"/>
          <w:u w:val="none"/>
          <w:shd w:fill="auto" w:val="clear"/>
          <w:vertAlign w:val="baseline"/>
          <w:rtl w:val="0"/>
        </w:rPr>
        <w:t xml:space="preserve">甲地方</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26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26000"/>
          <w:sz w:val="18"/>
          <w:szCs w:val="18"/>
          <w:u w:val="none"/>
          <w:shd w:fill="auto" w:val="clear"/>
          <w:vertAlign w:val="baseline"/>
          <w:rtl w:val="0"/>
        </w:rPr>
        <w:t xml:space="preserve">乙地方</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17100"/>
          <w:sz w:val="18"/>
          <w:szCs w:val="18"/>
          <w:u w:val="none"/>
          <w:shd w:fill="auto" w:val="clear"/>
          <w:vertAlign w:val="baseline"/>
        </w:rPr>
      </w:pPr>
      <w:r w:rsidDel="00000000" w:rsidR="00000000" w:rsidRPr="00000000">
        <w:rPr>
          <w:rFonts w:ascii="Gungsuh" w:cs="Gungsuh" w:eastAsia="Gungsuh" w:hAnsi="Gungsuh"/>
          <w:b w:val="0"/>
          <w:i w:val="0"/>
          <w:smallCaps w:val="0"/>
          <w:strike w:val="0"/>
          <w:color w:val="717100"/>
          <w:sz w:val="18"/>
          <w:szCs w:val="18"/>
          <w:u w:val="none"/>
          <w:shd w:fill="auto" w:val="clear"/>
          <w:vertAlign w:val="baseline"/>
          <w:rtl w:val="0"/>
        </w:rPr>
        <w:t xml:space="preserve">(1夜につき)</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17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817c00"/>
          <w:sz w:val="18"/>
          <w:szCs w:val="18"/>
          <w:u w:val="none"/>
          <w:shd w:fill="auto" w:val="clear"/>
          <w:vertAlign w:val="baseline"/>
          <w:rtl w:val="0"/>
        </w:rPr>
        <w:t xml:space="preserve">指定職の職務にある者</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5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78500"/>
          <w:sz w:val="18"/>
          <w:szCs w:val="18"/>
          <w:u w:val="none"/>
          <w:shd w:fill="auto" w:val="clear"/>
          <w:vertAlign w:val="baseline"/>
          <w:rtl w:val="0"/>
        </w:rPr>
        <w:t xml:space="preserve">5級以下の職務にある者 担した通話 料金等の額</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15300"/>
          <w:sz w:val="18"/>
          <w:szCs w:val="18"/>
          <w:u w:val="none"/>
          <w:shd w:fill="auto" w:val="clear"/>
          <w:vertAlign w:val="baseline"/>
          <w:rtl w:val="0"/>
        </w:rPr>
        <w:t xml:space="preserve">公務上の必 要によりや むを得ず負</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f4f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f4f00"/>
          <w:sz w:val="18"/>
          <w:szCs w:val="18"/>
          <w:u w:val="none"/>
          <w:shd w:fill="auto" w:val="clear"/>
          <w:vertAlign w:val="baseline"/>
          <w:rtl w:val="0"/>
        </w:rPr>
        <w:t xml:space="preserve">15,000円 13,500 円</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e4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e4c00"/>
          <w:sz w:val="18"/>
          <w:szCs w:val="18"/>
          <w:u w:val="none"/>
          <w:shd w:fill="auto" w:val="clear"/>
          <w:vertAlign w:val="baseline"/>
          <w:rtl w:val="0"/>
        </w:rPr>
        <w:t xml:space="preserve">3,000円</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a4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a4c00"/>
          <w:sz w:val="18"/>
          <w:szCs w:val="18"/>
          <w:u w:val="none"/>
          <w:shd w:fill="auto" w:val="clear"/>
          <w:vertAlign w:val="baseline"/>
          <w:rtl w:val="0"/>
        </w:rPr>
        <w:t xml:space="preserve">1,100円</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3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54300"/>
          <w:sz w:val="18"/>
          <w:szCs w:val="18"/>
          <w:u w:val="none"/>
          <w:shd w:fill="auto" w:val="clear"/>
          <w:vertAlign w:val="baseline"/>
          <w:rtl w:val="0"/>
        </w:rPr>
        <w:t xml:space="preserve">11,000円</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555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55500"/>
          <w:sz w:val="18"/>
          <w:szCs w:val="18"/>
          <w:u w:val="none"/>
          <w:shd w:fill="auto" w:val="clear"/>
          <w:vertAlign w:val="baseline"/>
          <w:rtl w:val="0"/>
        </w:rPr>
        <w:t xml:space="preserve">10,000円</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65000"/>
          <w:sz w:val="18"/>
          <w:szCs w:val="18"/>
          <w:u w:val="none"/>
          <w:shd w:fill="auto" w:val="clear"/>
          <w:vertAlign w:val="baseline"/>
          <w:rtl w:val="0"/>
        </w:rPr>
        <w:t xml:space="preserve">2,200円</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