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RPA运营平台2.0版本迭代需求说明书</w:t>
      </w:r>
    </w:p>
    <w:p>
      <w:pPr>
        <w:pStyle w:val="3"/>
        <w:jc w:val="left"/>
      </w:pPr>
      <w:r>
        <w:rPr/>
        <w:t>指标管理模块 - 产品需求文档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numPr>
          <w:ilvl w:val="0"/>
          <w:numId w:val="3"/>
        </w:numPr>
        <w:ind w:left="420" w:hanging="420"/>
        <w:jc w:val="left"/>
      </w:pPr>
      <w:r>
        <w:rPr/>
        <w:t>需求背景</w:t>
      </w:r>
    </w:p>
    <w:p>
      <w:pPr>
        <w:pStyle w:val="5"/>
        <w:jc w:val="left"/>
      </w:pPr>
      <w:r>
        <w:rPr/>
        <w:t>1.1 业务背景</w:t>
      </w:r>
    </w:p>
    <w:p>
      <w:pPr>
        <w:jc w:val="left"/>
      </w:pPr>
      <w:r>
        <w:rPr/>
        <w:t>随着企业数字化转型的深入，需要建立一套完整的指标管理体系，实现对企业关键业务指标的定义、计算和审核流程的系统化管理。</w:t>
      </w:r>
    </w:p>
    <w:p>
      <w:pPr>
        <w:pStyle w:val="5"/>
        <w:jc w:val="left"/>
      </w:pPr>
      <w:r>
        <w:rPr/>
        <w:t>1.2 需求来源</w:t>
      </w:r>
    </w:p>
    <w:p>
      <w:pPr>
        <w:jc w:val="left"/>
      </w:pPr>
      <w:r>
        <w:rPr/>
        <w:t>根据业务部门反馈，当前缺少统一的指标管理平台，导致：</w:t>
      </w:r>
    </w:p>
    <w:p>
      <w:pPr>
        <w:numPr>
          <w:ilvl w:val="0"/>
          <w:numId w:val="2"/>
        </w:numPr>
        <w:jc w:val="left"/>
      </w:pPr>
      <w:r>
        <w:rPr/>
        <w:t>指标定义不规范，存在重复定义问题</w:t>
      </w:r>
    </w:p>
    <w:p>
      <w:pPr>
        <w:numPr>
          <w:ilvl w:val="0"/>
          <w:numId w:val="2"/>
        </w:numPr>
        <w:jc w:val="left"/>
      </w:pPr>
      <w:r>
        <w:rPr/>
        <w:t>指标计算逻辑分散在各个系统中，难以维护</w:t>
      </w:r>
    </w:p>
    <w:p>
      <w:pPr>
        <w:numPr>
          <w:ilvl w:val="0"/>
          <w:numId w:val="2"/>
        </w:numPr>
        <w:jc w:val="left"/>
      </w:pPr>
      <w:r>
        <w:rPr/>
        <w:t>缺少指标审核机制，无法确保指标数据的准确性</w:t>
      </w:r>
    </w:p>
    <w:p>
      <w:pPr>
        <w:pStyle w:val="5"/>
        <w:jc w:val="left"/>
      </w:pPr>
      <w:r>
        <w:rPr/>
        <w:t>1.3 目标用户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系统管理员</w:t>
      </w:r>
      <w:r>
        <w:rPr/>
        <w:t>：负责指标的定义和维护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业务分析师</w:t>
      </w:r>
      <w:r>
        <w:rPr/>
        <w:t>：使用指标进行业务分析和决策支持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审核人员</w:t>
      </w:r>
      <w:r>
        <w:rPr/>
        <w:t>：对指标审核规则进行配置和管理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numPr>
          <w:ilvl w:val="0"/>
          <w:numId w:val="3"/>
        </w:numPr>
        <w:ind w:left="420" w:hanging="420"/>
        <w:jc w:val="left"/>
      </w:pPr>
      <w:r>
        <w:rPr/>
        <w:t>功能需求</w:t>
      </w:r>
    </w:p>
    <w:p>
      <w:pPr>
        <w:pStyle w:val="5"/>
        <w:jc w:val="left"/>
      </w:pPr>
      <w:r>
        <w:rPr/>
        <w:t>2.1 导航菜单</w:t>
      </w:r>
    </w:p>
    <w:p>
      <w:pPr>
        <w:jc w:val="left"/>
      </w:pPr>
      <w:r>
        <w:rPr>
          <w:b/>
          <w:bCs/>
        </w:rPr>
        <w:t>需求描述</w:t>
      </w:r>
      <w:r>
        <w:rPr/>
        <w:t>：在系统顶部导航栏新增「指标管理」菜单，与「系统管理」同级</w:t>
      </w:r>
    </w:p>
    <w:p>
      <w:pPr>
        <w:jc w:val="left"/>
      </w:pPr>
      <w:r>
        <w:rPr>
          <w:b/>
          <w:bCs/>
        </w:rPr>
        <w:t>业务规则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点击「指标管理」菜单，显示下拉菜单包含「指标计算」和「指标审核」两个选项</w:t>
      </w:r>
    </w:p>
    <w:p>
      <w:pPr>
        <w:numPr>
          <w:ilvl w:val="0"/>
          <w:numId w:val="2"/>
        </w:numPr>
        <w:jc w:val="left"/>
      </w:pPr>
      <w:r>
        <w:rPr/>
        <w:t>选中某个子菜单后，侧边栏自动展开对应模块的导航</w:t>
      </w:r>
    </w:p>
    <w:p>
      <w:pPr>
        <w:pStyle w:val="5"/>
        <w:jc w:val="left"/>
      </w:pPr>
      <w:r>
        <w:rPr/>
        <w:t>2.2 指标计算模块</w:t>
      </w:r>
    </w:p>
    <w:p>
      <w:pPr>
        <w:pStyle w:val="6"/>
        <w:jc w:val="left"/>
      </w:pPr>
      <w:r>
        <w:rPr/>
        <w:t>2.2.1 列表展示</w:t>
      </w:r>
    </w:p>
    <w:p>
      <w:pPr>
        <w:jc w:val="left"/>
      </w:pPr>
      <w:r>
        <w:rPr>
          <w:b/>
          <w:bCs/>
        </w:rPr>
        <w:t>需求描述</w:t>
      </w:r>
      <w:r>
        <w:rPr/>
        <w:t>：展示所有已定义的指标信息</w:t>
      </w:r>
    </w:p>
    <w:p>
      <w:pPr>
        <w:jc w:val="left"/>
      </w:pPr>
      <w:r>
        <w:rPr>
          <w:b/>
          <w:bCs/>
        </w:rPr>
        <w:t>展示字段</w:t>
      </w:r>
      <w:r>
        <w:rPr/>
        <w:t>：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字段名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约束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ID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指标唯一标识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系统自动生成，不可修改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指标名称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指标的业务名称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可重复，用于业务展示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指标编码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指标的唯一编码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不可重复，建议使用英文大写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任务ID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关联的数据查询任务ID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从数据管理模块的任务列表中选择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指标逻辑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指标的计算公式或逻辑描述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支持多行文本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操作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编辑、删除按钮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仅对有操作权限的用户显示</w:t>
            </w:r>
          </w:p>
        </w:tc>
      </w:tr>
    </w:tbl>
    <w:p>
      <w:pPr>
        <w:jc w:val="left"/>
      </w:pPr>
      <w:r>
        <w:rPr>
          <w:b/>
          <w:bCs/>
        </w:rPr>
        <w:t>业务规则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列表支持分页展示</w:t>
      </w:r>
    </w:p>
    <w:p>
      <w:pPr>
        <w:numPr>
          <w:ilvl w:val="0"/>
          <w:numId w:val="2"/>
        </w:numPr>
        <w:jc w:val="left"/>
      </w:pPr>
      <w:r>
        <w:rPr/>
        <w:t>支持按指标名称、编码进行搜索</w:t>
      </w:r>
    </w:p>
    <w:p>
      <w:pPr>
        <w:pStyle w:val="6"/>
        <w:jc w:val="left"/>
      </w:pPr>
      <w:r>
        <w:rPr/>
        <w:t>2.2.2 新增指标</w:t>
      </w:r>
    </w:p>
    <w:p>
      <w:pPr>
        <w:jc w:val="left"/>
      </w:pPr>
      <w:r>
        <w:rPr>
          <w:b/>
          <w:bCs/>
        </w:rPr>
        <w:t>需求描述</w:t>
      </w:r>
      <w:r>
        <w:rPr/>
        <w:t>：创建新的指标定义</w:t>
      </w:r>
    </w:p>
    <w:p>
      <w:pPr>
        <w:jc w:val="left"/>
      </w:pPr>
      <w:r>
        <w:rPr>
          <w:b/>
          <w:bCs/>
        </w:rPr>
        <w:t>输入字段</w:t>
      </w:r>
      <w:r>
        <w:rPr/>
        <w:t>：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字段名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类型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必填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指标名称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文本输入框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是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指标的业务名称，最大长度100字符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指标编码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文本输入框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是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指标的唯一编码，建议使用英文大写，最大长度50字符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指标逻辑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多行文本框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是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指标的计算公式或逻辑描述，最大长度500字符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数据来源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下拉选择框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是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从数据查询任务列表中选择任务ID</w:t>
            </w:r>
          </w:p>
        </w:tc>
      </w:tr>
    </w:tbl>
    <w:p>
      <w:pPr>
        <w:jc w:val="left"/>
      </w:pPr>
      <w:r>
        <w:rPr>
          <w:b/>
          <w:bCs/>
        </w:rPr>
        <w:t>业务规则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指标编码在系统内必须唯一</w:t>
      </w:r>
    </w:p>
    <w:p>
      <w:pPr>
        <w:numPr>
          <w:ilvl w:val="0"/>
          <w:numId w:val="2"/>
        </w:numPr>
        <w:jc w:val="left"/>
      </w:pPr>
      <w:r>
        <w:rPr/>
        <w:t>数据来源下拉框展示数据管理模块中所有数据查询任务的任务ID</w:t>
      </w:r>
    </w:p>
    <w:p>
      <w:pPr>
        <w:pStyle w:val="6"/>
        <w:jc w:val="left"/>
      </w:pPr>
      <w:r>
        <w:rPr/>
        <w:t>2.2.3 编辑指标</w:t>
      </w:r>
    </w:p>
    <w:p>
      <w:pPr>
        <w:jc w:val="left"/>
      </w:pPr>
      <w:r>
        <w:rPr>
          <w:b/>
          <w:bCs/>
        </w:rPr>
        <w:t>需求描述</w:t>
      </w:r>
      <w:r>
        <w:rPr/>
        <w:t>：修改已有的指标定义</w:t>
      </w:r>
    </w:p>
    <w:p>
      <w:pPr>
        <w:jc w:val="left"/>
      </w:pPr>
      <w:r>
        <w:rPr>
          <w:b/>
          <w:bCs/>
        </w:rPr>
        <w:t>可修改字段</w:t>
      </w:r>
      <w:r>
        <w:rPr/>
        <w:t>：指标名称、指标编码、指标逻辑、数据来源</w:t>
      </w:r>
    </w:p>
    <w:p>
      <w:pPr>
        <w:jc w:val="left"/>
      </w:pPr>
      <w:r>
        <w:rPr>
          <w:b/>
          <w:bCs/>
        </w:rPr>
        <w:t>业务规则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编辑时指标编码仍需保持唯一性校验</w:t>
      </w:r>
    </w:p>
    <w:p>
      <w:pPr>
        <w:numPr>
          <w:ilvl w:val="0"/>
          <w:numId w:val="2"/>
        </w:numPr>
        <w:jc w:val="left"/>
      </w:pPr>
      <w:r>
        <w:rPr/>
        <w:t>修改数据来源会影响后续依赖该指标的计算</w:t>
      </w:r>
    </w:p>
    <w:p>
      <w:pPr>
        <w:pStyle w:val="6"/>
        <w:jc w:val="left"/>
      </w:pPr>
      <w:r>
        <w:rPr/>
        <w:t>2.2.4 删除指标</w:t>
      </w:r>
    </w:p>
    <w:p>
      <w:pPr>
        <w:jc w:val="left"/>
      </w:pPr>
      <w:r>
        <w:rPr>
          <w:b/>
          <w:bCs/>
        </w:rPr>
        <w:t>需求描述</w:t>
      </w:r>
      <w:r>
        <w:rPr/>
        <w:t>：删除指定的指标</w:t>
      </w:r>
    </w:p>
    <w:p>
      <w:pPr>
        <w:jc w:val="left"/>
      </w:pPr>
      <w:r>
        <w:rPr>
          <w:b/>
          <w:bCs/>
        </w:rPr>
        <w:t>业务规则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删除前需要弹出确认对话框，确认后方可删除</w:t>
      </w:r>
    </w:p>
    <w:p>
      <w:pPr>
        <w:numPr>
          <w:ilvl w:val="0"/>
          <w:numId w:val="2"/>
        </w:numPr>
        <w:jc w:val="left"/>
      </w:pPr>
      <w:r>
        <w:rPr/>
        <w:t>如果该指标已被指标审核规则引用，需要提示用户无法删除</w:t>
      </w:r>
    </w:p>
    <w:p>
      <w:pPr>
        <w:pStyle w:val="5"/>
        <w:jc w:val="left"/>
      </w:pPr>
      <w:r>
        <w:rPr/>
        <w:t>2.3 指标审核模块</w:t>
      </w:r>
    </w:p>
    <w:p>
      <w:pPr>
        <w:pStyle w:val="6"/>
        <w:jc w:val="left"/>
      </w:pPr>
      <w:r>
        <w:rPr/>
        <w:t>2.3.1 列表展示</w:t>
      </w:r>
    </w:p>
    <w:p>
      <w:pPr>
        <w:jc w:val="left"/>
      </w:pPr>
      <w:r>
        <w:rPr>
          <w:b/>
          <w:bCs/>
        </w:rPr>
        <w:t>需求描述</w:t>
      </w:r>
      <w:r>
        <w:rPr/>
        <w:t>：展示所有审核规则配置</w:t>
      </w:r>
    </w:p>
    <w:p>
      <w:pPr>
        <w:jc w:val="left"/>
      </w:pPr>
      <w:r>
        <w:rPr>
          <w:b/>
          <w:bCs/>
        </w:rPr>
        <w:t>展示字段</w:t>
      </w:r>
      <w:r>
        <w:rPr/>
        <w:t>：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字段名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约束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ID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审核规则唯一标识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系统自动生成，不可修改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额度名称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审核规则的业务名称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可重复，用于业务展示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指标编码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关联的指标编码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多个编码用逗号分隔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结果变量名称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计算结果的变量名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用于输出模板引用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额度计算结果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模拟计算的结果值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根据配置的计算逻辑生成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输出数据模板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输出数据的JSON模板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支持变量替换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操作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编辑、删除按钮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仅对有操作权限的用户显示</w:t>
            </w:r>
          </w:p>
        </w:tc>
      </w:tr>
    </w:tbl>
    <w:p>
      <w:pPr>
        <w:jc w:val="left"/>
      </w:pPr>
      <w:r>
        <w:rPr>
          <w:b/>
          <w:bCs/>
        </w:rPr>
        <w:t>业务规则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列表支持分页展示</w:t>
      </w:r>
    </w:p>
    <w:p>
      <w:pPr>
        <w:numPr>
          <w:ilvl w:val="0"/>
          <w:numId w:val="2"/>
        </w:numPr>
        <w:jc w:val="left"/>
      </w:pPr>
      <w:r>
        <w:rPr/>
        <w:t>支持按额度名称进行搜索</w:t>
      </w:r>
    </w:p>
    <w:p>
      <w:pPr>
        <w:pStyle w:val="6"/>
        <w:jc w:val="left"/>
      </w:pPr>
      <w:r>
        <w:rPr/>
        <w:t>2.3.2 新增审核规则</w:t>
      </w:r>
    </w:p>
    <w:p>
      <w:pPr>
        <w:jc w:val="left"/>
      </w:pPr>
      <w:r>
        <w:rPr>
          <w:b/>
          <w:bCs/>
        </w:rPr>
        <w:t>需求描述</w:t>
      </w:r>
      <w:r>
        <w:rPr/>
        <w:t>：创建新的审核规则</w:t>
      </w:r>
    </w:p>
    <w:p>
      <w:pPr>
        <w:jc w:val="left"/>
      </w:pPr>
      <w:r>
        <w:rPr>
          <w:b/>
          <w:bCs/>
        </w:rPr>
        <w:t>输入字段</w:t>
      </w:r>
      <w:r>
        <w:rPr/>
        <w:t>：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字段名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类型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必填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额度名称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文本输入框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是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审核规则的业务名称，最大长度100字符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指标编码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多选下拉框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是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从指标计算模块中选择指标（可多选）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判断逻辑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动态添加输入框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是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可添加多个分支条件，每个分支一行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额度计算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多行文本框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是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额度计算的伪代码逻辑，最大长度1000字符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结果变量名称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文本输入框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是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结果存储的变量名，用于输出模板引用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输出数据模板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多行文本框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是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JSON格式的输出模板，支持变量替换</w:t>
            </w:r>
          </w:p>
        </w:tc>
      </w:tr>
    </w:tbl>
    <w:p>
      <w:pPr>
        <w:jc w:val="left"/>
      </w:pPr>
      <w:r>
        <w:rPr>
          <w:b/>
          <w:bCs/>
        </w:rPr>
        <w:t>业务规则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判断逻辑至少需要一个分支</w:t>
      </w:r>
    </w:p>
    <w:p>
      <w:pPr>
        <w:numPr>
          <w:ilvl w:val="0"/>
          <w:numId w:val="2"/>
        </w:numPr>
        <w:jc w:val="left"/>
      </w:pPr>
      <w:r>
        <w:rPr/>
        <w:t xml:space="preserve">输出数据模板中可以使用 </w:t>
      </w:r>
      <w:r>
        <w:rPr>
          <w:rStyle w:val="13"/>
        </w:rPr>
        <w:t>${变量名}</w:t>
      </w:r>
      <w:r>
        <w:rPr/>
        <w:t xml:space="preserve"> 格式引用结果变量</w:t>
      </w:r>
    </w:p>
    <w:p>
      <w:pPr>
        <w:pStyle w:val="6"/>
        <w:jc w:val="left"/>
      </w:pPr>
      <w:r>
        <w:rPr/>
        <w:t>2.3.3 编辑审核规则</w:t>
      </w:r>
    </w:p>
    <w:p>
      <w:pPr>
        <w:jc w:val="left"/>
      </w:pPr>
      <w:r>
        <w:rPr>
          <w:b/>
          <w:bCs/>
        </w:rPr>
        <w:t>需求描述</w:t>
      </w:r>
      <w:r>
        <w:rPr/>
        <w:t>：修改已有的审核规则</w:t>
      </w:r>
    </w:p>
    <w:p>
      <w:pPr>
        <w:jc w:val="left"/>
      </w:pPr>
      <w:r>
        <w:rPr>
          <w:b/>
          <w:bCs/>
        </w:rPr>
        <w:t>可修改字段</w:t>
      </w:r>
      <w:r>
        <w:rPr/>
        <w:t>：额度名称、指标编码、判断逻辑、额度计算、结果变量名称、输出数据模板</w:t>
      </w:r>
    </w:p>
    <w:p>
      <w:pPr>
        <w:pStyle w:val="6"/>
        <w:jc w:val="left"/>
      </w:pPr>
      <w:r>
        <w:rPr/>
        <w:t>2.3.4 删除审核规则</w:t>
      </w:r>
    </w:p>
    <w:p>
      <w:pPr>
        <w:jc w:val="left"/>
      </w:pPr>
      <w:r>
        <w:rPr>
          <w:b/>
          <w:bCs/>
        </w:rPr>
        <w:t>需求描述</w:t>
      </w:r>
      <w:r>
        <w:rPr/>
        <w:t>：删除指定的审核规则</w:t>
      </w:r>
    </w:p>
    <w:p>
      <w:pPr>
        <w:jc w:val="left"/>
      </w:pPr>
      <w:r>
        <w:rPr>
          <w:b/>
          <w:bCs/>
        </w:rPr>
        <w:t>业务规则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删除前需要弹出确认对话框，确认后方可删除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numPr>
          <w:ilvl w:val="0"/>
          <w:numId w:val="3"/>
        </w:numPr>
        <w:ind w:left="420" w:hanging="420"/>
        <w:jc w:val="left"/>
      </w:pPr>
      <w:r>
        <w:rPr/>
        <w:t>业务流程</w:t>
      </w:r>
    </w:p>
    <w:p>
      <w:pPr>
        <w:pStyle w:val="5"/>
        <w:jc w:val="left"/>
      </w:pPr>
      <w:r>
        <w:rPr/>
        <w:t>3.1 指标创建流程</w:t>
      </w:r>
    </w:p>
    <w:p>
      <w:pPr>
        <w:pStyle w:val="15"/>
        <w:numPr>
          <w:ilvl w:val="0"/>
          <w:numId w:val="4"/>
        </w:numPr>
        <w:jc w:val="left"/>
      </w:pPr>
      <w:r>
        <w:rPr/>
        <w:t>开始 → 填写指标信息 → 选择数据来源 → 提交保存 → 结束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 ↓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校验失败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 ↓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提示错误信息 → 返回重新填写</w:t>
      </w:r>
    </w:p>
    <w:p>
      <w:pPr>
        <w:pStyle w:val="5"/>
        <w:jc w:val="left"/>
      </w:pPr>
      <w:r>
        <w:rPr/>
        <w:t>3.2 指标审核规则创建流程</w:t>
      </w:r>
    </w:p>
    <w:p>
      <w:pPr>
        <w:pStyle w:val="15"/>
        <w:numPr>
          <w:ilvl w:val="0"/>
          <w:numId w:val="5"/>
        </w:numPr>
        <w:jc w:val="left"/>
      </w:pPr>
      <w:r>
        <w:rPr/>
        <w:t>开始 → 填写额度名称 → 选择指标编码 → 添加判断逻辑分支 → 编写额度计算逻辑 → 设置结果变量 → 编写输出模板 → 提交保存 → 结束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 ↓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校验失败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     ↓</w:t>
      </w:r>
    </w:p>
    <w:p>
      <w:pPr>
        <w:pStyle w:val="15"/>
        <w:numPr>
          <w:ilvl w:val="0"/>
          <w:numId w:val="5"/>
        </w:numPr>
        <w:jc w:val="left"/>
      </w:pPr>
      <w:r>
        <w:rPr/>
        <w:t xml:space="preserve">    提示错误信息 → 返回重新填写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numPr>
          <w:ilvl w:val="0"/>
          <w:numId w:val="3"/>
        </w:numPr>
        <w:ind w:left="420" w:hanging="420"/>
        <w:jc w:val="left"/>
      </w:pPr>
      <w:r>
        <w:rPr/>
        <w:t>数据需求</w:t>
      </w:r>
    </w:p>
    <w:p>
      <w:pPr>
        <w:pStyle w:val="5"/>
        <w:jc w:val="left"/>
      </w:pPr>
      <w:r>
        <w:rPr/>
        <w:t>4.1 指标数据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字段名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类型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长度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id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数字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-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主键，自增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indicator_name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文本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100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指标名称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indicator_code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文本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50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指标编码，唯一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indicator_logic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文本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500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指标逻辑描述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task_id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数字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-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关联的任务ID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created_at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日期时间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-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创建时间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updated_at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日期时间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-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更新时间</w:t>
            </w:r>
          </w:p>
        </w:tc>
      </w:tr>
    </w:tbl>
    <w:p>
      <w:pPr>
        <w:pStyle w:val="5"/>
        <w:jc w:val="left"/>
      </w:pPr>
      <w:r>
        <w:rPr/>
        <w:t>4.2 审核规则数据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字段名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类型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长度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id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数字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-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主键，自增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quota_name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文本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100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额度名称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indicator_codes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文本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500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指标编码列表，逗号分隔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conditions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文本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1000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判断条件，分行存储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quota_calculation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文本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1000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额度计算逻辑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result_var_name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文本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50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结果变量名称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calculated_result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文本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100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计算结果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output_template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文本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1000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输出数据模板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created_at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日期时间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-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创建时间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updated_at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日期时间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-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更新时间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numPr>
          <w:ilvl w:val="0"/>
          <w:numId w:val="3"/>
        </w:numPr>
        <w:ind w:left="420" w:hanging="420"/>
        <w:jc w:val="left"/>
      </w:pPr>
      <w:r>
        <w:rPr/>
        <w:t>界面原型描述</w:t>
      </w:r>
    </w:p>
    <w:p>
      <w:pPr>
        <w:pStyle w:val="5"/>
        <w:jc w:val="left"/>
      </w:pPr>
      <w:r>
        <w:rPr/>
        <w:t>5.1 导航菜单</w:t>
      </w:r>
    </w:p>
    <w:p>
      <w:pPr>
        <w:jc w:val="left"/>
      </w:pPr>
      <w:r>
        <w:rPr>
          <w:b/>
          <w:bCs/>
        </w:rPr>
        <w:t>顶部导航栏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在「系统管理」右侧新增「指标管理」菜单</w:t>
      </w:r>
    </w:p>
    <w:p>
      <w:pPr>
        <w:numPr>
          <w:ilvl w:val="0"/>
          <w:numId w:val="2"/>
        </w:numPr>
        <w:jc w:val="left"/>
      </w:pPr>
      <w:r>
        <w:rPr/>
        <w:t>鼠标悬停显示下拉菜单，包含「指标计算」和「指标审核」两个选项</w:t>
      </w:r>
    </w:p>
    <w:p>
      <w:pPr>
        <w:jc w:val="left"/>
      </w:pPr>
      <w:r>
        <w:rPr>
          <w:b/>
          <w:bCs/>
        </w:rPr>
        <w:t>侧边栏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点击「指标计算」或「指标审核」后，侧边栏显示对应模块的导航</w:t>
      </w:r>
    </w:p>
    <w:p>
      <w:pPr>
        <w:pStyle w:val="5"/>
        <w:jc w:val="left"/>
      </w:pPr>
      <w:r>
        <w:rPr/>
        <w:t>5.2 指标计算页面</w:t>
      </w:r>
    </w:p>
    <w:p>
      <w:pPr>
        <w:jc w:val="left"/>
      </w:pPr>
      <w:r>
        <w:rPr>
          <w:b/>
          <w:bCs/>
        </w:rPr>
        <w:t>页面布局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页面标题：「指标计算」</w:t>
      </w:r>
    </w:p>
    <w:p>
      <w:pPr>
        <w:numPr>
          <w:ilvl w:val="0"/>
          <w:numId w:val="2"/>
        </w:numPr>
        <w:jc w:val="left"/>
      </w:pPr>
      <w:r>
        <w:rPr/>
        <w:t>操作区：「新增指标」按钮</w:t>
      </w:r>
    </w:p>
    <w:p>
      <w:pPr>
        <w:numPr>
          <w:ilvl w:val="0"/>
          <w:numId w:val="2"/>
        </w:numPr>
        <w:jc w:val="left"/>
      </w:pPr>
      <w:r>
        <w:rPr/>
        <w:t>搜索区：搜索输入框（支持按名称、编码搜索）</w:t>
      </w:r>
    </w:p>
    <w:p>
      <w:pPr>
        <w:numPr>
          <w:ilvl w:val="0"/>
          <w:numId w:val="2"/>
        </w:numPr>
        <w:jc w:val="left"/>
      </w:pPr>
      <w:r>
        <w:rPr/>
        <w:t>列表区：表格展示指标数据</w:t>
      </w:r>
    </w:p>
    <w:p>
      <w:pPr>
        <w:numPr>
          <w:ilvl w:val="0"/>
          <w:numId w:val="2"/>
        </w:numPr>
        <w:jc w:val="left"/>
      </w:pPr>
      <w:r>
        <w:rPr/>
        <w:t>分页区：底部分页组件</w:t>
      </w:r>
    </w:p>
    <w:p>
      <w:pPr>
        <w:jc w:val="left"/>
      </w:pPr>
      <w:r>
        <w:rPr>
          <w:b/>
          <w:bCs/>
        </w:rPr>
        <w:t>新增/编辑弹窗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标题：「新增指标」或「编辑指标」</w:t>
      </w:r>
    </w:p>
    <w:p>
      <w:pPr>
        <w:numPr>
          <w:ilvl w:val="0"/>
          <w:numId w:val="2"/>
        </w:numPr>
        <w:jc w:val="left"/>
      </w:pPr>
      <w:r>
        <w:rPr/>
        <w:t>表单字段：指标名称、指标编码、指标逻辑（多行）、数据来源（下拉）</w:t>
      </w:r>
    </w:p>
    <w:p>
      <w:pPr>
        <w:numPr>
          <w:ilvl w:val="0"/>
          <w:numId w:val="2"/>
        </w:numPr>
        <w:jc w:val="left"/>
      </w:pPr>
      <w:r>
        <w:rPr/>
        <w:t>按钮：「确定」、「取消」</w:t>
      </w:r>
    </w:p>
    <w:p>
      <w:pPr>
        <w:pStyle w:val="5"/>
        <w:jc w:val="left"/>
      </w:pPr>
      <w:r>
        <w:rPr/>
        <w:t>5.3 指标审核页面</w:t>
      </w:r>
    </w:p>
    <w:p>
      <w:pPr>
        <w:jc w:val="left"/>
      </w:pPr>
      <w:r>
        <w:rPr>
          <w:b/>
          <w:bCs/>
        </w:rPr>
        <w:t>页面布局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页面标题：「指标审核」</w:t>
      </w:r>
    </w:p>
    <w:p>
      <w:pPr>
        <w:numPr>
          <w:ilvl w:val="0"/>
          <w:numId w:val="2"/>
        </w:numPr>
        <w:jc w:val="left"/>
      </w:pPr>
      <w:r>
        <w:rPr/>
        <w:t>操作区：「新增审核」按钮</w:t>
      </w:r>
    </w:p>
    <w:p>
      <w:pPr>
        <w:numPr>
          <w:ilvl w:val="0"/>
          <w:numId w:val="2"/>
        </w:numPr>
        <w:jc w:val="left"/>
      </w:pPr>
      <w:r>
        <w:rPr/>
        <w:t>搜索区：搜索输入框（支持按额度名称搜索）</w:t>
      </w:r>
    </w:p>
    <w:p>
      <w:pPr>
        <w:numPr>
          <w:ilvl w:val="0"/>
          <w:numId w:val="2"/>
        </w:numPr>
        <w:jc w:val="left"/>
      </w:pPr>
      <w:r>
        <w:rPr/>
        <w:t>列表区：表格展示审核规则数据</w:t>
      </w:r>
    </w:p>
    <w:p>
      <w:pPr>
        <w:numPr>
          <w:ilvl w:val="0"/>
          <w:numId w:val="2"/>
        </w:numPr>
        <w:jc w:val="left"/>
      </w:pPr>
      <w:r>
        <w:rPr/>
        <w:t>分页区：底部分页组件</w:t>
      </w:r>
    </w:p>
    <w:p>
      <w:pPr>
        <w:jc w:val="left"/>
      </w:pPr>
      <w:r>
        <w:rPr>
          <w:b/>
          <w:bCs/>
        </w:rPr>
        <w:t>新增/编辑弹窗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标题：「新增审核规则」或「编辑审核规则」</w:t>
      </w:r>
    </w:p>
    <w:p>
      <w:pPr>
        <w:numPr>
          <w:ilvl w:val="0"/>
          <w:numId w:val="2"/>
        </w:numPr>
        <w:jc w:val="left"/>
      </w:pPr>
      <w:r>
        <w:rPr/>
        <w:t>表单字段：</w:t>
      </w:r>
    </w:p>
    <w:p>
      <w:pPr>
        <w:numPr>
          <w:ilvl w:val="1"/>
          <w:numId w:val="2"/>
        </w:numPr>
        <w:jc w:val="left"/>
      </w:pPr>
      <w:r>
        <w:rPr/>
        <w:t>额度名称（输入框）</w:t>
      </w:r>
    </w:p>
    <w:p>
      <w:pPr>
        <w:numPr>
          <w:ilvl w:val="1"/>
          <w:numId w:val="2"/>
        </w:numPr>
        <w:jc w:val="left"/>
      </w:pPr>
      <w:r>
        <w:rPr/>
        <w:t>指标编码（多选下拉框）</w:t>
      </w:r>
    </w:p>
    <w:p>
      <w:pPr>
        <w:numPr>
          <w:ilvl w:val="1"/>
          <w:numId w:val="2"/>
        </w:numPr>
        <w:jc w:val="left"/>
      </w:pPr>
      <w:r>
        <w:rPr/>
        <w:t>判断逻辑（动态添加的输入框列表）</w:t>
      </w:r>
    </w:p>
    <w:p>
      <w:pPr>
        <w:numPr>
          <w:ilvl w:val="1"/>
          <w:numId w:val="2"/>
        </w:numPr>
        <w:jc w:val="left"/>
      </w:pPr>
      <w:r>
        <w:rPr/>
        <w:t>额度计算（多行文本框）</w:t>
      </w:r>
    </w:p>
    <w:p>
      <w:pPr>
        <w:numPr>
          <w:ilvl w:val="1"/>
          <w:numId w:val="2"/>
        </w:numPr>
        <w:jc w:val="left"/>
      </w:pPr>
      <w:r>
        <w:rPr/>
        <w:t>结果变量名称（输入框）</w:t>
      </w:r>
    </w:p>
    <w:p>
      <w:pPr>
        <w:numPr>
          <w:ilvl w:val="1"/>
          <w:numId w:val="2"/>
        </w:numPr>
        <w:jc w:val="left"/>
      </w:pPr>
      <w:r>
        <w:rPr/>
        <w:t>输出数据模板（多行文本框）</w:t>
      </w:r>
    </w:p>
    <w:p>
      <w:pPr>
        <w:numPr>
          <w:ilvl w:val="0"/>
          <w:numId w:val="2"/>
        </w:numPr>
        <w:jc w:val="left"/>
      </w:pPr>
      <w:r>
        <w:rPr/>
        <w:t>按钮：「确定」、「取消」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numPr>
          <w:ilvl w:val="0"/>
          <w:numId w:val="3"/>
        </w:numPr>
        <w:ind w:left="420" w:hanging="420"/>
        <w:jc w:val="left"/>
      </w:pPr>
      <w:r>
        <w:rPr/>
        <w:t>非功能需求</w:t>
      </w:r>
    </w:p>
    <w:p>
      <w:pPr>
        <w:pStyle w:val="5"/>
        <w:jc w:val="left"/>
      </w:pPr>
      <w:r>
        <w:rPr/>
        <w:t>6.1 性能需求</w:t>
      </w:r>
    </w:p>
    <w:p>
      <w:pPr>
        <w:numPr>
          <w:ilvl w:val="0"/>
          <w:numId w:val="2"/>
        </w:numPr>
        <w:jc w:val="left"/>
      </w:pPr>
      <w:r>
        <w:rPr/>
        <w:t>页面加载时间 ≤ 2秒</w:t>
      </w:r>
    </w:p>
    <w:p>
      <w:pPr>
        <w:numPr>
          <w:ilvl w:val="0"/>
          <w:numId w:val="2"/>
        </w:numPr>
        <w:jc w:val="left"/>
      </w:pPr>
      <w:r>
        <w:rPr/>
        <w:t>列表数据分页加载，每页20条</w:t>
      </w:r>
    </w:p>
    <w:p>
      <w:pPr>
        <w:pStyle w:val="5"/>
        <w:jc w:val="left"/>
      </w:pPr>
      <w:r>
        <w:rPr/>
        <w:t>6.2 安全需求</w:t>
      </w:r>
    </w:p>
    <w:p>
      <w:pPr>
        <w:numPr>
          <w:ilvl w:val="0"/>
          <w:numId w:val="2"/>
        </w:numPr>
        <w:jc w:val="left"/>
      </w:pPr>
      <w:r>
        <w:rPr/>
        <w:t>用户需要登录后才能访问</w:t>
      </w:r>
    </w:p>
    <w:p>
      <w:pPr>
        <w:numPr>
          <w:ilvl w:val="0"/>
          <w:numId w:val="2"/>
        </w:numPr>
        <w:jc w:val="left"/>
      </w:pPr>
      <w:r>
        <w:rPr/>
        <w:t>操作权限控制（编辑、删除需要相应权限）</w:t>
      </w:r>
    </w:p>
    <w:p>
      <w:pPr>
        <w:pStyle w:val="5"/>
        <w:jc w:val="left"/>
      </w:pPr>
      <w:r>
        <w:rPr/>
        <w:t>6.3 兼容性需求</w:t>
      </w:r>
    </w:p>
    <w:p>
      <w:pPr>
        <w:numPr>
          <w:ilvl w:val="0"/>
          <w:numId w:val="2"/>
        </w:numPr>
        <w:jc w:val="left"/>
      </w:pPr>
      <w:r>
        <w:rPr/>
        <w:t>支持主流浏览器（Chrome、Firefox、Edge）</w:t>
      </w:r>
    </w:p>
    <w:p>
      <w:pPr>
        <w:numPr>
          <w:ilvl w:val="0"/>
          <w:numId w:val="2"/>
        </w:numPr>
        <w:jc w:val="left"/>
      </w:pPr>
      <w:r>
        <w:rPr/>
        <w:t>响应式布局，支持不同屏幕尺寸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numPr>
          <w:ilvl w:val="0"/>
          <w:numId w:val="3"/>
        </w:numPr>
        <w:ind w:left="420" w:hanging="420"/>
        <w:jc w:val="left"/>
      </w:pPr>
      <w:r>
        <w:rPr/>
        <w:t>优先级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需求点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优先级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导航菜单新增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高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基础功能，必须实现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指标计算列表展示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高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核心功能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指标计算新增/编辑/删除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高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核心功能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指标审核列表展示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高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核心功能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指标审核新增/编辑/删除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高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核心功能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指标编码唯一性校验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高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数据完整性要求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搜索功能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中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提升用户体验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分页功能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中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提升用户体验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numPr>
          <w:ilvl w:val="0"/>
          <w:numId w:val="3"/>
        </w:numPr>
        <w:ind w:left="420" w:hanging="420"/>
        <w:jc w:val="left"/>
      </w:pPr>
      <w:r>
        <w:rPr/>
        <w:t>需求变更记录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版本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日期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变更内容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变更人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V1.0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2026-05-13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初始版本，包含指标计算和指标审核两个模块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余磊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  <w:r>
        <w:rPr>
          <w:b/>
          <w:bCs/>
        </w:rPr>
        <w:t>文档版本</w:t>
      </w:r>
      <w:r>
        <w:rPr/>
        <w:t>：V1.0</w:t>
      </w:r>
    </w:p>
    <w:p>
      <w:pPr>
        <w:jc w:val="left"/>
      </w:pPr>
      <w:r>
        <w:rPr>
          <w:b/>
          <w:bCs/>
        </w:rPr>
        <w:t>创建日期</w:t>
      </w:r>
      <w:r>
        <w:rPr/>
        <w:t>：2026-05-13</w:t>
      </w:r>
    </w:p>
    <w:p>
      <w:pPr>
        <w:jc w:val="left"/>
      </w:pPr>
      <w:r>
        <w:rPr>
          <w:b/>
          <w:bCs/>
        </w:rPr>
        <w:t>适用范围</w:t>
      </w:r>
      <w:r>
        <w:rPr/>
        <w:t>：指标管理模块开发参考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2026-05-14T14:44:58Z</dcterms:created>
  <dcterms:modified xsi:type="dcterms:W3CDTF">2026-05-14T14:44:58Z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