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835FA" w14:textId="77777777" w:rsidR="00172DED" w:rsidRDefault="00BA27B4">
      <w:pPr>
        <w:spacing w:after="160" w:line="259" w:lineRule="auto"/>
        <w:rPr>
          <w:rFonts w:ascii="Calibri" w:eastAsia="Calibri" w:hAnsi="Calibri" w:cs="Calibri"/>
        </w:rPr>
      </w:pPr>
      <w:r>
        <w:rPr>
          <w:rFonts w:ascii="Calibri" w:eastAsia="Calibri" w:hAnsi="Calibri" w:cs="Calibri"/>
        </w:rPr>
        <w:t>Southern Ocean</w:t>
      </w:r>
    </w:p>
    <w:p w14:paraId="2DCB8DFD" w14:textId="21B4D26F" w:rsidR="00172DED" w:rsidRDefault="00BA27B4">
      <w:pPr>
        <w:spacing w:after="160" w:line="259" w:lineRule="auto"/>
        <w:ind w:left="1440"/>
      </w:pPr>
      <w:r>
        <w:rPr>
          <w:rFonts w:ascii="Calibri" w:eastAsia="Calibri" w:hAnsi="Calibri" w:cs="Calibri"/>
          <w:noProof/>
          <w:lang w:val="en-US"/>
        </w:rPr>
        <w:drawing>
          <wp:inline distT="0" distB="0" distL="0" distR="0" wp14:anchorId="7512F867" wp14:editId="73D06AEB">
            <wp:extent cx="2457450" cy="2457450"/>
            <wp:effectExtent l="0" t="0" r="0" b="0"/>
            <wp:docPr id="1" name="image1.png" descr="Southern Ocean"/>
            <wp:cNvGraphicFramePr/>
            <a:graphic xmlns:a="http://schemas.openxmlformats.org/drawingml/2006/main">
              <a:graphicData uri="http://schemas.openxmlformats.org/drawingml/2006/picture">
                <pic:pic xmlns:pic="http://schemas.openxmlformats.org/drawingml/2006/picture">
                  <pic:nvPicPr>
                    <pic:cNvPr id="0" name="image1.png" descr="Southern Ocean"/>
                    <pic:cNvPicPr preferRelativeResize="0"/>
                  </pic:nvPicPr>
                  <pic:blipFill>
                    <a:blip r:embed="rId5"/>
                    <a:srcRect/>
                    <a:stretch>
                      <a:fillRect/>
                    </a:stretch>
                  </pic:blipFill>
                  <pic:spPr>
                    <a:xfrm>
                      <a:off x="0" y="0"/>
                      <a:ext cx="2457450" cy="2457450"/>
                    </a:xfrm>
                    <a:prstGeom prst="rect">
                      <a:avLst/>
                    </a:prstGeom>
                    <a:ln/>
                  </pic:spPr>
                </pic:pic>
              </a:graphicData>
            </a:graphic>
          </wp:inline>
        </w:drawing>
      </w:r>
    </w:p>
    <w:p w14:paraId="6F752CEF" w14:textId="273CF2BB" w:rsidR="00BF046B" w:rsidRDefault="00BF046B" w:rsidP="00BF046B">
      <w:pPr>
        <w:spacing w:after="160" w:line="259" w:lineRule="auto"/>
      </w:pPr>
      <w:r>
        <w:t>southernocean.png</w:t>
      </w:r>
    </w:p>
    <w:p w14:paraId="7591D2FB" w14:textId="77777777" w:rsidR="00BA27B4" w:rsidRPr="00BA27B4" w:rsidRDefault="00BA27B4" w:rsidP="00BA27B4"/>
    <w:p w14:paraId="26010AF4" w14:textId="77777777" w:rsidR="00BA27B4" w:rsidRPr="00BA27B4" w:rsidRDefault="00BA27B4" w:rsidP="00BA27B4"/>
    <w:p w14:paraId="616F2E76" w14:textId="77777777" w:rsidR="00BA27B4" w:rsidRDefault="00BA27B4" w:rsidP="00BA27B4"/>
    <w:p w14:paraId="64D8B59D" w14:textId="4B60E8B8" w:rsidR="00BA27B4" w:rsidRDefault="00BA27B4" w:rsidP="00BA27B4">
      <w:pPr>
        <w:rPr>
          <w:rFonts w:ascii="Segoe UI" w:hAnsi="Segoe UI" w:cs="Segoe UI"/>
          <w:color w:val="374151"/>
          <w:shd w:val="clear" w:color="auto" w:fill="F7F7F8"/>
        </w:rPr>
      </w:pPr>
      <w:r w:rsidRPr="00BA27B4">
        <w:t>The Southern Ocean, also known as the Antarctic Ocean, is one of the Earth's five major oceans and surrounds the continent of Antarctica. It is unique in several ways and plays a crucial role in global climate systems.</w:t>
      </w:r>
      <w:r w:rsidRPr="00BA27B4">
        <w:rPr>
          <w:rFonts w:ascii="Segoe UI" w:hAnsi="Segoe UI" w:cs="Segoe UI"/>
          <w:color w:val="374151"/>
          <w:shd w:val="clear" w:color="auto" w:fill="F7F7F8"/>
        </w:rPr>
        <w:t xml:space="preserve"> </w:t>
      </w:r>
      <w:r>
        <w:rPr>
          <w:rFonts w:ascii="Segoe UI" w:hAnsi="Segoe UI" w:cs="Segoe UI"/>
          <w:color w:val="374151"/>
          <w:shd w:val="clear" w:color="auto" w:fill="F7F7F8"/>
        </w:rPr>
        <w:t>Due to its unique characteristics and importance in climate systems, the Southern Ocean is a focus of scientific research. Researchers study the region's marine life, ice dynamics, and its role in regulating Earth's climate.</w:t>
      </w:r>
    </w:p>
    <w:p w14:paraId="1C60FCEF" w14:textId="77777777" w:rsidR="00BA27B4" w:rsidRPr="00BA27B4" w:rsidRDefault="00BA27B4" w:rsidP="00BA27B4"/>
    <w:p w14:paraId="1892E857" w14:textId="77777777" w:rsidR="00BA27B4" w:rsidRPr="00BA27B4" w:rsidRDefault="00BA27B4" w:rsidP="00BA27B4"/>
    <w:p w14:paraId="21E63C76" w14:textId="77777777" w:rsidR="00BA27B4" w:rsidRPr="00BA27B4" w:rsidRDefault="00BA27B4" w:rsidP="00BA27B4"/>
    <w:p w14:paraId="570AF1BF" w14:textId="77777777" w:rsidR="00BA27B4" w:rsidRPr="00BA27B4" w:rsidRDefault="00BA27B4" w:rsidP="00BA27B4"/>
    <w:p w14:paraId="5E94AEBA" w14:textId="77777777" w:rsidR="00BA27B4" w:rsidRDefault="00BA27B4" w:rsidP="00BA27B4">
      <w:pPr>
        <w:rPr>
          <w:rFonts w:ascii="Segoe UI" w:hAnsi="Segoe UI" w:cs="Segoe UI"/>
          <w:color w:val="374151"/>
          <w:shd w:val="clear" w:color="auto" w:fill="F7F7F8"/>
        </w:rPr>
      </w:pPr>
    </w:p>
    <w:p w14:paraId="58AB81CD" w14:textId="77777777" w:rsidR="00BA27B4" w:rsidRDefault="00BA27B4" w:rsidP="00BA27B4">
      <w:pPr>
        <w:rPr>
          <w:rFonts w:ascii="Segoe UI" w:hAnsi="Segoe UI" w:cs="Segoe UI"/>
          <w:color w:val="374151"/>
          <w:shd w:val="clear" w:color="auto" w:fill="F7F7F8"/>
        </w:rPr>
      </w:pPr>
    </w:p>
    <w:p w14:paraId="6D2DA55A" w14:textId="77777777" w:rsidR="00BA27B4" w:rsidRDefault="00BA27B4" w:rsidP="00BA27B4">
      <w:pPr>
        <w:rPr>
          <w:rFonts w:ascii="Segoe UI" w:hAnsi="Segoe UI" w:cs="Segoe UI"/>
          <w:color w:val="374151"/>
          <w:shd w:val="clear" w:color="auto" w:fill="F7F7F8"/>
        </w:rPr>
      </w:pPr>
    </w:p>
    <w:p w14:paraId="68D8228F" w14:textId="77777777" w:rsidR="00BA27B4" w:rsidRDefault="00BA27B4" w:rsidP="00BA27B4">
      <w:pPr>
        <w:rPr>
          <w:rFonts w:ascii="Segoe UI" w:hAnsi="Segoe UI" w:cs="Segoe UI"/>
          <w:color w:val="374151"/>
          <w:shd w:val="clear" w:color="auto" w:fill="F7F7F8"/>
        </w:rPr>
      </w:pPr>
    </w:p>
    <w:p w14:paraId="502BDA94" w14:textId="77777777" w:rsidR="00BA27B4" w:rsidRDefault="00BA27B4" w:rsidP="00BA27B4">
      <w:pPr>
        <w:rPr>
          <w:rFonts w:ascii="Segoe UI" w:hAnsi="Segoe UI" w:cs="Segoe UI"/>
          <w:color w:val="374151"/>
          <w:shd w:val="clear" w:color="auto" w:fill="F7F7F8"/>
        </w:rPr>
      </w:pPr>
    </w:p>
    <w:p w14:paraId="2147EC7E" w14:textId="77777777" w:rsidR="00BA27B4" w:rsidRDefault="00BA27B4" w:rsidP="00BA27B4">
      <w:pPr>
        <w:rPr>
          <w:rFonts w:ascii="Segoe UI" w:hAnsi="Segoe UI" w:cs="Segoe UI"/>
          <w:color w:val="374151"/>
          <w:shd w:val="clear" w:color="auto" w:fill="F7F7F8"/>
        </w:rPr>
      </w:pPr>
    </w:p>
    <w:p w14:paraId="77899194" w14:textId="77777777" w:rsidR="00BA27B4" w:rsidRDefault="00BA27B4" w:rsidP="00BA27B4">
      <w:pPr>
        <w:rPr>
          <w:rFonts w:ascii="Segoe UI" w:hAnsi="Segoe UI" w:cs="Segoe UI"/>
          <w:color w:val="374151"/>
          <w:shd w:val="clear" w:color="auto" w:fill="F7F7F8"/>
        </w:rPr>
      </w:pPr>
    </w:p>
    <w:p w14:paraId="4894DAFA" w14:textId="77777777" w:rsidR="00BA27B4" w:rsidRDefault="00BA27B4" w:rsidP="00BA27B4">
      <w:pPr>
        <w:rPr>
          <w:rFonts w:ascii="Segoe UI" w:hAnsi="Segoe UI" w:cs="Segoe UI"/>
          <w:color w:val="374151"/>
          <w:shd w:val="clear" w:color="auto" w:fill="F7F7F8"/>
        </w:rPr>
      </w:pPr>
    </w:p>
    <w:p w14:paraId="7D49519D" w14:textId="77777777" w:rsidR="00BA27B4" w:rsidRDefault="00BA27B4" w:rsidP="00BA27B4">
      <w:pPr>
        <w:rPr>
          <w:rFonts w:ascii="Segoe UI" w:hAnsi="Segoe UI" w:cs="Segoe UI"/>
          <w:color w:val="374151"/>
          <w:shd w:val="clear" w:color="auto" w:fill="F7F7F8"/>
        </w:rPr>
      </w:pPr>
    </w:p>
    <w:p w14:paraId="50B46610" w14:textId="77777777" w:rsidR="00BA27B4" w:rsidRDefault="00BA27B4" w:rsidP="00BA27B4">
      <w:pPr>
        <w:rPr>
          <w:rFonts w:ascii="Segoe UI" w:hAnsi="Segoe UI" w:cs="Segoe UI"/>
          <w:color w:val="374151"/>
          <w:shd w:val="clear" w:color="auto" w:fill="F7F7F8"/>
        </w:rPr>
      </w:pPr>
    </w:p>
    <w:p w14:paraId="5B85AB16" w14:textId="77777777" w:rsidR="00BA27B4" w:rsidRDefault="00BA27B4" w:rsidP="00BA27B4">
      <w:pPr>
        <w:rPr>
          <w:rFonts w:ascii="Segoe UI" w:hAnsi="Segoe UI" w:cs="Segoe UI"/>
          <w:color w:val="374151"/>
          <w:shd w:val="clear" w:color="auto" w:fill="F7F7F8"/>
        </w:rPr>
      </w:pPr>
    </w:p>
    <w:p w14:paraId="76166CE9" w14:textId="77777777" w:rsidR="00BA27B4" w:rsidRDefault="00BA27B4" w:rsidP="00BA27B4">
      <w:pPr>
        <w:rPr>
          <w:rFonts w:ascii="Segoe UI" w:hAnsi="Segoe UI" w:cs="Segoe UI"/>
          <w:color w:val="374151"/>
          <w:shd w:val="clear" w:color="auto" w:fill="F7F7F8"/>
        </w:rPr>
      </w:pPr>
    </w:p>
    <w:p w14:paraId="6F130252" w14:textId="77777777" w:rsidR="00BA27B4" w:rsidRDefault="00BA27B4" w:rsidP="00BA27B4">
      <w:pPr>
        <w:rPr>
          <w:rFonts w:ascii="Segoe UI" w:hAnsi="Segoe UI" w:cs="Segoe UI"/>
          <w:color w:val="374151"/>
          <w:shd w:val="clear" w:color="auto" w:fill="F7F7F8"/>
        </w:rPr>
      </w:pPr>
    </w:p>
    <w:p w14:paraId="6FE9E117" w14:textId="77777777" w:rsidR="00BA27B4" w:rsidRDefault="00BA27B4" w:rsidP="00BA27B4">
      <w:pPr>
        <w:rPr>
          <w:rFonts w:ascii="Segoe UI" w:hAnsi="Segoe UI" w:cs="Segoe UI"/>
          <w:color w:val="374151"/>
          <w:shd w:val="clear" w:color="auto" w:fill="F7F7F8"/>
        </w:rPr>
      </w:pPr>
    </w:p>
    <w:p w14:paraId="485F02F0" w14:textId="77777777" w:rsidR="00BA27B4" w:rsidRDefault="00BA27B4" w:rsidP="00BA27B4">
      <w:pPr>
        <w:rPr>
          <w:rFonts w:ascii="Segoe UI" w:hAnsi="Segoe UI" w:cs="Segoe UI"/>
          <w:color w:val="374151"/>
          <w:shd w:val="clear" w:color="auto" w:fill="F7F7F8"/>
        </w:rPr>
      </w:pPr>
    </w:p>
    <w:p w14:paraId="61CC100F" w14:textId="6D4000CD" w:rsidR="00BA27B4" w:rsidRDefault="00BA27B4" w:rsidP="00BA27B4">
      <w:pPr>
        <w:ind w:firstLine="720"/>
        <w:rPr>
          <w:rFonts w:eastAsia="Arial"/>
        </w:rPr>
      </w:pPr>
      <w:proofErr w:type="spellStart"/>
      <w:r>
        <w:rPr>
          <w:rFonts w:eastAsia="Arial"/>
        </w:rPr>
        <w:t>Examole</w:t>
      </w:r>
      <w:proofErr w:type="spellEnd"/>
      <w:r>
        <w:rPr>
          <w:rFonts w:eastAsia="Arial"/>
        </w:rPr>
        <w:t xml:space="preserve"> of marine </w:t>
      </w:r>
      <w:proofErr w:type="gramStart"/>
      <w:r>
        <w:rPr>
          <w:rFonts w:eastAsia="Arial"/>
        </w:rPr>
        <w:t>life :</w:t>
      </w:r>
      <w:proofErr w:type="gramEnd"/>
    </w:p>
    <w:p w14:paraId="7A236A02" w14:textId="782779E5" w:rsidR="00BA27B4" w:rsidRDefault="00BA27B4" w:rsidP="00BA27B4">
      <w:pPr>
        <w:pStyle w:val="ListParagraph"/>
        <w:numPr>
          <w:ilvl w:val="0"/>
          <w:numId w:val="1"/>
        </w:numPr>
      </w:pPr>
      <w:r w:rsidRPr="00BA27B4">
        <w:t>Krill</w:t>
      </w:r>
    </w:p>
    <w:p w14:paraId="40AE8495" w14:textId="201A878B" w:rsidR="00BA27B4" w:rsidRDefault="00BA27B4" w:rsidP="00BA27B4">
      <w:pPr>
        <w:pStyle w:val="ListParagraph"/>
        <w:ind w:left="1440"/>
      </w:pPr>
      <w:r>
        <w:rPr>
          <w:noProof/>
          <w:lang w:val="en-US"/>
        </w:rPr>
        <w:drawing>
          <wp:inline distT="0" distB="0" distL="0" distR="0" wp14:anchorId="3D43FA90" wp14:editId="35D96DAD">
            <wp:extent cx="2004060" cy="2004060"/>
            <wp:effectExtent l="0" t="0" r="0" b="0"/>
            <wp:docPr id="51703624" name="Picture 1" descr="Krill | National Ge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rill | National Geo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4060" cy="2004060"/>
                    </a:xfrm>
                    <a:prstGeom prst="rect">
                      <a:avLst/>
                    </a:prstGeom>
                    <a:noFill/>
                    <a:ln>
                      <a:noFill/>
                    </a:ln>
                  </pic:spPr>
                </pic:pic>
              </a:graphicData>
            </a:graphic>
          </wp:inline>
        </w:drawing>
      </w:r>
    </w:p>
    <w:p w14:paraId="713EDFF0" w14:textId="57C4918B" w:rsidR="00BA27B4" w:rsidRDefault="002F5FE3" w:rsidP="00BA27B4">
      <w:pPr>
        <w:pStyle w:val="ListParagraph"/>
        <w:ind w:left="1440"/>
      </w:pPr>
      <w:r w:rsidRPr="002F5FE3">
        <w:t>krill_creaturesinsouthernocean.png</w:t>
      </w:r>
    </w:p>
    <w:p w14:paraId="74B3E570" w14:textId="3EC6791D" w:rsidR="00BA27B4" w:rsidRDefault="00BA27B4" w:rsidP="00BA27B4">
      <w:pPr>
        <w:pStyle w:val="ListParagraph"/>
        <w:numPr>
          <w:ilvl w:val="0"/>
          <w:numId w:val="1"/>
        </w:numPr>
      </w:pPr>
      <w:r w:rsidRPr="00BA27B4">
        <w:t>Antarctic Toothfish</w:t>
      </w:r>
    </w:p>
    <w:p w14:paraId="17F00888" w14:textId="006F96CC" w:rsidR="00BA27B4" w:rsidRDefault="00BA27B4" w:rsidP="00BA27B4">
      <w:pPr>
        <w:pStyle w:val="ListParagraph"/>
        <w:ind w:left="1440"/>
      </w:pPr>
      <w:r>
        <w:rPr>
          <w:noProof/>
          <w:lang w:val="en-US"/>
        </w:rPr>
        <w:drawing>
          <wp:inline distT="0" distB="0" distL="0" distR="0" wp14:anchorId="697040FC" wp14:editId="06C64C73">
            <wp:extent cx="3032760" cy="3032760"/>
            <wp:effectExtent l="0" t="0" r="0" b="0"/>
            <wp:docPr id="976448741" name="Picture 2" descr="Antarctic Toothfish | Coalition of Legal Toothfish Operators - Supporting sustainable toothfish (Chilean Seabass) fish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arctic Toothfish | Coalition of Legal Toothfish Operators - Supporting sustainable toothfish (Chilean Seabass) fishe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60" cy="3032760"/>
                    </a:xfrm>
                    <a:prstGeom prst="rect">
                      <a:avLst/>
                    </a:prstGeom>
                    <a:noFill/>
                    <a:ln>
                      <a:noFill/>
                    </a:ln>
                  </pic:spPr>
                </pic:pic>
              </a:graphicData>
            </a:graphic>
          </wp:inline>
        </w:drawing>
      </w:r>
    </w:p>
    <w:p w14:paraId="2B105558" w14:textId="44E6A125" w:rsidR="002F5FE3" w:rsidRDefault="002F5FE3" w:rsidP="00BA27B4">
      <w:pPr>
        <w:pStyle w:val="ListParagraph"/>
        <w:ind w:left="1440"/>
      </w:pPr>
      <w:r w:rsidRPr="002F5FE3">
        <w:t>antarctictoothfish_creaturesinsouthernocean.png</w:t>
      </w:r>
    </w:p>
    <w:p w14:paraId="75FB5874" w14:textId="77777777" w:rsidR="002F5FE3" w:rsidRDefault="002F5FE3" w:rsidP="00BA27B4">
      <w:pPr>
        <w:pStyle w:val="ListParagraph"/>
        <w:ind w:left="1440"/>
      </w:pPr>
    </w:p>
    <w:p w14:paraId="467D498F" w14:textId="77777777" w:rsidR="002F5FE3" w:rsidRDefault="002F5FE3" w:rsidP="00BA27B4">
      <w:pPr>
        <w:pStyle w:val="ListParagraph"/>
        <w:ind w:left="1440"/>
      </w:pPr>
    </w:p>
    <w:p w14:paraId="4F7BD0AF" w14:textId="77777777" w:rsidR="002F5FE3" w:rsidRDefault="002F5FE3" w:rsidP="00BA27B4">
      <w:pPr>
        <w:pStyle w:val="ListParagraph"/>
        <w:ind w:left="1440"/>
      </w:pPr>
    </w:p>
    <w:p w14:paraId="5C01AC54" w14:textId="77777777" w:rsidR="002F5FE3" w:rsidRDefault="002F5FE3" w:rsidP="00BA27B4">
      <w:pPr>
        <w:pStyle w:val="ListParagraph"/>
        <w:ind w:left="1440"/>
      </w:pPr>
    </w:p>
    <w:p w14:paraId="473CFBCA" w14:textId="77777777" w:rsidR="002F5FE3" w:rsidRDefault="002F5FE3" w:rsidP="00BA27B4">
      <w:pPr>
        <w:pStyle w:val="ListParagraph"/>
        <w:ind w:left="1440"/>
      </w:pPr>
    </w:p>
    <w:p w14:paraId="09945618" w14:textId="77777777" w:rsidR="002F5FE3" w:rsidRDefault="002F5FE3" w:rsidP="00BA27B4">
      <w:pPr>
        <w:pStyle w:val="ListParagraph"/>
        <w:ind w:left="1440"/>
      </w:pPr>
    </w:p>
    <w:p w14:paraId="1AB784CD" w14:textId="77777777" w:rsidR="002F5FE3" w:rsidRDefault="002F5FE3" w:rsidP="00BA27B4">
      <w:pPr>
        <w:pStyle w:val="ListParagraph"/>
        <w:ind w:left="1440"/>
      </w:pPr>
    </w:p>
    <w:p w14:paraId="0D6E7B27" w14:textId="77777777" w:rsidR="002F5FE3" w:rsidRDefault="002F5FE3" w:rsidP="00BA27B4">
      <w:pPr>
        <w:pStyle w:val="ListParagraph"/>
        <w:ind w:left="1440"/>
      </w:pPr>
    </w:p>
    <w:p w14:paraId="62773001" w14:textId="77777777" w:rsidR="002F5FE3" w:rsidRDefault="002F5FE3" w:rsidP="00BA27B4">
      <w:pPr>
        <w:pStyle w:val="ListParagraph"/>
        <w:ind w:left="1440"/>
      </w:pPr>
      <w:bookmarkStart w:id="0" w:name="_GoBack"/>
      <w:bookmarkEnd w:id="0"/>
    </w:p>
    <w:p w14:paraId="08129313" w14:textId="1B1C89FB" w:rsidR="00BA27B4" w:rsidRDefault="00BA27B4" w:rsidP="00BA27B4">
      <w:pPr>
        <w:pStyle w:val="ListParagraph"/>
        <w:numPr>
          <w:ilvl w:val="0"/>
          <w:numId w:val="1"/>
        </w:numPr>
      </w:pPr>
      <w:r w:rsidRPr="00BA27B4">
        <w:lastRenderedPageBreak/>
        <w:t>Sea Spiders</w:t>
      </w:r>
    </w:p>
    <w:p w14:paraId="0A0715F6" w14:textId="2BCE1AE6" w:rsidR="00BA27B4" w:rsidRDefault="00BA27B4" w:rsidP="00BA27B4">
      <w:pPr>
        <w:pStyle w:val="ListParagraph"/>
        <w:ind w:left="1440"/>
      </w:pPr>
      <w:r>
        <w:rPr>
          <w:noProof/>
          <w:lang w:val="en-US"/>
        </w:rPr>
        <w:drawing>
          <wp:inline distT="0" distB="0" distL="0" distR="0" wp14:anchorId="0301CAF1" wp14:editId="1C63512F">
            <wp:extent cx="1737360" cy="1737360"/>
            <wp:effectExtent l="0" t="0" r="0" b="0"/>
            <wp:docPr id="1436913115" name="Picture 3" descr="Underwater 'Spider' Breathes Through Its Le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water 'Spider' Breathes Through Its Le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14:paraId="4D52BD7F" w14:textId="209457DC" w:rsidR="00376325" w:rsidRPr="00BA27B4" w:rsidRDefault="002F5FE3" w:rsidP="00BA27B4">
      <w:pPr>
        <w:pStyle w:val="ListParagraph"/>
        <w:ind w:left="1440"/>
      </w:pPr>
      <w:r w:rsidRPr="002F5FE3">
        <w:t>seaspider_creaturesinsouthernocean.png</w:t>
      </w:r>
    </w:p>
    <w:sectPr w:rsidR="00376325" w:rsidRPr="00BA27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C6F61"/>
    <w:multiLevelType w:val="hybridMultilevel"/>
    <w:tmpl w:val="EC40EB1C"/>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DED"/>
    <w:rsid w:val="00172DED"/>
    <w:rsid w:val="002F5FE3"/>
    <w:rsid w:val="00376325"/>
    <w:rsid w:val="00BA27B4"/>
    <w:rsid w:val="00BF046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FFAB"/>
  <w15:docId w15:val="{6110EBEB-63D9-49D6-8A26-60F401591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BA2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2023-10-07T14:51:00Z</dcterms:created>
  <dcterms:modified xsi:type="dcterms:W3CDTF">2023-10-08T09:17:00Z</dcterms:modified>
</cp:coreProperties>
</file>