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FF6C" w14:textId="77777777" w:rsidR="00405F33" w:rsidRPr="009C127F" w:rsidRDefault="00405F33" w:rsidP="00405F33">
      <w:pPr>
        <w:jc w:val="center"/>
        <w:rPr>
          <w:rFonts w:eastAsia="Times New Roman"/>
          <w:lang w:val="uk-UA" w:eastAsia="uk-UA"/>
        </w:rPr>
      </w:pPr>
      <w:bookmarkStart w:id="0" w:name="_Hlk114578628"/>
      <w:bookmarkEnd w:id="0"/>
      <w:r w:rsidRPr="009C127F">
        <w:rPr>
          <w:rFonts w:eastAsia="Times New Roman"/>
          <w:bCs/>
          <w:color w:val="000000"/>
          <w:lang w:val="uk-UA" w:eastAsia="uk-UA"/>
        </w:rPr>
        <w:t>Відокремлений структурний підрозділ</w:t>
      </w:r>
    </w:p>
    <w:p w14:paraId="2DE87707" w14:textId="77777777" w:rsidR="00405F33" w:rsidRPr="009C127F" w:rsidRDefault="00405F33" w:rsidP="00405F33">
      <w:pPr>
        <w:jc w:val="center"/>
        <w:rPr>
          <w:rFonts w:eastAsia="Times New Roman"/>
          <w:lang w:val="uk-UA" w:eastAsia="uk-UA"/>
        </w:rPr>
      </w:pPr>
      <w:r w:rsidRPr="009C127F">
        <w:rPr>
          <w:rFonts w:eastAsia="Times New Roman"/>
          <w:bCs/>
          <w:color w:val="000000"/>
          <w:lang w:val="uk-UA" w:eastAsia="uk-UA"/>
        </w:rPr>
        <w:t>«Фаховий коледж інформаційних технологій»</w:t>
      </w:r>
    </w:p>
    <w:p w14:paraId="4A2B0223" w14:textId="77777777" w:rsidR="00405F33" w:rsidRPr="009C127F" w:rsidRDefault="00405F33" w:rsidP="00405F33">
      <w:pPr>
        <w:jc w:val="center"/>
        <w:rPr>
          <w:rFonts w:eastAsia="Times New Roman"/>
          <w:lang w:val="uk-UA" w:eastAsia="uk-UA"/>
        </w:rPr>
      </w:pPr>
      <w:r w:rsidRPr="009C127F">
        <w:rPr>
          <w:rFonts w:eastAsia="Times New Roman"/>
          <w:bCs/>
          <w:color w:val="000000"/>
          <w:lang w:val="uk-UA" w:eastAsia="uk-UA"/>
        </w:rPr>
        <w:t>Національного університету «Львівська політехніка»</w:t>
      </w:r>
    </w:p>
    <w:p w14:paraId="6EFDD433" w14:textId="77777777" w:rsidR="00405F33" w:rsidRPr="009C127F" w:rsidRDefault="00405F33" w:rsidP="00405F33">
      <w:pPr>
        <w:jc w:val="center"/>
        <w:rPr>
          <w:rFonts w:eastAsia="Times New Roman"/>
          <w:bCs/>
          <w:color w:val="000000"/>
          <w:lang w:val="uk-UA" w:eastAsia="uk-UA"/>
        </w:rPr>
      </w:pPr>
    </w:p>
    <w:p w14:paraId="1AC2A06A" w14:textId="77777777" w:rsidR="00405F33" w:rsidRPr="009C127F" w:rsidRDefault="00405F33" w:rsidP="00405F33">
      <w:pPr>
        <w:jc w:val="center"/>
        <w:rPr>
          <w:rFonts w:eastAsia="Times New Roman"/>
          <w:bCs/>
          <w:color w:val="000000"/>
          <w:lang w:val="uk-UA" w:eastAsia="uk-UA"/>
        </w:rPr>
      </w:pPr>
    </w:p>
    <w:p w14:paraId="3790CDF6" w14:textId="77777777" w:rsidR="00F226B6" w:rsidRPr="009C127F" w:rsidRDefault="00F226B6" w:rsidP="00405F33">
      <w:pPr>
        <w:jc w:val="center"/>
        <w:rPr>
          <w:rFonts w:asciiTheme="minorHAnsi" w:eastAsia="Times New Roman" w:hAnsiTheme="minorHAnsi"/>
          <w:bCs/>
          <w:i/>
          <w:iCs/>
          <w:noProof/>
          <w:color w:val="000000"/>
          <w:bdr w:val="none" w:sz="0" w:space="0" w:color="auto" w:frame="1"/>
          <w:lang w:eastAsia="ru-RU"/>
        </w:rPr>
      </w:pPr>
    </w:p>
    <w:p w14:paraId="493A2CD6" w14:textId="77777777" w:rsidR="00F226B6" w:rsidRPr="009C127F" w:rsidRDefault="00F226B6" w:rsidP="00405F33">
      <w:pPr>
        <w:jc w:val="center"/>
      </w:pPr>
    </w:p>
    <w:p w14:paraId="57D6D8BF" w14:textId="77777777" w:rsidR="00020EC5" w:rsidRPr="009C127F" w:rsidRDefault="00405F33" w:rsidP="004303F2">
      <w:pPr>
        <w:jc w:val="center"/>
      </w:pPr>
      <w:r w:rsidRPr="009C127F">
        <w:rPr>
          <w:rFonts w:ascii="Nimbus Roman No9 L" w:eastAsia="Times New Roman" w:hAnsi="Nimbus Roman No9 L"/>
          <w:bCs/>
          <w:i/>
          <w:iCs/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403F3CCB" wp14:editId="550C0CA4">
            <wp:extent cx="2162175" cy="2171700"/>
            <wp:effectExtent l="0" t="0" r="9525" b="0"/>
            <wp:docPr id="2" name="Рисунок 2" descr="D:\Завнтаження 2020\Завантаження\NULPlogo_FOR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внтаження 2020\Завантаження\NULPlogo_FOR_WE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EA68" w14:textId="77777777" w:rsidR="00F226B6" w:rsidRPr="009C127F" w:rsidRDefault="00F226B6" w:rsidP="00405F33">
      <w:pPr>
        <w:jc w:val="center"/>
      </w:pPr>
    </w:p>
    <w:p w14:paraId="5D3E7B82" w14:textId="77777777" w:rsidR="00F226B6" w:rsidRPr="009C127F" w:rsidRDefault="00F226B6" w:rsidP="00405F33">
      <w:pPr>
        <w:jc w:val="center"/>
      </w:pPr>
    </w:p>
    <w:p w14:paraId="4115215D" w14:textId="77777777" w:rsidR="003C5492" w:rsidRDefault="00F65765" w:rsidP="00405F33">
      <w:pPr>
        <w:jc w:val="center"/>
        <w:rPr>
          <w:rFonts w:eastAsia="Times New Roman"/>
          <w:bCs/>
          <w:color w:val="000000"/>
          <w:lang w:val="uk-UA" w:eastAsia="uk-UA"/>
        </w:rPr>
      </w:pPr>
      <w:r>
        <w:rPr>
          <w:rFonts w:eastAsia="Times New Roman"/>
          <w:bCs/>
          <w:color w:val="000000"/>
          <w:lang w:val="uk-UA" w:eastAsia="uk-UA"/>
        </w:rPr>
        <w:t>Звіт</w:t>
      </w:r>
    </w:p>
    <w:p w14:paraId="62ADBF48" w14:textId="2F6A21B7" w:rsidR="00405F33" w:rsidRPr="00897D2D" w:rsidRDefault="009C51E9" w:rsidP="00405F33">
      <w:pPr>
        <w:jc w:val="center"/>
        <w:rPr>
          <w:rFonts w:eastAsia="Times New Roman"/>
          <w:bCs/>
          <w:lang w:val="uk-UA" w:eastAsia="uk-UA"/>
        </w:rPr>
      </w:pPr>
      <w:r>
        <w:rPr>
          <w:rFonts w:eastAsia="Times New Roman"/>
          <w:bCs/>
          <w:color w:val="000000"/>
          <w:lang w:val="uk-UA" w:eastAsia="uk-UA"/>
        </w:rPr>
        <w:t xml:space="preserve">з </w:t>
      </w:r>
      <w:r w:rsidRPr="00897D2D">
        <w:rPr>
          <w:rFonts w:eastAsia="Times New Roman"/>
          <w:bCs/>
          <w:lang w:val="uk-UA" w:eastAsia="uk-UA"/>
        </w:rPr>
        <w:t>лабораторної роботи</w:t>
      </w:r>
      <w:r w:rsidR="00405F33" w:rsidRPr="00897D2D">
        <w:rPr>
          <w:rFonts w:eastAsia="Times New Roman"/>
          <w:bCs/>
          <w:lang w:val="uk-UA" w:eastAsia="uk-UA"/>
        </w:rPr>
        <w:t xml:space="preserve"> №</w:t>
      </w:r>
      <w:r w:rsidR="0090630D">
        <w:rPr>
          <w:rFonts w:eastAsia="Times New Roman"/>
          <w:bCs/>
          <w:lang w:val="uk-UA" w:eastAsia="uk-UA"/>
        </w:rPr>
        <w:t>2</w:t>
      </w:r>
    </w:p>
    <w:p w14:paraId="3E900679" w14:textId="25EB20D7" w:rsidR="00405F33" w:rsidRPr="00897D2D" w:rsidRDefault="009C51E9" w:rsidP="00405F33">
      <w:pPr>
        <w:jc w:val="center"/>
        <w:rPr>
          <w:rFonts w:eastAsia="Times New Roman"/>
          <w:bCs/>
          <w:lang w:val="uk-UA" w:eastAsia="uk-UA"/>
        </w:rPr>
      </w:pPr>
      <w:r w:rsidRPr="00897D2D">
        <w:rPr>
          <w:rFonts w:eastAsia="Times New Roman"/>
          <w:bCs/>
          <w:lang w:val="uk-UA" w:eastAsia="uk-UA"/>
        </w:rPr>
        <w:t>з</w:t>
      </w:r>
      <w:r w:rsidR="00405F33" w:rsidRPr="00897D2D">
        <w:rPr>
          <w:rFonts w:eastAsia="Times New Roman"/>
          <w:bCs/>
          <w:lang w:val="uk-UA" w:eastAsia="uk-UA"/>
        </w:rPr>
        <w:t xml:space="preserve"> дисципліни «</w:t>
      </w:r>
      <w:r w:rsidR="00DC3727" w:rsidRPr="00DC3727">
        <w:rPr>
          <w:rFonts w:eastAsia="Times New Roman"/>
          <w:bCs/>
          <w:lang w:val="uk-UA" w:eastAsia="uk-UA"/>
        </w:rPr>
        <w:t>Мікроконтролери та їх програмування</w:t>
      </w:r>
      <w:r w:rsidR="00405F33" w:rsidRPr="00897D2D">
        <w:rPr>
          <w:rFonts w:eastAsia="Times New Roman"/>
          <w:bCs/>
          <w:lang w:val="uk-UA" w:eastAsia="uk-UA"/>
        </w:rPr>
        <w:t>»</w:t>
      </w:r>
    </w:p>
    <w:p w14:paraId="36551737" w14:textId="77777777" w:rsidR="004D240C" w:rsidRPr="00897D2D" w:rsidRDefault="004D240C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006C804B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704AD974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4C4435BB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53EB7C29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50379758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796868DA" w14:textId="77777777" w:rsidR="004D240C" w:rsidRPr="00897D2D" w:rsidRDefault="004D240C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358B652A" w14:textId="031365C2" w:rsidR="004D240C" w:rsidRPr="00897D2D" w:rsidRDefault="00E02B0A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>В</w:t>
      </w:r>
      <w:r w:rsidR="004D240C" w:rsidRPr="00897D2D">
        <w:rPr>
          <w:rFonts w:eastAsia="Times New Roman"/>
          <w:lang w:val="uk-UA" w:eastAsia="uk-UA"/>
        </w:rPr>
        <w:t>иконала</w:t>
      </w:r>
      <w:r w:rsidRPr="00897D2D">
        <w:rPr>
          <w:rFonts w:eastAsia="Times New Roman"/>
          <w:lang w:val="uk-UA" w:eastAsia="uk-UA"/>
        </w:rPr>
        <w:t>:</w:t>
      </w:r>
    </w:p>
    <w:p w14:paraId="3FB4BA60" w14:textId="70C9C823" w:rsidR="004D240C" w:rsidRPr="00897D2D" w:rsidRDefault="004D240C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 xml:space="preserve">студентка групи </w:t>
      </w:r>
      <w:r w:rsidR="00897D2D" w:rsidRPr="00897D2D">
        <w:rPr>
          <w:rFonts w:eastAsia="Times New Roman"/>
          <w:lang w:val="uk-UA" w:eastAsia="uk-UA"/>
        </w:rPr>
        <w:t>КН-42</w:t>
      </w:r>
    </w:p>
    <w:p w14:paraId="135EBE9C" w14:textId="6E2E9D7C" w:rsidR="004D240C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>Заворотня Анна</w:t>
      </w:r>
    </w:p>
    <w:p w14:paraId="34C30FF5" w14:textId="77777777" w:rsidR="00997757" w:rsidRPr="00897D2D" w:rsidRDefault="00997757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3A480711" w14:textId="76B71F2E" w:rsidR="00997757" w:rsidRPr="00897D2D" w:rsidRDefault="00997757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>Перевіри</w:t>
      </w:r>
      <w:r w:rsidR="00897D2D" w:rsidRPr="00897D2D">
        <w:rPr>
          <w:rFonts w:eastAsia="Times New Roman"/>
          <w:lang w:val="uk-UA" w:eastAsia="uk-UA"/>
        </w:rPr>
        <w:t>в</w:t>
      </w:r>
      <w:r w:rsidR="00F226B6" w:rsidRPr="00897D2D">
        <w:rPr>
          <w:rFonts w:eastAsia="Times New Roman"/>
          <w:lang w:val="uk-UA" w:eastAsia="uk-UA"/>
        </w:rPr>
        <w:t>:</w:t>
      </w:r>
    </w:p>
    <w:p w14:paraId="72AF86E8" w14:textId="25897FC6" w:rsidR="00DD43D5" w:rsidRPr="00897D2D" w:rsidRDefault="004303F2" w:rsidP="00897D2D">
      <w:pPr>
        <w:pBdr>
          <w:top w:val="nil"/>
          <w:left w:val="nil"/>
          <w:bottom w:val="nil"/>
          <w:right w:val="nil"/>
          <w:between w:val="nil"/>
        </w:pBdr>
        <w:tabs>
          <w:tab w:val="left" w:pos="4712"/>
        </w:tabs>
        <w:spacing w:line="276" w:lineRule="auto"/>
        <w:ind w:right="459"/>
        <w:jc w:val="center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 xml:space="preserve">                                                   в</w:t>
      </w:r>
      <w:r w:rsidR="00DD43D5" w:rsidRPr="00897D2D">
        <w:rPr>
          <w:rFonts w:eastAsia="Times New Roman"/>
          <w:lang w:val="uk-UA" w:eastAsia="uk-UA"/>
        </w:rPr>
        <w:t xml:space="preserve">икладач </w:t>
      </w:r>
    </w:p>
    <w:p w14:paraId="52D760F3" w14:textId="32A10992" w:rsidR="00F226B6" w:rsidRPr="00897D2D" w:rsidRDefault="00403987" w:rsidP="004D240C">
      <w:pPr>
        <w:ind w:left="5670"/>
        <w:jc w:val="both"/>
        <w:rPr>
          <w:rFonts w:eastAsia="Times New Roman"/>
          <w:lang w:val="uk-UA" w:eastAsia="uk-UA"/>
        </w:rPr>
      </w:pPr>
      <w:proofErr w:type="spellStart"/>
      <w:r>
        <w:rPr>
          <w:rFonts w:eastAsia="Times New Roman"/>
          <w:lang w:val="uk-UA" w:eastAsia="uk-UA"/>
        </w:rPr>
        <w:t>Силін</w:t>
      </w:r>
      <w:proofErr w:type="spellEnd"/>
      <w:r w:rsidR="00897D2D" w:rsidRPr="00897D2D">
        <w:rPr>
          <w:rFonts w:eastAsia="Times New Roman"/>
          <w:lang w:val="uk-UA" w:eastAsia="uk-UA"/>
        </w:rPr>
        <w:t xml:space="preserve"> О. </w:t>
      </w:r>
      <w:r>
        <w:rPr>
          <w:rFonts w:eastAsia="Times New Roman"/>
          <w:lang w:val="uk-UA" w:eastAsia="uk-UA"/>
        </w:rPr>
        <w:t>І</w:t>
      </w:r>
      <w:r w:rsidR="00897D2D" w:rsidRPr="00897D2D">
        <w:rPr>
          <w:rFonts w:eastAsia="Times New Roman"/>
          <w:lang w:val="uk-UA" w:eastAsia="uk-UA"/>
        </w:rPr>
        <w:t>.</w:t>
      </w:r>
    </w:p>
    <w:p w14:paraId="2BAF2F0F" w14:textId="77777777" w:rsidR="004D240C" w:rsidRPr="00897D2D" w:rsidRDefault="004D240C" w:rsidP="004D240C">
      <w:pPr>
        <w:jc w:val="center"/>
        <w:rPr>
          <w:rFonts w:eastAsia="Times New Roman"/>
          <w:bCs/>
          <w:lang w:val="uk-UA" w:eastAsia="uk-UA"/>
        </w:rPr>
      </w:pPr>
    </w:p>
    <w:p w14:paraId="7AAD11AF" w14:textId="77777777" w:rsidR="004D240C" w:rsidRPr="00897D2D" w:rsidRDefault="004D240C" w:rsidP="00405F33">
      <w:pPr>
        <w:jc w:val="center"/>
        <w:rPr>
          <w:rFonts w:eastAsia="Times New Roman"/>
          <w:bCs/>
          <w:lang w:val="uk-UA" w:eastAsia="uk-UA"/>
        </w:rPr>
      </w:pPr>
    </w:p>
    <w:p w14:paraId="5C8C7277" w14:textId="77777777" w:rsidR="00405F33" w:rsidRPr="00897D2D" w:rsidRDefault="00405F33" w:rsidP="00405F33">
      <w:pPr>
        <w:jc w:val="center"/>
        <w:rPr>
          <w:rFonts w:eastAsia="Times New Roman"/>
          <w:bCs/>
          <w:lang w:val="uk-UA" w:eastAsia="uk-UA"/>
        </w:rPr>
      </w:pPr>
    </w:p>
    <w:p w14:paraId="13101DDE" w14:textId="77777777" w:rsidR="00F226B6" w:rsidRPr="00897D2D" w:rsidRDefault="00F226B6" w:rsidP="00405F33">
      <w:pPr>
        <w:jc w:val="center"/>
        <w:rPr>
          <w:rFonts w:eastAsia="Times New Roman"/>
          <w:bCs/>
          <w:lang w:val="uk-UA" w:eastAsia="uk-UA"/>
        </w:rPr>
      </w:pPr>
    </w:p>
    <w:p w14:paraId="6C5690EF" w14:textId="77777777" w:rsidR="00F226B6" w:rsidRPr="00897D2D" w:rsidRDefault="00F226B6" w:rsidP="00405F33">
      <w:pPr>
        <w:jc w:val="center"/>
        <w:rPr>
          <w:rFonts w:eastAsia="Times New Roman"/>
          <w:bCs/>
          <w:lang w:val="uk-UA" w:eastAsia="uk-UA"/>
        </w:rPr>
      </w:pPr>
    </w:p>
    <w:p w14:paraId="5002FF02" w14:textId="77777777" w:rsidR="00BA7720" w:rsidRPr="00897D2D" w:rsidRDefault="00BA7720" w:rsidP="004303F2">
      <w:pPr>
        <w:rPr>
          <w:rFonts w:eastAsia="Times New Roman"/>
          <w:bCs/>
          <w:lang w:val="uk-UA" w:eastAsia="uk-UA"/>
        </w:rPr>
      </w:pPr>
    </w:p>
    <w:p w14:paraId="1DFDD602" w14:textId="77777777" w:rsidR="00F226B6" w:rsidRPr="00897D2D" w:rsidRDefault="00F226B6" w:rsidP="00405F33">
      <w:pPr>
        <w:jc w:val="center"/>
        <w:rPr>
          <w:rFonts w:eastAsia="Times New Roman"/>
          <w:bCs/>
          <w:lang w:val="uk-UA" w:eastAsia="uk-UA"/>
        </w:rPr>
      </w:pPr>
    </w:p>
    <w:p w14:paraId="2E07BBE2" w14:textId="7672E7E1" w:rsidR="00405F33" w:rsidRDefault="00F226B6" w:rsidP="00405F33">
      <w:pPr>
        <w:jc w:val="center"/>
        <w:rPr>
          <w:lang w:val="uk-UA"/>
        </w:rPr>
      </w:pPr>
      <w:r w:rsidRPr="00897D2D">
        <w:rPr>
          <w:lang w:val="uk-UA"/>
        </w:rPr>
        <w:t>Львів 202</w:t>
      </w:r>
      <w:r w:rsidR="00897D2D" w:rsidRPr="00897D2D">
        <w:rPr>
          <w:lang w:val="uk-UA"/>
        </w:rPr>
        <w:t>6</w:t>
      </w:r>
    </w:p>
    <w:p w14:paraId="687988E0" w14:textId="6D5D2A2D" w:rsidR="00167499" w:rsidRPr="0090630D" w:rsidRDefault="00167499" w:rsidP="00DC3727">
      <w:pPr>
        <w:spacing w:line="360" w:lineRule="auto"/>
        <w:rPr>
          <w:lang w:val="uk-UA"/>
        </w:rPr>
      </w:pPr>
      <w:r w:rsidRPr="00403987">
        <w:rPr>
          <w:b/>
          <w:bCs/>
          <w:lang w:val="uk-UA"/>
        </w:rPr>
        <w:lastRenderedPageBreak/>
        <w:t>Тема:</w:t>
      </w:r>
      <w:r w:rsidRPr="00403987">
        <w:rPr>
          <w:lang w:val="uk-UA"/>
        </w:rPr>
        <w:t xml:space="preserve"> </w:t>
      </w:r>
      <w:r w:rsidR="0090630D">
        <w:rPr>
          <w:lang w:val="uk-UA"/>
        </w:rPr>
        <w:t>Робота з портами вводу/виводу</w:t>
      </w:r>
    </w:p>
    <w:p w14:paraId="04BF2473" w14:textId="34CDA810" w:rsidR="00DC3727" w:rsidRDefault="00167499" w:rsidP="00DC3727">
      <w:pPr>
        <w:spacing w:line="360" w:lineRule="auto"/>
        <w:rPr>
          <w:lang w:val="uk-UA"/>
        </w:rPr>
      </w:pPr>
      <w:r w:rsidRPr="003C1DD6">
        <w:rPr>
          <w:b/>
          <w:bCs/>
          <w:lang w:val="uk-UA"/>
        </w:rPr>
        <w:t>Мета:</w:t>
      </w:r>
      <w:r w:rsidRPr="003C1DD6">
        <w:rPr>
          <w:lang w:val="uk-UA"/>
        </w:rPr>
        <w:t xml:space="preserve"> </w:t>
      </w:r>
      <w:r w:rsidR="0090630D" w:rsidRPr="0090630D">
        <w:t xml:space="preserve">На </w:t>
      </w:r>
      <w:proofErr w:type="spellStart"/>
      <w:r w:rsidR="0090630D" w:rsidRPr="0090630D">
        <w:t>прикладі</w:t>
      </w:r>
      <w:proofErr w:type="spellEnd"/>
      <w:r w:rsidR="0090630D" w:rsidRPr="0090630D">
        <w:t xml:space="preserve"> </w:t>
      </w:r>
      <w:proofErr w:type="spellStart"/>
      <w:r w:rsidR="0090630D" w:rsidRPr="0090630D">
        <w:t>мікроконтролера</w:t>
      </w:r>
      <w:proofErr w:type="spellEnd"/>
      <w:r w:rsidR="0090630D" w:rsidRPr="0090630D">
        <w:t xml:space="preserve"> PIC16F84A </w:t>
      </w:r>
      <w:proofErr w:type="spellStart"/>
      <w:r w:rsidR="0090630D" w:rsidRPr="0090630D">
        <w:t>вивчити</w:t>
      </w:r>
      <w:proofErr w:type="spellEnd"/>
      <w:r w:rsidR="0090630D" w:rsidRPr="0090630D">
        <w:t xml:space="preserve"> </w:t>
      </w:r>
      <w:proofErr w:type="spellStart"/>
      <w:r w:rsidR="0090630D" w:rsidRPr="0090630D">
        <w:t>режими</w:t>
      </w:r>
      <w:proofErr w:type="spellEnd"/>
      <w:r w:rsidR="0090630D" w:rsidRPr="0090630D">
        <w:t xml:space="preserve"> </w:t>
      </w:r>
      <w:proofErr w:type="spellStart"/>
      <w:r w:rsidR="0090630D" w:rsidRPr="0090630D">
        <w:t>роботи</w:t>
      </w:r>
      <w:proofErr w:type="spellEnd"/>
      <w:r w:rsidR="0090630D" w:rsidRPr="0090630D">
        <w:t xml:space="preserve"> </w:t>
      </w:r>
      <w:proofErr w:type="spellStart"/>
      <w:r w:rsidR="0090630D" w:rsidRPr="0090630D">
        <w:t>портів</w:t>
      </w:r>
      <w:proofErr w:type="spellEnd"/>
      <w:r w:rsidR="0090630D" w:rsidRPr="0090630D">
        <w:t xml:space="preserve"> вводу/</w:t>
      </w:r>
      <w:proofErr w:type="spellStart"/>
      <w:r w:rsidR="0090630D" w:rsidRPr="0090630D">
        <w:t>виводу</w:t>
      </w:r>
      <w:proofErr w:type="spellEnd"/>
      <w:r w:rsidR="0090630D" w:rsidRPr="0090630D">
        <w:t xml:space="preserve">, </w:t>
      </w:r>
      <w:proofErr w:type="spellStart"/>
      <w:r w:rsidR="0090630D" w:rsidRPr="0090630D">
        <w:t>способи</w:t>
      </w:r>
      <w:proofErr w:type="spellEnd"/>
      <w:r w:rsidR="0090630D" w:rsidRPr="0090630D">
        <w:t xml:space="preserve"> й </w:t>
      </w:r>
      <w:proofErr w:type="spellStart"/>
      <w:r w:rsidR="0090630D" w:rsidRPr="0090630D">
        <w:t>особливості</w:t>
      </w:r>
      <w:proofErr w:type="spellEnd"/>
      <w:r w:rsidR="0090630D" w:rsidRPr="0090630D">
        <w:t xml:space="preserve"> </w:t>
      </w:r>
      <w:proofErr w:type="spellStart"/>
      <w:r w:rsidR="0090630D" w:rsidRPr="0090630D">
        <w:t>їх</w:t>
      </w:r>
      <w:proofErr w:type="spellEnd"/>
      <w:r w:rsidR="0090630D" w:rsidRPr="0090630D">
        <w:t xml:space="preserve"> </w:t>
      </w:r>
      <w:proofErr w:type="spellStart"/>
      <w:r w:rsidR="0090630D" w:rsidRPr="0090630D">
        <w:t>ініціалізації</w:t>
      </w:r>
      <w:proofErr w:type="spellEnd"/>
      <w:r w:rsidR="0090630D" w:rsidRPr="0090630D">
        <w:t xml:space="preserve">. </w:t>
      </w:r>
      <w:proofErr w:type="spellStart"/>
      <w:r w:rsidR="0090630D" w:rsidRPr="0090630D">
        <w:t>Розглянути</w:t>
      </w:r>
      <w:proofErr w:type="spellEnd"/>
      <w:r w:rsidR="0090630D" w:rsidRPr="0090630D">
        <w:t xml:space="preserve"> </w:t>
      </w:r>
      <w:proofErr w:type="spellStart"/>
      <w:r w:rsidR="0090630D" w:rsidRPr="0090630D">
        <w:t>ввід</w:t>
      </w:r>
      <w:proofErr w:type="spellEnd"/>
      <w:r w:rsidR="0090630D" w:rsidRPr="0090630D">
        <w:t>/</w:t>
      </w:r>
      <w:proofErr w:type="spellStart"/>
      <w:r w:rsidR="0090630D" w:rsidRPr="0090630D">
        <w:t>вивід</w:t>
      </w:r>
      <w:proofErr w:type="spellEnd"/>
      <w:r w:rsidR="0090630D" w:rsidRPr="0090630D">
        <w:t xml:space="preserve"> </w:t>
      </w:r>
      <w:proofErr w:type="spellStart"/>
      <w:r w:rsidR="0090630D" w:rsidRPr="0090630D">
        <w:t>дискретних</w:t>
      </w:r>
      <w:proofErr w:type="spellEnd"/>
      <w:r w:rsidR="0090630D" w:rsidRPr="0090630D">
        <w:t xml:space="preserve"> </w:t>
      </w:r>
      <w:proofErr w:type="spellStart"/>
      <w:r w:rsidR="0090630D" w:rsidRPr="0090630D">
        <w:t>сигналів</w:t>
      </w:r>
      <w:proofErr w:type="spellEnd"/>
      <w:r w:rsidR="0090630D" w:rsidRPr="0090630D">
        <w:t xml:space="preserve">. </w:t>
      </w:r>
      <w:proofErr w:type="spellStart"/>
      <w:r w:rsidR="0090630D" w:rsidRPr="0090630D">
        <w:t>Освоїти</w:t>
      </w:r>
      <w:proofErr w:type="spellEnd"/>
      <w:r w:rsidR="0090630D" w:rsidRPr="0090630D">
        <w:t xml:space="preserve"> </w:t>
      </w:r>
      <w:proofErr w:type="spellStart"/>
      <w:r w:rsidR="0090630D" w:rsidRPr="0090630D">
        <w:t>принципи</w:t>
      </w:r>
      <w:proofErr w:type="spellEnd"/>
      <w:r w:rsidR="0090630D" w:rsidRPr="0090630D">
        <w:t xml:space="preserve"> </w:t>
      </w:r>
      <w:proofErr w:type="spellStart"/>
      <w:r w:rsidR="0090630D" w:rsidRPr="0090630D">
        <w:t>побудови</w:t>
      </w:r>
      <w:proofErr w:type="spellEnd"/>
      <w:r w:rsidR="0090630D" w:rsidRPr="0090630D">
        <w:t xml:space="preserve"> і </w:t>
      </w:r>
      <w:proofErr w:type="spellStart"/>
      <w:r w:rsidR="0090630D" w:rsidRPr="0090630D">
        <w:t>симуляції</w:t>
      </w:r>
      <w:proofErr w:type="spellEnd"/>
      <w:r w:rsidR="0090630D" w:rsidRPr="0090630D">
        <w:t xml:space="preserve"> </w:t>
      </w:r>
      <w:proofErr w:type="spellStart"/>
      <w:r w:rsidR="0090630D" w:rsidRPr="0090630D">
        <w:t>роботи</w:t>
      </w:r>
      <w:proofErr w:type="spellEnd"/>
      <w:r w:rsidR="0090630D" w:rsidRPr="0090630D">
        <w:t xml:space="preserve"> схем у </w:t>
      </w:r>
      <w:proofErr w:type="spellStart"/>
      <w:r w:rsidR="0090630D" w:rsidRPr="0090630D">
        <w:t>середовищі</w:t>
      </w:r>
      <w:proofErr w:type="spellEnd"/>
      <w:r w:rsidR="0090630D" w:rsidRPr="0090630D">
        <w:t xml:space="preserve"> PROTEUS VSM</w:t>
      </w:r>
      <w:r w:rsidR="00DC3727" w:rsidRPr="00DC3727">
        <w:t>.</w:t>
      </w:r>
    </w:p>
    <w:p w14:paraId="43D51955" w14:textId="2FD7CC23" w:rsidR="00167499" w:rsidRDefault="00167499" w:rsidP="00DC3727">
      <w:pPr>
        <w:spacing w:line="360" w:lineRule="auto"/>
        <w:rPr>
          <w:b/>
          <w:bCs/>
          <w:lang w:val="uk-UA"/>
        </w:rPr>
      </w:pPr>
      <w:r w:rsidRPr="00167499">
        <w:rPr>
          <w:b/>
          <w:bCs/>
          <w:lang w:val="uk-UA"/>
        </w:rPr>
        <w:t>Хід роботи:</w:t>
      </w:r>
    </w:p>
    <w:p w14:paraId="305E8220" w14:textId="2BC16A26" w:rsidR="00DC3727" w:rsidRPr="0090630D" w:rsidRDefault="0090630D" w:rsidP="00DC3727">
      <w:pPr>
        <w:spacing w:line="360" w:lineRule="auto"/>
        <w:rPr>
          <w:lang w:val="uk-UA"/>
        </w:rPr>
      </w:pPr>
      <w:proofErr w:type="spellStart"/>
      <w:r w:rsidRPr="0090630D">
        <w:t>Частина</w:t>
      </w:r>
      <w:proofErr w:type="spellEnd"/>
      <w:r w:rsidRPr="0090630D">
        <w:t xml:space="preserve"> 1. Робота </w:t>
      </w:r>
      <w:proofErr w:type="spellStart"/>
      <w:r w:rsidRPr="0090630D">
        <w:t>зі</w:t>
      </w:r>
      <w:proofErr w:type="spellEnd"/>
      <w:r w:rsidRPr="0090630D">
        <w:t xml:space="preserve"> </w:t>
      </w:r>
      <w:proofErr w:type="spellStart"/>
      <w:r w:rsidRPr="0090630D">
        <w:t>світлодіодами</w:t>
      </w:r>
      <w:proofErr w:type="spellEnd"/>
      <w:r w:rsidRPr="0090630D">
        <w:t xml:space="preserve"> та кнопкам</w:t>
      </w:r>
      <w:r>
        <w:rPr>
          <w:lang w:val="uk-UA"/>
        </w:rPr>
        <w:t>и</w:t>
      </w:r>
    </w:p>
    <w:p w14:paraId="4AFD6361" w14:textId="3A83AB65" w:rsidR="00DC3727" w:rsidRPr="00FF6A50" w:rsidRDefault="00FF6A50" w:rsidP="00DC3727">
      <w:pPr>
        <w:spacing w:line="360" w:lineRule="auto"/>
      </w:pPr>
      <w:r w:rsidRPr="00FF6A50">
        <w:drawing>
          <wp:inline distT="0" distB="0" distL="0" distR="0" wp14:anchorId="68530666" wp14:editId="333991CD">
            <wp:extent cx="4957845" cy="3163375"/>
            <wp:effectExtent l="0" t="0" r="0" b="0"/>
            <wp:docPr id="207958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2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433" cy="31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76B7" w14:textId="302B3AB9" w:rsidR="00DC3727" w:rsidRPr="0090630D" w:rsidRDefault="0090630D" w:rsidP="00DC3727">
      <w:pPr>
        <w:spacing w:line="360" w:lineRule="auto"/>
        <w:rPr>
          <w:lang w:val="uk-UA"/>
        </w:rPr>
      </w:pPr>
      <w:proofErr w:type="spellStart"/>
      <w:r w:rsidRPr="0090630D">
        <w:t>Частина</w:t>
      </w:r>
      <w:proofErr w:type="spellEnd"/>
      <w:r w:rsidRPr="0090630D">
        <w:t xml:space="preserve"> 2. Робота кодового замка</w:t>
      </w:r>
    </w:p>
    <w:p w14:paraId="0F3FDF1D" w14:textId="5A0B515F" w:rsidR="00DC3727" w:rsidRDefault="0090630D" w:rsidP="00DC3727">
      <w:pPr>
        <w:spacing w:line="360" w:lineRule="auto"/>
        <w:rPr>
          <w:lang w:val="en-US"/>
        </w:rPr>
      </w:pPr>
      <w:r w:rsidRPr="0090630D">
        <w:rPr>
          <w:lang w:val="uk-UA"/>
        </w:rPr>
        <w:drawing>
          <wp:inline distT="0" distB="0" distL="0" distR="0" wp14:anchorId="7F3D9BA0" wp14:editId="758F6DEB">
            <wp:extent cx="4393378" cy="3509604"/>
            <wp:effectExtent l="0" t="0" r="7620" b="0"/>
            <wp:docPr id="1363618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18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821" cy="351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5DE0" w14:textId="57DA5749" w:rsidR="0090630D" w:rsidRPr="0090630D" w:rsidRDefault="0090630D" w:rsidP="00DC3727">
      <w:pPr>
        <w:spacing w:line="360" w:lineRule="auto"/>
        <w:rPr>
          <w:lang w:val="uk-UA"/>
        </w:rPr>
      </w:pPr>
      <w:r w:rsidRPr="0090630D">
        <w:rPr>
          <w:lang w:val="en-US"/>
        </w:rPr>
        <w:lastRenderedPageBreak/>
        <w:drawing>
          <wp:inline distT="0" distB="0" distL="0" distR="0" wp14:anchorId="6E535DB7" wp14:editId="4BD7D434">
            <wp:extent cx="4414754" cy="3641743"/>
            <wp:effectExtent l="0" t="0" r="5080" b="0"/>
            <wp:docPr id="118303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8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932" cy="365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9917" w14:textId="4E230ECA" w:rsidR="00DC3727" w:rsidRPr="00DC3727" w:rsidRDefault="00DC3727" w:rsidP="00DC3727">
      <w:pPr>
        <w:spacing w:line="360" w:lineRule="auto"/>
        <w:rPr>
          <w:b/>
          <w:bCs/>
          <w:lang w:val="uk-UA"/>
        </w:rPr>
      </w:pPr>
      <w:r>
        <w:rPr>
          <w:b/>
          <w:bCs/>
          <w:lang w:val="uk-UA"/>
        </w:rPr>
        <w:t>В</w:t>
      </w:r>
      <w:r w:rsidRPr="00DC3727">
        <w:rPr>
          <w:b/>
          <w:bCs/>
          <w:lang w:val="uk-UA"/>
        </w:rPr>
        <w:t>ідповіді на контрольні питання:</w:t>
      </w:r>
    </w:p>
    <w:p w14:paraId="1E87DCA6" w14:textId="77777777" w:rsidR="0090630D" w:rsidRDefault="0090630D" w:rsidP="0090630D">
      <w:pPr>
        <w:pStyle w:val="a3"/>
        <w:numPr>
          <w:ilvl w:val="0"/>
          <w:numId w:val="4"/>
        </w:numPr>
        <w:spacing w:line="360" w:lineRule="auto"/>
        <w:rPr>
          <w:b/>
          <w:bCs/>
          <w:lang w:val="uk-UA"/>
        </w:rPr>
      </w:pPr>
      <w:r w:rsidRPr="0090630D">
        <w:rPr>
          <w:b/>
          <w:bCs/>
          <w:lang w:val="uk-UA"/>
        </w:rPr>
        <w:t>Яке призначення і функціональні особливості портів PІС16F8X?</w:t>
      </w:r>
    </w:p>
    <w:p w14:paraId="665C1FF6" w14:textId="1B15631C" w:rsidR="0090630D" w:rsidRPr="0090630D" w:rsidRDefault="0090630D" w:rsidP="0090630D">
      <w:pPr>
        <w:spacing w:line="360" w:lineRule="auto"/>
        <w:rPr>
          <w:lang w:val="uk-UA"/>
        </w:rPr>
      </w:pPr>
      <w:r w:rsidRPr="0090630D">
        <w:rPr>
          <w:lang w:val="uk-UA"/>
        </w:rPr>
        <w:t xml:space="preserve">Контролери підгрупи PІС16F8X мають два порти: PORTA (5 біт) і PORTB (8 біт). Кожен вивід порту має побутове індивідуальне налаштування: він може працювати або на введення сигналу, або на його виведення. </w:t>
      </w:r>
    </w:p>
    <w:p w14:paraId="5B8648BF" w14:textId="77777777" w:rsidR="0090630D" w:rsidRDefault="0090630D" w:rsidP="0090630D">
      <w:pPr>
        <w:pStyle w:val="a3"/>
        <w:numPr>
          <w:ilvl w:val="0"/>
          <w:numId w:val="4"/>
        </w:numPr>
        <w:spacing w:line="360" w:lineRule="auto"/>
        <w:rPr>
          <w:b/>
          <w:bCs/>
          <w:lang w:val="uk-UA"/>
        </w:rPr>
      </w:pPr>
      <w:r w:rsidRPr="0090630D">
        <w:rPr>
          <w:b/>
          <w:bCs/>
          <w:lang w:val="uk-UA"/>
        </w:rPr>
        <w:t xml:space="preserve">Для чого призначені регістри TRISА,В та PORTА,В? </w:t>
      </w:r>
    </w:p>
    <w:p w14:paraId="774301D9" w14:textId="799846D4" w:rsidR="0090630D" w:rsidRPr="0090630D" w:rsidRDefault="0090630D" w:rsidP="0090630D">
      <w:pPr>
        <w:spacing w:line="360" w:lineRule="auto"/>
        <w:rPr>
          <w:lang w:val="uk-UA"/>
        </w:rPr>
      </w:pPr>
      <w:r w:rsidRPr="0090630D">
        <w:rPr>
          <w:lang w:val="uk-UA"/>
        </w:rPr>
        <w:t xml:space="preserve">Регістри TRISA і TRISB керують напрямком передачі даних. Якщо біт керуючого регістра має значення 1, відповідна лінія налаштовується на введення; якщо 0 </w:t>
      </w:r>
      <w:r>
        <w:rPr>
          <w:lang w:val="uk-UA"/>
        </w:rPr>
        <w:t>-</w:t>
      </w:r>
      <w:r w:rsidRPr="0090630D">
        <w:rPr>
          <w:lang w:val="uk-UA"/>
        </w:rPr>
        <w:t xml:space="preserve"> перемикається на вивід. PORTA і PORTB є регістрами-фіксаторами, через які зчитуються або виводяться фактичні дані. </w:t>
      </w:r>
    </w:p>
    <w:p w14:paraId="3C9D4B0F" w14:textId="77777777" w:rsidR="0090630D" w:rsidRDefault="0090630D" w:rsidP="0090630D">
      <w:pPr>
        <w:pStyle w:val="a3"/>
        <w:numPr>
          <w:ilvl w:val="0"/>
          <w:numId w:val="4"/>
        </w:numPr>
        <w:spacing w:line="360" w:lineRule="auto"/>
        <w:rPr>
          <w:b/>
          <w:bCs/>
          <w:lang w:val="uk-UA"/>
        </w:rPr>
      </w:pPr>
      <w:r w:rsidRPr="0090630D">
        <w:rPr>
          <w:b/>
          <w:bCs/>
          <w:lang w:val="uk-UA"/>
        </w:rPr>
        <w:t xml:space="preserve">3. Як відбувається процес модифікації біта </w:t>
      </w:r>
      <w:proofErr w:type="spellStart"/>
      <w:r w:rsidRPr="0090630D">
        <w:rPr>
          <w:b/>
          <w:bCs/>
          <w:lang w:val="uk-UA"/>
        </w:rPr>
        <w:t>порта</w:t>
      </w:r>
      <w:proofErr w:type="spellEnd"/>
      <w:r w:rsidRPr="0090630D">
        <w:rPr>
          <w:b/>
          <w:bCs/>
          <w:lang w:val="uk-UA"/>
        </w:rPr>
        <w:t xml:space="preserve">? </w:t>
      </w:r>
    </w:p>
    <w:p w14:paraId="60AAC7BC" w14:textId="61E22B20" w:rsidR="0090630D" w:rsidRPr="0090630D" w:rsidRDefault="0090630D" w:rsidP="0090630D">
      <w:pPr>
        <w:spacing w:line="360" w:lineRule="auto"/>
        <w:rPr>
          <w:lang w:val="uk-UA"/>
        </w:rPr>
      </w:pPr>
      <w:r w:rsidRPr="0090630D">
        <w:rPr>
          <w:lang w:val="uk-UA"/>
        </w:rPr>
        <w:t xml:space="preserve">Будь-яка команда модифікації виконується за принципом "читання-модифікація-запис". Для запису в порт мікроконтролер спочатку повністю зчитує реальний стан усіх виводів порту, потім модифікує потрібний біт, і записує весь оновлений байт назад у тригер-фіксатор. </w:t>
      </w:r>
    </w:p>
    <w:p w14:paraId="0D9935EF" w14:textId="77777777" w:rsidR="0090630D" w:rsidRDefault="0090630D" w:rsidP="0090630D">
      <w:pPr>
        <w:pStyle w:val="a3"/>
        <w:numPr>
          <w:ilvl w:val="0"/>
          <w:numId w:val="4"/>
        </w:numPr>
        <w:spacing w:line="360" w:lineRule="auto"/>
        <w:rPr>
          <w:b/>
          <w:bCs/>
          <w:lang w:val="uk-UA"/>
        </w:rPr>
      </w:pPr>
      <w:r w:rsidRPr="0090630D">
        <w:rPr>
          <w:b/>
          <w:bCs/>
          <w:lang w:val="uk-UA"/>
        </w:rPr>
        <w:t xml:space="preserve">Як відбувається опитування стану кнопки? </w:t>
      </w:r>
    </w:p>
    <w:p w14:paraId="12BD5256" w14:textId="4664A98E" w:rsidR="0090630D" w:rsidRPr="0090630D" w:rsidRDefault="0090630D" w:rsidP="0090630D">
      <w:pPr>
        <w:spacing w:line="360" w:lineRule="auto"/>
        <w:rPr>
          <w:lang w:val="uk-UA"/>
        </w:rPr>
      </w:pPr>
      <w:r w:rsidRPr="0090630D">
        <w:rPr>
          <w:lang w:val="uk-UA"/>
        </w:rPr>
        <w:t xml:space="preserve">Обраний вивід мікроконтролера підключається через кнопку на «землю», а через </w:t>
      </w:r>
      <w:proofErr w:type="spellStart"/>
      <w:r w:rsidRPr="0090630D">
        <w:rPr>
          <w:lang w:val="uk-UA"/>
        </w:rPr>
        <w:t>підтягуючий</w:t>
      </w:r>
      <w:proofErr w:type="spellEnd"/>
      <w:r w:rsidRPr="0090630D">
        <w:rPr>
          <w:lang w:val="uk-UA"/>
        </w:rPr>
        <w:t xml:space="preserve"> резистор </w:t>
      </w:r>
      <w:r>
        <w:rPr>
          <w:lang w:val="uk-UA"/>
        </w:rPr>
        <w:t>-</w:t>
      </w:r>
      <w:r w:rsidRPr="0090630D">
        <w:rPr>
          <w:lang w:val="uk-UA"/>
        </w:rPr>
        <w:t xml:space="preserve"> до плюса живлення. Якщо кнопка не натиснута, </w:t>
      </w:r>
      <w:r w:rsidRPr="0090630D">
        <w:rPr>
          <w:lang w:val="uk-UA"/>
        </w:rPr>
        <w:lastRenderedPageBreak/>
        <w:t xml:space="preserve">на порт подається високий рівень. При натисканні кнопки вхід підтягується до землі, напруга падає до нуля, і при читанні порту фіксується логічний «0». </w:t>
      </w:r>
    </w:p>
    <w:p w14:paraId="3115158E" w14:textId="77777777" w:rsidR="0090630D" w:rsidRDefault="0090630D" w:rsidP="0090630D">
      <w:pPr>
        <w:pStyle w:val="a3"/>
        <w:numPr>
          <w:ilvl w:val="0"/>
          <w:numId w:val="4"/>
        </w:numPr>
        <w:spacing w:line="360" w:lineRule="auto"/>
        <w:rPr>
          <w:b/>
          <w:bCs/>
          <w:lang w:val="uk-UA"/>
        </w:rPr>
      </w:pPr>
      <w:r w:rsidRPr="0090630D">
        <w:rPr>
          <w:b/>
          <w:bCs/>
          <w:lang w:val="uk-UA"/>
        </w:rPr>
        <w:t xml:space="preserve">Як створити </w:t>
      </w:r>
      <w:proofErr w:type="spellStart"/>
      <w:r w:rsidRPr="0090630D">
        <w:rPr>
          <w:b/>
          <w:bCs/>
          <w:lang w:val="uk-UA"/>
        </w:rPr>
        <w:t>проект</w:t>
      </w:r>
      <w:proofErr w:type="spellEnd"/>
      <w:r w:rsidRPr="0090630D">
        <w:rPr>
          <w:b/>
          <w:bCs/>
          <w:lang w:val="uk-UA"/>
        </w:rPr>
        <w:t xml:space="preserve"> на основі мікроконтролера у середовищі PROTEUS VSM? </w:t>
      </w:r>
    </w:p>
    <w:p w14:paraId="040C7B52" w14:textId="56CA7C72" w:rsidR="0090630D" w:rsidRPr="0090630D" w:rsidRDefault="0090630D" w:rsidP="0090630D">
      <w:pPr>
        <w:spacing w:line="360" w:lineRule="auto"/>
        <w:rPr>
          <w:lang w:val="uk-UA"/>
        </w:rPr>
      </w:pPr>
      <w:r w:rsidRPr="0090630D">
        <w:rPr>
          <w:lang w:val="uk-UA"/>
        </w:rPr>
        <w:t>Потрібно відкрити ISIS, через бібліотеку компонентів (</w:t>
      </w:r>
      <w:proofErr w:type="spellStart"/>
      <w:r w:rsidRPr="0090630D">
        <w:rPr>
          <w:lang w:val="uk-UA"/>
        </w:rPr>
        <w:t>Object</w:t>
      </w:r>
      <w:proofErr w:type="spellEnd"/>
      <w:r w:rsidRPr="0090630D">
        <w:rPr>
          <w:lang w:val="uk-UA"/>
        </w:rPr>
        <w:t xml:space="preserve"> </w:t>
      </w:r>
      <w:proofErr w:type="spellStart"/>
      <w:r w:rsidRPr="0090630D">
        <w:rPr>
          <w:lang w:val="uk-UA"/>
        </w:rPr>
        <w:t>Selector</w:t>
      </w:r>
      <w:proofErr w:type="spellEnd"/>
      <w:r w:rsidRPr="0090630D">
        <w:rPr>
          <w:lang w:val="uk-UA"/>
        </w:rPr>
        <w:t xml:space="preserve"> / </w:t>
      </w:r>
      <w:proofErr w:type="spellStart"/>
      <w:r w:rsidRPr="0090630D">
        <w:rPr>
          <w:lang w:val="uk-UA"/>
        </w:rPr>
        <w:t>Pick</w:t>
      </w:r>
      <w:proofErr w:type="spellEnd"/>
      <w:r w:rsidRPr="0090630D">
        <w:rPr>
          <w:lang w:val="uk-UA"/>
        </w:rPr>
        <w:t xml:space="preserve"> </w:t>
      </w:r>
      <w:proofErr w:type="spellStart"/>
      <w:r w:rsidRPr="0090630D">
        <w:rPr>
          <w:lang w:val="uk-UA"/>
        </w:rPr>
        <w:t>Devices</w:t>
      </w:r>
      <w:proofErr w:type="spellEnd"/>
      <w:r w:rsidRPr="0090630D">
        <w:rPr>
          <w:lang w:val="uk-UA"/>
        </w:rPr>
        <w:t xml:space="preserve">) додати на робоче поле мікроконтролер та необхідні радіодеталі, з'єднати їх провідниками. У властивостях мікроконтролера (PROGRAM FILE) необхідно вказати шлях до скомпільованого HEX-файлу та задати тактову частоту (PROCESSOR CLOCK FREQUENCY). </w:t>
      </w:r>
    </w:p>
    <w:p w14:paraId="37FF7146" w14:textId="77777777" w:rsidR="0090630D" w:rsidRDefault="0090630D" w:rsidP="0090630D">
      <w:pPr>
        <w:pStyle w:val="a3"/>
        <w:numPr>
          <w:ilvl w:val="0"/>
          <w:numId w:val="4"/>
        </w:numPr>
        <w:spacing w:line="360" w:lineRule="auto"/>
        <w:rPr>
          <w:b/>
          <w:bCs/>
          <w:lang w:val="uk-UA"/>
        </w:rPr>
      </w:pPr>
      <w:r w:rsidRPr="0090630D">
        <w:rPr>
          <w:b/>
          <w:bCs/>
          <w:lang w:val="uk-UA"/>
        </w:rPr>
        <w:t xml:space="preserve">Як працює типовий кодовий замок, що побудований на основі мікроконтролера? </w:t>
      </w:r>
    </w:p>
    <w:p w14:paraId="6DE3B69A" w14:textId="17B93A54" w:rsidR="0090630D" w:rsidRPr="0090630D" w:rsidRDefault="0090630D" w:rsidP="0090630D">
      <w:pPr>
        <w:spacing w:line="360" w:lineRule="auto"/>
        <w:rPr>
          <w:lang w:val="uk-UA"/>
        </w:rPr>
      </w:pPr>
      <w:r w:rsidRPr="0090630D">
        <w:rPr>
          <w:lang w:val="uk-UA"/>
        </w:rPr>
        <w:t xml:space="preserve">Замок керує механізмом за допомогою введення на кодовій панелі відповідної комбінації. Мікроконтролер постійно сканує клавіатуру, і після введення правильного коду подає сигнал на виконавчий пристрій (електромагніт або реле), який відкриває засув або вмикає освітлення. </w:t>
      </w:r>
    </w:p>
    <w:p w14:paraId="5A784371" w14:textId="77777777" w:rsidR="0090630D" w:rsidRDefault="0090630D" w:rsidP="0090630D">
      <w:pPr>
        <w:pStyle w:val="a3"/>
        <w:numPr>
          <w:ilvl w:val="0"/>
          <w:numId w:val="4"/>
        </w:numPr>
        <w:spacing w:line="360" w:lineRule="auto"/>
        <w:rPr>
          <w:b/>
          <w:bCs/>
          <w:lang w:val="uk-UA"/>
        </w:rPr>
      </w:pPr>
      <w:r w:rsidRPr="0090630D">
        <w:rPr>
          <w:b/>
          <w:bCs/>
          <w:lang w:val="uk-UA"/>
        </w:rPr>
        <w:t xml:space="preserve">Як працює досліджуваний кодовий замок? </w:t>
      </w:r>
    </w:p>
    <w:p w14:paraId="53E12C87" w14:textId="79A03B32" w:rsidR="0090630D" w:rsidRPr="0090630D" w:rsidRDefault="0090630D" w:rsidP="0090630D">
      <w:pPr>
        <w:spacing w:line="360" w:lineRule="auto"/>
        <w:rPr>
          <w:lang w:val="uk-UA"/>
        </w:rPr>
      </w:pPr>
      <w:r w:rsidRPr="0090630D">
        <w:rPr>
          <w:lang w:val="uk-UA"/>
        </w:rPr>
        <w:t xml:space="preserve">Він працює в режимі "Охорони". Мікроконтролер відслідковує стан клавіатури і записує його в пам’ять. Після натискання кнопки «ОК» відбувається порівняння введеного коду з кодом доступу. При успішному введенні вмикається світлодіод по порту RA0, при помилковому </w:t>
      </w:r>
      <w:r>
        <w:rPr>
          <w:lang w:val="uk-UA"/>
        </w:rPr>
        <w:t xml:space="preserve">- </w:t>
      </w:r>
      <w:r w:rsidRPr="0090630D">
        <w:rPr>
          <w:lang w:val="uk-UA"/>
        </w:rPr>
        <w:t xml:space="preserve">світлодіод по порту RA1. Кнопка «CLR» очищує введені дані. </w:t>
      </w:r>
    </w:p>
    <w:p w14:paraId="470D20E9" w14:textId="77777777" w:rsidR="0090630D" w:rsidRDefault="0090630D" w:rsidP="0090630D">
      <w:pPr>
        <w:pStyle w:val="a3"/>
        <w:numPr>
          <w:ilvl w:val="0"/>
          <w:numId w:val="4"/>
        </w:numPr>
        <w:spacing w:line="360" w:lineRule="auto"/>
        <w:rPr>
          <w:b/>
          <w:bCs/>
          <w:lang w:val="uk-UA"/>
        </w:rPr>
      </w:pPr>
      <w:r w:rsidRPr="0090630D">
        <w:rPr>
          <w:b/>
          <w:bCs/>
          <w:lang w:val="uk-UA"/>
        </w:rPr>
        <w:t xml:space="preserve">Яка особливість опитування кнопок клавіатури досліджуваного кодового замка? </w:t>
      </w:r>
    </w:p>
    <w:p w14:paraId="0076172E" w14:textId="7F1E4369" w:rsidR="0090630D" w:rsidRPr="0090630D" w:rsidRDefault="0090630D" w:rsidP="0090630D">
      <w:pPr>
        <w:spacing w:line="360" w:lineRule="auto"/>
        <w:rPr>
          <w:lang w:val="uk-UA"/>
        </w:rPr>
      </w:pPr>
      <w:r w:rsidRPr="0090630D">
        <w:rPr>
          <w:lang w:val="uk-UA"/>
        </w:rPr>
        <w:t xml:space="preserve">Опитування може реалізовуватися двома варіантами: стан клавіатури описується або послідовністю бітів одного </w:t>
      </w:r>
      <w:proofErr w:type="spellStart"/>
      <w:r w:rsidRPr="0090630D">
        <w:rPr>
          <w:lang w:val="uk-UA"/>
        </w:rPr>
        <w:t>байта</w:t>
      </w:r>
      <w:proofErr w:type="spellEnd"/>
      <w:r w:rsidRPr="0090630D">
        <w:rPr>
          <w:lang w:val="uk-UA"/>
        </w:rPr>
        <w:t xml:space="preserve"> (фіксує лише натискання клавіш, без урахування їх порядку), або послідовністю байтів (фіксує як саму натиснуту клавішу, так і чіткий порядок її натискання).</w:t>
      </w:r>
    </w:p>
    <w:p w14:paraId="3832B9F1" w14:textId="5CA5880D" w:rsidR="00DC3727" w:rsidRPr="00DC3727" w:rsidRDefault="00DC3727" w:rsidP="0090630D">
      <w:pPr>
        <w:pStyle w:val="a3"/>
        <w:spacing w:line="360" w:lineRule="auto"/>
        <w:rPr>
          <w:lang w:val="uk-UA"/>
        </w:rPr>
      </w:pPr>
    </w:p>
    <w:sectPr w:rsidR="00DC3727" w:rsidRPr="00DC3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7ACC"/>
    <w:multiLevelType w:val="multilevel"/>
    <w:tmpl w:val="FC94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E1771"/>
    <w:multiLevelType w:val="multilevel"/>
    <w:tmpl w:val="F224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576D7"/>
    <w:multiLevelType w:val="hybridMultilevel"/>
    <w:tmpl w:val="CE3422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B6E08"/>
    <w:multiLevelType w:val="multilevel"/>
    <w:tmpl w:val="DF9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815102">
    <w:abstractNumId w:val="1"/>
  </w:num>
  <w:num w:numId="2" w16cid:durableId="1181042651">
    <w:abstractNumId w:val="2"/>
  </w:num>
  <w:num w:numId="3" w16cid:durableId="289670339">
    <w:abstractNumId w:val="3"/>
  </w:num>
  <w:num w:numId="4" w16cid:durableId="91378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33"/>
    <w:rsid w:val="00020EC5"/>
    <w:rsid w:val="000A4AD0"/>
    <w:rsid w:val="001032BD"/>
    <w:rsid w:val="001237A3"/>
    <w:rsid w:val="00126D4D"/>
    <w:rsid w:val="001618CF"/>
    <w:rsid w:val="00167499"/>
    <w:rsid w:val="001B4AA8"/>
    <w:rsid w:val="001F7135"/>
    <w:rsid w:val="002A0BB4"/>
    <w:rsid w:val="003572CE"/>
    <w:rsid w:val="003A7567"/>
    <w:rsid w:val="003C1DD6"/>
    <w:rsid w:val="003C5492"/>
    <w:rsid w:val="00403987"/>
    <w:rsid w:val="00405F33"/>
    <w:rsid w:val="004303F2"/>
    <w:rsid w:val="00475D9A"/>
    <w:rsid w:val="004D240C"/>
    <w:rsid w:val="004E16D2"/>
    <w:rsid w:val="005018AA"/>
    <w:rsid w:val="00582303"/>
    <w:rsid w:val="00604FE2"/>
    <w:rsid w:val="0064556C"/>
    <w:rsid w:val="00662C8F"/>
    <w:rsid w:val="006C3F36"/>
    <w:rsid w:val="007A10D0"/>
    <w:rsid w:val="007C10A6"/>
    <w:rsid w:val="00845081"/>
    <w:rsid w:val="008718DB"/>
    <w:rsid w:val="00897D2D"/>
    <w:rsid w:val="00905A9C"/>
    <w:rsid w:val="0090630D"/>
    <w:rsid w:val="00997757"/>
    <w:rsid w:val="009C127F"/>
    <w:rsid w:val="009C51E9"/>
    <w:rsid w:val="00A4278A"/>
    <w:rsid w:val="00A530FA"/>
    <w:rsid w:val="00AB2F34"/>
    <w:rsid w:val="00B54DD7"/>
    <w:rsid w:val="00BA7720"/>
    <w:rsid w:val="00D57B9C"/>
    <w:rsid w:val="00D7002B"/>
    <w:rsid w:val="00DC3727"/>
    <w:rsid w:val="00DD43D5"/>
    <w:rsid w:val="00E02B0A"/>
    <w:rsid w:val="00F226B6"/>
    <w:rsid w:val="00F65765"/>
    <w:rsid w:val="00FA7DE2"/>
    <w:rsid w:val="00FF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836F1"/>
  <w15:chartTrackingRefBased/>
  <w15:docId w15:val="{843ABAAD-C488-46A4-9747-D46C84CC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F33"/>
    <w:pPr>
      <w:spacing w:after="0" w:line="240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398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62C8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62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7C07D-9E56-4EB3-88E9-F2668A844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4</Pages>
  <Words>2221</Words>
  <Characters>1266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Забурдаєв Станіслав</dc:creator>
  <cp:keywords/>
  <dc:description/>
  <cp:lastModifiedBy>Анна Заворотня</cp:lastModifiedBy>
  <cp:revision>2</cp:revision>
  <dcterms:created xsi:type="dcterms:W3CDTF">2026-10-21T14:28:00Z</dcterms:created>
  <dcterms:modified xsi:type="dcterms:W3CDTF">2026-10-21T14:28:00Z</dcterms:modified>
</cp:coreProperties>
</file>